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B9C3A"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53C510F" w:rsidR="00D664A3" w:rsidRDefault="00D664A3" w:rsidP="003C3131">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0D02D1">
        <w:rPr>
          <w:rFonts w:cs="David" w:hint="cs"/>
          <w:b/>
          <w:bCs/>
          <w:szCs w:val="28"/>
          <w:u w:val="single"/>
          <w:rtl/>
        </w:rPr>
        <w:t>24.2022</w:t>
      </w:r>
    </w:p>
    <w:p w14:paraId="5EAEA50B" w14:textId="14F97E67" w:rsidR="0086693B" w:rsidRPr="0086693B" w:rsidRDefault="0086693B" w:rsidP="003C3131">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525ED4">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sidR="00525ED4">
        <w:rPr>
          <w:rFonts w:eastAsiaTheme="minorHAnsi" w:cs="David" w:hint="cs"/>
          <w:b/>
          <w:bCs/>
          <w:sz w:val="20"/>
          <w:szCs w:val="28"/>
          <w:u w:val="single"/>
          <w:rtl/>
        </w:rPr>
        <w:t>80</w:t>
      </w:r>
      <w:r w:rsidR="003C3131">
        <w:rPr>
          <w:rFonts w:eastAsiaTheme="minorHAnsi" w:cs="David" w:hint="cs"/>
          <w:b/>
          <w:bCs/>
          <w:sz w:val="20"/>
          <w:szCs w:val="28"/>
          <w:u w:val="single"/>
          <w:rtl/>
        </w:rPr>
        <w:t>9</w:t>
      </w:r>
      <w:r w:rsidRPr="0086693B">
        <w:rPr>
          <w:rFonts w:eastAsiaTheme="minorHAnsi" w:cs="David" w:hint="cs"/>
          <w:b/>
          <w:bCs/>
          <w:sz w:val="20"/>
          <w:szCs w:val="28"/>
          <w:u w:val="single"/>
          <w:rtl/>
        </w:rPr>
        <w:t xml:space="preserve"> שכונת </w:t>
      </w:r>
      <w:r w:rsidR="00525ED4">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63B35F0D" w:rsidR="00D664A3" w:rsidRDefault="00D664A3" w:rsidP="003C3131">
      <w:pPr>
        <w:bidi/>
        <w:jc w:val="both"/>
        <w:rPr>
          <w:rFonts w:cs="David"/>
        </w:rPr>
      </w:pPr>
      <w:r>
        <w:rPr>
          <w:rFonts w:cs="David" w:hint="cs"/>
          <w:rtl/>
        </w:rPr>
        <w:t xml:space="preserve">את תיק המכרז ניתן לרכוש אצל הגב' </w:t>
      </w:r>
      <w:r w:rsidR="00C9130E">
        <w:rPr>
          <w:rFonts w:cs="David" w:hint="cs"/>
          <w:rtl/>
        </w:rPr>
        <w:t>עדנה קביליס</w:t>
      </w:r>
      <w:r w:rsidR="00F65822">
        <w:rPr>
          <w:rFonts w:cs="David" w:hint="cs"/>
          <w:rtl/>
        </w:rPr>
        <w:t xml:space="preserve"> </w:t>
      </w:r>
      <w:r>
        <w:rPr>
          <w:rFonts w:cs="David" w:hint="cs"/>
          <w:rtl/>
        </w:rPr>
        <w:t>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w:t>
      </w:r>
      <w:r w:rsidR="00F65822">
        <w:rPr>
          <w:rFonts w:cs="David" w:hint="cs"/>
          <w:rtl/>
        </w:rPr>
        <w:t xml:space="preserve">     וכן באתר האינטרנט של העירייה בכתובת </w:t>
      </w:r>
      <w:r w:rsidR="00F65822">
        <w:rPr>
          <w:rFonts w:hint="cs"/>
          <w:rtl/>
        </w:rPr>
        <w:t xml:space="preserve"> </w:t>
      </w:r>
      <w:hyperlink r:id="rId12" w:history="1">
        <w:r w:rsidR="00F65822" w:rsidRPr="00E80AB9">
          <w:rPr>
            <w:rStyle w:val="Hyperlink"/>
          </w:rPr>
          <w:t>www.netivot.muni.il</w:t>
        </w:r>
      </w:hyperlink>
      <w:r w:rsidR="00F65822">
        <w:t xml:space="preserve"> </w:t>
      </w:r>
      <w:r w:rsidR="00D00590">
        <w:rPr>
          <w:rFonts w:cs="David" w:hint="cs"/>
          <w:rtl/>
        </w:rPr>
        <w:t xml:space="preserve"> </w:t>
      </w:r>
      <w:r w:rsidR="00F65822">
        <w:rPr>
          <w:rFonts w:cs="David" w:hint="cs"/>
          <w:rtl/>
        </w:rPr>
        <w:t xml:space="preserve">, זאת </w:t>
      </w:r>
      <w:r w:rsidR="00D00590">
        <w:rPr>
          <w:rFonts w:cs="David" w:hint="cs"/>
          <w:rtl/>
        </w:rPr>
        <w:t>החל</w:t>
      </w:r>
      <w:r w:rsidR="00F65822">
        <w:rPr>
          <w:rFonts w:cs="David" w:hint="cs"/>
          <w:rtl/>
        </w:rPr>
        <w:t xml:space="preserve"> </w:t>
      </w:r>
      <w:r w:rsidR="00D00590">
        <w:rPr>
          <w:rFonts w:cs="David" w:hint="cs"/>
          <w:rtl/>
        </w:rPr>
        <w:t>מיום</w:t>
      </w:r>
      <w:r w:rsidR="00745F0A">
        <w:rPr>
          <w:rFonts w:cs="David" w:hint="cs"/>
          <w:rtl/>
        </w:rPr>
        <w:t xml:space="preserve"> </w:t>
      </w:r>
      <w:r w:rsidR="00836CA3">
        <w:rPr>
          <w:rFonts w:cs="David" w:hint="cs"/>
          <w:rtl/>
        </w:rPr>
        <w:t>ד' 6.7.2022</w:t>
      </w:r>
      <w:r w:rsidR="00745F0A">
        <w:rPr>
          <w:rFonts w:cs="David" w:hint="cs"/>
          <w:rtl/>
        </w:rPr>
        <w:t xml:space="preserve"> </w:t>
      </w:r>
      <w:r>
        <w:rPr>
          <w:rFonts w:cs="David" w:hint="cs"/>
          <w:rtl/>
        </w:rPr>
        <w:t xml:space="preserve">בין השעות </w:t>
      </w:r>
      <w:r w:rsidR="00925901">
        <w:rPr>
          <w:rFonts w:cs="David" w:hint="cs"/>
          <w:b/>
          <w:bCs/>
          <w:u w:val="single"/>
          <w:rtl/>
        </w:rPr>
        <w:t>15</w:t>
      </w:r>
      <w:r w:rsidR="001B2219">
        <w:rPr>
          <w:rFonts w:cs="David" w:hint="cs"/>
          <w:b/>
          <w:bCs/>
          <w:u w:val="single"/>
          <w:rtl/>
        </w:rPr>
        <w:t>:00</w:t>
      </w:r>
      <w:r w:rsidR="00925901">
        <w:rPr>
          <w:rFonts w:cs="David" w:hint="cs"/>
          <w:b/>
          <w:bCs/>
          <w:u w:val="single"/>
          <w:rtl/>
        </w:rPr>
        <w:t xml:space="preserve">- 10:00 </w:t>
      </w:r>
      <w:r>
        <w:rPr>
          <w:rFonts w:cs="David" w:hint="cs"/>
          <w:rtl/>
        </w:rPr>
        <w:t xml:space="preserve">, בתמורת סכום של </w:t>
      </w:r>
      <w:r w:rsidR="00525ED4">
        <w:rPr>
          <w:rFonts w:cs="David" w:hint="cs"/>
          <w:rtl/>
        </w:rPr>
        <w:t>2,</w:t>
      </w:r>
      <w:r w:rsidR="00525ED4" w:rsidRPr="00525ED4">
        <w:rPr>
          <w:rFonts w:cs="David" w:hint="cs"/>
          <w:rtl/>
        </w:rPr>
        <w:t>000</w:t>
      </w:r>
      <w:r w:rsidR="00E937BD" w:rsidRPr="00525ED4">
        <w:rPr>
          <w:rFonts w:cs="David" w:hint="cs"/>
          <w:b/>
          <w:bCs/>
          <w:rtl/>
        </w:rPr>
        <w:t xml:space="preserve"> </w:t>
      </w:r>
      <w:r w:rsidRPr="00525ED4">
        <w:rPr>
          <w:rFonts w:cs="David" w:hint="cs"/>
          <w:b/>
          <w:bCs/>
          <w:rtl/>
        </w:rPr>
        <w:t>₪</w:t>
      </w:r>
      <w:r w:rsidRPr="00525ED4">
        <w:rPr>
          <w:rFonts w:cs="David" w:hint="cs"/>
          <w:rtl/>
        </w:rPr>
        <w:t xml:space="preserve"> אשר לא יוחזרו</w:t>
      </w:r>
      <w:r w:rsidR="00F65822" w:rsidRPr="00525ED4">
        <w:rPr>
          <w:rFonts w:cs="David" w:hint="cs"/>
          <w:rtl/>
        </w:rPr>
        <w:t>.</w:t>
      </w:r>
      <w:r w:rsidR="00F65822">
        <w:rPr>
          <w:rFonts w:cs="David" w:hint="cs"/>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EE6C3BD" w:rsidR="00D664A3" w:rsidRDefault="00D664A3" w:rsidP="003C3131">
      <w:pPr>
        <w:jc w:val="right"/>
        <w:rPr>
          <w:rFonts w:cs="David"/>
          <w:rtl/>
        </w:rPr>
      </w:pPr>
      <w:r>
        <w:rPr>
          <w:rFonts w:cs="David" w:hint="cs"/>
          <w:rtl/>
        </w:rPr>
        <w:t>תדריך וסיור קבלנים יערכו ביום</w:t>
      </w:r>
      <w:r w:rsidR="00836CA3">
        <w:rPr>
          <w:rFonts w:cs="David" w:hint="cs"/>
          <w:b/>
          <w:bCs/>
          <w:u w:val="single"/>
          <w:rtl/>
        </w:rPr>
        <w:t xml:space="preserve"> ד' </w:t>
      </w:r>
      <w:r w:rsidR="000D02D1">
        <w:rPr>
          <w:rFonts w:cs="David" w:hint="cs"/>
          <w:b/>
          <w:bCs/>
          <w:u w:val="single"/>
          <w:rtl/>
        </w:rPr>
        <w:t xml:space="preserve"> </w:t>
      </w:r>
      <w:r w:rsidR="00836CA3">
        <w:rPr>
          <w:rFonts w:cs="David" w:hint="cs"/>
          <w:b/>
          <w:bCs/>
          <w:u w:val="single"/>
          <w:rtl/>
        </w:rPr>
        <w:t xml:space="preserve">6.7.2022 </w:t>
      </w:r>
      <w:r>
        <w:rPr>
          <w:rFonts w:cs="David" w:hint="cs"/>
          <w:rtl/>
        </w:rPr>
        <w:t xml:space="preserve">בשעה </w:t>
      </w:r>
      <w:r w:rsidR="001B2219">
        <w:rPr>
          <w:rFonts w:cs="David" w:hint="cs"/>
          <w:b/>
          <w:bCs/>
          <w:u w:val="single"/>
          <w:rtl/>
        </w:rPr>
        <w:t xml:space="preserve">10:00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1AEEBA7" w:rsidR="00D664A3" w:rsidRDefault="00D664A3" w:rsidP="003C3131">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0D02D1">
        <w:rPr>
          <w:rFonts w:cs="David" w:hint="cs"/>
          <w:b/>
          <w:bCs/>
          <w:u w:val="single"/>
          <w:rtl/>
        </w:rPr>
        <w:t>24.2022.</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74184029" w:rsidR="00D664A3" w:rsidRDefault="00D664A3" w:rsidP="003C3131">
      <w:pPr>
        <w:jc w:val="right"/>
        <w:rPr>
          <w:rFonts w:cs="David"/>
          <w:rtl/>
        </w:rPr>
      </w:pPr>
      <w:r w:rsidRPr="00A109C8">
        <w:rPr>
          <w:rFonts w:cs="David" w:hint="cs"/>
          <w:b/>
          <w:bCs/>
          <w:u w:val="single"/>
          <w:rtl/>
        </w:rPr>
        <w:t xml:space="preserve">תאריך החזרת ההצעות עד </w:t>
      </w:r>
      <w:r w:rsidR="00134875" w:rsidRPr="00A109C8">
        <w:rPr>
          <w:rFonts w:cs="David" w:hint="cs"/>
          <w:b/>
          <w:bCs/>
          <w:u w:val="single"/>
          <w:rtl/>
        </w:rPr>
        <w:t>ל</w:t>
      </w:r>
      <w:r w:rsidR="00836CA3" w:rsidRPr="00A109C8">
        <w:rPr>
          <w:rFonts w:cs="David" w:hint="cs"/>
          <w:b/>
          <w:bCs/>
          <w:u w:val="single"/>
          <w:rtl/>
        </w:rPr>
        <w:t>יום ד</w:t>
      </w:r>
      <w:r w:rsidR="00836CA3">
        <w:rPr>
          <w:rFonts w:cs="David" w:hint="cs"/>
          <w:rtl/>
        </w:rPr>
        <w:t xml:space="preserve">' </w:t>
      </w:r>
      <w:r w:rsidR="00836CA3" w:rsidRPr="00A109C8">
        <w:rPr>
          <w:rFonts w:cs="David" w:hint="cs"/>
          <w:b/>
          <w:bCs/>
          <w:u w:val="single"/>
          <w:rtl/>
        </w:rPr>
        <w:t>20.7.2022</w:t>
      </w:r>
      <w:r w:rsidR="001B2219" w:rsidRPr="00A109C8">
        <w:rPr>
          <w:rFonts w:cs="David" w:hint="cs"/>
          <w:b/>
          <w:bCs/>
          <w:u w:val="single"/>
          <w:rtl/>
        </w:rPr>
        <w:t xml:space="preserve"> </w:t>
      </w:r>
      <w:r w:rsidR="000D02D1">
        <w:rPr>
          <w:rFonts w:cs="David" w:hint="cs"/>
          <w:rtl/>
        </w:rPr>
        <w:t xml:space="preserve">עד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4A52643" w:rsidR="00D664A3" w:rsidRDefault="00D664A3" w:rsidP="003C3131">
      <w:pPr>
        <w:jc w:val="center"/>
        <w:rPr>
          <w:rFonts w:cs="David"/>
          <w:szCs w:val="28"/>
          <w:u w:val="single"/>
        </w:rPr>
      </w:pPr>
      <w:r>
        <w:rPr>
          <w:rFonts w:cs="David" w:hint="cs"/>
          <w:b/>
          <w:bCs/>
          <w:szCs w:val="28"/>
          <w:u w:val="single"/>
          <w:rtl/>
        </w:rPr>
        <w:t>מכרז פומבי מס'</w:t>
      </w:r>
      <w:r w:rsidR="00A07051">
        <w:rPr>
          <w:rFonts w:cs="David" w:hint="cs"/>
          <w:b/>
          <w:bCs/>
          <w:szCs w:val="28"/>
          <w:u w:val="single"/>
          <w:rtl/>
        </w:rPr>
        <w:t xml:space="preserve"> </w:t>
      </w:r>
      <w:r w:rsidR="000D02D1">
        <w:rPr>
          <w:rFonts w:cs="David" w:hint="cs"/>
          <w:b/>
          <w:bCs/>
          <w:szCs w:val="28"/>
          <w:u w:val="single"/>
          <w:rtl/>
        </w:rPr>
        <w:t>24.2022</w:t>
      </w:r>
    </w:p>
    <w:p w14:paraId="581A214E" w14:textId="7DBAC4E5" w:rsidR="001B6D07" w:rsidRPr="001B6D07" w:rsidRDefault="001B6D07" w:rsidP="003C3131">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8223B7">
        <w:rPr>
          <w:rFonts w:eastAsiaTheme="minorHAnsi" w:cs="David" w:hint="cs"/>
          <w:b/>
          <w:bCs/>
          <w:sz w:val="20"/>
          <w:szCs w:val="28"/>
          <w:u w:val="single"/>
          <w:rtl/>
        </w:rPr>
        <w:t>גן ילדים</w:t>
      </w:r>
      <w:r w:rsidRPr="001B6D07">
        <w:rPr>
          <w:rFonts w:eastAsiaTheme="minorHAnsi" w:cs="David" w:hint="cs"/>
          <w:b/>
          <w:bCs/>
          <w:sz w:val="20"/>
          <w:szCs w:val="28"/>
          <w:u w:val="single"/>
          <w:rtl/>
        </w:rPr>
        <w:t xml:space="preserve"> במגרש </w:t>
      </w:r>
      <w:r w:rsidR="008223B7">
        <w:rPr>
          <w:rFonts w:eastAsiaTheme="minorHAnsi" w:cs="David" w:hint="cs"/>
          <w:b/>
          <w:bCs/>
          <w:sz w:val="20"/>
          <w:szCs w:val="28"/>
          <w:u w:val="single"/>
          <w:rtl/>
        </w:rPr>
        <w:t>80</w:t>
      </w:r>
      <w:r w:rsidR="003C3131">
        <w:rPr>
          <w:rFonts w:eastAsiaTheme="minorHAnsi" w:cs="David" w:hint="cs"/>
          <w:b/>
          <w:bCs/>
          <w:sz w:val="20"/>
          <w:szCs w:val="28"/>
          <w:u w:val="single"/>
          <w:rtl/>
        </w:rPr>
        <w:t>9</w:t>
      </w:r>
      <w:r w:rsidRPr="001B6D07">
        <w:rPr>
          <w:rFonts w:eastAsiaTheme="minorHAnsi" w:cs="David" w:hint="cs"/>
          <w:b/>
          <w:bCs/>
          <w:sz w:val="20"/>
          <w:szCs w:val="28"/>
          <w:u w:val="single"/>
          <w:rtl/>
        </w:rPr>
        <w:t xml:space="preserve"> שכונת</w:t>
      </w:r>
      <w:r w:rsidR="008223B7">
        <w:rPr>
          <w:rFonts w:eastAsiaTheme="minorHAnsi" w:cs="David" w:hint="cs"/>
          <w:b/>
          <w:bCs/>
          <w:sz w:val="20"/>
          <w:szCs w:val="28"/>
          <w:u w:val="single"/>
          <w:rtl/>
        </w:rPr>
        <w:t xml:space="preserve"> רמות יורם</w:t>
      </w:r>
      <w:r w:rsidRPr="001B6D07">
        <w:rPr>
          <w:rFonts w:eastAsiaTheme="minorHAnsi" w:cs="David" w:hint="cs"/>
          <w:b/>
          <w:bCs/>
          <w:sz w:val="20"/>
          <w:szCs w:val="28"/>
          <w:u w:val="single"/>
          <w:rtl/>
        </w:rPr>
        <w:t>, בנתיבות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EB9C331" w:rsidR="00D664A3" w:rsidRPr="00BE5ED2" w:rsidRDefault="00D664A3" w:rsidP="003C3131">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0D02D1">
        <w:rPr>
          <w:rFonts w:eastAsiaTheme="minorHAnsi" w:cs="David" w:hint="cs"/>
          <w:b/>
          <w:bCs/>
          <w:sz w:val="20"/>
          <w:szCs w:val="28"/>
          <w:u w:val="single"/>
          <w:rtl/>
        </w:rPr>
        <w:t>ל</w:t>
      </w:r>
      <w:r w:rsidR="00BE5ED2" w:rsidRPr="00BE5ED2">
        <w:rPr>
          <w:rFonts w:eastAsiaTheme="minorHAnsi" w:cs="David" w:hint="cs"/>
          <w:b/>
          <w:bCs/>
          <w:sz w:val="20"/>
          <w:szCs w:val="28"/>
          <w:u w:val="single"/>
          <w:rtl/>
        </w:rPr>
        <w:t xml:space="preserve">ביצוע עבודות לבניית </w:t>
      </w:r>
      <w:r w:rsidR="008223B7">
        <w:rPr>
          <w:rFonts w:eastAsiaTheme="minorHAnsi" w:cs="David" w:hint="cs"/>
          <w:b/>
          <w:bCs/>
          <w:sz w:val="20"/>
          <w:szCs w:val="28"/>
          <w:u w:val="single"/>
          <w:rtl/>
        </w:rPr>
        <w:t>גן ילדים</w:t>
      </w:r>
      <w:r w:rsidR="00BE5ED2" w:rsidRPr="00BE5ED2">
        <w:rPr>
          <w:rFonts w:eastAsiaTheme="minorHAnsi" w:cs="David" w:hint="cs"/>
          <w:b/>
          <w:bCs/>
          <w:sz w:val="20"/>
          <w:szCs w:val="28"/>
          <w:u w:val="single"/>
          <w:rtl/>
        </w:rPr>
        <w:t xml:space="preserve"> במגרש </w:t>
      </w:r>
      <w:r w:rsidR="008223B7">
        <w:rPr>
          <w:rFonts w:eastAsiaTheme="minorHAnsi" w:cs="David" w:hint="cs"/>
          <w:b/>
          <w:bCs/>
          <w:sz w:val="20"/>
          <w:szCs w:val="28"/>
          <w:u w:val="single"/>
          <w:rtl/>
        </w:rPr>
        <w:t>80</w:t>
      </w:r>
      <w:r w:rsidR="003C3131">
        <w:rPr>
          <w:rFonts w:eastAsiaTheme="minorHAnsi" w:cs="David" w:hint="cs"/>
          <w:b/>
          <w:bCs/>
          <w:sz w:val="20"/>
          <w:szCs w:val="28"/>
          <w:u w:val="single"/>
          <w:rtl/>
        </w:rPr>
        <w:t>9</w:t>
      </w:r>
      <w:r w:rsidR="00BE5ED2" w:rsidRPr="00BE5ED2">
        <w:rPr>
          <w:rFonts w:eastAsiaTheme="minorHAnsi" w:cs="David" w:hint="cs"/>
          <w:b/>
          <w:bCs/>
          <w:sz w:val="20"/>
          <w:szCs w:val="28"/>
          <w:u w:val="single"/>
          <w:rtl/>
        </w:rPr>
        <w:t xml:space="preserve"> שכונת </w:t>
      </w:r>
      <w:r w:rsidR="008223B7">
        <w:rPr>
          <w:rFonts w:eastAsiaTheme="minorHAnsi" w:cs="David" w:hint="cs"/>
          <w:b/>
          <w:bCs/>
          <w:sz w:val="20"/>
          <w:szCs w:val="28"/>
          <w:u w:val="single"/>
          <w:rtl/>
        </w:rPr>
        <w:t>רמות יורם</w:t>
      </w:r>
      <w:r w:rsidR="00BE5ED2" w:rsidRPr="00BE5ED2">
        <w:rPr>
          <w:rFonts w:eastAsiaTheme="minorHAnsi" w:cs="David" w:hint="cs"/>
          <w:b/>
          <w:bCs/>
          <w:sz w:val="20"/>
          <w:szCs w:val="28"/>
          <w:u w:val="single"/>
          <w:rtl/>
        </w:rPr>
        <w:t>, בנתיבות</w:t>
      </w:r>
      <w:r w:rsidR="00BE5ED2">
        <w:rPr>
          <w:rFonts w:eastAsiaTheme="minorHAnsi" w:cs="David" w:hint="cs"/>
          <w:b/>
          <w:bCs/>
          <w:sz w:val="20"/>
          <w:szCs w:val="28"/>
          <w:u w:val="single"/>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2CB5AACB" w:rsidR="00D664A3" w:rsidRDefault="00D664A3" w:rsidP="008E29A9">
      <w:pPr>
        <w:pStyle w:val="-"/>
        <w:tabs>
          <w:tab w:val="left" w:pos="360"/>
          <w:tab w:val="left" w:pos="1080"/>
          <w:tab w:val="left" w:pos="1203"/>
          <w:tab w:val="left" w:pos="1440"/>
          <w:tab w:val="left" w:pos="1800"/>
          <w:tab w:val="left" w:pos="2160"/>
          <w:tab w:val="left" w:pos="6480"/>
          <w:tab w:val="left" w:pos="6840"/>
        </w:tabs>
        <w:bidi/>
        <w:jc w:val="both"/>
        <w:rPr>
          <w:rFonts w:cs="David"/>
          <w:rtl/>
        </w:rPr>
      </w:pP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54EE2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7A157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09CD2392"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A157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D86B67B"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7A1578">
        <w:rPr>
          <w:rFonts w:cs="David" w:hint="cs"/>
          <w:rtl/>
        </w:rPr>
        <w:t>5</w:t>
      </w:r>
      <w:r w:rsidRPr="00E937BD">
        <w:rPr>
          <w:rFonts w:cs="David"/>
          <w:rtl/>
        </w:rPr>
        <w:t xml:space="preserve"> </w:t>
      </w:r>
      <w:r w:rsidRPr="00E937BD">
        <w:rPr>
          <w:rFonts w:cs="David"/>
          <w:rtl/>
        </w:rPr>
        <w:tab/>
        <w:t xml:space="preserve">על רוכש מסמכי המכרז לשלם סך של </w:t>
      </w:r>
      <w:r w:rsidR="008223B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5DDED8F7" w14:textId="77777777" w:rsidR="000D02D1" w:rsidRDefault="00D664A3" w:rsidP="000D02D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0D02D1">
        <w:rPr>
          <w:rFonts w:cs="David"/>
          <w:rtl/>
        </w:rPr>
        <w:t xml:space="preserve">המפרטים הטכניים המיוחדים המתייחסים לעבודה. </w:t>
      </w:r>
    </w:p>
    <w:p w14:paraId="4936538C" w14:textId="5286F352" w:rsidR="000D02D1" w:rsidRDefault="000D02D1" w:rsidP="000D02D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ו</w:t>
      </w:r>
      <w:r>
        <w:rPr>
          <w:rFonts w:cs="David"/>
          <w:rtl/>
        </w:rPr>
        <w:t>.</w:t>
      </w:r>
      <w:r>
        <w:rPr>
          <w:rFonts w:cs="David"/>
          <w:rtl/>
        </w:rPr>
        <w:tab/>
        <w:t>חוזה.</w:t>
      </w:r>
    </w:p>
    <w:p w14:paraId="1AC6F62D" w14:textId="657F8281" w:rsidR="000D02D1" w:rsidRDefault="000D02D1" w:rsidP="000D02D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ז.</w:t>
      </w:r>
      <w:r>
        <w:rPr>
          <w:rFonts w:cs="David" w:hint="cs"/>
          <w:rtl/>
        </w:rPr>
        <w:tab/>
      </w:r>
      <w:r>
        <w:rPr>
          <w:rFonts w:cs="David"/>
          <w:rtl/>
        </w:rPr>
        <w:t xml:space="preserve">תנאים כלליים לביצוע העבודה. </w:t>
      </w:r>
    </w:p>
    <w:p w14:paraId="399207CB" w14:textId="6F3F4B58" w:rsidR="00D664A3" w:rsidRDefault="000D02D1" w:rsidP="000D02D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ח. </w:t>
      </w:r>
      <w:r w:rsidR="00564208">
        <w:rPr>
          <w:rFonts w:cs="David" w:hint="cs"/>
          <w:rtl/>
        </w:rPr>
        <w:t xml:space="preserve">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447797A8" w14:textId="10C05DE6" w:rsidR="00D664A3" w:rsidRDefault="000D02D1" w:rsidP="000D02D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ט</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583273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836CA3">
        <w:rPr>
          <w:rFonts w:cs="David"/>
        </w:rPr>
        <w:t>12.7.2022</w:t>
      </w:r>
      <w:r>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4B755F">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3CDAFD5"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8223B7">
        <w:rPr>
          <w:rFonts w:cs="David" w:hint="cs"/>
          <w:rtl/>
        </w:rPr>
        <w:t>1</w:t>
      </w:r>
      <w:r w:rsidR="0053186C" w:rsidRPr="009D6EC4">
        <w:rPr>
          <w:rFonts w:cs="David" w:hint="cs"/>
          <w:rtl/>
        </w:rPr>
        <w:t>,</w:t>
      </w:r>
      <w:r w:rsidR="008223B7">
        <w:rPr>
          <w:rFonts w:cs="David" w:hint="cs"/>
          <w:rtl/>
        </w:rPr>
        <w:t>500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3B12B5C4"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8223B7">
        <w:rPr>
          <w:rFonts w:cs="David" w:hint="cs"/>
          <w:b/>
          <w:bCs/>
          <w:rtl/>
        </w:rPr>
        <w:t>1</w:t>
      </w:r>
      <w:r w:rsidRPr="009D6EC4">
        <w:rPr>
          <w:rFonts w:cs="David" w:hint="cs"/>
          <w:b/>
          <w:bCs/>
          <w:rtl/>
        </w:rPr>
        <w:t>,</w:t>
      </w:r>
      <w:r w:rsidR="008223B7">
        <w:rPr>
          <w:rFonts w:cs="David" w:hint="cs"/>
          <w:b/>
          <w:bCs/>
          <w:rtl/>
        </w:rPr>
        <w:t>500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6705A3D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sidR="00A109C8">
        <w:rPr>
          <w:rFonts w:cs="David" w:hint="cs"/>
          <w:rtl/>
        </w:rPr>
        <w:t xml:space="preserve"> </w:t>
      </w:r>
      <w:r>
        <w:rPr>
          <w:rFonts w:cs="David" w:hint="cs"/>
          <w:b/>
          <w:bCs/>
          <w:u w:val="single"/>
          <w:rtl/>
        </w:rPr>
        <w:t xml:space="preserve"> </w:t>
      </w:r>
      <w:r w:rsidR="0076482B">
        <w:rPr>
          <w:rFonts w:cs="David" w:hint="cs"/>
          <w:b/>
          <w:bCs/>
          <w:u w:val="single"/>
          <w:rtl/>
        </w:rPr>
        <w:t>60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AE3E85F"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FA04FC">
        <w:rPr>
          <w:rFonts w:cs="David" w:hint="cs"/>
          <w:b/>
          <w:bCs/>
          <w:u w:val="single"/>
          <w:rtl/>
        </w:rPr>
        <w:t xml:space="preserve"> 20.10.2022 .</w:t>
      </w:r>
      <w:r w:rsidR="001B2219">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02D3B4DE" w:rsidR="00FE03FD" w:rsidRPr="00FE03FD" w:rsidRDefault="006A76BB" w:rsidP="003C3131">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FE03FD" w:rsidRPr="00FE03FD">
        <w:rPr>
          <w:rFonts w:eastAsiaTheme="minorHAnsi" w:cs="David" w:hint="cs"/>
          <w:b/>
          <w:bCs/>
          <w:sz w:val="20"/>
          <w:szCs w:val="28"/>
          <w:u w:val="single"/>
          <w:rtl/>
        </w:rPr>
        <w:t xml:space="preserve">ביצוע עבודות לבניית </w:t>
      </w:r>
      <w:r w:rsidR="00E36A6E">
        <w:rPr>
          <w:rFonts w:eastAsiaTheme="minorHAnsi" w:cs="David" w:hint="cs"/>
          <w:b/>
          <w:bCs/>
          <w:sz w:val="20"/>
          <w:szCs w:val="28"/>
          <w:u w:val="single"/>
          <w:rtl/>
        </w:rPr>
        <w:t>גן ילדים</w:t>
      </w:r>
      <w:r w:rsidR="00FE03FD" w:rsidRPr="00FE03FD">
        <w:rPr>
          <w:rFonts w:eastAsiaTheme="minorHAnsi" w:cs="David" w:hint="cs"/>
          <w:b/>
          <w:bCs/>
          <w:sz w:val="20"/>
          <w:szCs w:val="28"/>
          <w:u w:val="single"/>
          <w:rtl/>
        </w:rPr>
        <w:t xml:space="preserve"> במגרש </w:t>
      </w:r>
      <w:r w:rsidR="00E36A6E">
        <w:rPr>
          <w:rFonts w:eastAsiaTheme="minorHAnsi" w:cs="David" w:hint="cs"/>
          <w:b/>
          <w:bCs/>
          <w:sz w:val="20"/>
          <w:szCs w:val="28"/>
          <w:u w:val="single"/>
          <w:rtl/>
        </w:rPr>
        <w:t>80</w:t>
      </w:r>
      <w:r w:rsidR="003C3131">
        <w:rPr>
          <w:rFonts w:eastAsiaTheme="minorHAnsi" w:cs="David" w:hint="cs"/>
          <w:b/>
          <w:bCs/>
          <w:sz w:val="20"/>
          <w:szCs w:val="28"/>
          <w:u w:val="single"/>
          <w:rtl/>
        </w:rPr>
        <w:t>9</w:t>
      </w:r>
      <w:r w:rsidR="00FE03FD" w:rsidRPr="00FE03FD">
        <w:rPr>
          <w:rFonts w:eastAsiaTheme="minorHAnsi" w:cs="David" w:hint="cs"/>
          <w:b/>
          <w:bCs/>
          <w:sz w:val="20"/>
          <w:szCs w:val="28"/>
          <w:u w:val="single"/>
          <w:rtl/>
        </w:rPr>
        <w:t xml:space="preserve"> שכונת </w:t>
      </w:r>
      <w:r w:rsidR="00E36A6E">
        <w:rPr>
          <w:rFonts w:eastAsiaTheme="minorHAnsi" w:cs="David" w:hint="cs"/>
          <w:b/>
          <w:bCs/>
          <w:sz w:val="20"/>
          <w:szCs w:val="28"/>
          <w:u w:val="single"/>
          <w:rtl/>
        </w:rPr>
        <w:t xml:space="preserve">רמות יורם.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2377A694" w14:textId="467A299C" w:rsidR="006A76BB" w:rsidRDefault="00581429" w:rsidP="00F11E8D">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על המציע לנקוב ב</w:t>
      </w:r>
      <w:r w:rsidR="00D664A3">
        <w:rPr>
          <w:rFonts w:cs="David" w:hint="cs"/>
          <w:rtl/>
        </w:rPr>
        <w:t xml:space="preserve">מחיר </w:t>
      </w:r>
      <w:proofErr w:type="spellStart"/>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D664A3">
        <w:rPr>
          <w:rFonts w:cs="David" w:hint="cs"/>
          <w:rtl/>
        </w:rPr>
        <w:t xml:space="preserve">לבניית מבנה </w:t>
      </w:r>
      <w:r w:rsidR="00E36A6E">
        <w:rPr>
          <w:rFonts w:cs="David" w:hint="cs"/>
          <w:rtl/>
        </w:rPr>
        <w:t>גן הילדים</w:t>
      </w:r>
      <w:r w:rsidR="000F4D51">
        <w:rPr>
          <w:rFonts w:cs="David" w:hint="cs"/>
          <w:rtl/>
        </w:rPr>
        <w:t>.</w:t>
      </w:r>
      <w:r w:rsidR="006A76BB">
        <w:rPr>
          <w:rFonts w:cs="David" w:hint="cs"/>
          <w:rtl/>
        </w:rPr>
        <w:t xml:space="preserve"> למען הסר ספק יובהר כי </w:t>
      </w:r>
      <w:r w:rsidR="00D664A3" w:rsidRPr="00786BD5">
        <w:rPr>
          <w:rFonts w:cs="David" w:hint="cs"/>
          <w:rtl/>
        </w:rPr>
        <w:t>ההצעה לחלק זה כוללת את כל חלקי המבנה</w:t>
      </w:r>
      <w:r w:rsidR="006A76BB" w:rsidRPr="00786BD5">
        <w:rPr>
          <w:rFonts w:cs="David" w:hint="cs"/>
          <w:rtl/>
        </w:rPr>
        <w:t>*</w:t>
      </w:r>
      <w:r w:rsidR="00F11E8D">
        <w:rPr>
          <w:rFonts w:cs="David" w:hint="cs"/>
          <w:rtl/>
        </w:rPr>
        <w:t>,</w:t>
      </w:r>
      <w:r w:rsidR="006A76BB"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1995CFDC" w:rsidR="00E36A6E" w:rsidRDefault="00EA0855" w:rsidP="00EA0855">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E36A6E">
        <w:rPr>
          <w:rFonts w:cs="David" w:hint="cs"/>
          <w:b/>
          <w:bCs/>
          <w:sz w:val="22"/>
          <w:rtl/>
        </w:rPr>
        <w:t>.</w:t>
      </w:r>
    </w:p>
    <w:p w14:paraId="6AFA09E7"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rtl/>
        </w:rPr>
      </w:pPr>
      <w:r>
        <w:rPr>
          <w:rFonts w:cs="David" w:hint="cs"/>
          <w:b/>
          <w:bCs/>
          <w:sz w:val="22"/>
          <w:rtl/>
        </w:rPr>
        <w:t xml:space="preserve">וכן ביצוע ע"פ כלל </w:t>
      </w:r>
      <w:proofErr w:type="spellStart"/>
      <w:r>
        <w:rPr>
          <w:rFonts w:cs="David" w:hint="cs"/>
          <w:b/>
          <w:bCs/>
          <w:sz w:val="22"/>
          <w:rtl/>
        </w:rPr>
        <w:t>התכניות</w:t>
      </w:r>
      <w:proofErr w:type="spellEnd"/>
      <w:r>
        <w:rPr>
          <w:rFonts w:cs="David" w:hint="cs"/>
          <w:b/>
          <w:bCs/>
          <w:sz w:val="22"/>
          <w:rtl/>
        </w:rPr>
        <w:t xml:space="preserve"> הרשימות והמפרטים של מסמכי המכרז לרבות ( אדריכלות, קונסטרוקציה, חשמל, תברואה, נגישות, בטיחות ובטיחות אש (מערכת מתזים), </w:t>
      </w:r>
      <w:r>
        <w:rPr>
          <w:rFonts w:cs="David" w:hint="cs"/>
          <w:b/>
          <w:bCs/>
          <w:rtl/>
        </w:rPr>
        <w:t>הג"א, מיזוג אוויר, קרקע)</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2EF96DC5"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Pr>
          <w:rFonts w:cs="David"/>
          <w:rtl/>
        </w:rPr>
        <w:t>מאומדן המהנדס.</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3730DBB7"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7843E791"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מאומדן המהנדס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8FBD417"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לאומדן המהנדס בטופס הצעה למכרז, בהצעתו ייחשב הדבר:  </w:t>
      </w:r>
    </w:p>
    <w:p w14:paraId="2C3C3A77"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Pr="0036246B">
        <w:rPr>
          <w:rFonts w:cs="David"/>
          <w:rtl/>
        </w:rPr>
        <w:t>לאומדן המהנדס בשיעור 0%, ועל  ידי כך מתחייב לבצע עבודה זו במחיר הנקוב באומדן המהנדס: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56B4197B"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בסכום </w:t>
      </w:r>
      <w:r w:rsidR="00D664A3" w:rsidRPr="00877057">
        <w:rPr>
          <w:rFonts w:cs="David"/>
          <w:b/>
          <w:bCs/>
          <w:u w:val="single"/>
          <w:rtl/>
        </w:rPr>
        <w:t xml:space="preserve">כולל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וכיוצ"ב  עד גמר מושלם של המבנה.</w:t>
      </w:r>
    </w:p>
    <w:p w14:paraId="6EAE8FF5" w14:textId="070D5C71" w:rsidR="00A94C35"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במחיר הפאושלי</w:t>
      </w:r>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לרבות פינוי השטח מעודפי עפר/פסולת קיימים כולל שינוע ואגרות הטמנה</w:t>
      </w:r>
      <w:r w:rsidR="00DF2E29">
        <w:rPr>
          <w:rFonts w:cs="David" w:hint="cs"/>
          <w:rtl/>
        </w:rPr>
        <w:t>,</w:t>
      </w:r>
      <w:r>
        <w:rPr>
          <w:rFonts w:cs="David" w:hint="cs"/>
          <w:rtl/>
        </w:rPr>
        <w:t xml:space="preserve"> </w:t>
      </w:r>
      <w:r w:rsidR="00F63E30">
        <w:rPr>
          <w:rFonts w:cs="David" w:hint="cs"/>
          <w:b/>
          <w:bCs/>
          <w:sz w:val="22"/>
          <w:rtl/>
        </w:rPr>
        <w:t xml:space="preserve">וכן ביצוע ע"פ כלל התכניות הרשימות והמפרטים של מסמכי המכרז </w:t>
      </w:r>
      <w:r>
        <w:rPr>
          <w:rFonts w:cs="David" w:hint="cs"/>
          <w:b/>
          <w:bCs/>
          <w:sz w:val="22"/>
          <w:rtl/>
        </w:rPr>
        <w:t>(</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 נגישות, בטיחות ובטיחות אש (מערכת מתזים),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13319B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פרק מאומדן המהנדס</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05A95FF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הנחה מא</w:t>
      </w:r>
      <w:r w:rsidR="004E0FF9">
        <w:rPr>
          <w:rFonts w:cs="David" w:hint="cs"/>
          <w:rtl/>
        </w:rPr>
        <w:t>ומדן המהנדס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w:t>
      </w:r>
      <w:r>
        <w:rPr>
          <w:rFonts w:cs="David"/>
          <w:rtl/>
        </w:rPr>
        <w:lastRenderedPageBreak/>
        <w:t xml:space="preserve">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0" w:name="OLE_LINK1"/>
      <w:bookmarkStart w:id="1"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0"/>
    <w:bookmarkEnd w:id="1"/>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5E6C7614"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1FAD5D4" w14:textId="77777777" w:rsidR="00A109C8" w:rsidRDefault="00A109C8" w:rsidP="00A109C8">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lastRenderedPageBreak/>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4625AF1B" w:rsidR="00D664A3" w:rsidRDefault="00D664A3" w:rsidP="003C3131">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3C3131">
        <w:rPr>
          <w:rFonts w:cs="David" w:hint="cs"/>
          <w:b/>
          <w:bCs/>
          <w:sz w:val="28"/>
          <w:szCs w:val="28"/>
          <w:u w:val="single"/>
          <w:rtl/>
        </w:rPr>
        <w:t>0</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2" w:name="OLE_LINK3"/>
      <w:bookmarkStart w:id="3"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2"/>
      <w:bookmarkEnd w:id="3"/>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0EE9E376"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DC7D73F" w14:textId="77777777" w:rsidR="00A109C8" w:rsidRDefault="00A109C8" w:rsidP="00A109C8">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8D80692" w14:textId="75542246" w:rsidR="00AB2E2C" w:rsidRPr="00AB2E2C" w:rsidRDefault="00D664A3" w:rsidP="003C3131">
      <w:pPr>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76482B">
        <w:rPr>
          <w:rFonts w:cs="David" w:hint="cs"/>
          <w:b/>
          <w:bCs/>
          <w:szCs w:val="28"/>
          <w:u w:val="single"/>
          <w:rtl/>
        </w:rPr>
        <w:t>24.2022</w:t>
      </w:r>
      <w:r w:rsidR="00A909B7">
        <w:rPr>
          <w:rFonts w:cs="David" w:hint="cs"/>
          <w:b/>
          <w:bCs/>
          <w:szCs w:val="28"/>
          <w:u w:val="single"/>
          <w:rtl/>
        </w:rPr>
        <w:t xml:space="preserve"> </w:t>
      </w:r>
      <w:r w:rsidR="00AB2E2C" w:rsidRPr="00AB2E2C">
        <w:rPr>
          <w:rFonts w:eastAsiaTheme="minorHAnsi" w:cs="David" w:hint="cs"/>
          <w:b/>
          <w:bCs/>
          <w:sz w:val="20"/>
          <w:szCs w:val="28"/>
          <w:u w:val="single"/>
          <w:rtl/>
        </w:rPr>
        <w:t xml:space="preserve">ביצוע עבודות לבניית </w:t>
      </w:r>
      <w:r w:rsidR="004870F6">
        <w:rPr>
          <w:rFonts w:eastAsiaTheme="minorHAnsi" w:cs="David" w:hint="cs"/>
          <w:b/>
          <w:bCs/>
          <w:sz w:val="20"/>
          <w:szCs w:val="28"/>
          <w:u w:val="single"/>
          <w:rtl/>
        </w:rPr>
        <w:t>גן ילדים</w:t>
      </w:r>
      <w:r w:rsidR="00AB2E2C" w:rsidRPr="00AB2E2C">
        <w:rPr>
          <w:rFonts w:eastAsiaTheme="minorHAnsi" w:cs="David" w:hint="cs"/>
          <w:b/>
          <w:bCs/>
          <w:sz w:val="20"/>
          <w:szCs w:val="28"/>
          <w:u w:val="single"/>
          <w:rtl/>
        </w:rPr>
        <w:t xml:space="preserve"> במגרש </w:t>
      </w:r>
      <w:r w:rsidR="004870F6">
        <w:rPr>
          <w:rFonts w:eastAsiaTheme="minorHAnsi" w:cs="David" w:hint="cs"/>
          <w:b/>
          <w:bCs/>
          <w:sz w:val="20"/>
          <w:szCs w:val="28"/>
          <w:u w:val="single"/>
          <w:rtl/>
        </w:rPr>
        <w:t>80</w:t>
      </w:r>
      <w:r w:rsidR="003C3131">
        <w:rPr>
          <w:rFonts w:eastAsiaTheme="minorHAnsi" w:cs="David" w:hint="cs"/>
          <w:b/>
          <w:bCs/>
          <w:sz w:val="20"/>
          <w:szCs w:val="28"/>
          <w:u w:val="single"/>
          <w:rtl/>
        </w:rPr>
        <w:t>9</w:t>
      </w:r>
      <w:r w:rsidR="00AB2E2C" w:rsidRPr="00AB2E2C">
        <w:rPr>
          <w:rFonts w:eastAsiaTheme="minorHAnsi" w:cs="David" w:hint="cs"/>
          <w:b/>
          <w:bCs/>
          <w:sz w:val="20"/>
          <w:szCs w:val="28"/>
          <w:u w:val="single"/>
          <w:rtl/>
        </w:rPr>
        <w:t xml:space="preserve"> שכונת</w:t>
      </w:r>
      <w:r w:rsidR="004870F6">
        <w:rPr>
          <w:rFonts w:eastAsiaTheme="minorHAnsi" w:cs="David" w:hint="cs"/>
          <w:b/>
          <w:bCs/>
          <w:sz w:val="20"/>
          <w:szCs w:val="28"/>
          <w:u w:val="single"/>
          <w:rtl/>
        </w:rPr>
        <w:t xml:space="preserve"> רמות יורם</w:t>
      </w:r>
      <w:r w:rsidR="00AB2E2C" w:rsidRPr="00AB2E2C">
        <w:rPr>
          <w:rFonts w:eastAsiaTheme="minorHAnsi" w:cs="David" w:hint="cs"/>
          <w:b/>
          <w:bCs/>
          <w:sz w:val="20"/>
          <w:szCs w:val="28"/>
          <w:u w:val="single"/>
          <w:rtl/>
        </w:rPr>
        <w:t>, בנתיבות</w:t>
      </w:r>
    </w:p>
    <w:p w14:paraId="1DCBB369" w14:textId="12810C8C" w:rsidR="00CF3727" w:rsidRDefault="00CF3727" w:rsidP="00CE3730">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16B42949" w:rsidR="00AB2E2C" w:rsidRPr="00AB2E2C" w:rsidRDefault="00D664A3" w:rsidP="003C3131">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870F6">
        <w:rPr>
          <w:rFonts w:cs="David" w:hint="cs"/>
          <w:rtl/>
        </w:rPr>
        <w:t>ל</w:t>
      </w:r>
      <w:r w:rsidR="004870F6">
        <w:rPr>
          <w:rFonts w:cs="David" w:hint="cs"/>
          <w:b/>
          <w:bCs/>
          <w:szCs w:val="28"/>
          <w:u w:val="single"/>
          <w:rtl/>
        </w:rPr>
        <w:t>ביצוע עבודות לבניית גן ילדים מגרש</w:t>
      </w:r>
      <w:r w:rsidR="003C3131">
        <w:rPr>
          <w:rFonts w:cs="David" w:hint="cs"/>
          <w:b/>
          <w:bCs/>
          <w:szCs w:val="28"/>
          <w:u w:val="single"/>
          <w:rtl/>
        </w:rPr>
        <w:t xml:space="preserve">809 </w:t>
      </w:r>
      <w:r w:rsidR="004870F6">
        <w:rPr>
          <w:rFonts w:cs="David" w:hint="cs"/>
          <w:b/>
          <w:bCs/>
          <w:szCs w:val="28"/>
          <w:u w:val="single"/>
          <w:rtl/>
        </w:rPr>
        <w:t>שכונת רמות יורם</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0F536AB"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1F0C59">
        <w:rPr>
          <w:rFonts w:cs="David" w:hint="cs"/>
          <w:b/>
          <w:bCs/>
          <w:u w:val="single"/>
          <w:rtl/>
        </w:rPr>
        <w:t xml:space="preserve">24/2022 </w:t>
      </w:r>
      <w:r w:rsidR="005B0184">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57A94E6A" w14:textId="77777777" w:rsidR="001C054F" w:rsidRDefault="00D664A3" w:rsidP="001C054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1C054F">
        <w:rPr>
          <w:rFonts w:cs="David"/>
          <w:rtl/>
        </w:rPr>
        <w:t xml:space="preserve">המפרטים הטכניים המיוחדים המתייחסים לעבודה. </w:t>
      </w:r>
    </w:p>
    <w:p w14:paraId="1532156C" w14:textId="783FC5EB" w:rsidR="001C054F" w:rsidRDefault="001C054F" w:rsidP="001C054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5E49C3">
        <w:rPr>
          <w:rFonts w:cs="David" w:hint="cs"/>
          <w:rtl/>
        </w:rPr>
        <w:t>ה</w:t>
      </w:r>
      <w:r>
        <w:rPr>
          <w:rFonts w:cs="David"/>
          <w:rtl/>
        </w:rPr>
        <w:t>.</w:t>
      </w:r>
      <w:r>
        <w:rPr>
          <w:rFonts w:cs="David"/>
          <w:rtl/>
        </w:rPr>
        <w:tab/>
        <w:t>חוזה.</w:t>
      </w:r>
    </w:p>
    <w:p w14:paraId="3D6C8CB4" w14:textId="1D258339" w:rsidR="001C054F" w:rsidRDefault="001C054F" w:rsidP="001C054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sidR="005E49C3">
        <w:rPr>
          <w:rFonts w:cs="David" w:hint="cs"/>
          <w:rtl/>
        </w:rPr>
        <w:t>ו</w:t>
      </w:r>
      <w:r>
        <w:rPr>
          <w:rFonts w:cs="David" w:hint="cs"/>
          <w:rtl/>
        </w:rPr>
        <w:t>.</w:t>
      </w:r>
      <w:r>
        <w:rPr>
          <w:rFonts w:cs="David" w:hint="cs"/>
          <w:rtl/>
        </w:rPr>
        <w:tab/>
      </w:r>
      <w:r>
        <w:rPr>
          <w:rFonts w:cs="David"/>
          <w:rtl/>
        </w:rPr>
        <w:t xml:space="preserve">תנאים כלליים לביצוע העבודה. </w:t>
      </w:r>
    </w:p>
    <w:p w14:paraId="42DDA904" w14:textId="4C866D29" w:rsidR="00D664A3" w:rsidRDefault="005E49C3" w:rsidP="001C054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1C054F">
        <w:rPr>
          <w:rFonts w:cs="David" w:hint="cs"/>
          <w:rtl/>
        </w:rPr>
        <w:t>.</w:t>
      </w:r>
      <w:r w:rsidR="001F0C59">
        <w:rPr>
          <w:rFonts w:cs="David" w:hint="cs"/>
          <w:rtl/>
        </w:rPr>
        <w:t xml:space="preserve">   </w:t>
      </w:r>
      <w:r w:rsidR="001C054F">
        <w:rPr>
          <w:rFonts w:cs="David" w:hint="cs"/>
          <w:rtl/>
        </w:rPr>
        <w:t xml:space="preserve"> </w:t>
      </w:r>
      <w:r w:rsidR="00D664A3">
        <w:rPr>
          <w:rFonts w:cs="David" w:hint="cs"/>
          <w:rtl/>
        </w:rPr>
        <w:t>כתב הצעה למכרז.</w:t>
      </w:r>
    </w:p>
    <w:p w14:paraId="4CA9CB41" w14:textId="262F4F0A" w:rsidR="00D664A3" w:rsidRDefault="005E49C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ח</w:t>
      </w:r>
      <w:r w:rsidR="001C054F">
        <w:rPr>
          <w:rFonts w:cs="David" w:hint="cs"/>
          <w:rtl/>
        </w:rPr>
        <w:t>.</w:t>
      </w:r>
      <w:r w:rsidR="00D664A3">
        <w:rPr>
          <w:rFonts w:cs="David"/>
          <w:rtl/>
        </w:rPr>
        <w:tab/>
      </w:r>
      <w:r w:rsidR="00D664A3">
        <w:rPr>
          <w:rFonts w:cs="David" w:hint="cs"/>
          <w:rtl/>
        </w:rPr>
        <w:t>ריכוז הצעת המציע.</w:t>
      </w:r>
    </w:p>
    <w:p w14:paraId="28E75D6C" w14:textId="6B8D7E93" w:rsidR="00D664A3" w:rsidRDefault="005E49C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ט</w:t>
      </w:r>
      <w:r w:rsidR="001C054F">
        <w:rPr>
          <w:rFonts w:cs="David" w:hint="cs"/>
          <w:rtl/>
        </w:rPr>
        <w:t>.</w:t>
      </w:r>
      <w:r w:rsidR="00D664A3">
        <w:rPr>
          <w:rFonts w:cs="David"/>
          <w:rtl/>
        </w:rPr>
        <w:tab/>
      </w:r>
      <w:r w:rsidR="00101A92">
        <w:rPr>
          <w:rFonts w:cs="David" w:hint="cs"/>
          <w:rtl/>
        </w:rPr>
        <w:t>כתב הכמויות.</w:t>
      </w:r>
    </w:p>
    <w:p w14:paraId="69E8CCB7" w14:textId="2E3DB4A8" w:rsidR="00D664A3" w:rsidRDefault="001C054F" w:rsidP="001C054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D664A3">
        <w:rPr>
          <w:rFonts w:cs="David"/>
          <w:rtl/>
        </w:rPr>
        <w:tab/>
        <w:t xml:space="preserve"> המפרטים הטכניים המתאימים של מכון התקנים הישראלי הנוגעים לעבודה. </w:t>
      </w:r>
    </w:p>
    <w:p w14:paraId="23027CB2" w14:textId="41396CB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5E49C3">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333F9EC3" w:rsidR="00D664A3" w:rsidRDefault="005E49C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hint="cs"/>
          <w:rtl/>
        </w:rPr>
        <w:t>יב</w:t>
      </w:r>
      <w:r w:rsidR="00D664A3">
        <w:rPr>
          <w:rFonts w:cs="David"/>
          <w:rtl/>
        </w:rPr>
        <w:t>.</w:t>
      </w:r>
      <w:r w:rsidR="00D664A3">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482E95DF" w:rsidR="00137BBF" w:rsidRPr="00137BBF" w:rsidRDefault="00D664A3" w:rsidP="005D2B50">
      <w:pPr>
        <w:pStyle w:val="-"/>
        <w:numPr>
          <w:ilvl w:val="0"/>
          <w:numId w:val="40"/>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15CBC927" w14:textId="5D1B6AA6"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noProof/>
          <w:sz w:val="20"/>
          <w:rtl/>
          <w:lang w:eastAsia="he-IL"/>
        </w:rPr>
      </w:pPr>
      <w:r w:rsidRPr="00ED56A0">
        <w:rPr>
          <w:rFonts w:cs="David" w:hint="cs"/>
          <w:rtl/>
        </w:rPr>
        <w:t xml:space="preserve">תקופת ההתקשרות הינה ל- </w:t>
      </w:r>
      <w:r>
        <w:rPr>
          <w:rFonts w:cs="David" w:hint="cs"/>
          <w:rtl/>
        </w:rPr>
        <w:t>12</w:t>
      </w:r>
      <w:r w:rsidRPr="00ED56A0">
        <w:rPr>
          <w:rFonts w:cs="David" w:hint="cs"/>
          <w:rtl/>
        </w:rPr>
        <w:t xml:space="preserve"> חודשים בלבד ממועד חתימת </w:t>
      </w:r>
      <w:r>
        <w:rPr>
          <w:rFonts w:cs="David" w:hint="cs"/>
          <w:rtl/>
        </w:rPr>
        <w:t xml:space="preserve">הצדדים על החוזה. </w:t>
      </w:r>
    </w:p>
    <w:p w14:paraId="45F0A5B3" w14:textId="244F6DF0"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w:t>
      </w:r>
      <w:r w:rsidR="0068211D">
        <w:rPr>
          <w:rFonts w:cs="David" w:hint="cs"/>
          <w:rtl/>
        </w:rPr>
        <w:t xml:space="preserve">נוספת </w:t>
      </w:r>
      <w:r w:rsidRPr="00ED56A0">
        <w:rPr>
          <w:rFonts w:cs="David" w:hint="cs"/>
          <w:rtl/>
        </w:rPr>
        <w:t xml:space="preserve">של 12 חודשים נוספים ורצופים, או חלק מהן, עד </w:t>
      </w:r>
      <w:r w:rsidRPr="00BA3314">
        <w:rPr>
          <w:rFonts w:cs="David" w:hint="cs"/>
          <w:rtl/>
        </w:rPr>
        <w:t>ארבע</w:t>
      </w:r>
      <w:r w:rsidRPr="00ED56A0">
        <w:rPr>
          <w:rFonts w:cs="David" w:hint="cs"/>
          <w:rtl/>
        </w:rPr>
        <w:t xml:space="preserve"> 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w:t>
      </w:r>
      <w:r w:rsidRPr="00ED56A0">
        <w:rPr>
          <w:rFonts w:cs="David" w:hint="cs"/>
          <w:rtl/>
        </w:rPr>
        <w:lastRenderedPageBreak/>
        <w:t>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B7BD863" w:rsidR="00D664A3" w:rsidRDefault="00D664A3" w:rsidP="003C3131">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הקבלן מתחייב לסיים את העבודה</w:t>
      </w:r>
      <w:r>
        <w:rPr>
          <w:rFonts w:cs="David" w:hint="cs"/>
          <w:b/>
          <w:bCs/>
          <w:rtl/>
        </w:rPr>
        <w:t xml:space="preserve"> </w:t>
      </w:r>
      <w:r w:rsidRPr="002E39EE">
        <w:rPr>
          <w:rFonts w:cs="David" w:hint="cs"/>
          <w:b/>
          <w:bCs/>
          <w:rtl/>
        </w:rPr>
        <w:t>תוך</w:t>
      </w:r>
      <w:r w:rsidRPr="002E39EE">
        <w:rPr>
          <w:rFonts w:cs="David"/>
          <w:b/>
          <w:bCs/>
          <w:rtl/>
        </w:rPr>
        <w:t xml:space="preserve"> </w:t>
      </w:r>
      <w:r w:rsidR="006B1F54" w:rsidRPr="002E39EE">
        <w:rPr>
          <w:rFonts w:cs="David" w:hint="cs"/>
          <w:b/>
          <w:bCs/>
          <w:rtl/>
        </w:rPr>
        <w:t>1</w:t>
      </w:r>
      <w:r w:rsidR="003C3131">
        <w:rPr>
          <w:rFonts w:cs="David" w:hint="cs"/>
          <w:b/>
          <w:bCs/>
          <w:rtl/>
        </w:rPr>
        <w:t>0</w:t>
      </w:r>
      <w:r w:rsidR="00C6314B" w:rsidRPr="002E39EE">
        <w:rPr>
          <w:rFonts w:cs="David" w:hint="cs"/>
          <w:b/>
          <w:bCs/>
          <w:rtl/>
        </w:rPr>
        <w:t xml:space="preserve"> חודשים</w:t>
      </w:r>
      <w:r w:rsidRPr="002E39EE">
        <w:rPr>
          <w:rFonts w:cs="David" w:hint="cs"/>
          <w:b/>
          <w:bCs/>
          <w:rtl/>
        </w:rPr>
        <w:t xml:space="preserve"> מיום </w:t>
      </w:r>
      <w:r w:rsidRPr="002E39EE">
        <w:rPr>
          <w:rFonts w:cs="David"/>
          <w:b/>
          <w:bCs/>
          <w:rtl/>
        </w:rPr>
        <w:t>מסירת צו התחלת העבודה</w:t>
      </w:r>
      <w:r w:rsidRPr="002E39EE">
        <w:rPr>
          <w:rFonts w:cs="David" w:hint="cs"/>
          <w:rtl/>
        </w:rPr>
        <w:t>.</w:t>
      </w:r>
      <w:r>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702E2B4B" w:rsidR="00D664A3" w:rsidRDefault="00D664A3" w:rsidP="005D2B50">
      <w:pPr>
        <w:pStyle w:val="-"/>
        <w:numPr>
          <w:ilvl w:val="0"/>
          <w:numId w:val="41"/>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r w:rsidRPr="001B1AE5">
        <w:rPr>
          <w:rFonts w:cs="David" w:hint="cs"/>
          <w:rtl/>
        </w:rPr>
        <w:t>המזמין יהיה רשאי לדחות את תקופת הביצוע הנקובה בסעיף ב'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4" w:name="_Hlk45434322"/>
      <w:r w:rsidRPr="008612E7">
        <w:rPr>
          <w:rFonts w:cs="David"/>
          <w:b/>
          <w:bCs/>
          <w:sz w:val="32"/>
          <w:szCs w:val="32"/>
          <w:rtl/>
        </w:rPr>
        <w:t xml:space="preserve">התנאים הכלליים לביצוע העבודה </w:t>
      </w:r>
    </w:p>
    <w:bookmarkEnd w:id="4"/>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5"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5"/>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D53C55"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D53C55"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D53C55"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D53C55"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D53C55"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D53C55"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D53C55"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D53C55"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D53C55"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D53C55"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D53C55"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D53C55"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6" w:name="_Toc83438879"/>
      <w:bookmarkStart w:id="7" w:name="_Toc92211637"/>
      <w:r w:rsidRPr="008612E7">
        <w:rPr>
          <w:rFonts w:ascii="Arial" w:hAnsi="Arial" w:cs="Arial"/>
          <w:b/>
          <w:bCs/>
          <w:kern w:val="32"/>
          <w:sz w:val="32"/>
          <w:szCs w:val="32"/>
          <w:rtl/>
        </w:rPr>
        <w:t>פרק א' - כללי</w:t>
      </w:r>
      <w:bookmarkEnd w:id="6"/>
      <w:bookmarkEnd w:id="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8" w:name="_Toc83438880"/>
      <w:bookmarkStart w:id="9" w:name="_Toc92211638"/>
      <w:r w:rsidRPr="008612E7">
        <w:rPr>
          <w:rFonts w:ascii="Arial" w:hAnsi="Arial" w:cs="Arial"/>
          <w:b/>
          <w:bCs/>
          <w:i/>
          <w:iCs/>
          <w:sz w:val="28"/>
          <w:szCs w:val="28"/>
          <w:rtl/>
        </w:rPr>
        <w:t>הגדרות:</w:t>
      </w:r>
      <w:bookmarkEnd w:id="8"/>
      <w:bookmarkEnd w:id="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r w:rsidRPr="008612E7">
        <w:rPr>
          <w:rFonts w:cs="David" w:hint="eastAsia"/>
          <w:rtl/>
        </w:rPr>
        <w:t>לשלוחיו</w:t>
      </w:r>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8612E7">
        <w:rPr>
          <w:rFonts w:ascii="David" w:hAnsi="David" w:cs="David" w:hint="eastAsia"/>
          <w:rtl/>
        </w:rPr>
        <w:t>אדמינסטרטיביים</w:t>
      </w:r>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r w:rsidRPr="008612E7">
        <w:rPr>
          <w:rFonts w:ascii="David" w:hAnsi="David" w:cs="David" w:hint="eastAsia"/>
          <w:b/>
          <w:bCs/>
          <w:rtl/>
        </w:rPr>
        <w:t>נת</w:t>
      </w:r>
      <w:r w:rsidRPr="008612E7">
        <w:rPr>
          <w:rFonts w:ascii="David" w:hAnsi="David" w:cs="David"/>
          <w:b/>
          <w:bCs/>
          <w:rtl/>
        </w:rPr>
        <w:t>"י</w:t>
      </w:r>
      <w:r w:rsidRPr="008612E7">
        <w:rPr>
          <w:rFonts w:ascii="David" w:hAnsi="David" w:cs="David"/>
          <w:rtl/>
        </w:rPr>
        <w:t xml:space="preserve">"), דרך ארץ </w:t>
      </w:r>
      <w:r w:rsidRPr="008612E7">
        <w:rPr>
          <w:rFonts w:ascii="David" w:hAnsi="David" w:cs="David" w:hint="eastAsia"/>
          <w:rtl/>
        </w:rPr>
        <w:t>הייווייז</w:t>
      </w:r>
      <w:r w:rsidRPr="008612E7">
        <w:rPr>
          <w:rFonts w:ascii="David" w:hAnsi="David" w:cs="David"/>
          <w:rtl/>
        </w:rPr>
        <w:t xml:space="preserve"> (1997) בע"מ ו/או דרך ארץ </w:t>
      </w:r>
      <w:r w:rsidRPr="008612E7">
        <w:rPr>
          <w:rFonts w:ascii="David" w:hAnsi="David" w:cs="David" w:hint="eastAsia"/>
          <w:rtl/>
        </w:rPr>
        <w:t>הייווייז</w:t>
      </w:r>
      <w:r w:rsidRPr="008612E7">
        <w:rPr>
          <w:rFonts w:ascii="David" w:hAnsi="David" w:cs="David"/>
          <w:rtl/>
        </w:rPr>
        <w:t xml:space="preserve"> </w:t>
      </w:r>
      <w:r w:rsidRPr="008612E7">
        <w:rPr>
          <w:rFonts w:ascii="David" w:hAnsi="David" w:cs="David" w:hint="eastAsia"/>
          <w:rtl/>
        </w:rPr>
        <w:t>מנג</w:t>
      </w:r>
      <w:r w:rsidRPr="008612E7">
        <w:rPr>
          <w:rFonts w:ascii="David" w:hAnsi="David" w:cs="David"/>
          <w:rtl/>
        </w:rPr>
        <w:t xml:space="preserve">'מנט </w:t>
      </w:r>
      <w:r w:rsidRPr="008612E7">
        <w:rPr>
          <w:rFonts w:ascii="David" w:hAnsi="David" w:cs="David" w:hint="eastAsia"/>
          <w:rtl/>
        </w:rPr>
        <w:t>קורפוריישן</w:t>
      </w:r>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קבלנים מטעם חברות התקשורת וחברת חשמל, יזמים הבונים בנייה רוויה ובנייה צמודת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0" w:name="_Toc83438881"/>
      <w:bookmarkStart w:id="11"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2" w:name="_Toc83438882"/>
      <w:bookmarkStart w:id="13" w:name="_Toc92211640"/>
      <w:r w:rsidRPr="008612E7">
        <w:rPr>
          <w:rFonts w:ascii="Arial" w:hAnsi="Arial" w:cs="Arial"/>
          <w:b/>
          <w:bCs/>
          <w:i/>
          <w:iCs/>
          <w:sz w:val="28"/>
          <w:szCs w:val="28"/>
          <w:rtl/>
        </w:rPr>
        <w:t>הסבת החוזה והמחאת זכויות</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3"/>
      <w:bookmarkStart w:id="15" w:name="_Toc92211641"/>
      <w:r w:rsidRPr="008612E7">
        <w:rPr>
          <w:rFonts w:ascii="Arial" w:hAnsi="Arial" w:cs="Arial"/>
          <w:b/>
          <w:bCs/>
          <w:i/>
          <w:iCs/>
          <w:sz w:val="28"/>
          <w:szCs w:val="28"/>
          <w:rtl/>
        </w:rPr>
        <w:t>היקף החוזה</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4"/>
      <w:bookmarkStart w:id="17" w:name="_Toc92211642"/>
      <w:r w:rsidRPr="008612E7">
        <w:rPr>
          <w:rFonts w:ascii="Arial" w:hAnsi="Arial" w:cs="Arial"/>
          <w:b/>
          <w:bCs/>
          <w:i/>
          <w:iCs/>
          <w:sz w:val="28"/>
          <w:szCs w:val="28"/>
          <w:rtl/>
        </w:rPr>
        <w:t>ספקות במסמכים והוראת מילואים</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5"/>
      <w:bookmarkStart w:id="19" w:name="_Toc92211643"/>
      <w:r w:rsidRPr="008612E7">
        <w:rPr>
          <w:rFonts w:ascii="Arial" w:hAnsi="Arial" w:cs="Arial"/>
          <w:b/>
          <w:bCs/>
          <w:i/>
          <w:iCs/>
          <w:sz w:val="28"/>
          <w:szCs w:val="28"/>
          <w:rtl/>
        </w:rPr>
        <w:t>אספקת תכניות</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6"/>
      <w:bookmarkStart w:id="21" w:name="_Toc92211644"/>
      <w:r w:rsidRPr="008612E7">
        <w:rPr>
          <w:rFonts w:ascii="Arial" w:hAnsi="Arial" w:cs="Arial"/>
          <w:b/>
          <w:bCs/>
          <w:i/>
          <w:iCs/>
          <w:sz w:val="28"/>
          <w:szCs w:val="28"/>
          <w:rtl/>
        </w:rPr>
        <w:t>ביצוע לשביעות רצון המזמין</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מילת"ב</w:t>
      </w:r>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7"/>
      <w:bookmarkStart w:id="23" w:name="_Toc92211645"/>
      <w:r w:rsidRPr="008612E7">
        <w:rPr>
          <w:rFonts w:ascii="Arial" w:hAnsi="Arial" w:cs="Arial"/>
          <w:b/>
          <w:bCs/>
          <w:i/>
          <w:iCs/>
          <w:sz w:val="28"/>
          <w:szCs w:val="28"/>
          <w:rtl/>
        </w:rPr>
        <w:t>ערבות לקיום החוזה</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4" w:name="_Toc83438888"/>
      <w:bookmarkStart w:id="25" w:name="_Toc92211646"/>
      <w:r w:rsidRPr="008612E7">
        <w:rPr>
          <w:rFonts w:ascii="Arial" w:hAnsi="Arial" w:cs="Arial"/>
          <w:b/>
          <w:bCs/>
          <w:kern w:val="32"/>
          <w:sz w:val="32"/>
          <w:szCs w:val="32"/>
          <w:rtl/>
        </w:rPr>
        <w:t>פרק ב' - הכנה לביצוע</w:t>
      </w:r>
      <w:bookmarkEnd w:id="24"/>
      <w:bookmarkEnd w:id="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6" w:name="_Toc83438889"/>
      <w:bookmarkStart w:id="27" w:name="_Toc92211647"/>
      <w:r w:rsidRPr="008612E7">
        <w:rPr>
          <w:rFonts w:ascii="Arial" w:hAnsi="Arial" w:cs="Arial"/>
          <w:b/>
          <w:bCs/>
          <w:i/>
          <w:iCs/>
          <w:sz w:val="28"/>
          <w:szCs w:val="28"/>
          <w:rtl/>
        </w:rPr>
        <w:t>בדיקות מוקדמות והכנה לביצוע העבודה</w:t>
      </w:r>
      <w:bookmarkEnd w:id="26"/>
      <w:bookmarkEnd w:id="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90"/>
      <w:bookmarkStart w:id="29" w:name="_Toc92211648"/>
      <w:r w:rsidRPr="008612E7">
        <w:rPr>
          <w:rFonts w:ascii="Arial" w:hAnsi="Arial" w:cs="Arial"/>
          <w:b/>
          <w:bCs/>
          <w:i/>
          <w:iCs/>
          <w:sz w:val="28"/>
          <w:szCs w:val="28"/>
          <w:rtl/>
        </w:rPr>
        <w:t>דרכי ביצוע ולוח התקדמות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1"/>
      <w:bookmarkStart w:id="31" w:name="_Toc92211649"/>
      <w:r w:rsidRPr="008612E7">
        <w:rPr>
          <w:rFonts w:ascii="Arial" w:hAnsi="Arial" w:cs="Arial"/>
          <w:b/>
          <w:bCs/>
          <w:i/>
          <w:iCs/>
          <w:sz w:val="28"/>
          <w:szCs w:val="28"/>
          <w:rtl/>
        </w:rPr>
        <w:t>סימון</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2"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2"/>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3"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3"/>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4"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4"/>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5"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5"/>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6"/>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7"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7"/>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8"/>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39"/>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0"/>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1"/>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2"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2"/>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3"/>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2"/>
      <w:r w:rsidRPr="008612E7">
        <w:rPr>
          <w:rFonts w:ascii="David" w:hAnsi="David" w:cs="David" w:hint="cs"/>
          <w:rtl/>
        </w:rPr>
        <w:t>יב.</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4"/>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3"/>
      <w:r w:rsidRPr="008612E7">
        <w:rPr>
          <w:rFonts w:ascii="David" w:hAnsi="David" w:cs="David" w:hint="cs"/>
          <w:rtl/>
        </w:rPr>
        <w:t>יג</w:t>
      </w:r>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5"/>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6"/>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7"/>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6"/>
      <w:r w:rsidRPr="008612E7">
        <w:rPr>
          <w:rFonts w:ascii="David" w:hAnsi="David" w:cs="David" w:hint="cs"/>
          <w:rtl/>
        </w:rPr>
        <w:t>טז.</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8"/>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7"/>
      <w:r w:rsidRPr="008612E7">
        <w:rPr>
          <w:rFonts w:ascii="David" w:hAnsi="David" w:cs="David" w:hint="cs"/>
          <w:rtl/>
        </w:rPr>
        <w:t>יז.</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49"/>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0" w:name="_Toc92211668"/>
      <w:r w:rsidRPr="008612E7">
        <w:rPr>
          <w:rFonts w:ascii="David" w:hAnsi="David" w:cs="David" w:hint="cs"/>
          <w:rtl/>
        </w:rPr>
        <w:t>יח.</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0"/>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1" w:name="_Toc83438892"/>
      <w:bookmarkStart w:id="52" w:name="_Toc92211669"/>
      <w:r w:rsidRPr="008612E7">
        <w:rPr>
          <w:rFonts w:ascii="Arial" w:hAnsi="Arial" w:cs="Arial"/>
          <w:b/>
          <w:bCs/>
          <w:kern w:val="32"/>
          <w:sz w:val="32"/>
          <w:szCs w:val="32"/>
          <w:rtl/>
        </w:rPr>
        <w:t>פרק ג' - השגחה, נזיקין וביטוח</w:t>
      </w:r>
      <w:bookmarkEnd w:id="51"/>
      <w:bookmarkEnd w:id="5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3" w:name="_Toc83438893"/>
      <w:bookmarkStart w:id="54" w:name="_Toc92211670"/>
      <w:bookmarkStart w:id="55" w:name="_Toc83438894"/>
      <w:bookmarkStart w:id="56" w:name="_Toc92211671"/>
      <w:r w:rsidRPr="008612E7">
        <w:rPr>
          <w:rFonts w:ascii="Arial" w:hAnsi="Arial" w:cs="Arial"/>
          <w:b/>
          <w:bCs/>
          <w:i/>
          <w:iCs/>
          <w:sz w:val="28"/>
          <w:szCs w:val="28"/>
          <w:rtl/>
        </w:rPr>
        <w:t>השגחה מטעם הקבלן</w:t>
      </w:r>
      <w:bookmarkEnd w:id="53"/>
      <w:bookmarkEnd w:id="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7" w:name="_Toc83438895"/>
      <w:bookmarkStart w:id="58" w:name="_Toc92211672"/>
      <w:r w:rsidRPr="008612E7">
        <w:rPr>
          <w:rFonts w:ascii="Arial" w:hAnsi="Arial" w:cs="Arial"/>
          <w:b/>
          <w:bCs/>
          <w:i/>
          <w:iCs/>
          <w:sz w:val="28"/>
          <w:szCs w:val="28"/>
          <w:rtl/>
        </w:rPr>
        <w:t>שמירה, משרדים, גידור ושאר אמצעי זהירות</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איסכורית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59" w:name="_Hlk526836488"/>
    </w:p>
    <w:bookmarkEnd w:id="59"/>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אחריות ושיפוי בנזיקין</w:t>
      </w:r>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שלוחיה</w:t>
      </w:r>
      <w:r w:rsidRPr="008612E7">
        <w:rPr>
          <w:rFonts w:cs="David" w:hint="cs"/>
          <w:rtl/>
        </w:rPr>
        <w:t>ן</w:t>
      </w:r>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0" w:name="_Toc83438898"/>
      <w:bookmarkStart w:id="61"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5ED9923"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8612E7" w:rsidRDefault="008612E7" w:rsidP="008612E7">
      <w:pPr>
        <w:tabs>
          <w:tab w:val="right" w:pos="1415"/>
          <w:tab w:val="left" w:pos="8078"/>
          <w:tab w:val="right" w:pos="8645"/>
        </w:tabs>
        <w:spacing w:before="80" w:line="280" w:lineRule="exact"/>
        <w:ind w:left="1080" w:hanging="514"/>
        <w:rPr>
          <w:rFonts w:cs="David"/>
          <w:rtl/>
          <w:lang w:val="fr-FR"/>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F052CE">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2"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2"/>
      <w:tr w:rsidR="008612E7" w:rsidRPr="008612E7" w14:paraId="22FC78DD" w14:textId="77777777" w:rsidTr="00F052CE">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F052CE">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13C9AD7A"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00910FBF">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sidR="00910FBF">
              <w:rPr>
                <w:rFonts w:ascii="David" w:eastAsia="David" w:hAnsi="David" w:cs="David" w:hint="cs"/>
                <w:rtl/>
              </w:rPr>
              <w:t xml:space="preserve">עירייה.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50C99A85" w14:textId="77777777" w:rsidR="008612E7" w:rsidRPr="008612E7" w:rsidRDefault="008612E7" w:rsidP="005D2B50">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6139B80E" w14:textId="77777777" w:rsidR="008612E7" w:rsidRPr="008612E7" w:rsidRDefault="008612E7" w:rsidP="008612E7">
      <w:pPr>
        <w:ind w:left="1146"/>
        <w:jc w:val="both"/>
        <w:rPr>
          <w:rFonts w:ascii="David" w:eastAsia="David" w:hAnsi="David" w:cs="David"/>
          <w:rtl/>
        </w:rPr>
      </w:pPr>
    </w:p>
    <w:p w14:paraId="7E56E5D2"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6BBA957"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485C58C7"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9C6B2E5"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76C9C48B"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35860208" w14:textId="77777777" w:rsidR="008612E7" w:rsidRPr="008612E7" w:rsidRDefault="008612E7" w:rsidP="008612E7">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7108B85B" w14:textId="77777777" w:rsidR="008612E7" w:rsidRPr="008612E7" w:rsidRDefault="008612E7" w:rsidP="005D2B50">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769577E3" w14:textId="77777777" w:rsidR="008612E7" w:rsidRPr="008612E7" w:rsidRDefault="008612E7" w:rsidP="008612E7">
      <w:pPr>
        <w:tabs>
          <w:tab w:val="right" w:pos="1415"/>
          <w:tab w:val="left" w:pos="8078"/>
          <w:tab w:val="right" w:pos="8645"/>
        </w:tabs>
        <w:bidi/>
        <w:spacing w:before="80" w:line="280" w:lineRule="exact"/>
        <w:ind w:left="1440"/>
        <w:rPr>
          <w:rtl/>
        </w:rPr>
      </w:pPr>
    </w:p>
    <w:p w14:paraId="30D4EE38" w14:textId="77777777" w:rsidR="008612E7" w:rsidRPr="008612E7" w:rsidRDefault="008612E7" w:rsidP="008612E7">
      <w:pPr>
        <w:autoSpaceDE/>
        <w:autoSpaceDN/>
        <w:bidi/>
        <w:ind w:left="785"/>
        <w:jc w:val="both"/>
        <w:rPr>
          <w:rFonts w:ascii="David" w:hAnsi="David" w:cs="David"/>
          <w:rtl/>
        </w:rPr>
      </w:pPr>
    </w:p>
    <w:p w14:paraId="73C3966F"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16F1417" w14:textId="77777777" w:rsidR="008612E7" w:rsidRPr="008612E7" w:rsidRDefault="008612E7" w:rsidP="008612E7">
      <w:pPr>
        <w:ind w:left="720"/>
        <w:jc w:val="both"/>
        <w:rPr>
          <w:rFonts w:cs="David"/>
          <w:rtl/>
        </w:rPr>
      </w:pPr>
    </w:p>
    <w:p w14:paraId="0D628243"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172BF7E5"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0CD1BE79"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6584D6DC"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433AAE3" w14:textId="77777777" w:rsidR="008612E7" w:rsidRPr="008612E7" w:rsidRDefault="008612E7" w:rsidP="005D2B50">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3D2F8EB2" w14:textId="77777777" w:rsidR="008612E7" w:rsidRPr="008612E7" w:rsidRDefault="008612E7" w:rsidP="008612E7">
      <w:pPr>
        <w:tabs>
          <w:tab w:val="right" w:pos="1415"/>
          <w:tab w:val="left" w:pos="8078"/>
          <w:tab w:val="right" w:pos="8645"/>
        </w:tabs>
        <w:spacing w:before="80" w:line="280" w:lineRule="exact"/>
        <w:ind w:left="720"/>
        <w:jc w:val="both"/>
        <w:rPr>
          <w:rFonts w:cs="David"/>
          <w:rtl/>
        </w:rPr>
      </w:pPr>
    </w:p>
    <w:p w14:paraId="64822066"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w:t>
      </w:r>
      <w:r w:rsidRPr="008612E7">
        <w:rPr>
          <w:rFonts w:cs="David"/>
          <w:rtl/>
        </w:rPr>
        <w:lastRenderedPageBreak/>
        <w:t xml:space="preserve">אחריות כלשהי בקשר לכך ו/או לא יהא בכך כדי לצמצם את אחריותו של הקבלן על-פי הסכם זה או על-פי כל דין. </w:t>
      </w:r>
    </w:p>
    <w:p w14:paraId="6F21CBCF" w14:textId="77777777" w:rsidR="008612E7" w:rsidRPr="008612E7" w:rsidRDefault="008612E7" w:rsidP="008612E7">
      <w:pPr>
        <w:autoSpaceDE/>
        <w:autoSpaceDN/>
        <w:bidi/>
        <w:spacing w:before="120" w:after="120"/>
        <w:ind w:left="1280"/>
        <w:jc w:val="both"/>
        <w:rPr>
          <w:rFonts w:cs="Narkisim"/>
          <w:snapToGrid w:val="0"/>
          <w:rtl/>
          <w:lang w:eastAsia="he-IL"/>
        </w:rPr>
      </w:pPr>
    </w:p>
    <w:p w14:paraId="7E94AD78"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28CFDCBD" w14:textId="77777777" w:rsidR="008612E7" w:rsidRPr="008612E7" w:rsidRDefault="008612E7" w:rsidP="008612E7">
      <w:pPr>
        <w:autoSpaceDE/>
        <w:autoSpaceDN/>
        <w:bidi/>
        <w:ind w:left="785"/>
        <w:jc w:val="both"/>
        <w:rPr>
          <w:rFonts w:cs="David"/>
          <w:rtl/>
        </w:rPr>
      </w:pPr>
    </w:p>
    <w:p w14:paraId="49541A26" w14:textId="77777777" w:rsidR="008612E7" w:rsidRPr="008612E7" w:rsidRDefault="008612E7" w:rsidP="005D2B50">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3A7BF554" w14:textId="77777777" w:rsidR="008612E7" w:rsidRPr="008612E7" w:rsidRDefault="008612E7" w:rsidP="008612E7">
      <w:pPr>
        <w:autoSpaceDE/>
        <w:autoSpaceDN/>
        <w:bidi/>
        <w:ind w:left="785"/>
        <w:jc w:val="both"/>
      </w:pPr>
    </w:p>
    <w:p w14:paraId="407F62F8" w14:textId="77777777" w:rsidR="008612E7" w:rsidRPr="008612E7" w:rsidRDefault="008612E7" w:rsidP="005D2B50">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2049A8F" w14:textId="77777777" w:rsidR="008612E7" w:rsidRPr="008612E7" w:rsidRDefault="008612E7" w:rsidP="008612E7">
      <w:pPr>
        <w:autoSpaceDE/>
        <w:autoSpaceDN/>
        <w:bidi/>
        <w:ind w:left="785"/>
        <w:jc w:val="both"/>
        <w:rPr>
          <w:rFonts w:cs="David"/>
          <w:rtl/>
        </w:rPr>
      </w:pPr>
    </w:p>
    <w:p w14:paraId="35AA5151"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61FE6385" w14:textId="77777777" w:rsidR="008612E7" w:rsidRPr="008612E7" w:rsidRDefault="008612E7" w:rsidP="008612E7">
      <w:pPr>
        <w:autoSpaceDE/>
        <w:autoSpaceDN/>
        <w:bidi/>
        <w:ind w:left="785"/>
        <w:jc w:val="both"/>
      </w:pPr>
    </w:p>
    <w:p w14:paraId="773CD003" w14:textId="77777777" w:rsidR="008612E7" w:rsidRPr="008612E7" w:rsidRDefault="008612E7" w:rsidP="005D2B50">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7304F61A" w14:textId="77777777" w:rsidR="008612E7" w:rsidRPr="008612E7" w:rsidRDefault="008612E7" w:rsidP="008612E7">
      <w:pPr>
        <w:autoSpaceDE/>
        <w:autoSpaceDN/>
        <w:bidi/>
        <w:jc w:val="both"/>
        <w:rPr>
          <w:rtl/>
        </w:rPr>
      </w:pPr>
    </w:p>
    <w:p w14:paraId="20623CC2" w14:textId="77777777" w:rsidR="008612E7" w:rsidRPr="008612E7" w:rsidRDefault="008612E7" w:rsidP="005D2B50">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73C194F2" w14:textId="77777777" w:rsidR="008612E7" w:rsidRPr="008612E7" w:rsidRDefault="008612E7" w:rsidP="008612E7">
      <w:pPr>
        <w:autoSpaceDE/>
        <w:autoSpaceDN/>
        <w:bidi/>
        <w:ind w:left="785"/>
        <w:jc w:val="both"/>
      </w:pPr>
    </w:p>
    <w:p w14:paraId="647C0A23" w14:textId="77777777" w:rsidR="008612E7" w:rsidRPr="008612E7" w:rsidRDefault="008612E7" w:rsidP="005D2B50">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059DD53B" w14:textId="77777777" w:rsidR="008612E7" w:rsidRPr="008612E7" w:rsidRDefault="008612E7" w:rsidP="008612E7">
      <w:pPr>
        <w:autoSpaceDE/>
        <w:autoSpaceDN/>
        <w:bidi/>
        <w:ind w:left="785"/>
        <w:jc w:val="both"/>
        <w:rPr>
          <w:rFonts w:cs="David"/>
          <w:rtl/>
        </w:rPr>
      </w:pPr>
    </w:p>
    <w:p w14:paraId="1309FD39" w14:textId="281D3D57" w:rsidR="008612E7" w:rsidRPr="008612E7" w:rsidRDefault="008612E7" w:rsidP="005D2B50">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sidR="003B615D">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sidR="003B615D">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3" w:name="_Toc83438900"/>
      <w:bookmarkStart w:id="64"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5" w:name="_Toc83438901"/>
      <w:bookmarkStart w:id="66" w:name="_Toc92211675"/>
      <w:r w:rsidRPr="008612E7">
        <w:rPr>
          <w:rFonts w:ascii="Arial" w:hAnsi="Arial" w:cs="Arial"/>
          <w:b/>
          <w:bCs/>
          <w:kern w:val="32"/>
          <w:sz w:val="32"/>
          <w:szCs w:val="32"/>
          <w:rtl/>
        </w:rPr>
        <w:t>פרק ד' - התחייבויות כלליות</w:t>
      </w:r>
      <w:bookmarkEnd w:id="65"/>
      <w:bookmarkEnd w:id="6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7"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7"/>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8" w:name="_Toc92211677"/>
      <w:bookmarkStart w:id="69"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8"/>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0"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0"/>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1"/>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81"/>
      <w:r w:rsidRPr="008612E7">
        <w:rPr>
          <w:rFonts w:ascii="David" w:hAnsi="David" w:cs="David"/>
          <w:rtl/>
        </w:rPr>
        <w:t>חובות הקבלן כ"קבלן ראשי" וכ"מבצע בניה" על-פי תקנות הבטיחות בעבודה (עבודות בניה) תשמ"ח-1988 לא יחולו במהלך תקופת הבדק.</w:t>
      </w:r>
      <w:bookmarkEnd w:id="72"/>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3"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3"/>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4"/>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5"/>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w:t>
      </w:r>
      <w:r w:rsidRPr="008612E7">
        <w:rPr>
          <w:rFonts w:ascii="David" w:hAnsi="David" w:cs="David"/>
          <w:rtl/>
        </w:rPr>
        <w:lastRenderedPageBreak/>
        <w:t>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6"/>
    </w:p>
    <w:p w14:paraId="70404246" w14:textId="77777777" w:rsidR="008612E7" w:rsidRPr="008612E7" w:rsidRDefault="008612E7" w:rsidP="008612E7">
      <w:pPr>
        <w:bidi/>
        <w:rPr>
          <w:rFonts w:cs="David"/>
          <w:rtl/>
        </w:rPr>
      </w:pPr>
      <w:bookmarkStart w:id="77"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7"/>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8"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8"/>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79"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79"/>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0"/>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8612E7">
        <w:rPr>
          <w:rFonts w:ascii="Arial" w:hAnsi="Arial" w:cs="David" w:hint="eastAsia"/>
          <w:rtl/>
        </w:rPr>
        <w:t>וכו</w:t>
      </w:r>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1"/>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2"/>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3"/>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4"/>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w:t>
      </w:r>
      <w:r w:rsidRPr="008612E7">
        <w:rPr>
          <w:rFonts w:ascii="Arial" w:hAnsi="Arial" w:cs="David"/>
          <w:rtl/>
        </w:rPr>
        <w:lastRenderedPageBreak/>
        <w:t xml:space="preserve">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5"/>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6"/>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7" w:name="_Toc92211696"/>
      <w:r w:rsidRPr="008612E7">
        <w:rPr>
          <w:rFonts w:ascii="Arial" w:hAnsi="Arial" w:cs="Arial"/>
          <w:b/>
          <w:bCs/>
          <w:i/>
          <w:iCs/>
          <w:sz w:val="28"/>
          <w:szCs w:val="28"/>
          <w:rtl/>
        </w:rPr>
        <w:t>גישת המהנדס למקום</w:t>
      </w:r>
      <w:bookmarkEnd w:id="69"/>
      <w:bookmarkEnd w:id="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8" w:name="_Toc83438903"/>
      <w:bookmarkStart w:id="89" w:name="_Toc92211697"/>
      <w:r w:rsidRPr="008612E7">
        <w:rPr>
          <w:rFonts w:ascii="Arial" w:hAnsi="Arial" w:cs="Arial"/>
          <w:b/>
          <w:bCs/>
          <w:i/>
          <w:iCs/>
          <w:sz w:val="28"/>
          <w:szCs w:val="28"/>
          <w:rtl/>
        </w:rPr>
        <w:t>פיצוי המזמין עקב אי-קיום התחייבות ע"י הקבלן</w:t>
      </w:r>
      <w:bookmarkEnd w:id="88"/>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4"/>
      <w:bookmarkStart w:id="91"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2"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2"/>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3"/>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4"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4"/>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5"/>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6" w:name="_Toc92211703"/>
      <w:bookmarkStart w:id="97"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6"/>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8"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8"/>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99"/>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lastRenderedPageBreak/>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0"/>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1"/>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2"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2"/>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3"/>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4"/>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5"/>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6"/>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7"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7"/>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8" w:name="_Toc92211714"/>
      <w:r w:rsidRPr="008612E7">
        <w:rPr>
          <w:rFonts w:ascii="Arial" w:hAnsi="Arial" w:cs="Arial"/>
          <w:b/>
          <w:bCs/>
          <w:i/>
          <w:iCs/>
          <w:sz w:val="28"/>
          <w:szCs w:val="28"/>
          <w:rtl/>
        </w:rPr>
        <w:t>מציאת עתיקות, ממצאים וכו'</w:t>
      </w:r>
      <w:bookmarkEnd w:id="97"/>
      <w:bookmarkEnd w:id="1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lastRenderedPageBreak/>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09" w:name="_Toc83438906"/>
      <w:bookmarkStart w:id="110" w:name="_Toc92211715"/>
      <w:r w:rsidRPr="008612E7">
        <w:rPr>
          <w:rFonts w:ascii="Arial" w:hAnsi="Arial" w:cs="Arial"/>
          <w:b/>
          <w:bCs/>
          <w:i/>
          <w:iCs/>
          <w:sz w:val="28"/>
          <w:szCs w:val="28"/>
          <w:rtl/>
        </w:rPr>
        <w:t>תשלום תמורת זכויות הנאה</w:t>
      </w:r>
      <w:bookmarkEnd w:id="10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7"/>
      <w:bookmarkStart w:id="112" w:name="_Toc92211716"/>
      <w:r w:rsidRPr="008612E7">
        <w:rPr>
          <w:rFonts w:ascii="Arial" w:hAnsi="Arial" w:cs="Arial"/>
          <w:b/>
          <w:bCs/>
          <w:i/>
          <w:iCs/>
          <w:sz w:val="28"/>
          <w:szCs w:val="28"/>
          <w:rtl/>
        </w:rPr>
        <w:lastRenderedPageBreak/>
        <w:t>פגיעה בנוחיות הציבור ובזכויותיהם של אנשים</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8"/>
      <w:bookmarkStart w:id="114" w:name="_Toc92211717"/>
      <w:r w:rsidRPr="008612E7">
        <w:rPr>
          <w:rFonts w:ascii="Arial" w:hAnsi="Arial" w:cs="Arial"/>
          <w:b/>
          <w:bCs/>
          <w:i/>
          <w:iCs/>
          <w:sz w:val="28"/>
          <w:szCs w:val="28"/>
          <w:rtl/>
        </w:rPr>
        <w:t xml:space="preserve">תיקון נזקים לכביש, למובילים אחרים </w:t>
      </w:r>
      <w:bookmarkEnd w:id="113"/>
      <w:r w:rsidRPr="008612E7">
        <w:rPr>
          <w:rFonts w:ascii="Arial" w:hAnsi="Arial" w:cs="Arial" w:hint="cs"/>
          <w:b/>
          <w:bCs/>
          <w:i/>
          <w:iCs/>
          <w:sz w:val="28"/>
          <w:szCs w:val="28"/>
          <w:rtl/>
        </w:rPr>
        <w:t>וכיו"ב</w:t>
      </w:r>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ושטפונות</w:t>
      </w:r>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8612E7">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5" w:name="_Ref5126954"/>
      <w:bookmarkStart w:id="116" w:name="_Ref13139782"/>
      <w:bookmarkStart w:id="117" w:name="_Ref27333850"/>
      <w:bookmarkStart w:id="118" w:name="_Ref61454168"/>
      <w:bookmarkStart w:id="119" w:name="_Ref73870210"/>
      <w:bookmarkStart w:id="120" w:name="_Toc92211718"/>
      <w:bookmarkStart w:id="121" w:name="_Hlk69065394"/>
      <w:bookmarkStart w:id="122" w:name="_Toc83438909"/>
      <w:r w:rsidRPr="008612E7">
        <w:rPr>
          <w:rFonts w:ascii="Arial" w:hAnsi="Arial" w:cs="Arial"/>
          <w:b/>
          <w:bCs/>
          <w:i/>
          <w:iCs/>
          <w:sz w:val="28"/>
          <w:szCs w:val="28"/>
          <w:rtl/>
        </w:rPr>
        <w:t>תיאומים</w:t>
      </w:r>
      <w:bookmarkEnd w:id="115"/>
      <w:bookmarkEnd w:id="116"/>
      <w:bookmarkEnd w:id="117"/>
      <w:bookmarkEnd w:id="118"/>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19"/>
      <w:bookmarkEnd w:id="120"/>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3"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3"/>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4"/>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5"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5"/>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6"/>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7"/>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4"/>
      <w:r w:rsidRPr="008612E7">
        <w:rPr>
          <w:rFonts w:ascii="David" w:hAnsi="David" w:cs="David" w:hint="cs"/>
          <w:rtl/>
        </w:rPr>
        <w:lastRenderedPageBreak/>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כפי שיהיה מעת לעת וכן יידרש לקבל מהם את האישורים הרלוונטים להסדרי התנועה שבכוונתו לבצע</w:t>
      </w:r>
      <w:r w:rsidRPr="008612E7">
        <w:rPr>
          <w:rFonts w:ascii="David" w:hAnsi="David" w:cs="David" w:hint="cs"/>
          <w:rtl/>
        </w:rPr>
        <w:t>.</w:t>
      </w:r>
      <w:bookmarkEnd w:id="128"/>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5"/>
      <w:bookmarkStart w:id="130" w:name="_Ref27075863"/>
      <w:bookmarkStart w:id="131"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29"/>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2"/>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3" w:name="_Ref53668655"/>
      <w:bookmarkStart w:id="134"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ישא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3"/>
      <w:r w:rsidRPr="008612E7">
        <w:rPr>
          <w:rFonts w:ascii="David" w:hAnsi="David" w:cs="David" w:hint="cs"/>
          <w:rtl/>
        </w:rPr>
        <w:t>.</w:t>
      </w:r>
      <w:bookmarkEnd w:id="134"/>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Toc92211728"/>
      <w:bookmarkEnd w:id="130"/>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5"/>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6"/>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7"/>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1"/>
      <w:r w:rsidRPr="008612E7">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38"/>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2"/>
      <w:r w:rsidRPr="008612E7">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8612E7">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39"/>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0" w:name="_Toc92211733"/>
      <w:r w:rsidRPr="008612E7">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0"/>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Ref73882028"/>
      <w:bookmarkStart w:id="142"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1"/>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2"/>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Toc92211735"/>
      <w:bookmarkEnd w:id="131"/>
      <w:r w:rsidRPr="008612E7">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3"/>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4"/>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5"/>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8"/>
      <w:r w:rsidRPr="008612E7">
        <w:rPr>
          <w:rFonts w:ascii="David" w:hAnsi="David" w:cs="David" w:hint="cs"/>
          <w:rtl/>
        </w:rPr>
        <w:t>בסעיף זה "נזק" – הכוונה לנזק ישיר או עקיף, לרכוש או לגוף.</w:t>
      </w:r>
      <w:bookmarkEnd w:id="146"/>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7" w:name="_Toc92211739"/>
      <w:bookmarkEnd w:id="121"/>
      <w:r w:rsidRPr="008612E7">
        <w:rPr>
          <w:rFonts w:ascii="Arial" w:hAnsi="Arial" w:cs="Arial"/>
          <w:b/>
          <w:bCs/>
          <w:i/>
          <w:iCs/>
          <w:sz w:val="28"/>
          <w:szCs w:val="28"/>
          <w:rtl/>
        </w:rPr>
        <w:t>מניעת הפרעות לתנועה</w:t>
      </w:r>
      <w:bookmarkEnd w:id="122"/>
      <w:bookmarkEnd w:id="1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8" w:name="_Toc83438910"/>
      <w:bookmarkStart w:id="149"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lastRenderedPageBreak/>
        <w:t>קבלני משנה בחוזה ישיר עם המזמין (קבלן אחר) או בחוזה עם הקבלן</w:t>
      </w:r>
      <w:bookmarkEnd w:id="148"/>
      <w:r w:rsidRPr="008612E7">
        <w:rPr>
          <w:rFonts w:ascii="Arial" w:hAnsi="Arial" w:cs="Arial"/>
          <w:b/>
          <w:bCs/>
          <w:i/>
          <w:iCs/>
          <w:sz w:val="28"/>
          <w:szCs w:val="28"/>
          <w:rtl/>
        </w:rPr>
        <w:t xml:space="preserve"> (קבלן ממונה)</w:t>
      </w:r>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0"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0"/>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1" w:name="_Toc83438911"/>
      <w:bookmarkStart w:id="152"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1"/>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3" w:name="_Toc83438912"/>
      <w:bookmarkStart w:id="154" w:name="_Toc92211742"/>
      <w:r w:rsidRPr="008612E7">
        <w:rPr>
          <w:rFonts w:ascii="Arial" w:hAnsi="Arial" w:cs="Arial"/>
          <w:b/>
          <w:bCs/>
          <w:kern w:val="32"/>
          <w:sz w:val="32"/>
          <w:szCs w:val="32"/>
          <w:rtl/>
        </w:rPr>
        <w:t>פרק ה' - עובדים</w:t>
      </w:r>
      <w:bookmarkEnd w:id="153"/>
      <w:bookmarkEnd w:id="1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5" w:name="_Toc83438913"/>
      <w:bookmarkStart w:id="156" w:name="_Toc92211743"/>
      <w:r w:rsidRPr="008612E7">
        <w:rPr>
          <w:rFonts w:ascii="Arial" w:hAnsi="Arial" w:cs="Arial"/>
          <w:b/>
          <w:bCs/>
          <w:i/>
          <w:iCs/>
          <w:sz w:val="28"/>
          <w:szCs w:val="28"/>
          <w:rtl/>
        </w:rPr>
        <w:t>אספקת כח אדם ותנאי עבודה</w:t>
      </w:r>
      <w:bookmarkEnd w:id="155"/>
      <w:bookmarkEnd w:id="1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4"/>
      <w:bookmarkStart w:id="158"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5"/>
      <w:bookmarkStart w:id="160" w:name="_Toc92211745"/>
      <w:r w:rsidRPr="008612E7">
        <w:rPr>
          <w:rFonts w:ascii="Arial" w:hAnsi="Arial" w:cs="Arial"/>
          <w:b/>
          <w:bCs/>
          <w:i/>
          <w:iCs/>
          <w:sz w:val="28"/>
          <w:szCs w:val="28"/>
          <w:rtl/>
        </w:rPr>
        <w:t>רווחת העובדים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1" w:name="_Toc83438916"/>
      <w:bookmarkStart w:id="162" w:name="_Toc92211746"/>
      <w:r w:rsidRPr="008612E7">
        <w:rPr>
          <w:rFonts w:ascii="Arial" w:hAnsi="Arial" w:cs="Arial"/>
          <w:b/>
          <w:bCs/>
          <w:kern w:val="32"/>
          <w:sz w:val="32"/>
          <w:szCs w:val="32"/>
          <w:rtl/>
        </w:rPr>
        <w:t>פרק ו' - ציוד, חומרים ומלאכה</w:t>
      </w:r>
      <w:bookmarkEnd w:id="161"/>
      <w:bookmarkEnd w:id="16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3" w:name="_Toc83438917"/>
      <w:bookmarkStart w:id="164" w:name="_Toc92211747"/>
      <w:r w:rsidRPr="008612E7">
        <w:rPr>
          <w:rFonts w:ascii="Arial" w:hAnsi="Arial" w:cs="Arial"/>
          <w:b/>
          <w:bCs/>
          <w:i/>
          <w:iCs/>
          <w:sz w:val="28"/>
          <w:szCs w:val="28"/>
          <w:rtl/>
        </w:rPr>
        <w:t>אספקת ציוד מתקנים וחומרים</w:t>
      </w:r>
      <w:bookmarkEnd w:id="163"/>
      <w:bookmarkEnd w:id="1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lastRenderedPageBreak/>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8"/>
      <w:bookmarkStart w:id="166" w:name="_Toc92211748"/>
      <w:r w:rsidRPr="008612E7">
        <w:rPr>
          <w:rFonts w:ascii="Arial" w:hAnsi="Arial" w:cs="Arial"/>
          <w:b/>
          <w:bCs/>
          <w:i/>
          <w:iCs/>
          <w:sz w:val="28"/>
          <w:szCs w:val="28"/>
          <w:rtl/>
        </w:rPr>
        <w:t>חומרים וציוד בשטח העבודה</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494EEE41" w14:textId="77777777" w:rsidR="006A77BD" w:rsidRDefault="006A77BD" w:rsidP="008612E7">
      <w:pPr>
        <w:bidi/>
        <w:spacing w:before="240" w:after="60"/>
        <w:outlineLvl w:val="1"/>
        <w:rPr>
          <w:rFonts w:ascii="Arial" w:hAnsi="Arial" w:cs="Arial"/>
          <w:b/>
          <w:bCs/>
          <w:i/>
          <w:iCs/>
          <w:sz w:val="28"/>
          <w:szCs w:val="28"/>
          <w:rtl/>
        </w:rPr>
      </w:pPr>
      <w:bookmarkStart w:id="167" w:name="_Toc83438919"/>
      <w:bookmarkStart w:id="168" w:name="_Toc92211749"/>
    </w:p>
    <w:p w14:paraId="74A7D805" w14:textId="662C3736" w:rsidR="008612E7" w:rsidRPr="008612E7" w:rsidRDefault="008612E7" w:rsidP="006A77BD">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טיב החומרים והמלאכה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69"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0" w:name="_Toc92211750"/>
      <w:r w:rsidRPr="008612E7">
        <w:rPr>
          <w:rFonts w:ascii="Arial" w:hAnsi="Arial" w:cs="Arial"/>
          <w:b/>
          <w:bCs/>
          <w:i/>
          <w:iCs/>
          <w:sz w:val="28"/>
          <w:szCs w:val="28"/>
          <w:rtl/>
        </w:rPr>
        <w:t>בדיקת חלקי העבודה שנועדו להיות מכוסים</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lastRenderedPageBreak/>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1" w:name="_Toc83438921"/>
      <w:bookmarkStart w:id="172"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3" w:name="_Toc83438922"/>
      <w:bookmarkStart w:id="174" w:name="_Toc92211752"/>
      <w:bookmarkStart w:id="175" w:name="_Toc83438923"/>
      <w:bookmarkStart w:id="176" w:name="_Toc92211754"/>
      <w:r w:rsidRPr="008612E7">
        <w:rPr>
          <w:rFonts w:ascii="Arial" w:hAnsi="Arial" w:cs="Arial"/>
          <w:b/>
          <w:bCs/>
          <w:kern w:val="32"/>
          <w:rtl/>
        </w:rPr>
        <w:t>פרק ז' - מהלך ביצוע העבודה</w:t>
      </w:r>
      <w:bookmarkEnd w:id="173"/>
      <w:bookmarkEnd w:id="174"/>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7" w:name="_Toc92211753"/>
      <w:r w:rsidRPr="008612E7">
        <w:rPr>
          <w:rFonts w:ascii="Arial" w:hAnsi="Arial" w:cs="Arial" w:hint="cs"/>
          <w:b/>
          <w:bCs/>
          <w:i/>
          <w:iCs/>
          <w:rtl/>
        </w:rPr>
        <w:t>עריכת לוח זמנים מפורט בסיסי מלא ועדכונו</w:t>
      </w:r>
      <w:bookmarkEnd w:id="177"/>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5"/>
      <w:bookmarkEnd w:id="176"/>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4EBB4" w14:textId="55B46441"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0476F619" w14:textId="2962F1A9" w:rsidR="002E39EE"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8" w:name="_Toc83438924"/>
      <w:bookmarkStart w:id="179" w:name="_Toc92211755"/>
      <w:r w:rsidRPr="008612E7">
        <w:rPr>
          <w:rFonts w:ascii="Arial" w:hAnsi="Arial" w:cs="Arial"/>
          <w:b/>
          <w:bCs/>
          <w:i/>
          <w:iCs/>
          <w:sz w:val="28"/>
          <w:szCs w:val="28"/>
          <w:rtl/>
        </w:rPr>
        <w:lastRenderedPageBreak/>
        <w:t>העמדת שטח העבודה לרשות הקבלן</w:t>
      </w:r>
      <w:bookmarkEnd w:id="178"/>
      <w:bookmarkEnd w:id="17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5"/>
      <w:bookmarkStart w:id="181" w:name="_Toc92211756"/>
      <w:r w:rsidRPr="008612E7">
        <w:rPr>
          <w:rFonts w:ascii="Arial" w:hAnsi="Arial" w:cs="Arial"/>
          <w:b/>
          <w:bCs/>
          <w:i/>
          <w:iCs/>
          <w:sz w:val="28"/>
          <w:szCs w:val="28"/>
          <w:rtl/>
        </w:rPr>
        <w:t>מועד להשלמת העבודה</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ס"ק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6"/>
      <w:bookmarkStart w:id="183" w:name="_Toc92211757"/>
      <w:r w:rsidRPr="008612E7">
        <w:rPr>
          <w:rFonts w:ascii="Arial" w:hAnsi="Arial" w:cs="Arial"/>
          <w:b/>
          <w:bCs/>
          <w:i/>
          <w:iCs/>
          <w:sz w:val="28"/>
          <w:szCs w:val="28"/>
          <w:rtl/>
        </w:rPr>
        <w:t>ארכה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4"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4"/>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5" w:name="_Toc83438927"/>
      <w:bookmarkStart w:id="186"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7"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7"/>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8612E7">
        <w:rPr>
          <w:rFonts w:cs="David"/>
          <w:rtl/>
        </w:rPr>
        <w:lastRenderedPageBreak/>
        <w:t xml:space="preserve">הנסיבות שבעבודה במפורש. </w:t>
      </w:r>
      <w:r w:rsidRPr="008612E7">
        <w:rPr>
          <w:rFonts w:cs="David" w:hint="cs"/>
          <w:rtl/>
        </w:rPr>
        <w:t xml:space="preserve">הקבלן בלבד, ישא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8" w:name="_Toc83438928"/>
      <w:bookmarkStart w:id="189"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9"/>
      <w:bookmarkStart w:id="191" w:name="_Toc92211760"/>
      <w:r w:rsidRPr="008612E7">
        <w:rPr>
          <w:rFonts w:ascii="Arial" w:hAnsi="Arial" w:cs="Arial"/>
          <w:b/>
          <w:bCs/>
          <w:i/>
          <w:iCs/>
          <w:sz w:val="28"/>
          <w:szCs w:val="28"/>
          <w:rtl/>
        </w:rPr>
        <w:t xml:space="preserve">פיצויים מוסכמים וקבועים מראש על </w:t>
      </w:r>
      <w:bookmarkEnd w:id="190"/>
      <w:bookmarkEnd w:id="191"/>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w:t>
      </w:r>
      <w:r w:rsidRPr="008612E7">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30"/>
      <w:bookmarkStart w:id="193" w:name="_Toc92211761"/>
      <w:r w:rsidRPr="008612E7">
        <w:rPr>
          <w:rFonts w:ascii="Arial" w:hAnsi="Arial" w:cs="Arial"/>
          <w:b/>
          <w:bCs/>
          <w:i/>
          <w:iCs/>
          <w:sz w:val="28"/>
          <w:szCs w:val="28"/>
          <w:rtl/>
        </w:rPr>
        <w:t>שלבים והפסקות בעבודה</w:t>
      </w:r>
      <w:bookmarkEnd w:id="192"/>
      <w:bookmarkEnd w:id="1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ס"ק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r w:rsidRPr="008612E7">
        <w:rPr>
          <w:rFonts w:cs="David" w:hint="cs"/>
          <w:rtl/>
        </w:rPr>
        <w:t>תקורות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1"/>
      <w:bookmarkStart w:id="195" w:name="_Toc92211762"/>
      <w:r w:rsidRPr="008612E7">
        <w:rPr>
          <w:rFonts w:ascii="Arial" w:hAnsi="Arial" w:cs="Arial"/>
          <w:b/>
          <w:bCs/>
          <w:i/>
          <w:iCs/>
          <w:sz w:val="28"/>
          <w:szCs w:val="28"/>
          <w:rtl/>
        </w:rPr>
        <w:lastRenderedPageBreak/>
        <w:t>הפסקת העבודה לצמיתות</w:t>
      </w:r>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5"/>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2"/>
      <w:bookmarkStart w:id="197" w:name="_Toc92211763"/>
      <w:r w:rsidRPr="008612E7">
        <w:rPr>
          <w:rFonts w:ascii="Arial" w:hAnsi="Arial" w:cs="Arial"/>
          <w:b/>
          <w:bCs/>
          <w:i/>
          <w:iCs/>
          <w:sz w:val="28"/>
          <w:szCs w:val="28"/>
          <w:rtl/>
        </w:rPr>
        <w:t>שימוש או אי שימוש בזכויות על ידי המזמין</w:t>
      </w:r>
      <w:bookmarkEnd w:id="196"/>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8" w:name="_Toc83438933"/>
      <w:bookmarkStart w:id="199" w:name="_Toc92211764"/>
      <w:r w:rsidRPr="008612E7">
        <w:rPr>
          <w:rFonts w:ascii="Arial" w:hAnsi="Arial" w:cs="Arial"/>
          <w:b/>
          <w:bCs/>
          <w:kern w:val="32"/>
          <w:sz w:val="32"/>
          <w:szCs w:val="32"/>
          <w:rtl/>
        </w:rPr>
        <w:t>פרק ח' - השלמה, בדק ותיקונים</w:t>
      </w:r>
      <w:bookmarkEnd w:id="198"/>
      <w:bookmarkEnd w:id="199"/>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0" w:name="_Toc83438934"/>
      <w:bookmarkStart w:id="201"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0"/>
      <w:bookmarkEnd w:id="20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 xml:space="preserve">מובהר בזה כי המזמין לא יסכים לקבל את העבודה לשיעורין (אלא לאחר השלמתו הסופית), זולת אם </w:t>
      </w:r>
      <w:r w:rsidRPr="008612E7">
        <w:rPr>
          <w:rFonts w:cs="David"/>
          <w:rtl/>
        </w:rPr>
        <w:lastRenderedPageBreak/>
        <w:t>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 xml:space="preserve">במועד בו ניתנה תעודת </w:t>
      </w:r>
      <w:r w:rsidRPr="008612E7">
        <w:rPr>
          <w:rFonts w:cs="David"/>
          <w:rtl/>
        </w:rPr>
        <w:lastRenderedPageBreak/>
        <w:t>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2" w:name="_Ref63257811"/>
      <w:bookmarkStart w:id="203" w:name="_Toc92211766"/>
      <w:bookmarkStart w:id="204"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2"/>
      <w:bookmarkEnd w:id="203"/>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5" w:name="_Toc92211767"/>
      <w:r w:rsidRPr="008612E7">
        <w:rPr>
          <w:rFonts w:ascii="Arial" w:hAnsi="Arial" w:cs="Arial"/>
          <w:b/>
          <w:bCs/>
          <w:i/>
          <w:iCs/>
          <w:sz w:val="28"/>
          <w:szCs w:val="28"/>
          <w:rtl/>
        </w:rPr>
        <w:t>בדק ותיקונים</w:t>
      </w:r>
      <w:bookmarkEnd w:id="204"/>
      <w:bookmarkEnd w:id="20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נתה</w:t>
      </w:r>
      <w:r w:rsidRPr="008612E7">
        <w:rPr>
          <w:rFonts w:cs="David" w:hint="cs"/>
          <w:rtl/>
        </w:rPr>
        <w:t>ו</w:t>
      </w:r>
      <w:r w:rsidRPr="008612E7">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מחבותו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8612E7">
        <w:rPr>
          <w:rFonts w:cs="David"/>
          <w:rtl/>
        </w:rPr>
        <w:lastRenderedPageBreak/>
        <w:t>והקבלן מוותר על כל טענה ולפיה תקופת ההתיישנות החלה עוד קודם ויהיה מנוע מלהעלותה.</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6" w:name="_Toc83438936"/>
      <w:bookmarkStart w:id="207" w:name="_Toc92211768"/>
      <w:r w:rsidRPr="008612E7">
        <w:rPr>
          <w:rFonts w:ascii="Arial" w:hAnsi="Arial" w:cs="Arial"/>
          <w:b/>
          <w:bCs/>
          <w:i/>
          <w:iCs/>
          <w:sz w:val="28"/>
          <w:szCs w:val="28"/>
          <w:rtl/>
        </w:rPr>
        <w:t>פגמים וחקירת סיבותיהם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7"/>
      <w:bookmarkStart w:id="209" w:name="_Toc92211769"/>
      <w:r w:rsidRPr="008612E7">
        <w:rPr>
          <w:rFonts w:ascii="Arial" w:hAnsi="Arial" w:cs="Arial"/>
          <w:b/>
          <w:bCs/>
          <w:i/>
          <w:iCs/>
          <w:sz w:val="28"/>
          <w:szCs w:val="28"/>
          <w:rtl/>
        </w:rPr>
        <w:t>אי מילוי התחייבויות הקבלן</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0" w:name="_Toc83438938"/>
      <w:bookmarkStart w:id="211" w:name="_Toc92211770"/>
      <w:r w:rsidRPr="008612E7">
        <w:rPr>
          <w:rFonts w:ascii="Arial" w:hAnsi="Arial" w:cs="Arial"/>
          <w:b/>
          <w:bCs/>
          <w:kern w:val="32"/>
          <w:sz w:val="32"/>
          <w:szCs w:val="32"/>
          <w:rtl/>
        </w:rPr>
        <w:t>פרק ט' - שינויים, הוספות והפחתות</w:t>
      </w:r>
      <w:bookmarkEnd w:id="210"/>
      <w:bookmarkEnd w:id="21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2" w:name="_Toc83438939"/>
      <w:bookmarkStart w:id="213" w:name="_Toc92211771"/>
      <w:r w:rsidRPr="008612E7">
        <w:rPr>
          <w:rFonts w:ascii="Arial" w:hAnsi="Arial" w:cs="Arial"/>
          <w:b/>
          <w:bCs/>
          <w:i/>
          <w:iCs/>
          <w:sz w:val="28"/>
          <w:szCs w:val="28"/>
          <w:rtl/>
        </w:rPr>
        <w:t>שינויים</w:t>
      </w:r>
      <w:bookmarkEnd w:id="212"/>
      <w:bookmarkEnd w:id="2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w:t>
      </w:r>
      <w:r w:rsidRPr="008612E7">
        <w:rPr>
          <w:rFonts w:cs="David"/>
          <w:rtl/>
        </w:rPr>
        <w:lastRenderedPageBreak/>
        <w:t>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w:t>
      </w:r>
      <w:r w:rsidRPr="008612E7">
        <w:rPr>
          <w:rFonts w:cs="David" w:hint="cs"/>
          <w:rtl/>
        </w:rPr>
        <w:lastRenderedPageBreak/>
        <w:t xml:space="preserve">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(יב)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(יג)</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מביניהם,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במחירונין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41"/>
      <w:bookmarkStart w:id="215" w:name="_Toc92211773"/>
      <w:r w:rsidRPr="008612E7">
        <w:rPr>
          <w:rFonts w:ascii="Arial" w:hAnsi="Arial" w:cs="Arial"/>
          <w:b/>
          <w:bCs/>
          <w:i/>
          <w:iCs/>
          <w:sz w:val="28"/>
          <w:szCs w:val="28"/>
          <w:rtl/>
        </w:rPr>
        <w:t>רשימת תביעות</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כל הסעדים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lastRenderedPageBreak/>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8612E7">
        <w:rPr>
          <w:rFonts w:cs="David" w:hint="eastAsia"/>
          <w:rtl/>
        </w:rPr>
        <w:t>ככזו</w:t>
      </w:r>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r w:rsidRPr="008612E7">
        <w:rPr>
          <w:rFonts w:cs="David" w:hint="eastAsia"/>
          <w:rtl/>
        </w:rPr>
        <w:t>לסעדים</w:t>
      </w:r>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6"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6"/>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7" w:name="_Toc83438942"/>
      <w:bookmarkStart w:id="218" w:name="_Toc92211775"/>
      <w:r w:rsidRPr="008612E7">
        <w:rPr>
          <w:rFonts w:ascii="Arial" w:hAnsi="Arial" w:cs="Arial"/>
          <w:b/>
          <w:bCs/>
          <w:kern w:val="32"/>
          <w:sz w:val="32"/>
          <w:szCs w:val="32"/>
          <w:rtl/>
        </w:rPr>
        <w:t>פרק י' - מדידות</w:t>
      </w:r>
      <w:bookmarkEnd w:id="217"/>
      <w:bookmarkEnd w:id="21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19" w:name="_Toc83438943"/>
      <w:bookmarkStart w:id="220" w:name="_Toc92211776"/>
      <w:r w:rsidRPr="008612E7">
        <w:rPr>
          <w:rFonts w:ascii="Arial" w:hAnsi="Arial" w:cs="Arial"/>
          <w:b/>
          <w:bCs/>
          <w:i/>
          <w:iCs/>
          <w:sz w:val="28"/>
          <w:szCs w:val="28"/>
          <w:rtl/>
        </w:rPr>
        <w:t>מדידת הכמויות</w:t>
      </w:r>
      <w:bookmarkEnd w:id="219"/>
      <w:bookmarkEnd w:id="2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6D097677" w14:textId="43A30256"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5F9D707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F8C34F" w14:textId="77777777" w:rsidR="00BF7F53" w:rsidRDefault="00BF7F53" w:rsidP="008612E7">
      <w:pPr>
        <w:bidi/>
        <w:spacing w:before="240" w:after="60"/>
        <w:outlineLvl w:val="0"/>
        <w:rPr>
          <w:rFonts w:ascii="Arial" w:hAnsi="Arial" w:cs="Arial"/>
          <w:b/>
          <w:bCs/>
          <w:kern w:val="32"/>
          <w:sz w:val="32"/>
          <w:szCs w:val="32"/>
          <w:rtl/>
        </w:rPr>
      </w:pPr>
      <w:bookmarkStart w:id="221" w:name="_Toc83438944"/>
      <w:bookmarkStart w:id="222"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1"/>
      <w:bookmarkEnd w:id="22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3" w:name="_Toc83438945"/>
      <w:bookmarkStart w:id="224" w:name="_Toc92211778"/>
      <w:r w:rsidRPr="008612E7">
        <w:rPr>
          <w:rFonts w:ascii="Arial" w:hAnsi="Arial" w:cs="Arial"/>
          <w:b/>
          <w:bCs/>
          <w:i/>
          <w:iCs/>
          <w:sz w:val="28"/>
          <w:szCs w:val="28"/>
          <w:rtl/>
        </w:rPr>
        <w:t>מקדמה</w:t>
      </w:r>
      <w:bookmarkEnd w:id="223"/>
      <w:bookmarkEnd w:id="2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6"/>
      <w:bookmarkStart w:id="226" w:name="_Toc92211779"/>
      <w:r w:rsidRPr="008612E7">
        <w:rPr>
          <w:rFonts w:ascii="Arial" w:hAnsi="Arial" w:cs="Arial"/>
          <w:b/>
          <w:bCs/>
          <w:i/>
          <w:iCs/>
          <w:sz w:val="28"/>
          <w:szCs w:val="28"/>
          <w:rtl/>
        </w:rPr>
        <w:t>תנאי לדרישת תשלום</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7"/>
      <w:bookmarkStart w:id="228" w:name="_Toc92211780"/>
      <w:bookmarkStart w:id="229" w:name="_Hlk525727683"/>
      <w:r w:rsidRPr="008612E7">
        <w:rPr>
          <w:rFonts w:ascii="Arial" w:hAnsi="Arial" w:cs="Arial"/>
          <w:b/>
          <w:bCs/>
          <w:i/>
          <w:iCs/>
          <w:sz w:val="28"/>
          <w:szCs w:val="28"/>
          <w:rtl/>
        </w:rPr>
        <w:t>תשלום ביניים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האקספונט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29"/>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xml:space="preserve">.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w:t>
      </w:r>
      <w:r w:rsidRPr="008612E7">
        <w:rPr>
          <w:rFonts w:cs="David"/>
          <w:rtl/>
        </w:rPr>
        <w:lastRenderedPageBreak/>
        <w:t>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8"/>
      <w:bookmarkStart w:id="231" w:name="_Toc92211781"/>
      <w:r w:rsidRPr="008612E7">
        <w:rPr>
          <w:rFonts w:ascii="Arial" w:hAnsi="Arial" w:cs="Arial"/>
          <w:b/>
          <w:bCs/>
          <w:i/>
          <w:iCs/>
          <w:sz w:val="28"/>
          <w:szCs w:val="28"/>
          <w:rtl/>
        </w:rPr>
        <w:t>קביעת שכר</w:t>
      </w:r>
      <w:bookmarkEnd w:id="230"/>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1"/>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חתומים ע"י הקבלן ומנה"פ</w:t>
      </w:r>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כמויות מבוססות על שינויים/ עדכונים בתוכניות - אישור מתכנן רלוונטי או מנה"פ</w:t>
      </w:r>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(יב)</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(יג)</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(טז)</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w:t>
      </w:r>
      <w:r w:rsidRPr="008612E7">
        <w:rPr>
          <w:rFonts w:cs="David"/>
          <w:rtl/>
        </w:rPr>
        <w:lastRenderedPageBreak/>
        <w:t>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הרלוונטים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לשלמם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9"/>
      <w:bookmarkStart w:id="233" w:name="_Toc92211782"/>
      <w:r w:rsidRPr="008612E7">
        <w:rPr>
          <w:rFonts w:ascii="Arial" w:hAnsi="Arial" w:cs="Arial"/>
          <w:b/>
          <w:bCs/>
          <w:i/>
          <w:iCs/>
          <w:sz w:val="28"/>
          <w:szCs w:val="28"/>
          <w:rtl/>
        </w:rPr>
        <w:t>תנודות במחירי החומרים ובערך העבודה</w:t>
      </w:r>
      <w:bookmarkEnd w:id="232"/>
      <w:bookmarkEnd w:id="2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50"/>
      <w:bookmarkStart w:id="235" w:name="_Toc92211783"/>
      <w:r w:rsidRPr="008612E7">
        <w:rPr>
          <w:rFonts w:ascii="Arial" w:hAnsi="Arial" w:cs="Arial"/>
          <w:b/>
          <w:bCs/>
          <w:i/>
          <w:iCs/>
          <w:sz w:val="28"/>
          <w:szCs w:val="28"/>
          <w:rtl/>
        </w:rPr>
        <w:t>תשלומי יתר</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1"/>
      <w:bookmarkStart w:id="237" w:name="_Toc92211784"/>
      <w:r w:rsidRPr="008612E7">
        <w:rPr>
          <w:rFonts w:ascii="Arial" w:hAnsi="Arial" w:cs="Arial"/>
          <w:b/>
          <w:bCs/>
          <w:i/>
          <w:iCs/>
          <w:sz w:val="28"/>
          <w:szCs w:val="28"/>
          <w:rtl/>
        </w:rPr>
        <w:t>מניעת רווח מופרז</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w:t>
      </w:r>
      <w:r w:rsidRPr="008612E7">
        <w:rPr>
          <w:rFonts w:cs="David"/>
          <w:rtl/>
        </w:rPr>
        <w:lastRenderedPageBreak/>
        <w:t xml:space="preserve">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7644F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5E56D8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B61D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00DAA54" w14:textId="77777777" w:rsidR="007E7CBF" w:rsidRDefault="007E7CBF" w:rsidP="008612E7">
      <w:pPr>
        <w:bidi/>
        <w:spacing w:before="240" w:after="60"/>
        <w:outlineLvl w:val="0"/>
        <w:rPr>
          <w:rFonts w:ascii="Arial" w:hAnsi="Arial" w:cs="Arial"/>
          <w:b/>
          <w:bCs/>
          <w:kern w:val="32"/>
          <w:sz w:val="32"/>
          <w:szCs w:val="32"/>
          <w:rtl/>
        </w:rPr>
      </w:pPr>
      <w:bookmarkStart w:id="238" w:name="_Toc83438952"/>
      <w:bookmarkStart w:id="239"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פרק יב' - סיום החוזה או אי - המשכת ביצועו</w:t>
      </w:r>
      <w:bookmarkEnd w:id="238"/>
      <w:bookmarkEnd w:id="23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0" w:name="_Toc83438953"/>
      <w:bookmarkStart w:id="241" w:name="_Toc92211786"/>
      <w:r w:rsidRPr="008612E7">
        <w:rPr>
          <w:rFonts w:ascii="Arial" w:hAnsi="Arial" w:cs="Arial"/>
          <w:b/>
          <w:bCs/>
          <w:i/>
          <w:iCs/>
          <w:sz w:val="28"/>
          <w:szCs w:val="28"/>
          <w:rtl/>
        </w:rPr>
        <w:t>ניקוי מקום הבנייה</w:t>
      </w:r>
      <w:bookmarkEnd w:id="240"/>
      <w:bookmarkEnd w:id="24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4"/>
      <w:bookmarkStart w:id="243"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5"/>
      <w:bookmarkStart w:id="245" w:name="_Toc92211788"/>
      <w:r w:rsidRPr="008612E7">
        <w:rPr>
          <w:rFonts w:ascii="Arial" w:hAnsi="Arial" w:cs="Arial"/>
          <w:b/>
          <w:bCs/>
          <w:i/>
          <w:iCs/>
          <w:sz w:val="28"/>
          <w:szCs w:val="28"/>
          <w:rtl/>
        </w:rPr>
        <w:t>תאריך סיום</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6"/>
      <w:bookmarkStart w:id="247" w:name="_Toc92211789"/>
      <w:r w:rsidRPr="008612E7">
        <w:rPr>
          <w:rFonts w:ascii="Arial" w:hAnsi="Arial" w:cs="Arial"/>
          <w:b/>
          <w:bCs/>
          <w:i/>
          <w:iCs/>
          <w:sz w:val="28"/>
          <w:szCs w:val="28"/>
          <w:rtl/>
        </w:rPr>
        <w:t>סילוק יד הקבלן במקרים מסוימים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8"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49" w:name="_Toc92211790"/>
      <w:r w:rsidRPr="008612E7">
        <w:rPr>
          <w:rFonts w:ascii="Arial" w:hAnsi="Arial" w:cs="Arial"/>
          <w:b/>
          <w:bCs/>
          <w:i/>
          <w:iCs/>
          <w:sz w:val="28"/>
          <w:szCs w:val="28"/>
          <w:rtl/>
        </w:rPr>
        <w:lastRenderedPageBreak/>
        <w:t>אי אפשרות המשכת ביצוע העבודה</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0" w:name="_Toc83438958"/>
      <w:bookmarkStart w:id="251"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0"/>
      <w:bookmarkEnd w:id="251"/>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2" w:name="_Toc83438959"/>
      <w:bookmarkStart w:id="253" w:name="_Toc92211792"/>
      <w:r w:rsidRPr="008612E7">
        <w:rPr>
          <w:rFonts w:ascii="Arial" w:hAnsi="Arial" w:cs="Arial"/>
          <w:b/>
          <w:bCs/>
          <w:i/>
          <w:iCs/>
          <w:sz w:val="28"/>
          <w:szCs w:val="28"/>
          <w:rtl/>
        </w:rPr>
        <w:t>מסירת הודעות</w:t>
      </w:r>
      <w:bookmarkEnd w:id="252"/>
      <w:bookmarkEnd w:id="2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61"/>
      <w:bookmarkStart w:id="255" w:name="_Toc92211793"/>
      <w:r w:rsidRPr="008612E7">
        <w:rPr>
          <w:rFonts w:ascii="Arial" w:hAnsi="Arial" w:cs="Arial"/>
          <w:b/>
          <w:bCs/>
          <w:i/>
          <w:iCs/>
          <w:sz w:val="28"/>
          <w:szCs w:val="28"/>
          <w:rtl/>
        </w:rPr>
        <w:t>קיזוז</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6" w:name="_Toc83438962"/>
      <w:r w:rsidRPr="008612E7">
        <w:rPr>
          <w:rFonts w:ascii="Arial" w:hAnsi="Arial" w:cs="Arial"/>
          <w:b/>
          <w:bCs/>
          <w:i/>
          <w:iCs/>
          <w:sz w:val="28"/>
          <w:szCs w:val="28"/>
          <w:rtl/>
        </w:rPr>
        <w:t>מס ערך מוסף</w:t>
      </w:r>
      <w:bookmarkEnd w:id="256"/>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lastRenderedPageBreak/>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45FF813B" w:rsidR="00AB2E2C" w:rsidRPr="00AB2E2C" w:rsidRDefault="00D664A3" w:rsidP="003C3131">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1F0C59">
        <w:rPr>
          <w:rFonts w:cs="David" w:hint="cs"/>
          <w:b/>
          <w:bCs/>
          <w:rtl/>
        </w:rPr>
        <w:t>60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AB2E2C" w:rsidRPr="00AB2E2C">
        <w:rPr>
          <w:rFonts w:eastAsiaTheme="minorHAnsi" w:cs="David" w:hint="cs"/>
          <w:b/>
          <w:bCs/>
          <w:sz w:val="20"/>
          <w:szCs w:val="28"/>
          <w:u w:val="single"/>
          <w:rtl/>
        </w:rPr>
        <w:t xml:space="preserve">ביצוע עבודות לבניית </w:t>
      </w:r>
      <w:r w:rsidR="00C65600">
        <w:rPr>
          <w:rFonts w:eastAsiaTheme="minorHAnsi" w:cs="David" w:hint="cs"/>
          <w:b/>
          <w:bCs/>
          <w:sz w:val="20"/>
          <w:szCs w:val="28"/>
          <w:u w:val="single"/>
          <w:rtl/>
        </w:rPr>
        <w:t xml:space="preserve">גן ילדים </w:t>
      </w:r>
      <w:r w:rsidR="00AB2E2C" w:rsidRPr="00AB2E2C">
        <w:rPr>
          <w:rFonts w:eastAsiaTheme="minorHAnsi" w:cs="David" w:hint="cs"/>
          <w:b/>
          <w:bCs/>
          <w:sz w:val="20"/>
          <w:szCs w:val="28"/>
          <w:u w:val="single"/>
          <w:rtl/>
        </w:rPr>
        <w:t xml:space="preserve">במגרש </w:t>
      </w:r>
      <w:r w:rsidR="00C65600">
        <w:rPr>
          <w:rFonts w:eastAsiaTheme="minorHAnsi" w:cs="David" w:hint="cs"/>
          <w:b/>
          <w:bCs/>
          <w:sz w:val="20"/>
          <w:szCs w:val="28"/>
          <w:u w:val="single"/>
          <w:rtl/>
        </w:rPr>
        <w:t>80</w:t>
      </w:r>
      <w:r w:rsidR="003C3131">
        <w:rPr>
          <w:rFonts w:eastAsiaTheme="minorHAnsi" w:cs="David" w:hint="cs"/>
          <w:b/>
          <w:bCs/>
          <w:sz w:val="20"/>
          <w:szCs w:val="28"/>
          <w:u w:val="single"/>
          <w:rtl/>
        </w:rPr>
        <w:t>9</w:t>
      </w:r>
      <w:r w:rsidR="00AB2E2C" w:rsidRPr="00AB2E2C">
        <w:rPr>
          <w:rFonts w:eastAsiaTheme="minorHAnsi" w:cs="David" w:hint="cs"/>
          <w:b/>
          <w:bCs/>
          <w:sz w:val="20"/>
          <w:szCs w:val="28"/>
          <w:u w:val="single"/>
          <w:rtl/>
        </w:rPr>
        <w:t xml:space="preserve"> שכונת </w:t>
      </w:r>
      <w:r w:rsidR="00C65600">
        <w:rPr>
          <w:rFonts w:eastAsiaTheme="minorHAnsi" w:cs="David" w:hint="cs"/>
          <w:b/>
          <w:bCs/>
          <w:sz w:val="20"/>
          <w:szCs w:val="28"/>
          <w:u w:val="single"/>
          <w:rtl/>
        </w:rPr>
        <w:t>רמות יורם</w:t>
      </w:r>
      <w:r w:rsidR="00AB2E2C" w:rsidRPr="00AB2E2C">
        <w:rPr>
          <w:rFonts w:eastAsiaTheme="minorHAnsi" w:cs="David" w:hint="cs"/>
          <w:b/>
          <w:bCs/>
          <w:sz w:val="20"/>
          <w:szCs w:val="28"/>
          <w:u w:val="single"/>
          <w:rtl/>
        </w:rPr>
        <w:t>, בנתיבות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29839C41" w:rsidR="00D664A3" w:rsidRDefault="00D664A3" w:rsidP="003C3131">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1F0C59">
        <w:rPr>
          <w:rFonts w:cs="David" w:hint="cs"/>
          <w:b/>
          <w:bCs/>
          <w:sz w:val="28"/>
          <w:szCs w:val="28"/>
          <w:u w:val="single"/>
          <w:rtl/>
        </w:rPr>
        <w:t>24/2022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14387C3"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6A77BD">
        <w:rPr>
          <w:rFonts w:cs="David" w:hint="cs"/>
          <w:b/>
          <w:bCs/>
          <w:rtl/>
        </w:rPr>
        <w:t>מאי</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A77BD">
        <w:rPr>
          <w:rFonts w:cs="David" w:hint="cs"/>
          <w:b/>
          <w:bCs/>
          <w:rtl/>
        </w:rPr>
        <w:t>15.6.2022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FCD0E1B"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FA04FC">
        <w:rPr>
          <w:rFonts w:cs="David" w:hint="cs"/>
          <w:b/>
          <w:bCs/>
          <w:u w:val="single"/>
          <w:rtl/>
        </w:rPr>
        <w:t>20.</w:t>
      </w:r>
      <w:r w:rsidR="004C626F">
        <w:rPr>
          <w:rFonts w:cs="David" w:hint="cs"/>
          <w:b/>
          <w:bCs/>
          <w:u w:val="single"/>
          <w:rtl/>
        </w:rPr>
        <w:t>10</w:t>
      </w:r>
      <w:r w:rsidR="00FA04FC">
        <w:rPr>
          <w:rFonts w:cs="David" w:hint="cs"/>
          <w:b/>
          <w:bCs/>
          <w:u w:val="single"/>
          <w:rtl/>
        </w:rPr>
        <w:t xml:space="preserve">.2022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58B81F18" w:rsidR="00D9494F" w:rsidRPr="00D9494F" w:rsidRDefault="00D664A3" w:rsidP="003C3131">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D9494F" w:rsidRPr="00D9494F">
        <w:rPr>
          <w:rFonts w:eastAsiaTheme="minorHAnsi" w:cs="David" w:hint="cs"/>
          <w:b/>
          <w:bCs/>
          <w:sz w:val="20"/>
          <w:szCs w:val="28"/>
          <w:u w:val="single"/>
          <w:rtl/>
        </w:rPr>
        <w:t xml:space="preserve">ביצוע עבודות לבניית </w:t>
      </w:r>
      <w:r w:rsidR="00BB351E">
        <w:rPr>
          <w:rFonts w:eastAsiaTheme="minorHAnsi" w:cs="David" w:hint="cs"/>
          <w:b/>
          <w:bCs/>
          <w:sz w:val="20"/>
          <w:szCs w:val="28"/>
          <w:u w:val="single"/>
          <w:rtl/>
        </w:rPr>
        <w:t xml:space="preserve">גן ילדים </w:t>
      </w:r>
      <w:r w:rsidR="00D9494F" w:rsidRPr="00D9494F">
        <w:rPr>
          <w:rFonts w:eastAsiaTheme="minorHAnsi" w:cs="David" w:hint="cs"/>
          <w:b/>
          <w:bCs/>
          <w:sz w:val="20"/>
          <w:szCs w:val="28"/>
          <w:u w:val="single"/>
          <w:rtl/>
        </w:rPr>
        <w:t xml:space="preserve"> במגרש </w:t>
      </w:r>
      <w:r w:rsidR="00BB351E">
        <w:rPr>
          <w:rFonts w:eastAsiaTheme="minorHAnsi" w:cs="David" w:hint="cs"/>
          <w:b/>
          <w:bCs/>
          <w:sz w:val="20"/>
          <w:szCs w:val="28"/>
          <w:u w:val="single"/>
          <w:rtl/>
        </w:rPr>
        <w:t>80</w:t>
      </w:r>
      <w:r w:rsidR="003C3131">
        <w:rPr>
          <w:rFonts w:eastAsiaTheme="minorHAnsi" w:cs="David" w:hint="cs"/>
          <w:b/>
          <w:bCs/>
          <w:sz w:val="20"/>
          <w:szCs w:val="28"/>
          <w:u w:val="single"/>
          <w:rtl/>
        </w:rPr>
        <w:t>9</w:t>
      </w:r>
      <w:r w:rsidR="00D9494F" w:rsidRPr="00D9494F">
        <w:rPr>
          <w:rFonts w:eastAsiaTheme="minorHAnsi" w:cs="David" w:hint="cs"/>
          <w:b/>
          <w:bCs/>
          <w:sz w:val="20"/>
          <w:szCs w:val="28"/>
          <w:u w:val="single"/>
          <w:rtl/>
        </w:rPr>
        <w:t xml:space="preserve"> שכונת</w:t>
      </w:r>
      <w:r w:rsidR="00BB351E">
        <w:rPr>
          <w:rFonts w:eastAsiaTheme="minorHAnsi" w:cs="David" w:hint="cs"/>
          <w:b/>
          <w:bCs/>
          <w:sz w:val="20"/>
          <w:szCs w:val="28"/>
          <w:u w:val="single"/>
          <w:rtl/>
        </w:rPr>
        <w:t xml:space="preserve"> רמות יורם </w:t>
      </w:r>
      <w:r w:rsidR="00D9494F" w:rsidRPr="00D9494F">
        <w:rPr>
          <w:rFonts w:eastAsiaTheme="minorHAnsi" w:cs="David" w:hint="cs"/>
          <w:b/>
          <w:bCs/>
          <w:sz w:val="20"/>
          <w:szCs w:val="28"/>
          <w:u w:val="single"/>
          <w:rtl/>
        </w:rPr>
        <w:t>, בנתיבות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0E1CA59F"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1F0C59">
        <w:rPr>
          <w:rFonts w:cs="David" w:hint="cs"/>
          <w:b/>
          <w:bCs/>
          <w:u w:val="single"/>
          <w:rtl/>
        </w:rPr>
        <w:t>24/2022</w:t>
      </w:r>
      <w:r w:rsidR="005B0184">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76D9D76C" w14:textId="5952E732" w:rsidR="00D664A3" w:rsidRPr="00AD385D" w:rsidRDefault="00D664A3" w:rsidP="00D664A3">
      <w:pPr>
        <w:bidi/>
        <w:rPr>
          <w:rFonts w:cs="David"/>
          <w:highlight w:val="yellow"/>
          <w:rtl/>
        </w:rPr>
      </w:pPr>
    </w:p>
    <w:p w14:paraId="5FA7E297" w14:textId="1416A9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אישור</w:t>
      </w:r>
      <w:r w:rsidRPr="009D6EC4">
        <w:rPr>
          <w:rFonts w:cs="David"/>
          <w:rtl/>
        </w:rPr>
        <w:t xml:space="preserve"> </w:t>
      </w:r>
      <w:r w:rsidRPr="009D6EC4">
        <w:rPr>
          <w:rFonts w:cs="David" w:hint="eastAsia"/>
          <w:rtl/>
        </w:rPr>
        <w:t>על</w:t>
      </w:r>
      <w:r w:rsidRPr="009D6EC4">
        <w:rPr>
          <w:rFonts w:cs="David"/>
          <w:rtl/>
        </w:rPr>
        <w:t xml:space="preserve"> </w:t>
      </w:r>
      <w:r w:rsidRPr="009D6EC4">
        <w:rPr>
          <w:rFonts w:cs="David" w:hint="eastAsia"/>
          <w:rtl/>
        </w:rPr>
        <w:t>כך</w:t>
      </w:r>
      <w:r w:rsidRPr="009D6EC4">
        <w:rPr>
          <w:rFonts w:cs="David"/>
          <w:rtl/>
        </w:rPr>
        <w:t xml:space="preserve"> </w:t>
      </w:r>
      <w:r w:rsidRPr="009D6EC4">
        <w:rPr>
          <w:rFonts w:cs="David" w:hint="eastAsia"/>
          <w:rtl/>
        </w:rPr>
        <w:t>שהמציע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sidR="000D62D9">
        <w:rPr>
          <w:rFonts w:cs="David" w:hint="cs"/>
          <w:rtl/>
        </w:rPr>
        <w:t xml:space="preserve">/ תעשייה </w:t>
      </w:r>
      <w:r w:rsidRPr="009D6EC4">
        <w:rPr>
          <w:rFonts w:cs="David" w:hint="cs"/>
          <w:rtl/>
        </w:rPr>
        <w:t>אשר כל אחד מהם בהיקף כספי שלא יפחת מ-</w:t>
      </w:r>
      <w:r w:rsidR="00BB351E">
        <w:rPr>
          <w:rFonts w:cs="David" w:hint="cs"/>
          <w:rtl/>
        </w:rPr>
        <w:t>1</w:t>
      </w:r>
      <w:r w:rsidRPr="009D6EC4">
        <w:rPr>
          <w:rFonts w:cs="David" w:hint="cs"/>
          <w:rtl/>
        </w:rPr>
        <w:t>,</w:t>
      </w:r>
      <w:r w:rsidR="00BB351E">
        <w:rPr>
          <w:rFonts w:cs="David" w:hint="cs"/>
          <w:rtl/>
        </w:rPr>
        <w:t>500</w:t>
      </w:r>
      <w:r w:rsidRPr="009D6EC4">
        <w:rPr>
          <w:rFonts w:cs="David" w:hint="cs"/>
          <w:rtl/>
        </w:rPr>
        <w:t xml:space="preserve">,000 ₪ כולל מע"מ ואשר ביצועם החל לכל המאוחר בשנת 2015. </w:t>
      </w:r>
    </w:p>
    <w:p w14:paraId="17F05B1D"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יש לצרף לכל אחד מ- 2 הפרויקטים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1C6EA9BA"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AF5140B" w14:textId="682D3F2B"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BB351E">
        <w:rPr>
          <w:rFonts w:cs="David" w:hint="cs"/>
          <w:b/>
          <w:bCs/>
          <w:rtl/>
        </w:rPr>
        <w:t>1</w:t>
      </w:r>
      <w:r w:rsidRPr="009D6EC4">
        <w:rPr>
          <w:rFonts w:cs="David" w:hint="cs"/>
          <w:b/>
          <w:bCs/>
          <w:rtl/>
        </w:rPr>
        <w:t>,</w:t>
      </w:r>
      <w:r w:rsidR="00BB351E">
        <w:rPr>
          <w:rFonts w:cs="David" w:hint="cs"/>
          <w:b/>
          <w:bCs/>
          <w:rtl/>
        </w:rPr>
        <w:t>500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9740BAC"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1E2A2EA4" w14:textId="17FF5532" w:rsidR="00D664A3" w:rsidRPr="00E02E8D" w:rsidRDefault="00B260A2"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 xml:space="preserve">על הקבלן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61E51F14" w14:textId="1713EAEF" w:rsidR="007875D5" w:rsidRDefault="007875D5" w:rsidP="007875D5">
      <w:pPr>
        <w:autoSpaceDE/>
        <w:autoSpaceDN/>
        <w:bidi/>
        <w:jc w:val="both"/>
        <w:rPr>
          <w:rFonts w:cs="David"/>
          <w:rtl/>
        </w:rPr>
      </w:pP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51"/>
        <w:gridCol w:w="843"/>
        <w:gridCol w:w="965"/>
        <w:gridCol w:w="862"/>
        <w:gridCol w:w="856"/>
        <w:gridCol w:w="801"/>
        <w:gridCol w:w="1796"/>
      </w:tblGrid>
      <w:tr w:rsidR="007875D5" w14:paraId="05EA5C5E" w14:textId="77777777" w:rsidTr="000D62D9">
        <w:trPr>
          <w:trHeight w:val="208"/>
        </w:trPr>
        <w:tc>
          <w:tcPr>
            <w:tcW w:w="715" w:type="dxa"/>
            <w:vMerge w:val="restart"/>
            <w:shd w:val="clear" w:color="auto" w:fill="A6A6A6" w:themeFill="background1" w:themeFillShade="A6"/>
          </w:tcPr>
          <w:p w14:paraId="628320B5" w14:textId="77777777" w:rsidR="007875D5" w:rsidRPr="00096136" w:rsidRDefault="007875D5" w:rsidP="000D62D9">
            <w:pPr>
              <w:bidi/>
              <w:jc w:val="center"/>
              <w:rPr>
                <w:rFonts w:cs="David"/>
                <w:b/>
                <w:bCs/>
                <w:sz w:val="22"/>
                <w:szCs w:val="22"/>
                <w:rtl/>
              </w:rPr>
            </w:pPr>
            <w:r w:rsidRPr="00096136">
              <w:rPr>
                <w:rFonts w:cs="David" w:hint="cs"/>
                <w:b/>
                <w:bCs/>
                <w:sz w:val="22"/>
                <w:szCs w:val="22"/>
                <w:rtl/>
              </w:rPr>
              <w:t>מס"ד</w:t>
            </w:r>
          </w:p>
        </w:tc>
        <w:tc>
          <w:tcPr>
            <w:tcW w:w="1960" w:type="dxa"/>
            <w:vMerge w:val="restart"/>
            <w:shd w:val="clear" w:color="auto" w:fill="A6A6A6" w:themeFill="background1" w:themeFillShade="A6"/>
          </w:tcPr>
          <w:p w14:paraId="5B8AB757" w14:textId="77777777" w:rsidR="007875D5" w:rsidRPr="00096136" w:rsidRDefault="007875D5"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788F59BF" w:rsidR="007875D5" w:rsidRPr="00096136" w:rsidRDefault="007875D5" w:rsidP="000D62D9">
            <w:pPr>
              <w:bidi/>
              <w:jc w:val="right"/>
              <w:rPr>
                <w:rFonts w:cs="David"/>
                <w:b/>
                <w:bCs/>
                <w:sz w:val="22"/>
                <w:szCs w:val="22"/>
                <w:rtl/>
              </w:rPr>
            </w:pPr>
            <w:r w:rsidRPr="00096136">
              <w:rPr>
                <w:rFonts w:cs="David" w:hint="cs"/>
                <w:b/>
                <w:bCs/>
                <w:sz w:val="22"/>
                <w:szCs w:val="22"/>
                <w:rtl/>
              </w:rPr>
              <w:t xml:space="preserve">מועד </w:t>
            </w:r>
            <w:r w:rsidR="000D62D9">
              <w:rPr>
                <w:rFonts w:cs="David" w:hint="cs"/>
                <w:b/>
                <w:bCs/>
                <w:sz w:val="22"/>
                <w:szCs w:val="22"/>
                <w:rtl/>
              </w:rPr>
              <w:t>תחילת</w:t>
            </w:r>
            <w:r w:rsidRPr="00096136">
              <w:rPr>
                <w:rFonts w:cs="David" w:hint="cs"/>
                <w:b/>
                <w:bCs/>
                <w:sz w:val="22"/>
                <w:szCs w:val="22"/>
                <w:rtl/>
              </w:rPr>
              <w:t xml:space="preserve"> ביצוע העבודה</w:t>
            </w:r>
          </w:p>
        </w:tc>
        <w:tc>
          <w:tcPr>
            <w:tcW w:w="965" w:type="dxa"/>
            <w:vMerge w:val="restart"/>
            <w:shd w:val="clear" w:color="auto" w:fill="A6A6A6" w:themeFill="background1" w:themeFillShade="A6"/>
          </w:tcPr>
          <w:p w14:paraId="1CA693D0" w14:textId="77777777" w:rsidR="007875D5" w:rsidRPr="00096136" w:rsidRDefault="007875D5" w:rsidP="000D62D9">
            <w:pPr>
              <w:bidi/>
              <w:jc w:val="center"/>
              <w:rPr>
                <w:rFonts w:cs="David"/>
                <w:b/>
                <w:bCs/>
                <w:sz w:val="22"/>
                <w:szCs w:val="22"/>
                <w:rtl/>
              </w:rPr>
            </w:pPr>
            <w:r w:rsidRPr="00096136">
              <w:rPr>
                <w:rFonts w:cs="David" w:hint="cs"/>
                <w:b/>
                <w:bCs/>
                <w:sz w:val="22"/>
                <w:szCs w:val="22"/>
                <w:rtl/>
              </w:rPr>
              <w:t>משך ביצוע העבודה בחודשים</w:t>
            </w:r>
          </w:p>
        </w:tc>
        <w:tc>
          <w:tcPr>
            <w:tcW w:w="843" w:type="dxa"/>
            <w:vMerge w:val="restart"/>
            <w:shd w:val="clear" w:color="auto" w:fill="A6A6A6" w:themeFill="background1" w:themeFillShade="A6"/>
          </w:tcPr>
          <w:p w14:paraId="3D815C38" w14:textId="497B277A" w:rsidR="007875D5" w:rsidRPr="00096136" w:rsidRDefault="007875D5" w:rsidP="000D62D9">
            <w:pPr>
              <w:bidi/>
              <w:jc w:val="center"/>
              <w:rPr>
                <w:rFonts w:cs="David"/>
                <w:b/>
                <w:bCs/>
                <w:sz w:val="22"/>
                <w:szCs w:val="22"/>
                <w:rtl/>
              </w:rPr>
            </w:pPr>
            <w:r w:rsidRPr="00096136">
              <w:rPr>
                <w:rFonts w:cs="David" w:hint="cs"/>
                <w:b/>
                <w:bCs/>
                <w:sz w:val="22"/>
                <w:szCs w:val="22"/>
                <w:rtl/>
              </w:rPr>
              <w:t>עלות העבודה בהתאם לחשבון סופי מאושר</w:t>
            </w:r>
            <w:r w:rsidR="000D62D9">
              <w:rPr>
                <w:rFonts w:cs="David" w:hint="cs"/>
                <w:b/>
                <w:bCs/>
                <w:sz w:val="22"/>
                <w:szCs w:val="22"/>
                <w:rtl/>
              </w:rPr>
              <w:t>/ חשבון אחרון</w:t>
            </w:r>
          </w:p>
        </w:tc>
        <w:tc>
          <w:tcPr>
            <w:tcW w:w="3462" w:type="dxa"/>
            <w:gridSpan w:val="3"/>
            <w:shd w:val="clear" w:color="auto" w:fill="A6A6A6" w:themeFill="background1" w:themeFillShade="A6"/>
          </w:tcPr>
          <w:p w14:paraId="26BB9907" w14:textId="77777777" w:rsidR="007875D5" w:rsidRPr="00096136" w:rsidRDefault="007875D5" w:rsidP="000D62D9">
            <w:pPr>
              <w:bidi/>
              <w:jc w:val="center"/>
              <w:rPr>
                <w:rFonts w:cs="David"/>
                <w:b/>
                <w:bCs/>
                <w:sz w:val="22"/>
                <w:szCs w:val="22"/>
                <w:rtl/>
              </w:rPr>
            </w:pPr>
            <w:r w:rsidRPr="00096136">
              <w:rPr>
                <w:rFonts w:cs="David" w:hint="cs"/>
                <w:b/>
                <w:bCs/>
                <w:sz w:val="22"/>
                <w:szCs w:val="22"/>
                <w:rtl/>
              </w:rPr>
              <w:t>פרטי איש הקשר</w:t>
            </w:r>
          </w:p>
        </w:tc>
      </w:tr>
      <w:tr w:rsidR="007875D5" w14:paraId="762016B4" w14:textId="77777777" w:rsidTr="000D62D9">
        <w:trPr>
          <w:trHeight w:val="208"/>
        </w:trPr>
        <w:tc>
          <w:tcPr>
            <w:tcW w:w="715" w:type="dxa"/>
            <w:vMerge/>
            <w:shd w:val="clear" w:color="auto" w:fill="A6A6A6" w:themeFill="background1" w:themeFillShade="A6"/>
          </w:tcPr>
          <w:p w14:paraId="0AE625D1" w14:textId="77777777" w:rsidR="007875D5" w:rsidRPr="00096136" w:rsidRDefault="007875D5" w:rsidP="000D62D9">
            <w:pPr>
              <w:bidi/>
              <w:jc w:val="center"/>
              <w:rPr>
                <w:rFonts w:cs="David"/>
                <w:b/>
                <w:bCs/>
                <w:sz w:val="22"/>
                <w:szCs w:val="22"/>
                <w:rtl/>
              </w:rPr>
            </w:pPr>
          </w:p>
        </w:tc>
        <w:tc>
          <w:tcPr>
            <w:tcW w:w="1960" w:type="dxa"/>
            <w:vMerge/>
            <w:shd w:val="clear" w:color="auto" w:fill="A6A6A6" w:themeFill="background1" w:themeFillShade="A6"/>
          </w:tcPr>
          <w:p w14:paraId="3A458816"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7875D5" w:rsidRPr="00096136" w:rsidRDefault="007875D5" w:rsidP="000D62D9">
            <w:pPr>
              <w:bidi/>
              <w:jc w:val="center"/>
              <w:rPr>
                <w:rFonts w:cs="David"/>
                <w:b/>
                <w:bCs/>
                <w:sz w:val="22"/>
                <w:szCs w:val="22"/>
                <w:rtl/>
              </w:rPr>
            </w:pPr>
          </w:p>
        </w:tc>
        <w:tc>
          <w:tcPr>
            <w:tcW w:w="965" w:type="dxa"/>
            <w:vMerge/>
            <w:shd w:val="clear" w:color="auto" w:fill="A6A6A6" w:themeFill="background1" w:themeFillShade="A6"/>
          </w:tcPr>
          <w:p w14:paraId="618B2CF1"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3347F377" w14:textId="77777777" w:rsidR="007875D5" w:rsidRPr="00096136" w:rsidRDefault="007875D5" w:rsidP="000D62D9">
            <w:pPr>
              <w:bidi/>
              <w:jc w:val="center"/>
              <w:rPr>
                <w:rFonts w:cs="David"/>
                <w:b/>
                <w:bCs/>
                <w:sz w:val="22"/>
                <w:szCs w:val="22"/>
                <w:rtl/>
              </w:rPr>
            </w:pPr>
          </w:p>
        </w:tc>
        <w:tc>
          <w:tcPr>
            <w:tcW w:w="856" w:type="dxa"/>
            <w:shd w:val="clear" w:color="auto" w:fill="A6A6A6" w:themeFill="background1" w:themeFillShade="A6"/>
          </w:tcPr>
          <w:p w14:paraId="6A53F4DE" w14:textId="77777777" w:rsidR="007875D5" w:rsidRPr="00096136" w:rsidRDefault="007875D5"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7875D5" w:rsidRPr="00096136" w:rsidRDefault="007875D5" w:rsidP="000D62D9">
            <w:pPr>
              <w:bidi/>
              <w:jc w:val="center"/>
              <w:rPr>
                <w:rFonts w:cs="David"/>
                <w:b/>
                <w:bCs/>
                <w:sz w:val="22"/>
                <w:szCs w:val="22"/>
              </w:rPr>
            </w:pPr>
            <w:r w:rsidRPr="00096136">
              <w:rPr>
                <w:rFonts w:cs="David" w:hint="cs"/>
                <w:b/>
                <w:bCs/>
                <w:sz w:val="22"/>
                <w:szCs w:val="22"/>
                <w:rtl/>
              </w:rPr>
              <w:t>תפקיד ושם החברה</w:t>
            </w:r>
          </w:p>
        </w:tc>
        <w:tc>
          <w:tcPr>
            <w:tcW w:w="1805" w:type="dxa"/>
            <w:shd w:val="clear" w:color="auto" w:fill="A6A6A6" w:themeFill="background1" w:themeFillShade="A6"/>
          </w:tcPr>
          <w:p w14:paraId="5B736CC1" w14:textId="77777777" w:rsidR="007875D5" w:rsidRPr="00096136" w:rsidRDefault="007875D5" w:rsidP="000D62D9">
            <w:pPr>
              <w:bidi/>
              <w:jc w:val="center"/>
              <w:rPr>
                <w:rFonts w:cs="David"/>
                <w:b/>
                <w:bCs/>
                <w:sz w:val="22"/>
                <w:szCs w:val="22"/>
                <w:rtl/>
              </w:rPr>
            </w:pPr>
            <w:r w:rsidRPr="00096136">
              <w:rPr>
                <w:rFonts w:cs="David" w:hint="cs"/>
                <w:b/>
                <w:bCs/>
                <w:sz w:val="22"/>
                <w:szCs w:val="22"/>
                <w:rtl/>
              </w:rPr>
              <w:t>טלפון נייד</w:t>
            </w:r>
          </w:p>
        </w:tc>
      </w:tr>
      <w:tr w:rsidR="007875D5" w14:paraId="496DC849" w14:textId="77777777" w:rsidTr="000D62D9">
        <w:trPr>
          <w:trHeight w:val="1230"/>
        </w:trPr>
        <w:tc>
          <w:tcPr>
            <w:tcW w:w="715" w:type="dxa"/>
            <w:shd w:val="clear" w:color="auto" w:fill="auto"/>
          </w:tcPr>
          <w:p w14:paraId="4813FB7D" w14:textId="77777777" w:rsidR="007875D5" w:rsidRDefault="007875D5" w:rsidP="000D62D9">
            <w:pPr>
              <w:bidi/>
              <w:jc w:val="center"/>
              <w:rPr>
                <w:rFonts w:cs="David"/>
                <w:b/>
                <w:bCs/>
                <w:rtl/>
              </w:rPr>
            </w:pPr>
            <w:r>
              <w:rPr>
                <w:rFonts w:cs="David" w:hint="cs"/>
                <w:b/>
                <w:bCs/>
                <w:rtl/>
              </w:rPr>
              <w:t>1</w:t>
            </w:r>
          </w:p>
          <w:p w14:paraId="41A3CD3E" w14:textId="77777777" w:rsidR="007875D5" w:rsidRDefault="007875D5" w:rsidP="000D62D9">
            <w:pPr>
              <w:bidi/>
              <w:jc w:val="center"/>
              <w:rPr>
                <w:rFonts w:cs="David"/>
                <w:b/>
                <w:bCs/>
                <w:rtl/>
              </w:rPr>
            </w:pPr>
          </w:p>
        </w:tc>
        <w:tc>
          <w:tcPr>
            <w:tcW w:w="1960" w:type="dxa"/>
            <w:shd w:val="clear" w:color="auto" w:fill="auto"/>
          </w:tcPr>
          <w:p w14:paraId="44058D67" w14:textId="77777777" w:rsidR="007875D5" w:rsidRDefault="007875D5" w:rsidP="000D62D9">
            <w:pPr>
              <w:bidi/>
              <w:jc w:val="center"/>
              <w:rPr>
                <w:rFonts w:cs="David"/>
                <w:b/>
                <w:bCs/>
                <w:rtl/>
              </w:rPr>
            </w:pPr>
          </w:p>
        </w:tc>
        <w:tc>
          <w:tcPr>
            <w:tcW w:w="843" w:type="dxa"/>
            <w:shd w:val="clear" w:color="auto" w:fill="auto"/>
          </w:tcPr>
          <w:p w14:paraId="240E8601" w14:textId="77777777" w:rsidR="007875D5" w:rsidRDefault="007875D5" w:rsidP="000D62D9">
            <w:pPr>
              <w:bidi/>
              <w:jc w:val="center"/>
              <w:rPr>
                <w:rFonts w:cs="David"/>
                <w:b/>
                <w:bCs/>
                <w:rtl/>
              </w:rPr>
            </w:pPr>
          </w:p>
        </w:tc>
        <w:tc>
          <w:tcPr>
            <w:tcW w:w="965" w:type="dxa"/>
            <w:shd w:val="clear" w:color="auto" w:fill="auto"/>
          </w:tcPr>
          <w:p w14:paraId="5C37A92E" w14:textId="77777777" w:rsidR="007875D5" w:rsidRDefault="007875D5" w:rsidP="000D62D9">
            <w:pPr>
              <w:bidi/>
              <w:jc w:val="center"/>
              <w:rPr>
                <w:rFonts w:cs="David"/>
                <w:b/>
                <w:bCs/>
                <w:rtl/>
              </w:rPr>
            </w:pPr>
          </w:p>
        </w:tc>
        <w:tc>
          <w:tcPr>
            <w:tcW w:w="843" w:type="dxa"/>
            <w:shd w:val="clear" w:color="auto" w:fill="auto"/>
          </w:tcPr>
          <w:p w14:paraId="5E623B3A" w14:textId="77777777" w:rsidR="007875D5" w:rsidRDefault="007875D5" w:rsidP="000D62D9">
            <w:pPr>
              <w:bidi/>
              <w:jc w:val="center"/>
              <w:rPr>
                <w:rFonts w:cs="David"/>
                <w:b/>
                <w:bCs/>
                <w:rtl/>
              </w:rPr>
            </w:pPr>
          </w:p>
        </w:tc>
        <w:tc>
          <w:tcPr>
            <w:tcW w:w="856" w:type="dxa"/>
            <w:shd w:val="clear" w:color="auto" w:fill="auto"/>
          </w:tcPr>
          <w:p w14:paraId="79870106" w14:textId="77777777" w:rsidR="007875D5" w:rsidRDefault="007875D5" w:rsidP="000D62D9">
            <w:pPr>
              <w:bidi/>
              <w:jc w:val="center"/>
              <w:rPr>
                <w:rFonts w:cs="David"/>
                <w:b/>
                <w:bCs/>
                <w:rtl/>
              </w:rPr>
            </w:pPr>
          </w:p>
        </w:tc>
        <w:tc>
          <w:tcPr>
            <w:tcW w:w="801" w:type="dxa"/>
            <w:shd w:val="clear" w:color="auto" w:fill="auto"/>
          </w:tcPr>
          <w:p w14:paraId="4B3F4508" w14:textId="77777777" w:rsidR="007875D5" w:rsidRDefault="007875D5" w:rsidP="000D62D9">
            <w:pPr>
              <w:bidi/>
              <w:jc w:val="center"/>
              <w:rPr>
                <w:rFonts w:cs="David"/>
                <w:b/>
                <w:bCs/>
              </w:rPr>
            </w:pPr>
          </w:p>
        </w:tc>
        <w:tc>
          <w:tcPr>
            <w:tcW w:w="1805" w:type="dxa"/>
            <w:shd w:val="clear" w:color="auto" w:fill="auto"/>
          </w:tcPr>
          <w:p w14:paraId="55481581" w14:textId="77777777" w:rsidR="007875D5" w:rsidRDefault="007875D5" w:rsidP="000D62D9">
            <w:pPr>
              <w:bidi/>
              <w:jc w:val="center"/>
              <w:rPr>
                <w:rFonts w:cs="David"/>
                <w:b/>
                <w:bCs/>
                <w:rtl/>
              </w:rPr>
            </w:pPr>
          </w:p>
        </w:tc>
      </w:tr>
      <w:tr w:rsidR="007875D5" w14:paraId="0CD9EC0F" w14:textId="77777777" w:rsidTr="000D62D9">
        <w:trPr>
          <w:trHeight w:val="1545"/>
        </w:trPr>
        <w:tc>
          <w:tcPr>
            <w:tcW w:w="715" w:type="dxa"/>
            <w:shd w:val="clear" w:color="auto" w:fill="auto"/>
          </w:tcPr>
          <w:p w14:paraId="13A96ADE" w14:textId="77777777" w:rsidR="007875D5" w:rsidRDefault="007875D5" w:rsidP="000D62D9">
            <w:pPr>
              <w:bidi/>
              <w:jc w:val="center"/>
              <w:rPr>
                <w:rFonts w:cs="David"/>
                <w:b/>
                <w:bCs/>
                <w:rtl/>
              </w:rPr>
            </w:pPr>
            <w:r>
              <w:rPr>
                <w:rFonts w:cs="David" w:hint="cs"/>
                <w:b/>
                <w:bCs/>
                <w:rtl/>
              </w:rPr>
              <w:t>2</w:t>
            </w:r>
          </w:p>
          <w:p w14:paraId="65759206" w14:textId="77777777" w:rsidR="007875D5" w:rsidRDefault="007875D5" w:rsidP="000D62D9">
            <w:pPr>
              <w:bidi/>
              <w:jc w:val="center"/>
              <w:rPr>
                <w:rFonts w:cs="David"/>
                <w:b/>
                <w:bCs/>
                <w:rtl/>
              </w:rPr>
            </w:pPr>
          </w:p>
        </w:tc>
        <w:tc>
          <w:tcPr>
            <w:tcW w:w="1960" w:type="dxa"/>
            <w:shd w:val="clear" w:color="auto" w:fill="auto"/>
          </w:tcPr>
          <w:p w14:paraId="6A6FE60A" w14:textId="77777777" w:rsidR="007875D5" w:rsidRDefault="007875D5" w:rsidP="000D62D9">
            <w:pPr>
              <w:bidi/>
              <w:jc w:val="center"/>
              <w:rPr>
                <w:rFonts w:cs="David"/>
                <w:b/>
                <w:bCs/>
                <w:rtl/>
              </w:rPr>
            </w:pPr>
          </w:p>
        </w:tc>
        <w:tc>
          <w:tcPr>
            <w:tcW w:w="843" w:type="dxa"/>
            <w:shd w:val="clear" w:color="auto" w:fill="auto"/>
          </w:tcPr>
          <w:p w14:paraId="61D9031E" w14:textId="77777777" w:rsidR="007875D5" w:rsidRDefault="007875D5" w:rsidP="000D62D9">
            <w:pPr>
              <w:bidi/>
              <w:jc w:val="center"/>
              <w:rPr>
                <w:rFonts w:cs="David"/>
                <w:b/>
                <w:bCs/>
                <w:rtl/>
              </w:rPr>
            </w:pPr>
          </w:p>
        </w:tc>
        <w:tc>
          <w:tcPr>
            <w:tcW w:w="965" w:type="dxa"/>
            <w:shd w:val="clear" w:color="auto" w:fill="auto"/>
          </w:tcPr>
          <w:p w14:paraId="5D598EE8" w14:textId="77777777" w:rsidR="007875D5" w:rsidRDefault="007875D5" w:rsidP="000D62D9">
            <w:pPr>
              <w:bidi/>
              <w:jc w:val="center"/>
              <w:rPr>
                <w:rFonts w:cs="David"/>
                <w:b/>
                <w:bCs/>
                <w:rtl/>
              </w:rPr>
            </w:pPr>
          </w:p>
        </w:tc>
        <w:tc>
          <w:tcPr>
            <w:tcW w:w="843" w:type="dxa"/>
            <w:shd w:val="clear" w:color="auto" w:fill="auto"/>
          </w:tcPr>
          <w:p w14:paraId="4FCC4188" w14:textId="77777777" w:rsidR="007875D5" w:rsidRDefault="007875D5" w:rsidP="000D62D9">
            <w:pPr>
              <w:bidi/>
              <w:jc w:val="center"/>
              <w:rPr>
                <w:rFonts w:cs="David"/>
                <w:b/>
                <w:bCs/>
                <w:rtl/>
              </w:rPr>
            </w:pPr>
          </w:p>
        </w:tc>
        <w:tc>
          <w:tcPr>
            <w:tcW w:w="856" w:type="dxa"/>
            <w:shd w:val="clear" w:color="auto" w:fill="auto"/>
          </w:tcPr>
          <w:p w14:paraId="69FAE3C8" w14:textId="77777777" w:rsidR="007875D5" w:rsidRDefault="007875D5" w:rsidP="000D62D9">
            <w:pPr>
              <w:bidi/>
              <w:jc w:val="center"/>
              <w:rPr>
                <w:rFonts w:cs="David"/>
                <w:b/>
                <w:bCs/>
                <w:rtl/>
              </w:rPr>
            </w:pPr>
          </w:p>
        </w:tc>
        <w:tc>
          <w:tcPr>
            <w:tcW w:w="801" w:type="dxa"/>
            <w:shd w:val="clear" w:color="auto" w:fill="auto"/>
          </w:tcPr>
          <w:p w14:paraId="590166A4" w14:textId="77777777" w:rsidR="007875D5" w:rsidRDefault="007875D5" w:rsidP="000D62D9">
            <w:pPr>
              <w:bidi/>
              <w:jc w:val="center"/>
              <w:rPr>
                <w:rFonts w:cs="David"/>
                <w:b/>
                <w:bCs/>
                <w:rtl/>
              </w:rPr>
            </w:pPr>
          </w:p>
        </w:tc>
        <w:tc>
          <w:tcPr>
            <w:tcW w:w="1805" w:type="dxa"/>
            <w:shd w:val="clear" w:color="auto" w:fill="auto"/>
          </w:tcPr>
          <w:p w14:paraId="25CB8C81" w14:textId="77777777" w:rsidR="007875D5" w:rsidRDefault="007875D5" w:rsidP="000D62D9">
            <w:pPr>
              <w:bidi/>
              <w:jc w:val="center"/>
              <w:rPr>
                <w:rFonts w:cs="David"/>
                <w:b/>
                <w:bCs/>
                <w:rtl/>
              </w:rPr>
            </w:pPr>
          </w:p>
        </w:tc>
      </w:tr>
    </w:tbl>
    <w:p w14:paraId="1F41C1F6" w14:textId="77777777" w:rsidR="007875D5" w:rsidRDefault="007875D5" w:rsidP="007875D5">
      <w:pPr>
        <w:bidi/>
        <w:rPr>
          <w:rFonts w:cs="David"/>
          <w:rtl/>
        </w:rPr>
      </w:pP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7222A6EA" w14:textId="4107F993" w:rsidR="007875D5" w:rsidRDefault="007875D5" w:rsidP="007875D5">
      <w:pPr>
        <w:autoSpaceDE/>
        <w:autoSpaceDN/>
        <w:bidi/>
        <w:jc w:val="both"/>
        <w:rPr>
          <w:rFonts w:cs="David"/>
          <w:rtl/>
        </w:rPr>
      </w:pPr>
    </w:p>
    <w:p w14:paraId="69FE49CD" w14:textId="3E22CE8A" w:rsidR="007875D5" w:rsidRDefault="007875D5" w:rsidP="007875D5">
      <w:pPr>
        <w:autoSpaceDE/>
        <w:autoSpaceDN/>
        <w:bidi/>
        <w:jc w:val="both"/>
        <w:rPr>
          <w:rFonts w:cs="David"/>
          <w:rtl/>
        </w:rPr>
      </w:pP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5FE74F29" w14:textId="77777777" w:rsidR="00D664A3" w:rsidRDefault="00D664A3" w:rsidP="00D664A3">
      <w:pPr>
        <w:autoSpaceDE/>
        <w:autoSpaceDN/>
        <w:bidi/>
        <w:jc w:val="right"/>
        <w:rPr>
          <w:rFonts w:cs="David"/>
          <w:b/>
          <w:bCs/>
          <w:sz w:val="20"/>
          <w:szCs w:val="20"/>
          <w:u w:val="single"/>
          <w:rtl/>
        </w:rPr>
      </w:pPr>
    </w:p>
    <w:p w14:paraId="68449294" w14:textId="06737558" w:rsidR="00886BFE" w:rsidRPr="00B2315C" w:rsidRDefault="00E02E8D" w:rsidP="00244EC3">
      <w:pPr>
        <w:autoSpaceDE/>
        <w:autoSpaceDN/>
        <w:spacing w:after="160" w:line="259" w:lineRule="auto"/>
        <w:rPr>
          <w:rFonts w:cs="David"/>
          <w:vanish/>
          <w:color w:val="000000"/>
          <w:rtl/>
        </w:rPr>
      </w:pPr>
      <w:r>
        <w:rPr>
          <w:rFonts w:cs="David"/>
          <w:b/>
          <w:bCs/>
          <w:u w:val="single"/>
          <w:rtl/>
        </w:rPr>
        <w:br w:type="page"/>
      </w:r>
      <w:r w:rsidR="00886BFE" w:rsidRPr="00AD385D">
        <w:rPr>
          <w:rFonts w:cs="David" w:hint="eastAsia"/>
          <w:b/>
          <w:bCs/>
          <w:u w:val="single"/>
          <w:rtl/>
        </w:rPr>
        <w:lastRenderedPageBreak/>
        <w:t>נספח</w:t>
      </w:r>
      <w:r w:rsidR="00886BFE" w:rsidRPr="00AD385D">
        <w:rPr>
          <w:rFonts w:cs="David"/>
          <w:b/>
          <w:bCs/>
          <w:u w:val="single"/>
          <w:rtl/>
        </w:rPr>
        <w:t xml:space="preserve"> </w:t>
      </w:r>
      <w:r w:rsidR="00886BFE"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4C1BDBB0" w14:textId="5348CDA7" w:rsidR="00244EC3" w:rsidRDefault="00244EC3" w:rsidP="00244EC3"/>
    <w:p w14:paraId="2B066D97" w14:textId="30A6FF3E" w:rsidR="00EB6C08" w:rsidRDefault="00EB6C08" w:rsidP="00244EC3"/>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EB6C08" w:rsidRPr="0001667B" w14:paraId="4EBDD3A8" w14:textId="77777777" w:rsidTr="0070685A">
        <w:trPr>
          <w:trHeight w:val="77"/>
          <w:tblHeader/>
        </w:trPr>
        <w:tc>
          <w:tcPr>
            <w:tcW w:w="7593" w:type="dxa"/>
            <w:gridSpan w:val="9"/>
            <w:shd w:val="clear" w:color="auto" w:fill="F2F2F2"/>
          </w:tcPr>
          <w:p w14:paraId="6CC41480" w14:textId="77777777" w:rsidR="00EB6C08" w:rsidRPr="0001667B" w:rsidRDefault="00EB6C08" w:rsidP="0070685A">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39536105" w14:textId="77777777" w:rsidR="00EB6C08" w:rsidRPr="00C45AFC" w:rsidRDefault="00EB6C08" w:rsidP="0070685A">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EB6C08" w:rsidRPr="0001667B" w14:paraId="04B39328" w14:textId="77777777" w:rsidTr="0070685A">
        <w:trPr>
          <w:trHeight w:val="315"/>
        </w:trPr>
        <w:tc>
          <w:tcPr>
            <w:tcW w:w="11055" w:type="dxa"/>
            <w:gridSpan w:val="10"/>
            <w:shd w:val="clear" w:color="auto" w:fill="auto"/>
          </w:tcPr>
          <w:p w14:paraId="636DC1E0"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B6C08" w:rsidRPr="0001667B" w14:paraId="5494064D" w14:textId="77777777" w:rsidTr="0070685A">
        <w:trPr>
          <w:trHeight w:val="251"/>
        </w:trPr>
        <w:tc>
          <w:tcPr>
            <w:tcW w:w="3387" w:type="dxa"/>
            <w:gridSpan w:val="4"/>
            <w:shd w:val="clear" w:color="auto" w:fill="F2F2F2"/>
          </w:tcPr>
          <w:p w14:paraId="782124C5"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2A8C7F19"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6AF49A5A"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44D25858" w14:textId="77777777" w:rsidR="00EB6C08" w:rsidRPr="00C45AFC" w:rsidRDefault="00EB6C08" w:rsidP="0070685A">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EB6C08" w:rsidRPr="0001667B" w14:paraId="1AB994C7" w14:textId="77777777" w:rsidTr="0070685A">
        <w:trPr>
          <w:trHeight w:val="415"/>
        </w:trPr>
        <w:tc>
          <w:tcPr>
            <w:tcW w:w="3387" w:type="dxa"/>
            <w:gridSpan w:val="4"/>
            <w:shd w:val="clear" w:color="auto" w:fill="auto"/>
          </w:tcPr>
          <w:p w14:paraId="4DC2AC1C" w14:textId="77777777" w:rsidR="00EB6C08" w:rsidRPr="00C45AFC" w:rsidRDefault="00EB6C08" w:rsidP="0070685A">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40519CD7" w14:textId="77777777" w:rsidR="00EB6C08" w:rsidRPr="00C45AFC" w:rsidDel="002947DA" w:rsidRDefault="00EB6C08" w:rsidP="0070685A">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15FAC8D0" w14:textId="77777777" w:rsidR="00EB6C08" w:rsidRDefault="00EB6C08" w:rsidP="0070685A">
            <w:pPr>
              <w:keepNext/>
              <w:keepLines/>
              <w:ind w:hanging="27"/>
              <w:jc w:val="right"/>
              <w:rPr>
                <w:rFonts w:ascii="David" w:hAnsi="David" w:cs="David"/>
                <w:b/>
                <w:bCs/>
                <w:sz w:val="18"/>
                <w:szCs w:val="18"/>
                <w:rtl/>
              </w:rPr>
            </w:pPr>
          </w:p>
          <w:p w14:paraId="50F68BD5" w14:textId="77777777" w:rsidR="00EB6C08" w:rsidRDefault="00EB6C08" w:rsidP="0070685A">
            <w:pPr>
              <w:keepNext/>
              <w:keepLines/>
              <w:ind w:hanging="27"/>
              <w:jc w:val="right"/>
              <w:rPr>
                <w:rFonts w:ascii="David" w:hAnsi="David" w:cs="David"/>
                <w:b/>
                <w:bCs/>
                <w:sz w:val="18"/>
                <w:szCs w:val="18"/>
                <w:rtl/>
              </w:rPr>
            </w:pPr>
          </w:p>
          <w:p w14:paraId="1D5F5408" w14:textId="77777777" w:rsidR="00EB6C08" w:rsidRPr="00C45AFC" w:rsidRDefault="00EB6C08" w:rsidP="0070685A">
            <w:pPr>
              <w:keepNext/>
              <w:keepLines/>
              <w:ind w:hanging="27"/>
              <w:jc w:val="right"/>
              <w:rPr>
                <w:rFonts w:ascii="David" w:hAnsi="David" w:cs="David"/>
                <w:b/>
                <w:bCs/>
                <w:sz w:val="18"/>
                <w:szCs w:val="18"/>
                <w:rtl/>
              </w:rPr>
            </w:pPr>
            <w:r>
              <w:rPr>
                <w:rFonts w:ascii="David" w:hAnsi="David" w:cs="David" w:hint="cs"/>
                <w:b/>
                <w:bCs/>
                <w:sz w:val="18"/>
                <w:szCs w:val="18"/>
                <w:rtl/>
              </w:rPr>
              <w:t>ו/או קבלנים וקבלני משנה.</w:t>
            </w:r>
          </w:p>
          <w:p w14:paraId="6D276EBA" w14:textId="77777777" w:rsidR="00EB6C08" w:rsidRPr="00C45AFC" w:rsidRDefault="00EB6C08" w:rsidP="0070685A">
            <w:pPr>
              <w:keepNext/>
              <w:keepLines/>
              <w:ind w:hanging="27"/>
              <w:jc w:val="right"/>
              <w:rPr>
                <w:rFonts w:ascii="David" w:hAnsi="David" w:cs="David"/>
                <w:sz w:val="18"/>
                <w:szCs w:val="18"/>
                <w:rtl/>
              </w:rPr>
            </w:pPr>
          </w:p>
          <w:p w14:paraId="1CCFBBC6" w14:textId="77777777" w:rsidR="00EB6C08" w:rsidRPr="00C45AFC" w:rsidRDefault="00EB6C08" w:rsidP="0070685A">
            <w:pPr>
              <w:keepNext/>
              <w:keepLines/>
              <w:ind w:hanging="27"/>
              <w:jc w:val="right"/>
              <w:rPr>
                <w:rFonts w:ascii="David" w:hAnsi="David" w:cs="David"/>
                <w:sz w:val="18"/>
                <w:szCs w:val="18"/>
                <w:rtl/>
              </w:rPr>
            </w:pPr>
          </w:p>
        </w:tc>
        <w:tc>
          <w:tcPr>
            <w:tcW w:w="2886" w:type="dxa"/>
            <w:gridSpan w:val="3"/>
            <w:vMerge w:val="restart"/>
            <w:shd w:val="clear" w:color="auto" w:fill="auto"/>
          </w:tcPr>
          <w:p w14:paraId="68636B7A" w14:textId="77777777" w:rsidR="00EB6C08" w:rsidRPr="00C45AFC" w:rsidRDefault="00EB6C08" w:rsidP="0070685A">
            <w:pPr>
              <w:keepNext/>
              <w:keepLines/>
              <w:rPr>
                <w:rFonts w:ascii="David" w:hAnsi="David" w:cs="David"/>
                <w:b/>
                <w:bCs/>
                <w:sz w:val="18"/>
                <w:szCs w:val="18"/>
                <w:rtl/>
              </w:rPr>
            </w:pPr>
          </w:p>
          <w:p w14:paraId="491F0B46" w14:textId="51ACE45E" w:rsidR="00EB6C08" w:rsidRPr="00C45AFC" w:rsidRDefault="00EB6C08" w:rsidP="003C3131">
            <w:pPr>
              <w:keepNext/>
              <w:keepLines/>
              <w:ind w:hanging="27"/>
              <w:jc w:val="right"/>
              <w:rPr>
                <w:rFonts w:cs="David"/>
                <w:b/>
                <w:bCs/>
                <w:sz w:val="18"/>
                <w:szCs w:val="18"/>
                <w:rtl/>
              </w:rPr>
            </w:pPr>
            <w:r w:rsidRPr="00C45AFC">
              <w:rPr>
                <w:rFonts w:cs="David" w:hint="eastAsia"/>
                <w:b/>
                <w:bCs/>
                <w:sz w:val="18"/>
                <w:szCs w:val="18"/>
                <w:rtl/>
              </w:rPr>
              <w:t>ביצוע</w:t>
            </w:r>
            <w:r w:rsidRPr="00C45AFC">
              <w:rPr>
                <w:rFonts w:cs="David"/>
                <w:b/>
                <w:bCs/>
                <w:sz w:val="18"/>
                <w:szCs w:val="18"/>
                <w:rtl/>
              </w:rPr>
              <w:t xml:space="preserve"> </w:t>
            </w:r>
            <w:r w:rsidRPr="00C45AFC">
              <w:rPr>
                <w:rFonts w:cs="David" w:hint="eastAsia"/>
                <w:b/>
                <w:bCs/>
                <w:sz w:val="18"/>
                <w:szCs w:val="18"/>
                <w:rtl/>
              </w:rPr>
              <w:t>עבודות</w:t>
            </w:r>
            <w:r w:rsidRPr="00C45AFC">
              <w:rPr>
                <w:rFonts w:cs="David"/>
                <w:b/>
                <w:bCs/>
                <w:sz w:val="18"/>
                <w:szCs w:val="18"/>
                <w:rtl/>
              </w:rPr>
              <w:t xml:space="preserve"> </w:t>
            </w:r>
            <w:r w:rsidRPr="00C45AFC">
              <w:rPr>
                <w:rFonts w:cs="David" w:hint="eastAsia"/>
                <w:b/>
                <w:bCs/>
                <w:sz w:val="18"/>
                <w:szCs w:val="18"/>
                <w:rtl/>
              </w:rPr>
              <w:t>לבניית</w:t>
            </w:r>
            <w:r w:rsidRPr="00C45AFC">
              <w:rPr>
                <w:rFonts w:cs="David"/>
                <w:b/>
                <w:bCs/>
                <w:sz w:val="18"/>
                <w:szCs w:val="18"/>
                <w:rtl/>
              </w:rPr>
              <w:t xml:space="preserve"> </w:t>
            </w:r>
            <w:r>
              <w:rPr>
                <w:rFonts w:cs="David" w:hint="cs"/>
                <w:b/>
                <w:bCs/>
                <w:sz w:val="18"/>
                <w:szCs w:val="18"/>
                <w:rtl/>
              </w:rPr>
              <w:t xml:space="preserve">גן ילדים </w:t>
            </w:r>
            <w:r w:rsidRPr="00C45AFC">
              <w:rPr>
                <w:rFonts w:cs="David" w:hint="eastAsia"/>
                <w:b/>
                <w:bCs/>
                <w:sz w:val="18"/>
                <w:szCs w:val="18"/>
                <w:rtl/>
              </w:rPr>
              <w:t>במגרש</w:t>
            </w:r>
            <w:r w:rsidRPr="00C45AFC">
              <w:rPr>
                <w:rFonts w:cs="David"/>
                <w:b/>
                <w:bCs/>
                <w:sz w:val="18"/>
                <w:szCs w:val="18"/>
                <w:rtl/>
              </w:rPr>
              <w:t xml:space="preserve"> </w:t>
            </w:r>
            <w:r>
              <w:rPr>
                <w:rFonts w:cs="David" w:hint="cs"/>
                <w:b/>
                <w:bCs/>
                <w:sz w:val="18"/>
                <w:szCs w:val="18"/>
                <w:rtl/>
              </w:rPr>
              <w:t>80</w:t>
            </w:r>
            <w:r w:rsidR="003C3131">
              <w:rPr>
                <w:rFonts w:cs="David" w:hint="cs"/>
                <w:b/>
                <w:bCs/>
                <w:sz w:val="18"/>
                <w:szCs w:val="18"/>
                <w:rtl/>
              </w:rPr>
              <w:t>9</w:t>
            </w:r>
            <w:r w:rsidRPr="00C45AFC">
              <w:rPr>
                <w:rFonts w:cs="David"/>
                <w:b/>
                <w:bCs/>
                <w:sz w:val="18"/>
                <w:szCs w:val="18"/>
                <w:rtl/>
              </w:rPr>
              <w:t xml:space="preserve"> </w:t>
            </w:r>
            <w:r w:rsidRPr="00C45AFC">
              <w:rPr>
                <w:rFonts w:cs="David" w:hint="eastAsia"/>
                <w:b/>
                <w:bCs/>
                <w:sz w:val="18"/>
                <w:szCs w:val="18"/>
                <w:rtl/>
              </w:rPr>
              <w:t>שכונת</w:t>
            </w:r>
            <w:r w:rsidRPr="00C45AFC">
              <w:rPr>
                <w:rFonts w:cs="David"/>
                <w:b/>
                <w:bCs/>
                <w:sz w:val="18"/>
                <w:szCs w:val="18"/>
                <w:rtl/>
              </w:rPr>
              <w:t xml:space="preserve"> </w:t>
            </w:r>
            <w:r>
              <w:rPr>
                <w:rFonts w:cs="David" w:hint="cs"/>
                <w:b/>
                <w:bCs/>
                <w:sz w:val="18"/>
                <w:szCs w:val="18"/>
                <w:rtl/>
              </w:rPr>
              <w:t>רמות יורם</w:t>
            </w:r>
            <w:r w:rsidRPr="00C45AFC">
              <w:rPr>
                <w:rFonts w:cs="David"/>
                <w:b/>
                <w:bCs/>
                <w:sz w:val="18"/>
                <w:szCs w:val="18"/>
                <w:rtl/>
              </w:rPr>
              <w:t xml:space="preserve">, </w:t>
            </w:r>
            <w:r w:rsidRPr="00C45AFC">
              <w:rPr>
                <w:rFonts w:cs="David" w:hint="eastAsia"/>
                <w:b/>
                <w:bCs/>
                <w:sz w:val="18"/>
                <w:szCs w:val="18"/>
                <w:rtl/>
              </w:rPr>
              <w:t>בנתיבות</w:t>
            </w:r>
          </w:p>
          <w:p w14:paraId="4700621B" w14:textId="77777777" w:rsidR="00EB6C08" w:rsidRPr="00C45AFC" w:rsidRDefault="00EB6C08" w:rsidP="0070685A">
            <w:pPr>
              <w:keepNext/>
              <w:keepLines/>
              <w:ind w:hanging="27"/>
              <w:jc w:val="right"/>
              <w:rPr>
                <w:rFonts w:ascii="David" w:hAnsi="David" w:cs="David"/>
                <w:b/>
                <w:bCs/>
                <w:sz w:val="18"/>
                <w:szCs w:val="18"/>
                <w:rtl/>
              </w:rPr>
            </w:pPr>
            <w:r w:rsidRPr="00C45AFC">
              <w:rPr>
                <w:rFonts w:cs="David"/>
                <w:b/>
                <w:bCs/>
                <w:sz w:val="18"/>
                <w:szCs w:val="18"/>
                <w:rtl/>
              </w:rPr>
              <w:t>ו/או עבודות נלוות.</w:t>
            </w:r>
          </w:p>
        </w:tc>
        <w:tc>
          <w:tcPr>
            <w:tcW w:w="3462" w:type="dxa"/>
            <w:vMerge w:val="restart"/>
            <w:shd w:val="clear" w:color="auto" w:fill="auto"/>
          </w:tcPr>
          <w:p w14:paraId="74C0924D" w14:textId="77777777" w:rsidR="00EB6C08" w:rsidRPr="00C45AFC" w:rsidRDefault="00EB6C08" w:rsidP="0070685A">
            <w:pPr>
              <w:keepNext/>
              <w:keepLines/>
              <w:jc w:val="right"/>
              <w:rPr>
                <w:rFonts w:ascii="David" w:hAnsi="David" w:cs="David"/>
                <w:b/>
                <w:sz w:val="18"/>
                <w:szCs w:val="18"/>
                <w:rtl/>
              </w:rPr>
            </w:pPr>
            <w:r w:rsidRPr="00C45AFC">
              <w:rPr>
                <w:rFonts w:ascii="MS Gothic" w:eastAsia="MS Gothic" w:hAnsi="MS Gothic"/>
                <w:sz w:val="18"/>
                <w:szCs w:val="18"/>
                <w:rtl/>
              </w:rPr>
              <w:t>☒</w:t>
            </w:r>
            <w:r w:rsidRPr="00C45AFC">
              <w:rPr>
                <w:rFonts w:ascii="David" w:hAnsi="David" w:cs="David"/>
                <w:b/>
                <w:sz w:val="18"/>
                <w:szCs w:val="18"/>
                <w:rtl/>
              </w:rPr>
              <w:t xml:space="preserve"> מזמין העבודות/השירותים</w:t>
            </w:r>
          </w:p>
        </w:tc>
      </w:tr>
      <w:tr w:rsidR="00EB6C08" w:rsidRPr="0001667B" w14:paraId="51641D49" w14:textId="77777777" w:rsidTr="0070685A">
        <w:trPr>
          <w:trHeight w:val="70"/>
        </w:trPr>
        <w:tc>
          <w:tcPr>
            <w:tcW w:w="3387" w:type="dxa"/>
            <w:gridSpan w:val="4"/>
            <w:shd w:val="clear" w:color="auto" w:fill="auto"/>
          </w:tcPr>
          <w:p w14:paraId="5C8D530F" w14:textId="77777777" w:rsidR="00EB6C08" w:rsidRPr="00C45AFC" w:rsidDel="002947DA"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34B84C34" w14:textId="77777777" w:rsidR="00EB6C08" w:rsidRPr="00C45AFC" w:rsidDel="002947DA"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D5033FF" w14:textId="77777777" w:rsidR="00EB6C08" w:rsidRPr="00C45AFC" w:rsidRDefault="00EB6C08" w:rsidP="0070685A">
            <w:pPr>
              <w:keepNext/>
              <w:keepLines/>
              <w:ind w:hanging="27"/>
              <w:jc w:val="right"/>
              <w:rPr>
                <w:rFonts w:ascii="David" w:hAnsi="David" w:cs="David"/>
                <w:sz w:val="18"/>
                <w:szCs w:val="18"/>
                <w:rtl/>
              </w:rPr>
            </w:pPr>
          </w:p>
        </w:tc>
        <w:tc>
          <w:tcPr>
            <w:tcW w:w="3462" w:type="dxa"/>
            <w:vMerge/>
            <w:shd w:val="clear" w:color="auto" w:fill="auto"/>
          </w:tcPr>
          <w:p w14:paraId="28E76D98" w14:textId="77777777" w:rsidR="00EB6C08" w:rsidRPr="00C45AFC" w:rsidRDefault="00EB6C08" w:rsidP="0070685A">
            <w:pPr>
              <w:keepNext/>
              <w:keepLines/>
              <w:jc w:val="right"/>
              <w:rPr>
                <w:rFonts w:ascii="David" w:hAnsi="David" w:cs="David"/>
                <w:sz w:val="18"/>
                <w:szCs w:val="18"/>
                <w:rtl/>
              </w:rPr>
            </w:pPr>
          </w:p>
        </w:tc>
      </w:tr>
      <w:tr w:rsidR="00EB6C08" w:rsidRPr="0001667B" w14:paraId="0C73A867" w14:textId="77777777" w:rsidTr="0070685A">
        <w:trPr>
          <w:trHeight w:val="260"/>
        </w:trPr>
        <w:tc>
          <w:tcPr>
            <w:tcW w:w="3387" w:type="dxa"/>
            <w:gridSpan w:val="4"/>
            <w:shd w:val="clear" w:color="auto" w:fill="auto"/>
          </w:tcPr>
          <w:p w14:paraId="08C454C9"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6EF55FA2" w14:textId="77777777" w:rsidR="00EB6C08" w:rsidRPr="00C45AFC" w:rsidRDefault="00EB6C08" w:rsidP="0070685A">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5662C808"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26A0B040" w14:textId="77777777" w:rsidR="00EB6C08" w:rsidRPr="00C45AFC" w:rsidRDefault="00EB6C08" w:rsidP="0070685A">
            <w:pPr>
              <w:keepNext/>
              <w:keepLines/>
              <w:ind w:hanging="27"/>
              <w:jc w:val="right"/>
              <w:rPr>
                <w:rFonts w:ascii="David" w:hAnsi="David" w:cs="David"/>
                <w:sz w:val="18"/>
                <w:szCs w:val="18"/>
                <w:rtl/>
              </w:rPr>
            </w:pPr>
          </w:p>
        </w:tc>
        <w:tc>
          <w:tcPr>
            <w:tcW w:w="3462" w:type="dxa"/>
            <w:vMerge/>
            <w:shd w:val="clear" w:color="auto" w:fill="auto"/>
          </w:tcPr>
          <w:p w14:paraId="7D965CD1" w14:textId="77777777" w:rsidR="00EB6C08" w:rsidRPr="00C45AFC" w:rsidRDefault="00EB6C08" w:rsidP="0070685A">
            <w:pPr>
              <w:keepNext/>
              <w:keepLines/>
              <w:jc w:val="right"/>
              <w:rPr>
                <w:rFonts w:ascii="David" w:hAnsi="David" w:cs="David"/>
                <w:sz w:val="18"/>
                <w:szCs w:val="18"/>
                <w:rtl/>
              </w:rPr>
            </w:pPr>
          </w:p>
        </w:tc>
      </w:tr>
      <w:tr w:rsidR="00EB6C08" w:rsidRPr="0001667B" w14:paraId="23F11D5D" w14:textId="77777777" w:rsidTr="0070685A">
        <w:trPr>
          <w:trHeight w:val="168"/>
          <w:tblHeader/>
        </w:trPr>
        <w:tc>
          <w:tcPr>
            <w:tcW w:w="11055" w:type="dxa"/>
            <w:gridSpan w:val="10"/>
            <w:shd w:val="clear" w:color="auto" w:fill="auto"/>
          </w:tcPr>
          <w:p w14:paraId="4C102F3D" w14:textId="77777777" w:rsidR="00EB6C08" w:rsidRPr="00C45AFC" w:rsidRDefault="00EB6C08" w:rsidP="0070685A">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EB6C08" w:rsidRPr="0001667B" w14:paraId="52C041FA" w14:textId="77777777" w:rsidTr="0070685A">
        <w:trPr>
          <w:trHeight w:val="173"/>
        </w:trPr>
        <w:tc>
          <w:tcPr>
            <w:tcW w:w="1292" w:type="dxa"/>
            <w:vMerge w:val="restart"/>
            <w:shd w:val="clear" w:color="auto" w:fill="F2F2F2"/>
          </w:tcPr>
          <w:p w14:paraId="74004955"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פרקי</w:t>
            </w:r>
            <w:r w:rsidRPr="00C45AFC">
              <w:rPr>
                <w:rFonts w:ascii="David" w:hAnsi="David" w:cs="David"/>
                <w:sz w:val="18"/>
                <w:szCs w:val="18"/>
                <w:rtl/>
              </w:rPr>
              <w:t xml:space="preserve"> </w:t>
            </w:r>
            <w:r w:rsidRPr="00C45AFC">
              <w:rPr>
                <w:rFonts w:ascii="David" w:hAnsi="David" w:cs="David" w:hint="eastAsia"/>
                <w:sz w:val="18"/>
                <w:szCs w:val="18"/>
                <w:rtl/>
              </w:rPr>
              <w:t>הפוליסה</w:t>
            </w:r>
          </w:p>
          <w:p w14:paraId="4A0A25D5"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חלוקה</w:t>
            </w:r>
            <w:r w:rsidRPr="00C45AFC">
              <w:rPr>
                <w:rFonts w:ascii="David" w:hAnsi="David" w:cs="David"/>
                <w:sz w:val="18"/>
                <w:szCs w:val="18"/>
                <w:rtl/>
              </w:rPr>
              <w:t xml:space="preserve"> </w:t>
            </w:r>
            <w:r w:rsidRPr="00C45AFC">
              <w:rPr>
                <w:rFonts w:ascii="David" w:hAnsi="David" w:cs="David" w:hint="eastAsia"/>
                <w:sz w:val="18"/>
                <w:szCs w:val="18"/>
                <w:rtl/>
              </w:rPr>
              <w:t>לפי</w:t>
            </w:r>
            <w:r w:rsidRPr="00C45AFC">
              <w:rPr>
                <w:rFonts w:ascii="David" w:hAnsi="David" w:cs="David"/>
                <w:sz w:val="18"/>
                <w:szCs w:val="18"/>
                <w:rtl/>
              </w:rPr>
              <w:t xml:space="preserve"> </w:t>
            </w:r>
            <w:r w:rsidRPr="00C45AFC">
              <w:rPr>
                <w:rFonts w:ascii="David" w:hAnsi="David" w:cs="David" w:hint="eastAsia"/>
                <w:sz w:val="18"/>
                <w:szCs w:val="18"/>
                <w:rtl/>
              </w:rPr>
              <w:t>גבולות</w:t>
            </w:r>
            <w:r w:rsidRPr="00C45AFC">
              <w:rPr>
                <w:rFonts w:ascii="David" w:hAnsi="David" w:cs="David"/>
                <w:sz w:val="18"/>
                <w:szCs w:val="18"/>
                <w:rtl/>
              </w:rPr>
              <w:t xml:space="preserve"> </w:t>
            </w: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או</w:t>
            </w:r>
            <w:r w:rsidRPr="00C45AFC">
              <w:rPr>
                <w:rFonts w:ascii="David" w:hAnsi="David" w:cs="David"/>
                <w:sz w:val="18"/>
                <w:szCs w:val="18"/>
                <w:rtl/>
              </w:rPr>
              <w:t xml:space="preserve"> </w:t>
            </w:r>
            <w:r w:rsidRPr="00C45AFC">
              <w:rPr>
                <w:rFonts w:ascii="David" w:hAnsi="David" w:cs="David" w:hint="eastAsia"/>
                <w:sz w:val="18"/>
                <w:szCs w:val="18"/>
                <w:rtl/>
              </w:rPr>
              <w:t>סכומי</w:t>
            </w:r>
            <w:r w:rsidRPr="00C45AFC">
              <w:rPr>
                <w:rFonts w:ascii="David" w:hAnsi="David" w:cs="David"/>
                <w:sz w:val="18"/>
                <w:szCs w:val="18"/>
                <w:rtl/>
              </w:rPr>
              <w:t xml:space="preserve"> </w:t>
            </w:r>
            <w:r w:rsidRPr="00C45AFC">
              <w:rPr>
                <w:rFonts w:ascii="David" w:hAnsi="David" w:cs="David" w:hint="eastAsia"/>
                <w:sz w:val="18"/>
                <w:szCs w:val="18"/>
                <w:rtl/>
              </w:rPr>
              <w:t>ביטוח</w:t>
            </w:r>
          </w:p>
        </w:tc>
        <w:tc>
          <w:tcPr>
            <w:tcW w:w="847" w:type="dxa"/>
            <w:vMerge w:val="restart"/>
            <w:shd w:val="clear" w:color="auto" w:fill="F2F2F2"/>
          </w:tcPr>
          <w:p w14:paraId="025A4236"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מספר</w:t>
            </w:r>
            <w:r w:rsidRPr="00C45AFC">
              <w:rPr>
                <w:rFonts w:ascii="David" w:hAnsi="David" w:cs="David"/>
                <w:sz w:val="18"/>
                <w:szCs w:val="18"/>
                <w:rtl/>
              </w:rPr>
              <w:t xml:space="preserve"> </w:t>
            </w:r>
            <w:r w:rsidRPr="00C45AFC">
              <w:rPr>
                <w:rFonts w:ascii="David" w:hAnsi="David" w:cs="David" w:hint="eastAsia"/>
                <w:sz w:val="18"/>
                <w:szCs w:val="18"/>
                <w:rtl/>
              </w:rPr>
              <w:t>הפוליסה</w:t>
            </w:r>
          </w:p>
        </w:tc>
        <w:tc>
          <w:tcPr>
            <w:tcW w:w="950" w:type="dxa"/>
            <w:vMerge w:val="restart"/>
            <w:shd w:val="clear" w:color="auto" w:fill="F2F2F2"/>
          </w:tcPr>
          <w:p w14:paraId="5BAABF52"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נוסח</w:t>
            </w:r>
            <w:r w:rsidRPr="00C45AFC">
              <w:rPr>
                <w:rFonts w:ascii="David" w:hAnsi="David" w:cs="David"/>
                <w:sz w:val="18"/>
                <w:szCs w:val="18"/>
                <w:rtl/>
              </w:rPr>
              <w:t xml:space="preserve"> </w:t>
            </w:r>
            <w:r w:rsidRPr="00C45AFC">
              <w:rPr>
                <w:rFonts w:ascii="David" w:hAnsi="David" w:cs="David" w:hint="eastAsia"/>
                <w:sz w:val="18"/>
                <w:szCs w:val="18"/>
                <w:rtl/>
              </w:rPr>
              <w:t>ומהדורת</w:t>
            </w:r>
            <w:r w:rsidRPr="00C45AFC">
              <w:rPr>
                <w:rFonts w:ascii="David" w:hAnsi="David" w:cs="David"/>
                <w:sz w:val="18"/>
                <w:szCs w:val="18"/>
                <w:rtl/>
              </w:rPr>
              <w:t xml:space="preserve"> </w:t>
            </w:r>
            <w:r w:rsidRPr="00C45AFC">
              <w:rPr>
                <w:rFonts w:ascii="David" w:hAnsi="David" w:cs="David" w:hint="eastAsia"/>
                <w:sz w:val="18"/>
                <w:szCs w:val="18"/>
                <w:rtl/>
              </w:rPr>
              <w:t>פוליסה</w:t>
            </w:r>
          </w:p>
        </w:tc>
        <w:tc>
          <w:tcPr>
            <w:tcW w:w="838" w:type="dxa"/>
            <w:gridSpan w:val="2"/>
            <w:vMerge w:val="restart"/>
            <w:shd w:val="clear" w:color="auto" w:fill="F2F2F2"/>
          </w:tcPr>
          <w:p w14:paraId="407AA55A"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תחילה</w:t>
            </w:r>
          </w:p>
        </w:tc>
        <w:tc>
          <w:tcPr>
            <w:tcW w:w="1086" w:type="dxa"/>
            <w:gridSpan w:val="2"/>
            <w:vMerge w:val="restart"/>
            <w:shd w:val="clear" w:color="auto" w:fill="F2F2F2"/>
          </w:tcPr>
          <w:p w14:paraId="3C264224"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תאריך</w:t>
            </w:r>
            <w:r w:rsidRPr="00C45AFC">
              <w:rPr>
                <w:rFonts w:ascii="David" w:hAnsi="David" w:cs="David"/>
                <w:sz w:val="18"/>
                <w:szCs w:val="18"/>
                <w:rtl/>
              </w:rPr>
              <w:t xml:space="preserve"> </w:t>
            </w:r>
            <w:r w:rsidRPr="00C45AFC">
              <w:rPr>
                <w:rFonts w:ascii="David" w:hAnsi="David" w:cs="David" w:hint="eastAsia"/>
                <w:sz w:val="18"/>
                <w:szCs w:val="18"/>
                <w:rtl/>
              </w:rPr>
              <w:t>סיום</w:t>
            </w:r>
          </w:p>
          <w:p w14:paraId="22C42DC1" w14:textId="77777777" w:rsidR="00EB6C08" w:rsidRPr="00C45AFC" w:rsidRDefault="00EB6C08" w:rsidP="0070685A">
            <w:pPr>
              <w:keepNext/>
              <w:keepLines/>
              <w:ind w:hanging="27"/>
              <w:jc w:val="right"/>
              <w:rPr>
                <w:rFonts w:ascii="David" w:hAnsi="David" w:cs="David"/>
                <w:color w:val="FF0000"/>
                <w:sz w:val="18"/>
                <w:szCs w:val="18"/>
                <w:rtl/>
              </w:rPr>
            </w:pPr>
            <w:r w:rsidRPr="00C45AFC">
              <w:rPr>
                <w:rFonts w:ascii="David" w:hAnsi="David" w:cs="David"/>
                <w:sz w:val="18"/>
                <w:szCs w:val="18"/>
                <w:rtl/>
              </w:rPr>
              <w:t xml:space="preserve">(כולל </w:t>
            </w: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בת</w:t>
            </w:r>
            <w:r w:rsidRPr="00C45AFC">
              <w:rPr>
                <w:rFonts w:ascii="David" w:hAnsi="David" w:cs="David"/>
                <w:sz w:val="18"/>
                <w:szCs w:val="18"/>
                <w:rtl/>
              </w:rPr>
              <w:t xml:space="preserve"> 24 </w:t>
            </w:r>
            <w:r w:rsidRPr="00C45AFC">
              <w:rPr>
                <w:rFonts w:ascii="David" w:hAnsi="David" w:cs="David" w:hint="eastAsia"/>
                <w:sz w:val="18"/>
                <w:szCs w:val="18"/>
                <w:rtl/>
              </w:rPr>
              <w:t>חודשים</w:t>
            </w:r>
            <w:r w:rsidRPr="00C45AFC">
              <w:rPr>
                <w:rFonts w:ascii="David" w:hAnsi="David" w:cs="David"/>
                <w:sz w:val="18"/>
                <w:szCs w:val="18"/>
                <w:rtl/>
              </w:rPr>
              <w:t>)</w:t>
            </w:r>
          </w:p>
        </w:tc>
        <w:tc>
          <w:tcPr>
            <w:tcW w:w="2580" w:type="dxa"/>
            <w:gridSpan w:val="2"/>
            <w:shd w:val="clear" w:color="auto" w:fill="F2F2F2"/>
          </w:tcPr>
          <w:p w14:paraId="5B1C1450"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 xml:space="preserve"> /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 </w:t>
            </w:r>
            <w:r w:rsidRPr="00C45AFC">
              <w:rPr>
                <w:rFonts w:ascii="David" w:hAnsi="David" w:cs="David" w:hint="eastAsia"/>
                <w:sz w:val="18"/>
                <w:szCs w:val="18"/>
                <w:rtl/>
              </w:rPr>
              <w:t>שווי</w:t>
            </w:r>
            <w:r w:rsidRPr="00C45AFC">
              <w:rPr>
                <w:rFonts w:ascii="David" w:hAnsi="David" w:cs="David"/>
                <w:sz w:val="18"/>
                <w:szCs w:val="18"/>
                <w:rtl/>
              </w:rPr>
              <w:t xml:space="preserve"> </w:t>
            </w:r>
            <w:r w:rsidRPr="00C45AFC">
              <w:rPr>
                <w:rFonts w:ascii="David" w:hAnsi="David" w:cs="David" w:hint="eastAsia"/>
                <w:sz w:val="18"/>
                <w:szCs w:val="18"/>
                <w:rtl/>
              </w:rPr>
              <w:t>העבודה</w:t>
            </w:r>
          </w:p>
        </w:tc>
        <w:tc>
          <w:tcPr>
            <w:tcW w:w="3462" w:type="dxa"/>
            <w:vMerge w:val="restart"/>
            <w:shd w:val="clear" w:color="auto" w:fill="F2F2F2"/>
          </w:tcPr>
          <w:p w14:paraId="5F441AAD" w14:textId="77777777" w:rsidR="00EB6C08" w:rsidRPr="00C45AFC" w:rsidRDefault="00EB6C08" w:rsidP="0070685A">
            <w:pPr>
              <w:keepNext/>
              <w:keepLines/>
              <w:jc w:val="right"/>
              <w:rPr>
                <w:rFonts w:ascii="David" w:hAnsi="David" w:cs="David"/>
                <w:b/>
                <w:bCs/>
                <w:sz w:val="18"/>
                <w:szCs w:val="18"/>
                <w:rtl/>
              </w:rPr>
            </w:pPr>
            <w:r w:rsidRPr="00C45AFC">
              <w:rPr>
                <w:rFonts w:ascii="David" w:hAnsi="David" w:cs="David" w:hint="eastAsia"/>
                <w:b/>
                <w:bCs/>
                <w:sz w:val="18"/>
                <w:szCs w:val="18"/>
                <w:rtl/>
              </w:rPr>
              <w:t>כיסויים</w:t>
            </w:r>
            <w:r w:rsidRPr="00C45AFC">
              <w:rPr>
                <w:rFonts w:ascii="David" w:hAnsi="David" w:cs="David"/>
                <w:b/>
                <w:bCs/>
                <w:sz w:val="18"/>
                <w:szCs w:val="18"/>
                <w:rtl/>
              </w:rPr>
              <w:t xml:space="preserve"> </w:t>
            </w:r>
            <w:r w:rsidRPr="00C45AFC">
              <w:rPr>
                <w:rFonts w:ascii="David" w:hAnsi="David" w:cs="David" w:hint="eastAsia"/>
                <w:b/>
                <w:bCs/>
                <w:sz w:val="18"/>
                <w:szCs w:val="18"/>
                <w:rtl/>
              </w:rPr>
              <w:t>נוספים</w:t>
            </w:r>
            <w:r w:rsidRPr="00C45AFC">
              <w:rPr>
                <w:rFonts w:ascii="David" w:hAnsi="David" w:cs="David"/>
                <w:b/>
                <w:bCs/>
                <w:sz w:val="18"/>
                <w:szCs w:val="18"/>
                <w:rtl/>
              </w:rPr>
              <w:t xml:space="preserve"> </w:t>
            </w:r>
            <w:r w:rsidRPr="00C45AFC">
              <w:rPr>
                <w:rFonts w:ascii="David" w:hAnsi="David" w:cs="David" w:hint="eastAsia"/>
                <w:b/>
                <w:bCs/>
                <w:sz w:val="18"/>
                <w:szCs w:val="18"/>
                <w:rtl/>
              </w:rPr>
              <w:t>בתוקף</w:t>
            </w:r>
            <w:r w:rsidRPr="00C45AFC">
              <w:rPr>
                <w:rFonts w:ascii="David" w:hAnsi="David" w:cs="David"/>
                <w:b/>
                <w:bCs/>
                <w:sz w:val="18"/>
                <w:szCs w:val="18"/>
                <w:rtl/>
              </w:rPr>
              <w:t xml:space="preserve"> </w:t>
            </w:r>
            <w:r w:rsidRPr="00C45AFC">
              <w:rPr>
                <w:rFonts w:ascii="David" w:hAnsi="David" w:cs="David" w:hint="eastAsia"/>
                <w:b/>
                <w:bCs/>
                <w:sz w:val="18"/>
                <w:szCs w:val="18"/>
                <w:rtl/>
              </w:rPr>
              <w:t>וביטול</w:t>
            </w:r>
            <w:r w:rsidRPr="00C45AFC">
              <w:rPr>
                <w:rFonts w:ascii="David" w:hAnsi="David" w:cs="David"/>
                <w:b/>
                <w:bCs/>
                <w:sz w:val="18"/>
                <w:szCs w:val="18"/>
                <w:rtl/>
              </w:rPr>
              <w:t xml:space="preserve"> </w:t>
            </w:r>
            <w:r w:rsidRPr="00C45AFC">
              <w:rPr>
                <w:rFonts w:ascii="David" w:hAnsi="David" w:cs="David" w:hint="eastAsia"/>
                <w:b/>
                <w:bCs/>
                <w:sz w:val="18"/>
                <w:szCs w:val="18"/>
                <w:rtl/>
              </w:rPr>
              <w:t>חריגים</w:t>
            </w:r>
            <w:r w:rsidRPr="00C45AFC">
              <w:rPr>
                <w:rFonts w:ascii="David" w:hAnsi="David" w:cs="David"/>
                <w:b/>
                <w:bCs/>
                <w:sz w:val="18"/>
                <w:szCs w:val="18"/>
                <w:rtl/>
              </w:rPr>
              <w:t xml:space="preserve"> </w:t>
            </w:r>
            <w:r w:rsidRPr="00C45AFC">
              <w:rPr>
                <w:rFonts w:ascii="David" w:hAnsi="David" w:cs="David" w:hint="eastAsia"/>
                <w:b/>
                <w:bCs/>
                <w:sz w:val="18"/>
                <w:szCs w:val="18"/>
                <w:rtl/>
              </w:rPr>
              <w:t>יש</w:t>
            </w:r>
            <w:r w:rsidRPr="00C45AFC">
              <w:rPr>
                <w:rFonts w:ascii="David" w:hAnsi="David" w:cs="David"/>
                <w:b/>
                <w:bCs/>
                <w:sz w:val="18"/>
                <w:szCs w:val="18"/>
                <w:rtl/>
              </w:rPr>
              <w:t xml:space="preserve"> </w:t>
            </w:r>
            <w:r w:rsidRPr="00C45AFC">
              <w:rPr>
                <w:rFonts w:ascii="David" w:hAnsi="David" w:cs="David" w:hint="eastAsia"/>
                <w:b/>
                <w:bCs/>
                <w:sz w:val="18"/>
                <w:szCs w:val="18"/>
                <w:rtl/>
              </w:rPr>
              <w:t>לציין</w:t>
            </w:r>
            <w:r w:rsidRPr="00C45AFC">
              <w:rPr>
                <w:rFonts w:ascii="David" w:hAnsi="David" w:cs="David"/>
                <w:b/>
                <w:bCs/>
                <w:sz w:val="18"/>
                <w:szCs w:val="18"/>
                <w:rtl/>
              </w:rPr>
              <w:t xml:space="preserve"> </w:t>
            </w:r>
            <w:r w:rsidRPr="00C45AFC">
              <w:rPr>
                <w:rFonts w:ascii="David" w:hAnsi="David" w:cs="David" w:hint="eastAsia"/>
                <w:b/>
                <w:bCs/>
                <w:sz w:val="18"/>
                <w:szCs w:val="18"/>
                <w:rtl/>
              </w:rPr>
              <w:t>קוד</w:t>
            </w:r>
            <w:r w:rsidRPr="00C45AFC">
              <w:rPr>
                <w:rFonts w:ascii="David" w:hAnsi="David" w:cs="David"/>
                <w:b/>
                <w:bCs/>
                <w:sz w:val="18"/>
                <w:szCs w:val="18"/>
                <w:rtl/>
              </w:rPr>
              <w:t xml:space="preserve"> </w:t>
            </w:r>
            <w:r w:rsidRPr="00C45AFC">
              <w:rPr>
                <w:rFonts w:ascii="David" w:hAnsi="David" w:cs="David" w:hint="eastAsia"/>
                <w:b/>
                <w:bCs/>
                <w:sz w:val="18"/>
                <w:szCs w:val="18"/>
                <w:rtl/>
              </w:rPr>
              <w:t>כיסוי</w:t>
            </w:r>
            <w:r w:rsidRPr="00C45AFC">
              <w:rPr>
                <w:rFonts w:ascii="David" w:hAnsi="David" w:cs="David"/>
                <w:b/>
                <w:bCs/>
                <w:sz w:val="18"/>
                <w:szCs w:val="18"/>
                <w:rtl/>
              </w:rPr>
              <w:t xml:space="preserve"> </w:t>
            </w:r>
            <w:r w:rsidRPr="00C45AFC">
              <w:rPr>
                <w:rFonts w:ascii="David" w:hAnsi="David" w:cs="David" w:hint="eastAsia"/>
                <w:b/>
                <w:bCs/>
                <w:sz w:val="18"/>
                <w:szCs w:val="18"/>
                <w:rtl/>
              </w:rPr>
              <w:t>בהתאם</w:t>
            </w:r>
            <w:r w:rsidRPr="00C45AFC">
              <w:rPr>
                <w:rFonts w:ascii="David" w:hAnsi="David" w:cs="David"/>
                <w:b/>
                <w:bCs/>
                <w:sz w:val="18"/>
                <w:szCs w:val="18"/>
                <w:rtl/>
              </w:rPr>
              <w:t xml:space="preserve"> </w:t>
            </w:r>
            <w:r w:rsidRPr="00C45AFC">
              <w:rPr>
                <w:rFonts w:ascii="David" w:hAnsi="David" w:cs="David" w:hint="eastAsia"/>
                <w:b/>
                <w:bCs/>
                <w:sz w:val="18"/>
                <w:szCs w:val="18"/>
                <w:rtl/>
              </w:rPr>
              <w:t>לנספח</w:t>
            </w:r>
            <w:r w:rsidRPr="00C45AFC">
              <w:rPr>
                <w:rFonts w:ascii="David" w:hAnsi="David" w:cs="David"/>
                <w:b/>
                <w:bCs/>
                <w:sz w:val="18"/>
                <w:szCs w:val="18"/>
                <w:rtl/>
              </w:rPr>
              <w:t xml:space="preserve"> </w:t>
            </w:r>
            <w:r w:rsidRPr="00C45AFC">
              <w:rPr>
                <w:rFonts w:ascii="David" w:hAnsi="David" w:cs="David" w:hint="eastAsia"/>
                <w:b/>
                <w:bCs/>
                <w:sz w:val="18"/>
                <w:szCs w:val="18"/>
                <w:rtl/>
              </w:rPr>
              <w:t>ד</w:t>
            </w:r>
            <w:r w:rsidRPr="00C45AFC">
              <w:rPr>
                <w:rFonts w:ascii="David" w:hAnsi="David" w:cs="David"/>
                <w:b/>
                <w:bCs/>
                <w:sz w:val="18"/>
                <w:szCs w:val="18"/>
                <w:rtl/>
              </w:rPr>
              <w:t>'</w:t>
            </w:r>
          </w:p>
        </w:tc>
      </w:tr>
      <w:tr w:rsidR="00EB6C08" w:rsidRPr="0001667B" w14:paraId="27EFF775" w14:textId="77777777" w:rsidTr="0070685A">
        <w:trPr>
          <w:trHeight w:val="216"/>
        </w:trPr>
        <w:tc>
          <w:tcPr>
            <w:tcW w:w="1292" w:type="dxa"/>
            <w:vMerge/>
            <w:tcBorders>
              <w:bottom w:val="single" w:sz="4" w:space="0" w:color="auto"/>
            </w:tcBorders>
            <w:shd w:val="clear" w:color="auto" w:fill="F2F2F2"/>
          </w:tcPr>
          <w:p w14:paraId="34AFF993" w14:textId="77777777" w:rsidR="00EB6C08" w:rsidRPr="00C45AFC" w:rsidRDefault="00EB6C08" w:rsidP="0070685A">
            <w:pPr>
              <w:keepNext/>
              <w:keepLines/>
              <w:ind w:hanging="27"/>
              <w:jc w:val="right"/>
              <w:rPr>
                <w:rFonts w:ascii="David" w:hAnsi="David" w:cs="David"/>
                <w:sz w:val="18"/>
                <w:szCs w:val="18"/>
                <w:rtl/>
              </w:rPr>
            </w:pPr>
          </w:p>
        </w:tc>
        <w:tc>
          <w:tcPr>
            <w:tcW w:w="847" w:type="dxa"/>
            <w:vMerge/>
            <w:shd w:val="clear" w:color="auto" w:fill="F2F2F2"/>
          </w:tcPr>
          <w:p w14:paraId="5E064981"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F2F2F2"/>
          </w:tcPr>
          <w:p w14:paraId="323EB02F"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F2F2F2"/>
          </w:tcPr>
          <w:p w14:paraId="29F9B824"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F2F2F2"/>
          </w:tcPr>
          <w:p w14:paraId="6C1A1857"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F2F2F2"/>
          </w:tcPr>
          <w:p w14:paraId="4024A496"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סכום</w:t>
            </w:r>
          </w:p>
        </w:tc>
        <w:tc>
          <w:tcPr>
            <w:tcW w:w="563" w:type="dxa"/>
            <w:shd w:val="clear" w:color="auto" w:fill="F2F2F2"/>
          </w:tcPr>
          <w:p w14:paraId="58CAE662"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מטבע</w:t>
            </w:r>
          </w:p>
        </w:tc>
        <w:tc>
          <w:tcPr>
            <w:tcW w:w="3462" w:type="dxa"/>
            <w:vMerge/>
            <w:shd w:val="clear" w:color="auto" w:fill="F2F2F2"/>
          </w:tcPr>
          <w:p w14:paraId="7AF519E9" w14:textId="77777777" w:rsidR="00EB6C08" w:rsidRPr="00C45AFC" w:rsidRDefault="00EB6C08" w:rsidP="0070685A">
            <w:pPr>
              <w:keepNext/>
              <w:keepLines/>
              <w:jc w:val="right"/>
              <w:rPr>
                <w:rFonts w:ascii="David" w:hAnsi="David" w:cs="David"/>
                <w:sz w:val="18"/>
                <w:szCs w:val="18"/>
                <w:rtl/>
              </w:rPr>
            </w:pPr>
          </w:p>
        </w:tc>
      </w:tr>
      <w:tr w:rsidR="00EB6C08" w:rsidRPr="0001667B" w14:paraId="3268338E" w14:textId="77777777" w:rsidTr="0070685A">
        <w:trPr>
          <w:trHeight w:val="371"/>
        </w:trPr>
        <w:tc>
          <w:tcPr>
            <w:tcW w:w="1292" w:type="dxa"/>
            <w:tcBorders>
              <w:bottom w:val="single" w:sz="4" w:space="0" w:color="auto"/>
            </w:tcBorders>
            <w:shd w:val="clear" w:color="auto" w:fill="auto"/>
          </w:tcPr>
          <w:p w14:paraId="3BF50810"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כל</w:t>
            </w:r>
            <w:r w:rsidRPr="00C45AFC">
              <w:rPr>
                <w:rFonts w:ascii="David" w:hAnsi="David" w:cs="David"/>
                <w:sz w:val="18"/>
                <w:szCs w:val="18"/>
                <w:rtl/>
              </w:rPr>
              <w:t xml:space="preserve"> </w:t>
            </w:r>
            <w:r w:rsidRPr="00C45AFC">
              <w:rPr>
                <w:rFonts w:ascii="David" w:hAnsi="David" w:cs="David" w:hint="eastAsia"/>
                <w:sz w:val="18"/>
                <w:szCs w:val="18"/>
                <w:rtl/>
              </w:rPr>
              <w:t>הסיכונים</w:t>
            </w:r>
            <w:r w:rsidRPr="00C45AFC">
              <w:rPr>
                <w:rFonts w:ascii="David" w:hAnsi="David" w:cs="David"/>
                <w:sz w:val="18"/>
                <w:szCs w:val="18"/>
                <w:rtl/>
              </w:rPr>
              <w:t xml:space="preserve"> </w:t>
            </w:r>
            <w:r w:rsidRPr="00C45AFC">
              <w:rPr>
                <w:rFonts w:ascii="David" w:hAnsi="David" w:cs="David" w:hint="eastAsia"/>
                <w:sz w:val="18"/>
                <w:szCs w:val="18"/>
                <w:rtl/>
              </w:rPr>
              <w:t>עבודות</w:t>
            </w:r>
            <w:r w:rsidRPr="00C45AFC">
              <w:rPr>
                <w:rFonts w:ascii="David" w:hAnsi="David" w:cs="David"/>
                <w:sz w:val="18"/>
                <w:szCs w:val="18"/>
                <w:rtl/>
              </w:rPr>
              <w:t xml:space="preserve"> </w:t>
            </w:r>
            <w:r w:rsidRPr="00C45AFC">
              <w:rPr>
                <w:rFonts w:ascii="David" w:hAnsi="David" w:cs="David" w:hint="eastAsia"/>
                <w:sz w:val="18"/>
                <w:szCs w:val="18"/>
                <w:rtl/>
              </w:rPr>
              <w:t>קבלניות</w:t>
            </w:r>
          </w:p>
          <w:p w14:paraId="42432F5F" w14:textId="77777777" w:rsidR="00EB6C08" w:rsidRPr="00C45AFC" w:rsidRDefault="00EB6C08" w:rsidP="0070685A">
            <w:pPr>
              <w:keepNext/>
              <w:keepLines/>
              <w:ind w:hanging="27"/>
              <w:jc w:val="right"/>
              <w:rPr>
                <w:rFonts w:ascii="David" w:hAnsi="David" w:cs="David"/>
                <w:sz w:val="18"/>
                <w:szCs w:val="18"/>
                <w:rtl/>
              </w:rPr>
            </w:pPr>
            <w:r w:rsidRPr="00C45AFC" w:rsidDel="0011345E">
              <w:rPr>
                <w:rFonts w:ascii="David" w:hAnsi="David" w:cs="David" w:hint="eastAsia"/>
                <w:sz w:val="18"/>
                <w:szCs w:val="18"/>
                <w:rtl/>
              </w:rPr>
              <w:t>הרחבות</w:t>
            </w:r>
            <w:r w:rsidRPr="00C45AFC">
              <w:rPr>
                <w:rFonts w:ascii="David" w:hAnsi="David" w:cs="David"/>
                <w:sz w:val="18"/>
                <w:szCs w:val="18"/>
                <w:rtl/>
              </w:rPr>
              <w:t xml:space="preserve"> </w:t>
            </w:r>
            <w:r w:rsidRPr="00C45AFC">
              <w:rPr>
                <w:rFonts w:ascii="David" w:hAnsi="David" w:cs="David" w:hint="eastAsia"/>
                <w:sz w:val="18"/>
                <w:szCs w:val="18"/>
                <w:rtl/>
              </w:rPr>
              <w:t>לדוגמה</w:t>
            </w:r>
            <w:r w:rsidRPr="00C45AFC">
              <w:rPr>
                <w:rFonts w:ascii="David" w:hAnsi="David" w:cs="David"/>
                <w:sz w:val="18"/>
                <w:szCs w:val="18"/>
                <w:rtl/>
              </w:rPr>
              <w:t xml:space="preserve"> (</w:t>
            </w:r>
            <w:r w:rsidRPr="00C45AFC">
              <w:rPr>
                <w:rFonts w:ascii="David" w:hAnsi="David" w:cs="David" w:hint="eastAsia"/>
                <w:sz w:val="18"/>
                <w:szCs w:val="18"/>
                <w:rtl/>
              </w:rPr>
              <w:t>ניתן</w:t>
            </w:r>
            <w:r w:rsidRPr="00C45AFC">
              <w:rPr>
                <w:rFonts w:ascii="David" w:hAnsi="David" w:cs="David"/>
                <w:sz w:val="18"/>
                <w:szCs w:val="18"/>
                <w:rtl/>
              </w:rPr>
              <w:t xml:space="preserve"> </w:t>
            </w:r>
            <w:r w:rsidRPr="00C45AFC">
              <w:rPr>
                <w:rFonts w:ascii="David" w:hAnsi="David" w:cs="David" w:hint="eastAsia"/>
                <w:sz w:val="18"/>
                <w:szCs w:val="18"/>
                <w:rtl/>
              </w:rPr>
              <w:t>לפרט</w:t>
            </w:r>
            <w:r w:rsidRPr="00C45AFC">
              <w:rPr>
                <w:rFonts w:ascii="David" w:hAnsi="David" w:cs="David"/>
                <w:sz w:val="18"/>
                <w:szCs w:val="18"/>
                <w:rtl/>
              </w:rPr>
              <w:t xml:space="preserve"> </w:t>
            </w:r>
            <w:r w:rsidRPr="00C45AFC">
              <w:rPr>
                <w:rFonts w:ascii="David" w:hAnsi="David" w:cs="David" w:hint="eastAsia"/>
                <w:sz w:val="18"/>
                <w:szCs w:val="18"/>
                <w:rtl/>
              </w:rPr>
              <w:t>בהתאם</w:t>
            </w:r>
            <w:r w:rsidRPr="00C45AFC">
              <w:rPr>
                <w:rFonts w:ascii="David" w:hAnsi="David" w:cs="David"/>
                <w:sz w:val="18"/>
                <w:szCs w:val="18"/>
                <w:rtl/>
              </w:rPr>
              <w:t xml:space="preserve"> </w:t>
            </w:r>
            <w:r w:rsidRPr="00C45AFC">
              <w:rPr>
                <w:rFonts w:ascii="David" w:hAnsi="David" w:cs="David" w:hint="eastAsia"/>
                <w:sz w:val="18"/>
                <w:szCs w:val="18"/>
                <w:rtl/>
              </w:rPr>
              <w:t>לפרקי</w:t>
            </w:r>
            <w:r w:rsidRPr="00C45AFC">
              <w:rPr>
                <w:rFonts w:ascii="David" w:hAnsi="David" w:cs="David"/>
                <w:sz w:val="18"/>
                <w:szCs w:val="18"/>
                <w:rtl/>
              </w:rPr>
              <w:t xml:space="preserve"> </w:t>
            </w:r>
            <w:r w:rsidRPr="00C45AFC">
              <w:rPr>
                <w:rFonts w:ascii="David" w:hAnsi="David" w:cs="David" w:hint="eastAsia"/>
                <w:sz w:val="18"/>
                <w:szCs w:val="18"/>
                <w:rtl/>
              </w:rPr>
              <w:t>הפוליסה</w:t>
            </w:r>
            <w:r w:rsidRPr="00C45AFC">
              <w:rPr>
                <w:rFonts w:ascii="David" w:hAnsi="David" w:cs="David"/>
                <w:sz w:val="18"/>
                <w:szCs w:val="18"/>
                <w:rtl/>
              </w:rPr>
              <w:t>):</w:t>
            </w:r>
          </w:p>
        </w:tc>
        <w:tc>
          <w:tcPr>
            <w:tcW w:w="847" w:type="dxa"/>
            <w:vMerge w:val="restart"/>
            <w:shd w:val="clear" w:color="auto" w:fill="auto"/>
          </w:tcPr>
          <w:p w14:paraId="267D1605" w14:textId="77777777" w:rsidR="00EB6C08" w:rsidRPr="00C45AFC" w:rsidRDefault="00EB6C08" w:rsidP="0070685A">
            <w:pPr>
              <w:keepNext/>
              <w:keepLines/>
              <w:ind w:hanging="27"/>
              <w:jc w:val="right"/>
              <w:rPr>
                <w:rFonts w:ascii="David" w:hAnsi="David" w:cs="David"/>
                <w:sz w:val="18"/>
                <w:szCs w:val="18"/>
                <w:rtl/>
              </w:rPr>
            </w:pPr>
          </w:p>
        </w:tc>
        <w:tc>
          <w:tcPr>
            <w:tcW w:w="950" w:type="dxa"/>
            <w:vMerge w:val="restart"/>
            <w:shd w:val="clear" w:color="auto" w:fill="auto"/>
          </w:tcPr>
          <w:p w14:paraId="27C294BC" w14:textId="77777777" w:rsidR="00EB6C08" w:rsidRPr="00C45AFC" w:rsidRDefault="00EB6C08" w:rsidP="0070685A">
            <w:pPr>
              <w:keepNext/>
              <w:keepLines/>
              <w:ind w:hanging="27"/>
              <w:jc w:val="right"/>
              <w:rPr>
                <w:rFonts w:ascii="David" w:hAnsi="David" w:cs="David"/>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vMerge w:val="restart"/>
            <w:shd w:val="clear" w:color="auto" w:fill="auto"/>
          </w:tcPr>
          <w:p w14:paraId="6ED0BEBF"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val="restart"/>
            <w:shd w:val="clear" w:color="auto" w:fill="auto"/>
          </w:tcPr>
          <w:p w14:paraId="5932860B"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024D3A21" w14:textId="77777777" w:rsidR="00EB6C08" w:rsidRPr="00C45AFC" w:rsidRDefault="00EB6C08" w:rsidP="0070685A">
            <w:pPr>
              <w:keepNext/>
              <w:keepLines/>
              <w:ind w:hanging="27"/>
              <w:jc w:val="right"/>
              <w:rPr>
                <w:rFonts w:asciiTheme="minorHAnsi" w:hAnsiTheme="minorHAnsi" w:cs="David"/>
                <w:sz w:val="18"/>
                <w:szCs w:val="18"/>
                <w:rtl/>
              </w:rPr>
            </w:pPr>
          </w:p>
        </w:tc>
        <w:tc>
          <w:tcPr>
            <w:tcW w:w="563" w:type="dxa"/>
            <w:shd w:val="clear" w:color="auto" w:fill="auto"/>
          </w:tcPr>
          <w:p w14:paraId="67BBA734"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auto"/>
          </w:tcPr>
          <w:p w14:paraId="250A5DF8" w14:textId="77777777" w:rsidR="00EB6C08" w:rsidRPr="00C45AFC" w:rsidRDefault="00EB6C08" w:rsidP="0070685A">
            <w:pPr>
              <w:keepNext/>
              <w:jc w:val="right"/>
              <w:rPr>
                <w:rFonts w:ascii="Arial" w:hAnsi="Arial" w:cs="David"/>
                <w:bCs/>
                <w:sz w:val="18"/>
                <w:szCs w:val="18"/>
              </w:rPr>
            </w:pPr>
            <w:r w:rsidRPr="0001667B">
              <w:rPr>
                <w:rFonts w:ascii="Arial" w:hAnsi="Arial" w:cs="David"/>
                <w:bCs/>
                <w:sz w:val="18"/>
                <w:szCs w:val="18"/>
                <w:rtl/>
              </w:rPr>
              <w:t xml:space="preserve">309  ויתור על תחלוף  לטובת מבקש האישור </w:t>
            </w:r>
          </w:p>
          <w:p w14:paraId="19C3C90A" w14:textId="77777777" w:rsidR="00EB6C08" w:rsidRPr="00C45AFC" w:rsidRDefault="00EB6C08" w:rsidP="0070685A">
            <w:pPr>
              <w:keepNext/>
              <w:jc w:val="right"/>
              <w:rPr>
                <w:rFonts w:ascii="Arial" w:hAnsi="Arial" w:cs="David"/>
                <w:bCs/>
                <w:sz w:val="18"/>
                <w:szCs w:val="18"/>
                <w:rtl/>
              </w:rPr>
            </w:pPr>
            <w:r w:rsidRPr="00C45AFC">
              <w:rPr>
                <w:rFonts w:ascii="Arial" w:hAnsi="Arial" w:cs="David"/>
                <w:bCs/>
                <w:sz w:val="18"/>
                <w:szCs w:val="18"/>
                <w:rtl/>
              </w:rPr>
              <w:t>313</w:t>
            </w:r>
            <w:r>
              <w:rPr>
                <w:rFonts w:ascii="Arial" w:hAnsi="Arial" w:cs="David" w:hint="cs"/>
                <w:bCs/>
                <w:sz w:val="18"/>
                <w:szCs w:val="18"/>
                <w:rtl/>
              </w:rPr>
              <w:t xml:space="preserve"> נזקי טבע</w:t>
            </w:r>
          </w:p>
          <w:p w14:paraId="0704453A" w14:textId="77777777" w:rsidR="00EB6C08" w:rsidRPr="00C45AFC" w:rsidRDefault="00EB6C08" w:rsidP="0070685A">
            <w:pPr>
              <w:keepNext/>
              <w:jc w:val="right"/>
              <w:rPr>
                <w:rFonts w:ascii="Arial" w:hAnsi="Arial" w:cs="David"/>
                <w:bCs/>
                <w:sz w:val="18"/>
                <w:szCs w:val="18"/>
                <w:rtl/>
              </w:rPr>
            </w:pPr>
            <w:r w:rsidRPr="00C45AFC">
              <w:rPr>
                <w:rFonts w:ascii="Arial" w:hAnsi="Arial" w:cs="David"/>
                <w:bCs/>
                <w:sz w:val="18"/>
                <w:szCs w:val="18"/>
                <w:rtl/>
              </w:rPr>
              <w:t>314</w:t>
            </w:r>
            <w:r>
              <w:rPr>
                <w:rFonts w:ascii="Arial" w:hAnsi="Arial" w:cs="David" w:hint="cs"/>
                <w:bCs/>
                <w:sz w:val="18"/>
                <w:szCs w:val="18"/>
                <w:rtl/>
              </w:rPr>
              <w:t xml:space="preserve"> גניבה פריצה ושוד</w:t>
            </w:r>
          </w:p>
          <w:p w14:paraId="49E06536" w14:textId="77777777" w:rsidR="00EB6C08" w:rsidRPr="0001667B" w:rsidRDefault="00EB6C08" w:rsidP="0070685A">
            <w:pPr>
              <w:keepNext/>
              <w:jc w:val="right"/>
              <w:rPr>
                <w:rFonts w:ascii="Arial" w:hAnsi="Arial" w:cs="David"/>
                <w:bCs/>
                <w:sz w:val="18"/>
                <w:szCs w:val="18"/>
              </w:rPr>
            </w:pPr>
            <w:r w:rsidRPr="00C45AFC">
              <w:rPr>
                <w:rFonts w:ascii="Arial" w:hAnsi="Arial" w:cs="David"/>
                <w:bCs/>
                <w:sz w:val="18"/>
                <w:szCs w:val="18"/>
                <w:rtl/>
              </w:rPr>
              <w:t>316</w:t>
            </w:r>
            <w:r>
              <w:rPr>
                <w:rFonts w:ascii="Arial" w:hAnsi="Arial" w:cs="David" w:hint="cs"/>
                <w:bCs/>
                <w:sz w:val="18"/>
                <w:szCs w:val="18"/>
                <w:rtl/>
              </w:rPr>
              <w:t xml:space="preserve"> רעידת אדמה</w:t>
            </w:r>
          </w:p>
          <w:p w14:paraId="4097A9B9" w14:textId="77777777" w:rsidR="00EB6C08" w:rsidRPr="0001667B" w:rsidRDefault="00EB6C08" w:rsidP="0070685A">
            <w:pPr>
              <w:keepNext/>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155707A2" w14:textId="77777777" w:rsidR="00EB6C08" w:rsidRPr="0001667B" w:rsidRDefault="00EB6C08" w:rsidP="0070685A">
            <w:pPr>
              <w:keepNext/>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46CC9B22"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324 מוטב לתגמולי הביטוח – מבקש האישור</w:t>
            </w:r>
          </w:p>
        </w:tc>
      </w:tr>
      <w:tr w:rsidR="00EB6C08" w:rsidRPr="0001667B" w14:paraId="54F3BA72" w14:textId="77777777" w:rsidTr="0070685A">
        <w:trPr>
          <w:trHeight w:val="143"/>
        </w:trPr>
        <w:tc>
          <w:tcPr>
            <w:tcW w:w="1292" w:type="dxa"/>
            <w:tcBorders>
              <w:bottom w:val="single" w:sz="4" w:space="0" w:color="auto"/>
            </w:tcBorders>
            <w:shd w:val="clear" w:color="auto" w:fill="auto"/>
          </w:tcPr>
          <w:p w14:paraId="628E9E02"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עליו</w:t>
            </w:r>
            <w:r w:rsidRPr="00C45AFC">
              <w:rPr>
                <w:rFonts w:ascii="David" w:hAnsi="David" w:cs="David"/>
                <w:sz w:val="18"/>
                <w:szCs w:val="18"/>
                <w:rtl/>
              </w:rPr>
              <w:t xml:space="preserve"> </w:t>
            </w:r>
            <w:r w:rsidRPr="00C45AFC">
              <w:rPr>
                <w:rFonts w:ascii="David" w:hAnsi="David" w:cs="David" w:hint="eastAsia"/>
                <w:sz w:val="18"/>
                <w:szCs w:val="18"/>
                <w:rtl/>
              </w:rPr>
              <w:t>עובדים</w:t>
            </w:r>
          </w:p>
        </w:tc>
        <w:tc>
          <w:tcPr>
            <w:tcW w:w="847" w:type="dxa"/>
            <w:vMerge/>
            <w:shd w:val="clear" w:color="auto" w:fill="auto"/>
          </w:tcPr>
          <w:p w14:paraId="1450A140"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7446C4A7"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59F3218B"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5F5ABA78"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36B079CB"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563" w:type="dxa"/>
            <w:shd w:val="clear" w:color="auto" w:fill="auto"/>
          </w:tcPr>
          <w:p w14:paraId="2B3D1F50"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62E70D3D" w14:textId="77777777" w:rsidR="00EB6C08" w:rsidRPr="0001667B" w:rsidRDefault="00EB6C08" w:rsidP="0070685A">
            <w:pPr>
              <w:keepNext/>
              <w:keepLines/>
              <w:ind w:left="50" w:right="78"/>
              <w:jc w:val="right"/>
              <w:rPr>
                <w:rFonts w:ascii="Arial" w:hAnsi="Arial" w:cs="David"/>
                <w:bCs/>
                <w:sz w:val="18"/>
                <w:szCs w:val="18"/>
                <w:rtl/>
              </w:rPr>
            </w:pPr>
          </w:p>
        </w:tc>
      </w:tr>
      <w:tr w:rsidR="00EB6C08" w:rsidRPr="0001667B" w14:paraId="6C456D8B" w14:textId="77777777" w:rsidTr="0070685A">
        <w:trPr>
          <w:trHeight w:val="150"/>
        </w:trPr>
        <w:tc>
          <w:tcPr>
            <w:tcW w:w="1292" w:type="dxa"/>
            <w:tcBorders>
              <w:bottom w:val="single" w:sz="4" w:space="0" w:color="auto"/>
            </w:tcBorders>
            <w:shd w:val="clear" w:color="auto" w:fill="auto"/>
          </w:tcPr>
          <w:p w14:paraId="254486BA"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רכוש</w:t>
            </w:r>
            <w:r w:rsidRPr="00C45AFC">
              <w:rPr>
                <w:rFonts w:ascii="David" w:hAnsi="David" w:cs="David"/>
                <w:sz w:val="18"/>
                <w:szCs w:val="18"/>
                <w:rtl/>
              </w:rPr>
              <w:t xml:space="preserve"> </w:t>
            </w:r>
            <w:r w:rsidRPr="00C45AFC">
              <w:rPr>
                <w:rFonts w:ascii="David" w:hAnsi="David" w:cs="David" w:hint="eastAsia"/>
                <w:sz w:val="18"/>
                <w:szCs w:val="18"/>
                <w:rtl/>
              </w:rPr>
              <w:t>סמוך</w:t>
            </w:r>
          </w:p>
        </w:tc>
        <w:tc>
          <w:tcPr>
            <w:tcW w:w="847" w:type="dxa"/>
            <w:vMerge/>
            <w:shd w:val="clear" w:color="auto" w:fill="auto"/>
          </w:tcPr>
          <w:p w14:paraId="50F142D8"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529E37ED"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1AD468AD"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61C065B3"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2D0A6E5A"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563" w:type="dxa"/>
            <w:shd w:val="clear" w:color="auto" w:fill="auto"/>
          </w:tcPr>
          <w:p w14:paraId="043842DF"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7D6A261F" w14:textId="77777777" w:rsidR="00EB6C08" w:rsidRPr="0001667B" w:rsidRDefault="00EB6C08" w:rsidP="0070685A">
            <w:pPr>
              <w:keepNext/>
              <w:keepLines/>
              <w:ind w:left="50" w:right="78"/>
              <w:jc w:val="right"/>
              <w:rPr>
                <w:rFonts w:ascii="Arial" w:hAnsi="Arial" w:cs="David"/>
                <w:bCs/>
                <w:sz w:val="18"/>
                <w:szCs w:val="18"/>
                <w:rtl/>
              </w:rPr>
            </w:pPr>
          </w:p>
        </w:tc>
      </w:tr>
      <w:tr w:rsidR="00EB6C08" w:rsidRPr="0001667B" w14:paraId="17CFC885" w14:textId="77777777" w:rsidTr="0070685A">
        <w:trPr>
          <w:trHeight w:val="157"/>
        </w:trPr>
        <w:tc>
          <w:tcPr>
            <w:tcW w:w="1292" w:type="dxa"/>
            <w:tcBorders>
              <w:bottom w:val="single" w:sz="4" w:space="0" w:color="auto"/>
            </w:tcBorders>
            <w:shd w:val="clear" w:color="auto" w:fill="auto"/>
          </w:tcPr>
          <w:p w14:paraId="3E88581F"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פינוי</w:t>
            </w:r>
            <w:r w:rsidRPr="00C45AFC">
              <w:rPr>
                <w:rFonts w:ascii="David" w:hAnsi="David" w:cs="David"/>
                <w:sz w:val="18"/>
                <w:szCs w:val="18"/>
                <w:rtl/>
              </w:rPr>
              <w:t xml:space="preserve"> </w:t>
            </w:r>
            <w:r w:rsidRPr="00C45AFC">
              <w:rPr>
                <w:rFonts w:ascii="David" w:hAnsi="David" w:cs="David" w:hint="eastAsia"/>
                <w:sz w:val="18"/>
                <w:szCs w:val="18"/>
                <w:rtl/>
              </w:rPr>
              <w:t>הריסות</w:t>
            </w:r>
          </w:p>
        </w:tc>
        <w:tc>
          <w:tcPr>
            <w:tcW w:w="847" w:type="dxa"/>
            <w:vMerge/>
            <w:shd w:val="clear" w:color="auto" w:fill="auto"/>
          </w:tcPr>
          <w:p w14:paraId="0FA96306"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704894C6"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2B806797"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7812E8D7"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087B69E8"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563" w:type="dxa"/>
            <w:shd w:val="clear" w:color="auto" w:fill="auto"/>
          </w:tcPr>
          <w:p w14:paraId="019AAF0B"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2639F098" w14:textId="77777777" w:rsidR="00EB6C08" w:rsidRPr="0001667B" w:rsidRDefault="00EB6C08" w:rsidP="0070685A">
            <w:pPr>
              <w:keepNext/>
              <w:keepLines/>
              <w:ind w:left="50" w:right="78"/>
              <w:jc w:val="right"/>
              <w:rPr>
                <w:rFonts w:ascii="Arial" w:hAnsi="Arial" w:cs="David"/>
                <w:bCs/>
                <w:sz w:val="18"/>
                <w:szCs w:val="18"/>
                <w:rtl/>
              </w:rPr>
            </w:pPr>
          </w:p>
        </w:tc>
      </w:tr>
      <w:tr w:rsidR="00EB6C08" w:rsidRPr="0001667B" w14:paraId="77C07887" w14:textId="77777777" w:rsidTr="0070685A">
        <w:trPr>
          <w:trHeight w:val="157"/>
        </w:trPr>
        <w:tc>
          <w:tcPr>
            <w:tcW w:w="1292" w:type="dxa"/>
            <w:tcBorders>
              <w:bottom w:val="single" w:sz="4" w:space="0" w:color="auto"/>
            </w:tcBorders>
            <w:shd w:val="clear" w:color="auto" w:fill="auto"/>
          </w:tcPr>
          <w:p w14:paraId="194C585E"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 </w:t>
            </w:r>
            <w:r w:rsidRPr="00C45AFC">
              <w:rPr>
                <w:rFonts w:ascii="David" w:hAnsi="David" w:cs="David" w:hint="eastAsia"/>
                <w:sz w:val="18"/>
                <w:szCs w:val="18"/>
                <w:rtl/>
              </w:rPr>
              <w:t>עבודה</w:t>
            </w:r>
            <w:r w:rsidRPr="00C45AFC">
              <w:rPr>
                <w:rFonts w:ascii="David" w:hAnsi="David" w:cs="David"/>
                <w:sz w:val="18"/>
                <w:szCs w:val="18"/>
                <w:rtl/>
              </w:rPr>
              <w:t xml:space="preserve"> /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20E6D944"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5329CFFE"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061D3402"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2960DBBD"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03DA9F2E"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 xml:space="preserve">10% </w:t>
            </w:r>
            <w:r w:rsidRPr="00C45AFC">
              <w:rPr>
                <w:rFonts w:ascii="David" w:hAnsi="David" w:cs="David" w:hint="eastAsia"/>
                <w:sz w:val="18"/>
                <w:szCs w:val="18"/>
                <w:rtl/>
              </w:rPr>
              <w:t>מערך</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 xml:space="preserve"> </w:t>
            </w:r>
            <w:r w:rsidRPr="00C45AFC">
              <w:rPr>
                <w:rFonts w:ascii="David" w:hAnsi="David" w:cs="David" w:hint="eastAsia"/>
                <w:sz w:val="18"/>
                <w:szCs w:val="18"/>
                <w:rtl/>
              </w:rPr>
              <w:t>על</w:t>
            </w:r>
            <w:r w:rsidRPr="00C45AFC">
              <w:rPr>
                <w:rFonts w:ascii="David" w:hAnsi="David" w:cs="David"/>
                <w:sz w:val="18"/>
                <w:szCs w:val="18"/>
                <w:rtl/>
              </w:rPr>
              <w:t xml:space="preserve"> </w:t>
            </w:r>
            <w:r w:rsidRPr="00C45AFC">
              <w:rPr>
                <w:rFonts w:ascii="David" w:hAnsi="David" w:cs="David" w:hint="eastAsia"/>
                <w:sz w:val="18"/>
                <w:szCs w:val="18"/>
                <w:rtl/>
              </w:rPr>
              <w:t>בסיס</w:t>
            </w:r>
            <w:r w:rsidRPr="00C45AFC">
              <w:rPr>
                <w:rFonts w:ascii="David" w:hAnsi="David" w:cs="David"/>
                <w:sz w:val="18"/>
                <w:szCs w:val="18"/>
                <w:rtl/>
              </w:rPr>
              <w:t xml:space="preserve"> </w:t>
            </w: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ראשון</w:t>
            </w:r>
            <w:r w:rsidRPr="00C45AFC">
              <w:rPr>
                <w:rFonts w:ascii="David" w:hAnsi="David" w:cs="David"/>
                <w:sz w:val="18"/>
                <w:szCs w:val="18"/>
                <w:rtl/>
              </w:rPr>
              <w:t>.</w:t>
            </w:r>
          </w:p>
        </w:tc>
        <w:tc>
          <w:tcPr>
            <w:tcW w:w="563" w:type="dxa"/>
            <w:shd w:val="clear" w:color="auto" w:fill="auto"/>
          </w:tcPr>
          <w:p w14:paraId="7519600E"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6986E9B3" w14:textId="77777777" w:rsidR="00EB6C08" w:rsidRPr="0001667B" w:rsidRDefault="00EB6C08" w:rsidP="0070685A">
            <w:pPr>
              <w:keepNext/>
              <w:keepLines/>
              <w:ind w:left="50" w:right="78"/>
              <w:jc w:val="right"/>
              <w:rPr>
                <w:rFonts w:ascii="Arial" w:hAnsi="Arial" w:cs="David"/>
                <w:bCs/>
                <w:sz w:val="18"/>
                <w:szCs w:val="18"/>
                <w:rtl/>
              </w:rPr>
            </w:pPr>
          </w:p>
        </w:tc>
      </w:tr>
      <w:tr w:rsidR="00EB6C08" w:rsidRPr="0001667B" w14:paraId="06072EB3" w14:textId="77777777" w:rsidTr="0070685A">
        <w:trPr>
          <w:trHeight w:val="296"/>
        </w:trPr>
        <w:tc>
          <w:tcPr>
            <w:tcW w:w="1292" w:type="dxa"/>
            <w:tcBorders>
              <w:bottom w:val="single" w:sz="4" w:space="0" w:color="auto"/>
            </w:tcBorders>
            <w:shd w:val="clear" w:color="auto" w:fill="auto"/>
          </w:tcPr>
          <w:p w14:paraId="2DDCC097"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הנובע</w:t>
            </w:r>
            <w:r w:rsidRPr="00C45AFC">
              <w:rPr>
                <w:rFonts w:ascii="David" w:hAnsi="David" w:cs="David"/>
                <w:sz w:val="18"/>
                <w:szCs w:val="18"/>
                <w:rtl/>
              </w:rPr>
              <w:t xml:space="preserve"> </w:t>
            </w:r>
            <w:r w:rsidRPr="00C45AFC">
              <w:rPr>
                <w:rFonts w:ascii="David" w:hAnsi="David" w:cs="David" w:hint="eastAsia"/>
                <w:sz w:val="18"/>
                <w:szCs w:val="18"/>
                <w:rtl/>
              </w:rPr>
              <w:t>מתכנון</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עבודה</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חומרים</w:t>
            </w:r>
            <w:r w:rsidRPr="00C45AFC">
              <w:rPr>
                <w:rFonts w:ascii="David" w:hAnsi="David" w:cs="David"/>
                <w:sz w:val="18"/>
                <w:szCs w:val="18"/>
                <w:rtl/>
              </w:rPr>
              <w:t xml:space="preserve"> </w:t>
            </w:r>
            <w:r w:rsidRPr="00C45AFC">
              <w:rPr>
                <w:rFonts w:ascii="David" w:hAnsi="David" w:cs="David" w:hint="eastAsia"/>
                <w:sz w:val="18"/>
                <w:szCs w:val="18"/>
                <w:rtl/>
              </w:rPr>
              <w:t>לקויים</w:t>
            </w:r>
          </w:p>
        </w:tc>
        <w:tc>
          <w:tcPr>
            <w:tcW w:w="847" w:type="dxa"/>
            <w:vMerge/>
            <w:shd w:val="clear" w:color="auto" w:fill="auto"/>
          </w:tcPr>
          <w:p w14:paraId="08D529EA"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74B5AD4D"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78C6651F"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6E2243BB"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338D454F"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סכום</w:t>
            </w:r>
            <w:r w:rsidRPr="00C45AFC">
              <w:rPr>
                <w:rFonts w:ascii="David" w:hAnsi="David" w:cs="David"/>
                <w:sz w:val="18"/>
                <w:szCs w:val="18"/>
                <w:rtl/>
              </w:rPr>
              <w:t xml:space="preserve"> </w:t>
            </w:r>
            <w:r w:rsidRPr="00C45AFC">
              <w:rPr>
                <w:rFonts w:ascii="David" w:hAnsi="David" w:cs="David" w:hint="eastAsia"/>
                <w:sz w:val="18"/>
                <w:szCs w:val="18"/>
                <w:rtl/>
              </w:rPr>
              <w:t>העבודות</w:t>
            </w:r>
          </w:p>
        </w:tc>
        <w:tc>
          <w:tcPr>
            <w:tcW w:w="563" w:type="dxa"/>
            <w:shd w:val="clear" w:color="auto" w:fill="auto"/>
          </w:tcPr>
          <w:p w14:paraId="4DA8C296"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5E3DDAFE" w14:textId="77777777" w:rsidR="00EB6C08" w:rsidRPr="0001667B" w:rsidRDefault="00EB6C08" w:rsidP="0070685A">
            <w:pPr>
              <w:keepNext/>
              <w:keepLines/>
              <w:ind w:left="50" w:right="78"/>
              <w:jc w:val="right"/>
              <w:rPr>
                <w:rFonts w:ascii="Arial" w:hAnsi="Arial" w:cs="David"/>
                <w:bCs/>
                <w:sz w:val="18"/>
                <w:szCs w:val="18"/>
                <w:rtl/>
              </w:rPr>
            </w:pPr>
          </w:p>
        </w:tc>
      </w:tr>
      <w:tr w:rsidR="00EB6C08" w:rsidRPr="0001667B" w14:paraId="55355CD0" w14:textId="77777777" w:rsidTr="0070685A">
        <w:trPr>
          <w:trHeight w:val="296"/>
        </w:trPr>
        <w:tc>
          <w:tcPr>
            <w:tcW w:w="1292" w:type="dxa"/>
            <w:tcBorders>
              <w:bottom w:val="single" w:sz="4" w:space="0" w:color="auto"/>
            </w:tcBorders>
            <w:shd w:val="clear" w:color="auto" w:fill="auto"/>
          </w:tcPr>
          <w:p w14:paraId="5C973622"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תקופת</w:t>
            </w:r>
            <w:r w:rsidRPr="00C45AFC">
              <w:rPr>
                <w:rFonts w:ascii="David" w:hAnsi="David" w:cs="David"/>
                <w:sz w:val="18"/>
                <w:szCs w:val="18"/>
                <w:rtl/>
              </w:rPr>
              <w:t xml:space="preserve"> </w:t>
            </w:r>
            <w:r w:rsidRPr="00C45AFC">
              <w:rPr>
                <w:rFonts w:ascii="David" w:hAnsi="David" w:cs="David" w:hint="eastAsia"/>
                <w:sz w:val="18"/>
                <w:szCs w:val="18"/>
                <w:rtl/>
              </w:rPr>
              <w:t>תחזוקה</w:t>
            </w:r>
            <w:r w:rsidRPr="00C45AFC">
              <w:rPr>
                <w:rFonts w:ascii="David" w:hAnsi="David" w:cs="David"/>
                <w:sz w:val="18"/>
                <w:szCs w:val="18"/>
                <w:rtl/>
              </w:rPr>
              <w:t xml:space="preserve"> </w:t>
            </w:r>
            <w:r w:rsidRPr="00C45AFC">
              <w:rPr>
                <w:rFonts w:ascii="David" w:hAnsi="David" w:cs="David" w:hint="eastAsia"/>
                <w:sz w:val="18"/>
                <w:szCs w:val="18"/>
                <w:rtl/>
              </w:rPr>
              <w:t>מורחבת</w:t>
            </w:r>
            <w:r w:rsidRPr="00C45AFC">
              <w:rPr>
                <w:rFonts w:ascii="David" w:hAnsi="David" w:cs="David"/>
                <w:sz w:val="18"/>
                <w:szCs w:val="18"/>
              </w:rPr>
              <w:t xml:space="preserve"> </w:t>
            </w:r>
          </w:p>
        </w:tc>
        <w:tc>
          <w:tcPr>
            <w:tcW w:w="847" w:type="dxa"/>
            <w:vMerge/>
            <w:shd w:val="clear" w:color="auto" w:fill="auto"/>
          </w:tcPr>
          <w:p w14:paraId="30049D87"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3C1C2274"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1E6290E3"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465D18A6"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7C877D61" w14:textId="77777777" w:rsidR="00EB6C08" w:rsidRPr="00C45AFC" w:rsidRDefault="00EB6C08" w:rsidP="0070685A">
            <w:pPr>
              <w:keepNext/>
              <w:keepLines/>
              <w:ind w:hanging="27"/>
              <w:jc w:val="center"/>
              <w:rPr>
                <w:rFonts w:ascii="David" w:hAnsi="David" w:cs="David"/>
                <w:sz w:val="18"/>
                <w:szCs w:val="18"/>
                <w:rtl/>
              </w:rPr>
            </w:pPr>
            <w:r w:rsidRPr="00C45AFC">
              <w:rPr>
                <w:rFonts w:ascii="David" w:hAnsi="David" w:cs="David"/>
                <w:sz w:val="18"/>
                <w:szCs w:val="18"/>
                <w:rtl/>
              </w:rPr>
              <w:t xml:space="preserve">24 </w:t>
            </w:r>
            <w:r w:rsidRPr="00C45AFC">
              <w:rPr>
                <w:rFonts w:ascii="David" w:hAnsi="David" w:cs="David" w:hint="eastAsia"/>
                <w:sz w:val="18"/>
                <w:szCs w:val="18"/>
                <w:rtl/>
              </w:rPr>
              <w:t>חודשים</w:t>
            </w:r>
          </w:p>
        </w:tc>
        <w:tc>
          <w:tcPr>
            <w:tcW w:w="563" w:type="dxa"/>
            <w:shd w:val="clear" w:color="auto" w:fill="auto"/>
          </w:tcPr>
          <w:p w14:paraId="74E1F3B6"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auto"/>
          </w:tcPr>
          <w:p w14:paraId="1B4F8887" w14:textId="77777777" w:rsidR="00EB6C08" w:rsidRPr="00C45AFC" w:rsidRDefault="00EB6C08" w:rsidP="0070685A">
            <w:pPr>
              <w:keepNext/>
              <w:keepLines/>
              <w:ind w:left="50" w:right="78"/>
              <w:jc w:val="right"/>
              <w:rPr>
                <w:rFonts w:ascii="Arial" w:hAnsi="Arial" w:cs="David"/>
                <w:bCs/>
                <w:sz w:val="18"/>
                <w:szCs w:val="18"/>
                <w:rtl/>
              </w:rPr>
            </w:pPr>
          </w:p>
        </w:tc>
      </w:tr>
      <w:tr w:rsidR="00EB6C08" w:rsidRPr="0001667B" w14:paraId="300F407A" w14:textId="77777777" w:rsidTr="0070685A">
        <w:trPr>
          <w:trHeight w:val="70"/>
        </w:trPr>
        <w:tc>
          <w:tcPr>
            <w:tcW w:w="1292" w:type="dxa"/>
            <w:tcBorders>
              <w:top w:val="single" w:sz="4" w:space="0" w:color="auto"/>
            </w:tcBorders>
            <w:shd w:val="clear" w:color="auto" w:fill="F2F2F2"/>
          </w:tcPr>
          <w:p w14:paraId="7B36731F"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צד</w:t>
            </w:r>
            <w:r w:rsidRPr="00C45AFC">
              <w:rPr>
                <w:rFonts w:ascii="David" w:hAnsi="David" w:cs="David"/>
                <w:sz w:val="18"/>
                <w:szCs w:val="18"/>
                <w:rtl/>
              </w:rPr>
              <w:t xml:space="preserve"> </w:t>
            </w:r>
            <w:r w:rsidRPr="00C45AFC">
              <w:rPr>
                <w:rFonts w:ascii="David" w:hAnsi="David" w:cs="David" w:hint="eastAsia"/>
                <w:sz w:val="18"/>
                <w:szCs w:val="18"/>
                <w:rtl/>
              </w:rPr>
              <w:t>ג</w:t>
            </w:r>
            <w:r w:rsidRPr="00C45AFC">
              <w:rPr>
                <w:rFonts w:ascii="David" w:hAnsi="David" w:cs="David"/>
                <w:sz w:val="18"/>
                <w:szCs w:val="18"/>
                <w:rtl/>
              </w:rPr>
              <w:t>'</w:t>
            </w:r>
          </w:p>
        </w:tc>
        <w:tc>
          <w:tcPr>
            <w:tcW w:w="847" w:type="dxa"/>
            <w:vMerge/>
            <w:shd w:val="clear" w:color="auto" w:fill="F2F2F2"/>
          </w:tcPr>
          <w:p w14:paraId="72EB6B1D"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F2F2F2"/>
          </w:tcPr>
          <w:p w14:paraId="4C79254E"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F2F2F2"/>
          </w:tcPr>
          <w:p w14:paraId="5E98FF38"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F2F2F2"/>
          </w:tcPr>
          <w:p w14:paraId="2E83F80A"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F2F2F2"/>
          </w:tcPr>
          <w:p w14:paraId="17CF524E"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4,000,000</w:t>
            </w:r>
          </w:p>
        </w:tc>
        <w:tc>
          <w:tcPr>
            <w:tcW w:w="563" w:type="dxa"/>
            <w:shd w:val="clear" w:color="auto" w:fill="F2F2F2"/>
          </w:tcPr>
          <w:p w14:paraId="0795366F"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val="restart"/>
            <w:shd w:val="clear" w:color="auto" w:fill="F2F2F2"/>
          </w:tcPr>
          <w:p w14:paraId="0255E75E"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302 </w:t>
            </w:r>
            <w:r w:rsidRPr="0001667B">
              <w:rPr>
                <w:rFonts w:ascii="Arial" w:hAnsi="Arial" w:cs="David" w:hint="eastAsia"/>
                <w:bCs/>
                <w:sz w:val="18"/>
                <w:szCs w:val="18"/>
                <w:rtl/>
              </w:rPr>
              <w:t>אחריות</w:t>
            </w:r>
            <w:r w:rsidRPr="0001667B">
              <w:rPr>
                <w:rFonts w:ascii="Arial" w:hAnsi="Arial" w:cs="David"/>
                <w:bCs/>
                <w:sz w:val="18"/>
                <w:szCs w:val="18"/>
                <w:rtl/>
              </w:rPr>
              <w:t xml:space="preserve"> </w:t>
            </w:r>
            <w:r w:rsidRPr="0001667B">
              <w:rPr>
                <w:rFonts w:ascii="Arial" w:hAnsi="Arial" w:cs="David" w:hint="eastAsia"/>
                <w:bCs/>
                <w:sz w:val="18"/>
                <w:szCs w:val="18"/>
                <w:rtl/>
              </w:rPr>
              <w:t>צולבת</w:t>
            </w:r>
            <w:r w:rsidRPr="0001667B">
              <w:rPr>
                <w:rFonts w:ascii="Arial" w:hAnsi="Arial" w:cs="David"/>
                <w:bCs/>
                <w:sz w:val="18"/>
                <w:szCs w:val="18"/>
                <w:rtl/>
              </w:rPr>
              <w:t>.</w:t>
            </w:r>
          </w:p>
          <w:p w14:paraId="3499A69D"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0599A7FD"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72CE3BF2"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315 תביעות </w:t>
            </w:r>
            <w:r w:rsidRPr="0001667B">
              <w:rPr>
                <w:rFonts w:ascii="Arial" w:hAnsi="Arial" w:cs="David" w:hint="eastAsia"/>
                <w:bCs/>
                <w:sz w:val="18"/>
                <w:szCs w:val="18"/>
                <w:rtl/>
              </w:rPr>
              <w:t>המל</w:t>
            </w:r>
            <w:r w:rsidRPr="0001667B">
              <w:rPr>
                <w:rFonts w:ascii="Arial" w:hAnsi="Arial" w:cs="David"/>
                <w:bCs/>
                <w:sz w:val="18"/>
                <w:szCs w:val="18"/>
                <w:rtl/>
              </w:rPr>
              <w:t>"ל</w:t>
            </w:r>
          </w:p>
          <w:p w14:paraId="6CDEA51A"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312 כיסוי נזק שנגרם כתוצאה משימוש </w:t>
            </w:r>
            <w:r w:rsidRPr="0001667B">
              <w:rPr>
                <w:rFonts w:ascii="Arial" w:hAnsi="Arial" w:cs="David" w:hint="eastAsia"/>
                <w:bCs/>
                <w:sz w:val="18"/>
                <w:szCs w:val="18"/>
                <w:rtl/>
              </w:rPr>
              <w:t>בצמ</w:t>
            </w:r>
            <w:r w:rsidRPr="0001667B">
              <w:rPr>
                <w:rFonts w:ascii="Arial" w:hAnsi="Arial" w:cs="David"/>
                <w:bCs/>
                <w:sz w:val="18"/>
                <w:szCs w:val="18"/>
                <w:rtl/>
              </w:rPr>
              <w:t>"ה</w:t>
            </w:r>
          </w:p>
          <w:p w14:paraId="3470CFC1"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318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p>
          <w:p w14:paraId="66DEFBF3"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322  מבקש האישור מוגדר כצד ג' </w:t>
            </w:r>
          </w:p>
          <w:p w14:paraId="13747524"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75BEB413" w14:textId="77777777" w:rsidR="00EB6C08" w:rsidRPr="0001667B" w:rsidRDefault="00EB6C08" w:rsidP="0070685A">
            <w:pPr>
              <w:keepNext/>
              <w:keepLines/>
              <w:ind w:left="50"/>
              <w:jc w:val="right"/>
              <w:rPr>
                <w:rFonts w:ascii="Arial" w:hAnsi="Arial" w:cs="David"/>
                <w:bCs/>
                <w:sz w:val="18"/>
                <w:szCs w:val="18"/>
              </w:rPr>
            </w:pPr>
            <w:r w:rsidRPr="0001667B">
              <w:rPr>
                <w:rFonts w:ascii="Arial" w:hAnsi="Arial" w:cs="David"/>
                <w:bCs/>
                <w:sz w:val="18"/>
                <w:szCs w:val="18"/>
                <w:rtl/>
              </w:rPr>
              <w:t xml:space="preserve">329  </w:t>
            </w:r>
            <w:r w:rsidRPr="0001667B">
              <w:rPr>
                <w:rFonts w:ascii="Arial" w:hAnsi="Arial" w:cs="David" w:hint="eastAsia"/>
                <w:bCs/>
                <w:sz w:val="18"/>
                <w:szCs w:val="18"/>
                <w:rtl/>
              </w:rPr>
              <w:t>רכוש</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r w:rsidRPr="0001667B">
              <w:rPr>
                <w:rFonts w:ascii="Arial" w:hAnsi="Arial" w:cs="David"/>
                <w:bCs/>
                <w:sz w:val="18"/>
                <w:szCs w:val="18"/>
                <w:rtl/>
              </w:rPr>
              <w:t xml:space="preserve"> </w:t>
            </w:r>
            <w:r w:rsidRPr="0001667B">
              <w:rPr>
                <w:rFonts w:ascii="Arial" w:hAnsi="Arial" w:cs="David" w:hint="eastAsia"/>
                <w:bCs/>
                <w:sz w:val="18"/>
                <w:szCs w:val="18"/>
                <w:rtl/>
              </w:rPr>
              <w:t>יחשב</w:t>
            </w:r>
            <w:r w:rsidRPr="0001667B">
              <w:rPr>
                <w:rFonts w:ascii="Arial" w:hAnsi="Arial" w:cs="David"/>
                <w:bCs/>
                <w:sz w:val="18"/>
                <w:szCs w:val="18"/>
                <w:rtl/>
              </w:rPr>
              <w:t xml:space="preserve"> </w:t>
            </w:r>
            <w:r w:rsidRPr="0001667B">
              <w:rPr>
                <w:rFonts w:ascii="Arial" w:hAnsi="Arial" w:cs="David" w:hint="eastAsia"/>
                <w:bCs/>
                <w:sz w:val="18"/>
                <w:szCs w:val="18"/>
                <w:rtl/>
              </w:rPr>
              <w:t>כצד</w:t>
            </w:r>
            <w:r w:rsidRPr="0001667B">
              <w:rPr>
                <w:rFonts w:ascii="Arial" w:hAnsi="Arial" w:cs="David"/>
                <w:bCs/>
                <w:sz w:val="18"/>
                <w:szCs w:val="18"/>
                <w:rtl/>
              </w:rPr>
              <w:t xml:space="preserve"> </w:t>
            </w:r>
            <w:r w:rsidRPr="0001667B">
              <w:rPr>
                <w:rFonts w:ascii="Arial" w:hAnsi="Arial" w:cs="David" w:hint="eastAsia"/>
                <w:bCs/>
                <w:sz w:val="18"/>
                <w:szCs w:val="18"/>
                <w:rtl/>
              </w:rPr>
              <w:t>ג</w:t>
            </w:r>
          </w:p>
        </w:tc>
      </w:tr>
      <w:tr w:rsidR="00EB6C08" w:rsidRPr="0001667B" w14:paraId="02F2A131" w14:textId="77777777" w:rsidTr="0070685A">
        <w:trPr>
          <w:trHeight w:val="647"/>
        </w:trPr>
        <w:tc>
          <w:tcPr>
            <w:tcW w:w="1292" w:type="dxa"/>
            <w:tcBorders>
              <w:top w:val="single" w:sz="4" w:space="0" w:color="auto"/>
            </w:tcBorders>
            <w:shd w:val="clear" w:color="auto" w:fill="F2F2F2"/>
          </w:tcPr>
          <w:p w14:paraId="542960A9"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sidRPr="00C45AFC">
              <w:rPr>
                <w:rFonts w:ascii="David" w:hAnsi="David" w:cs="David" w:hint="eastAsia"/>
                <w:sz w:val="18"/>
                <w:szCs w:val="18"/>
                <w:rtl/>
              </w:rPr>
              <w:t>ישיר</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526E1327"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F2F2F2"/>
          </w:tcPr>
          <w:p w14:paraId="63E19E40"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F2F2F2"/>
          </w:tcPr>
          <w:p w14:paraId="6180EA58"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F2F2F2"/>
          </w:tcPr>
          <w:p w14:paraId="29AB1DCB"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F2F2F2"/>
          </w:tcPr>
          <w:p w14:paraId="24A2B6D6"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במלוא</w:t>
            </w:r>
            <w:r w:rsidRPr="00C45AFC">
              <w:rPr>
                <w:rFonts w:ascii="David" w:hAnsi="David" w:cs="David"/>
                <w:sz w:val="18"/>
                <w:szCs w:val="18"/>
                <w:rtl/>
              </w:rPr>
              <w:t xml:space="preserve"> </w:t>
            </w:r>
            <w:r w:rsidRPr="00C45AFC">
              <w:rPr>
                <w:rFonts w:ascii="David" w:hAnsi="David" w:cs="David" w:hint="eastAsia"/>
                <w:sz w:val="18"/>
                <w:szCs w:val="18"/>
                <w:rtl/>
              </w:rPr>
              <w:t>גבול</w:t>
            </w:r>
            <w:r w:rsidRPr="00C45AFC">
              <w:rPr>
                <w:rFonts w:ascii="David" w:hAnsi="David" w:cs="David"/>
                <w:sz w:val="18"/>
                <w:szCs w:val="18"/>
                <w:rtl/>
              </w:rPr>
              <w:t xml:space="preserve"> </w:t>
            </w:r>
            <w:r w:rsidRPr="00C45AFC">
              <w:rPr>
                <w:rFonts w:ascii="David" w:hAnsi="David" w:cs="David" w:hint="eastAsia"/>
                <w:sz w:val="18"/>
                <w:szCs w:val="18"/>
                <w:rtl/>
              </w:rPr>
              <w:t>האחריות</w:t>
            </w:r>
            <w:r w:rsidRPr="00C45AFC">
              <w:rPr>
                <w:rFonts w:ascii="David" w:hAnsi="David" w:cs="David"/>
                <w:sz w:val="18"/>
                <w:szCs w:val="18"/>
                <w:rtl/>
              </w:rPr>
              <w:t>.</w:t>
            </w:r>
          </w:p>
          <w:p w14:paraId="114CEB2A" w14:textId="77777777" w:rsidR="00EB6C08" w:rsidRPr="00C45AFC" w:rsidRDefault="00EB6C08" w:rsidP="0070685A">
            <w:pPr>
              <w:keepNext/>
              <w:keepLines/>
              <w:ind w:hanging="27"/>
              <w:jc w:val="right"/>
              <w:rPr>
                <w:rFonts w:ascii="David" w:hAnsi="David" w:cs="David"/>
                <w:sz w:val="18"/>
                <w:szCs w:val="18"/>
                <w:rtl/>
              </w:rPr>
            </w:pPr>
          </w:p>
        </w:tc>
        <w:tc>
          <w:tcPr>
            <w:tcW w:w="563" w:type="dxa"/>
            <w:shd w:val="clear" w:color="auto" w:fill="F2F2F2"/>
          </w:tcPr>
          <w:p w14:paraId="4EE65F4E"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76E32440" w14:textId="77777777" w:rsidR="00EB6C08" w:rsidRPr="0001667B" w:rsidRDefault="00EB6C08" w:rsidP="0070685A">
            <w:pPr>
              <w:keepNext/>
              <w:keepLines/>
              <w:ind w:left="50"/>
              <w:jc w:val="right"/>
              <w:rPr>
                <w:rFonts w:ascii="Arial" w:hAnsi="Arial" w:cs="David"/>
                <w:bCs/>
                <w:sz w:val="18"/>
                <w:szCs w:val="18"/>
                <w:rtl/>
              </w:rPr>
            </w:pPr>
          </w:p>
        </w:tc>
      </w:tr>
      <w:tr w:rsidR="00EB6C08" w:rsidRPr="0001667B" w14:paraId="1760BA34" w14:textId="77777777" w:rsidTr="0070685A">
        <w:trPr>
          <w:trHeight w:val="647"/>
        </w:trPr>
        <w:tc>
          <w:tcPr>
            <w:tcW w:w="1292" w:type="dxa"/>
            <w:tcBorders>
              <w:top w:val="single" w:sz="4" w:space="0" w:color="auto"/>
            </w:tcBorders>
            <w:shd w:val="clear" w:color="auto" w:fill="F2F2F2"/>
          </w:tcPr>
          <w:p w14:paraId="311E84AE"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נזק</w:t>
            </w:r>
            <w:r w:rsidRPr="00C45AFC">
              <w:rPr>
                <w:rFonts w:ascii="David" w:hAnsi="David" w:cs="David"/>
                <w:sz w:val="18"/>
                <w:szCs w:val="18"/>
                <w:rtl/>
              </w:rPr>
              <w:t xml:space="preserve"> </w:t>
            </w:r>
            <w:r>
              <w:rPr>
                <w:rFonts w:ascii="David" w:hAnsi="David" w:cs="David" w:hint="cs"/>
                <w:sz w:val="18"/>
                <w:szCs w:val="18"/>
                <w:rtl/>
              </w:rPr>
              <w:t>עקיף</w:t>
            </w:r>
            <w:r w:rsidRPr="00C45AFC">
              <w:rPr>
                <w:rFonts w:ascii="David" w:hAnsi="David" w:cs="David"/>
                <w:sz w:val="18"/>
                <w:szCs w:val="18"/>
                <w:rtl/>
              </w:rPr>
              <w:t xml:space="preserve"> </w:t>
            </w:r>
            <w:r w:rsidRPr="00C45AFC">
              <w:rPr>
                <w:rFonts w:ascii="David" w:hAnsi="David" w:cs="David" w:hint="eastAsia"/>
                <w:sz w:val="18"/>
                <w:szCs w:val="18"/>
                <w:rtl/>
              </w:rPr>
              <w:t>למתקנים</w:t>
            </w:r>
            <w:r w:rsidRPr="00C45AFC">
              <w:rPr>
                <w:rFonts w:ascii="David" w:hAnsi="David" w:cs="David"/>
                <w:sz w:val="18"/>
                <w:szCs w:val="18"/>
                <w:rtl/>
              </w:rPr>
              <w:t xml:space="preserve"> </w:t>
            </w:r>
            <w:r w:rsidRPr="00C45AFC">
              <w:rPr>
                <w:rFonts w:ascii="David" w:hAnsi="David" w:cs="David" w:hint="eastAsia"/>
                <w:sz w:val="18"/>
                <w:szCs w:val="18"/>
                <w:rtl/>
              </w:rPr>
              <w:t>ו</w:t>
            </w:r>
            <w:r w:rsidRPr="00C45AFC">
              <w:rPr>
                <w:rFonts w:ascii="David" w:hAnsi="David" w:cs="David"/>
                <w:sz w:val="18"/>
                <w:szCs w:val="18"/>
                <w:rtl/>
              </w:rPr>
              <w:t xml:space="preserve">/או </w:t>
            </w:r>
            <w:r w:rsidRPr="00C45AFC">
              <w:rPr>
                <w:rFonts w:ascii="David" w:hAnsi="David" w:cs="David" w:hint="eastAsia"/>
                <w:sz w:val="18"/>
                <w:szCs w:val="18"/>
                <w:rtl/>
              </w:rPr>
              <w:t>כבלים</w:t>
            </w:r>
            <w:r w:rsidRPr="00C45AFC">
              <w:rPr>
                <w:rFonts w:ascii="David" w:hAnsi="David" w:cs="David"/>
                <w:sz w:val="18"/>
                <w:szCs w:val="18"/>
                <w:rtl/>
              </w:rPr>
              <w:t xml:space="preserve"> </w:t>
            </w:r>
            <w:r w:rsidRPr="00C45AFC">
              <w:rPr>
                <w:rFonts w:ascii="David" w:hAnsi="David" w:cs="David" w:hint="eastAsia"/>
                <w:sz w:val="18"/>
                <w:szCs w:val="18"/>
                <w:rtl/>
              </w:rPr>
              <w:t>תת</w:t>
            </w:r>
            <w:r w:rsidRPr="00C45AFC">
              <w:rPr>
                <w:rFonts w:ascii="David" w:hAnsi="David" w:cs="David"/>
                <w:sz w:val="18"/>
                <w:szCs w:val="18"/>
                <w:rtl/>
              </w:rPr>
              <w:t xml:space="preserve"> </w:t>
            </w:r>
            <w:r w:rsidRPr="00C45AFC">
              <w:rPr>
                <w:rFonts w:ascii="David" w:hAnsi="David" w:cs="David" w:hint="eastAsia"/>
                <w:sz w:val="18"/>
                <w:szCs w:val="18"/>
                <w:rtl/>
              </w:rPr>
              <w:t>קרקעיים</w:t>
            </w:r>
          </w:p>
        </w:tc>
        <w:tc>
          <w:tcPr>
            <w:tcW w:w="847" w:type="dxa"/>
            <w:vMerge/>
            <w:shd w:val="clear" w:color="auto" w:fill="F2F2F2"/>
          </w:tcPr>
          <w:p w14:paraId="7AD4E3AC"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F2F2F2"/>
          </w:tcPr>
          <w:p w14:paraId="542F33DF"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F2F2F2"/>
          </w:tcPr>
          <w:p w14:paraId="31E5CB8D"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F2F2F2"/>
          </w:tcPr>
          <w:p w14:paraId="57BEBC62"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F2F2F2"/>
          </w:tcPr>
          <w:p w14:paraId="4B4DE57A" w14:textId="77777777" w:rsidR="00EB6C08" w:rsidRPr="00C45AFC" w:rsidRDefault="00EB6C08" w:rsidP="0070685A">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0669460D" w14:textId="77777777" w:rsidR="00EB6C08" w:rsidRPr="00C45AFC" w:rsidRDefault="00EB6C08" w:rsidP="0070685A">
            <w:pPr>
              <w:keepNext/>
              <w:keepLines/>
              <w:ind w:right="-469" w:hanging="27"/>
              <w:jc w:val="center"/>
              <w:rPr>
                <w:rFonts w:ascii="Arial" w:hAnsi="Arial" w:cs="David"/>
                <w:bCs/>
                <w:sz w:val="18"/>
                <w:szCs w:val="18"/>
                <w:rtl/>
              </w:rPr>
            </w:pPr>
            <w:r w:rsidRPr="00C45AFC">
              <w:rPr>
                <w:rFonts w:ascii="Arial" w:hAnsi="Arial" w:cs="David" w:hint="eastAsia"/>
                <w:bCs/>
                <w:sz w:val="18"/>
                <w:szCs w:val="18"/>
                <w:rtl/>
              </w:rPr>
              <w:t>₪</w:t>
            </w:r>
          </w:p>
        </w:tc>
        <w:tc>
          <w:tcPr>
            <w:tcW w:w="3462" w:type="dxa"/>
            <w:vMerge/>
            <w:shd w:val="clear" w:color="auto" w:fill="F2F2F2"/>
          </w:tcPr>
          <w:p w14:paraId="0FB11434" w14:textId="77777777" w:rsidR="00EB6C08" w:rsidRPr="0001667B" w:rsidRDefault="00EB6C08" w:rsidP="0070685A">
            <w:pPr>
              <w:keepNext/>
              <w:keepLines/>
              <w:ind w:left="50"/>
              <w:jc w:val="right"/>
              <w:rPr>
                <w:rFonts w:ascii="Arial" w:hAnsi="Arial" w:cs="David"/>
                <w:bCs/>
                <w:sz w:val="18"/>
                <w:szCs w:val="18"/>
                <w:rtl/>
              </w:rPr>
            </w:pPr>
          </w:p>
        </w:tc>
      </w:tr>
      <w:tr w:rsidR="00EB6C08" w:rsidRPr="0001667B" w14:paraId="55B8FCC1" w14:textId="77777777" w:rsidTr="0070685A">
        <w:trPr>
          <w:trHeight w:val="197"/>
        </w:trPr>
        <w:tc>
          <w:tcPr>
            <w:tcW w:w="1292" w:type="dxa"/>
            <w:tcBorders>
              <w:top w:val="single" w:sz="4" w:space="0" w:color="auto"/>
            </w:tcBorders>
            <w:shd w:val="clear" w:color="auto" w:fill="F2F2F2"/>
          </w:tcPr>
          <w:p w14:paraId="74D40FEA"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רעידות</w:t>
            </w:r>
            <w:r w:rsidRPr="00C45AFC">
              <w:rPr>
                <w:rFonts w:ascii="David" w:hAnsi="David" w:cs="David"/>
                <w:sz w:val="18"/>
                <w:szCs w:val="18"/>
                <w:rtl/>
              </w:rPr>
              <w:t xml:space="preserve"> </w:t>
            </w:r>
            <w:r w:rsidRPr="00C45AFC">
              <w:rPr>
                <w:rFonts w:ascii="David" w:hAnsi="David" w:cs="David" w:hint="eastAsia"/>
                <w:sz w:val="18"/>
                <w:szCs w:val="18"/>
                <w:rtl/>
              </w:rPr>
              <w:t>והחלשות</w:t>
            </w:r>
            <w:r w:rsidRPr="00C45AFC">
              <w:rPr>
                <w:rFonts w:ascii="David" w:hAnsi="David" w:cs="David"/>
                <w:sz w:val="18"/>
                <w:szCs w:val="18"/>
                <w:rtl/>
              </w:rPr>
              <w:t xml:space="preserve"> </w:t>
            </w:r>
            <w:r w:rsidRPr="00C45AFC">
              <w:rPr>
                <w:rFonts w:ascii="David" w:hAnsi="David" w:cs="David" w:hint="eastAsia"/>
                <w:sz w:val="18"/>
                <w:szCs w:val="18"/>
                <w:rtl/>
              </w:rPr>
              <w:t>משען</w:t>
            </w:r>
          </w:p>
        </w:tc>
        <w:tc>
          <w:tcPr>
            <w:tcW w:w="847" w:type="dxa"/>
            <w:vMerge/>
            <w:shd w:val="clear" w:color="auto" w:fill="F2F2F2"/>
          </w:tcPr>
          <w:p w14:paraId="0673789A"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F2F2F2"/>
          </w:tcPr>
          <w:p w14:paraId="16E65156"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F2F2F2"/>
          </w:tcPr>
          <w:p w14:paraId="1CCB1C39"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F2F2F2"/>
          </w:tcPr>
          <w:p w14:paraId="3706713A"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F2F2F2"/>
          </w:tcPr>
          <w:p w14:paraId="0D329298" w14:textId="77777777" w:rsidR="00EB6C08" w:rsidRPr="00C45AFC" w:rsidRDefault="00EB6C08" w:rsidP="0070685A">
            <w:pPr>
              <w:keepNext/>
              <w:keepLines/>
              <w:ind w:hanging="27"/>
              <w:jc w:val="right"/>
              <w:rPr>
                <w:rFonts w:ascii="David" w:hAnsi="David" w:cs="David"/>
                <w:sz w:val="18"/>
                <w:szCs w:val="18"/>
                <w:rtl/>
              </w:rPr>
            </w:pPr>
            <w:r>
              <w:rPr>
                <w:rFonts w:ascii="David" w:hAnsi="David" w:cs="David" w:hint="cs"/>
                <w:sz w:val="18"/>
                <w:szCs w:val="18"/>
                <w:rtl/>
              </w:rPr>
              <w:t>500,000</w:t>
            </w:r>
          </w:p>
        </w:tc>
        <w:tc>
          <w:tcPr>
            <w:tcW w:w="563" w:type="dxa"/>
            <w:shd w:val="clear" w:color="auto" w:fill="F2F2F2"/>
          </w:tcPr>
          <w:p w14:paraId="682E807F"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vMerge/>
            <w:shd w:val="clear" w:color="auto" w:fill="F2F2F2"/>
          </w:tcPr>
          <w:p w14:paraId="5B047994" w14:textId="77777777" w:rsidR="00EB6C08" w:rsidRPr="0001667B" w:rsidRDefault="00EB6C08" w:rsidP="0070685A">
            <w:pPr>
              <w:keepNext/>
              <w:keepLines/>
              <w:ind w:left="50"/>
              <w:jc w:val="right"/>
              <w:rPr>
                <w:rFonts w:ascii="Arial" w:hAnsi="Arial" w:cs="David"/>
                <w:bCs/>
                <w:sz w:val="18"/>
                <w:szCs w:val="18"/>
                <w:rtl/>
              </w:rPr>
            </w:pPr>
          </w:p>
        </w:tc>
      </w:tr>
      <w:tr w:rsidR="00EB6C08" w:rsidRPr="0001667B" w14:paraId="264FD03D" w14:textId="77777777" w:rsidTr="0070685A">
        <w:trPr>
          <w:trHeight w:val="64"/>
        </w:trPr>
        <w:tc>
          <w:tcPr>
            <w:tcW w:w="1292" w:type="dxa"/>
            <w:shd w:val="clear" w:color="auto" w:fill="auto"/>
          </w:tcPr>
          <w:p w14:paraId="34C557B9"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hint="eastAsia"/>
                <w:sz w:val="18"/>
                <w:szCs w:val="18"/>
                <w:rtl/>
              </w:rPr>
              <w:t>אחריות</w:t>
            </w:r>
            <w:r w:rsidRPr="00C45AFC">
              <w:rPr>
                <w:rFonts w:ascii="David" w:hAnsi="David" w:cs="David"/>
                <w:sz w:val="18"/>
                <w:szCs w:val="18"/>
                <w:rtl/>
              </w:rPr>
              <w:t xml:space="preserve"> </w:t>
            </w:r>
            <w:r w:rsidRPr="00C45AFC">
              <w:rPr>
                <w:rFonts w:ascii="David" w:hAnsi="David" w:cs="David" w:hint="eastAsia"/>
                <w:sz w:val="18"/>
                <w:szCs w:val="18"/>
                <w:rtl/>
              </w:rPr>
              <w:t>מעבידים</w:t>
            </w:r>
          </w:p>
        </w:tc>
        <w:tc>
          <w:tcPr>
            <w:tcW w:w="847" w:type="dxa"/>
            <w:vMerge/>
            <w:shd w:val="clear" w:color="auto" w:fill="auto"/>
          </w:tcPr>
          <w:p w14:paraId="11C3255C" w14:textId="77777777" w:rsidR="00EB6C08" w:rsidRPr="00C45AFC" w:rsidRDefault="00EB6C08" w:rsidP="0070685A">
            <w:pPr>
              <w:keepNext/>
              <w:keepLines/>
              <w:ind w:hanging="27"/>
              <w:jc w:val="right"/>
              <w:rPr>
                <w:rFonts w:ascii="David" w:hAnsi="David" w:cs="David"/>
                <w:sz w:val="18"/>
                <w:szCs w:val="18"/>
                <w:rtl/>
              </w:rPr>
            </w:pPr>
          </w:p>
        </w:tc>
        <w:tc>
          <w:tcPr>
            <w:tcW w:w="950" w:type="dxa"/>
            <w:vMerge/>
            <w:shd w:val="clear" w:color="auto" w:fill="auto"/>
          </w:tcPr>
          <w:p w14:paraId="067CE309" w14:textId="77777777" w:rsidR="00EB6C08" w:rsidRPr="00C45AFC" w:rsidRDefault="00EB6C08" w:rsidP="0070685A">
            <w:pPr>
              <w:keepNext/>
              <w:keepLines/>
              <w:ind w:hanging="27"/>
              <w:jc w:val="right"/>
              <w:rPr>
                <w:rFonts w:ascii="David" w:hAnsi="David" w:cs="David"/>
                <w:sz w:val="18"/>
                <w:szCs w:val="18"/>
                <w:rtl/>
              </w:rPr>
            </w:pPr>
          </w:p>
        </w:tc>
        <w:tc>
          <w:tcPr>
            <w:tcW w:w="838" w:type="dxa"/>
            <w:gridSpan w:val="2"/>
            <w:vMerge/>
            <w:shd w:val="clear" w:color="auto" w:fill="auto"/>
          </w:tcPr>
          <w:p w14:paraId="001E94FC" w14:textId="77777777" w:rsidR="00EB6C08" w:rsidRPr="00C45AFC" w:rsidRDefault="00EB6C08" w:rsidP="0070685A">
            <w:pPr>
              <w:keepNext/>
              <w:keepLines/>
              <w:ind w:hanging="27"/>
              <w:jc w:val="right"/>
              <w:rPr>
                <w:rFonts w:ascii="David" w:hAnsi="David" w:cs="David"/>
                <w:sz w:val="18"/>
                <w:szCs w:val="18"/>
                <w:rtl/>
              </w:rPr>
            </w:pPr>
          </w:p>
        </w:tc>
        <w:tc>
          <w:tcPr>
            <w:tcW w:w="1086" w:type="dxa"/>
            <w:gridSpan w:val="2"/>
            <w:vMerge/>
            <w:shd w:val="clear" w:color="auto" w:fill="auto"/>
          </w:tcPr>
          <w:p w14:paraId="30462A51" w14:textId="77777777" w:rsidR="00EB6C08" w:rsidRPr="00C45AFC" w:rsidRDefault="00EB6C08" w:rsidP="0070685A">
            <w:pPr>
              <w:keepNext/>
              <w:keepLines/>
              <w:ind w:hanging="27"/>
              <w:jc w:val="right"/>
              <w:rPr>
                <w:rFonts w:ascii="David" w:hAnsi="David" w:cs="David"/>
                <w:sz w:val="18"/>
                <w:szCs w:val="18"/>
                <w:rtl/>
              </w:rPr>
            </w:pPr>
          </w:p>
        </w:tc>
        <w:tc>
          <w:tcPr>
            <w:tcW w:w="2017" w:type="dxa"/>
            <w:shd w:val="clear" w:color="auto" w:fill="auto"/>
          </w:tcPr>
          <w:p w14:paraId="0ED223B2" w14:textId="77777777" w:rsidR="00EB6C08" w:rsidRPr="00C45AFC" w:rsidRDefault="00EB6C08" w:rsidP="0070685A">
            <w:pPr>
              <w:keepNext/>
              <w:keepLines/>
              <w:ind w:hanging="27"/>
              <w:jc w:val="right"/>
              <w:rPr>
                <w:rFonts w:ascii="David" w:hAnsi="David" w:cs="David"/>
                <w:sz w:val="18"/>
                <w:szCs w:val="18"/>
                <w:rtl/>
              </w:rPr>
            </w:pPr>
            <w:r w:rsidRPr="00C45AFC">
              <w:rPr>
                <w:rFonts w:ascii="David" w:hAnsi="David" w:cs="David"/>
                <w:sz w:val="18"/>
                <w:szCs w:val="18"/>
                <w:rtl/>
              </w:rPr>
              <w:t>20,000,000</w:t>
            </w:r>
          </w:p>
        </w:tc>
        <w:tc>
          <w:tcPr>
            <w:tcW w:w="563" w:type="dxa"/>
            <w:shd w:val="clear" w:color="auto" w:fill="auto"/>
          </w:tcPr>
          <w:p w14:paraId="2EB0235B" w14:textId="77777777" w:rsidR="00EB6C08" w:rsidRPr="00C45AFC" w:rsidRDefault="00EB6C08" w:rsidP="0070685A">
            <w:pPr>
              <w:keepNext/>
              <w:keepLines/>
              <w:ind w:right="-469" w:hanging="27"/>
              <w:jc w:val="center"/>
              <w:rPr>
                <w:rFonts w:ascii="David" w:hAnsi="David" w:cs="David"/>
                <w:sz w:val="18"/>
                <w:szCs w:val="18"/>
                <w:rtl/>
              </w:rPr>
            </w:pPr>
            <w:r w:rsidRPr="00C45AFC">
              <w:rPr>
                <w:rFonts w:ascii="Arial" w:hAnsi="Arial" w:cs="David" w:hint="eastAsia"/>
                <w:bCs/>
                <w:sz w:val="18"/>
                <w:szCs w:val="18"/>
                <w:rtl/>
              </w:rPr>
              <w:t>₪</w:t>
            </w:r>
          </w:p>
        </w:tc>
        <w:tc>
          <w:tcPr>
            <w:tcW w:w="3462" w:type="dxa"/>
            <w:shd w:val="clear" w:color="auto" w:fill="auto"/>
          </w:tcPr>
          <w:p w14:paraId="36491CAC" w14:textId="77777777" w:rsidR="00EB6C08" w:rsidRPr="0001667B" w:rsidRDefault="00EB6C08" w:rsidP="0070685A">
            <w:pPr>
              <w:keepNext/>
              <w:keepLines/>
              <w:ind w:left="50"/>
              <w:jc w:val="right"/>
              <w:rPr>
                <w:rFonts w:ascii="Arial" w:hAnsi="Arial" w:cs="David"/>
                <w:bCs/>
                <w:sz w:val="18"/>
                <w:szCs w:val="18"/>
              </w:rPr>
            </w:pPr>
            <w:r w:rsidRPr="0001667B">
              <w:rPr>
                <w:rFonts w:ascii="Arial" w:hAnsi="Arial" w:cs="David"/>
                <w:bCs/>
                <w:sz w:val="18"/>
                <w:szCs w:val="18"/>
                <w:rtl/>
              </w:rPr>
              <w:t xml:space="preserve">309 </w:t>
            </w:r>
            <w:r w:rsidRPr="0001667B">
              <w:rPr>
                <w:rFonts w:ascii="Arial" w:hAnsi="Arial" w:cs="David" w:hint="eastAsia"/>
                <w:bCs/>
                <w:sz w:val="18"/>
                <w:szCs w:val="18"/>
                <w:rtl/>
              </w:rPr>
              <w:t>ויתור</w:t>
            </w:r>
            <w:r w:rsidRPr="0001667B">
              <w:rPr>
                <w:rFonts w:ascii="Arial" w:hAnsi="Arial" w:cs="David"/>
                <w:bCs/>
                <w:sz w:val="18"/>
                <w:szCs w:val="18"/>
                <w:rtl/>
              </w:rPr>
              <w:t xml:space="preserve"> </w:t>
            </w:r>
            <w:r w:rsidRPr="0001667B">
              <w:rPr>
                <w:rFonts w:ascii="Arial" w:hAnsi="Arial" w:cs="David" w:hint="eastAsia"/>
                <w:bCs/>
                <w:sz w:val="18"/>
                <w:szCs w:val="18"/>
                <w:rtl/>
              </w:rPr>
              <w:t>על</w:t>
            </w:r>
            <w:r w:rsidRPr="0001667B">
              <w:rPr>
                <w:rFonts w:ascii="Arial" w:hAnsi="Arial" w:cs="David"/>
                <w:bCs/>
                <w:sz w:val="18"/>
                <w:szCs w:val="18"/>
                <w:rtl/>
              </w:rPr>
              <w:t xml:space="preserve"> </w:t>
            </w:r>
            <w:r w:rsidRPr="0001667B">
              <w:rPr>
                <w:rFonts w:ascii="Arial" w:hAnsi="Arial" w:cs="David" w:hint="eastAsia"/>
                <w:bCs/>
                <w:sz w:val="18"/>
                <w:szCs w:val="18"/>
                <w:rtl/>
              </w:rPr>
              <w:t>תחלוף</w:t>
            </w:r>
            <w:r w:rsidRPr="0001667B">
              <w:rPr>
                <w:rFonts w:ascii="Arial" w:hAnsi="Arial" w:cs="David"/>
                <w:bCs/>
                <w:sz w:val="18"/>
                <w:szCs w:val="18"/>
                <w:rtl/>
              </w:rPr>
              <w:t xml:space="preserve"> </w:t>
            </w:r>
            <w:r w:rsidRPr="0001667B">
              <w:rPr>
                <w:rFonts w:ascii="Arial" w:hAnsi="Arial" w:cs="David" w:hint="eastAsia"/>
                <w:bCs/>
                <w:sz w:val="18"/>
                <w:szCs w:val="18"/>
                <w:rtl/>
              </w:rPr>
              <w:t>לטובת</w:t>
            </w:r>
            <w:r w:rsidRPr="0001667B">
              <w:rPr>
                <w:rFonts w:ascii="Arial" w:hAnsi="Arial" w:cs="David"/>
                <w:bCs/>
                <w:sz w:val="18"/>
                <w:szCs w:val="18"/>
                <w:rtl/>
              </w:rPr>
              <w:t xml:space="preserve"> </w:t>
            </w:r>
            <w:r w:rsidRPr="0001667B">
              <w:rPr>
                <w:rFonts w:ascii="Arial" w:hAnsi="Arial" w:cs="David" w:hint="eastAsia"/>
                <w:bCs/>
                <w:sz w:val="18"/>
                <w:szCs w:val="18"/>
                <w:rtl/>
              </w:rPr>
              <w:t>מבקש</w:t>
            </w:r>
            <w:r w:rsidRPr="0001667B">
              <w:rPr>
                <w:rFonts w:ascii="Arial" w:hAnsi="Arial" w:cs="David"/>
                <w:bCs/>
                <w:sz w:val="18"/>
                <w:szCs w:val="18"/>
                <w:rtl/>
              </w:rPr>
              <w:t xml:space="preserve"> </w:t>
            </w:r>
            <w:r w:rsidRPr="0001667B">
              <w:rPr>
                <w:rFonts w:ascii="Arial" w:hAnsi="Arial" w:cs="David" w:hint="eastAsia"/>
                <w:bCs/>
                <w:sz w:val="18"/>
                <w:szCs w:val="18"/>
                <w:rtl/>
              </w:rPr>
              <w:t>האישור</w:t>
            </w:r>
          </w:p>
          <w:p w14:paraId="2DDDB852"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319 </w:t>
            </w:r>
            <w:r w:rsidRPr="0001667B">
              <w:rPr>
                <w:rFonts w:ascii="Arial" w:hAnsi="Arial" w:cs="David" w:hint="eastAsia"/>
                <w:bCs/>
                <w:sz w:val="18"/>
                <w:szCs w:val="18"/>
                <w:rtl/>
              </w:rPr>
              <w:t>מבוטח</w:t>
            </w:r>
            <w:r w:rsidRPr="0001667B">
              <w:rPr>
                <w:rFonts w:ascii="Arial" w:hAnsi="Arial" w:cs="David"/>
                <w:bCs/>
                <w:sz w:val="18"/>
                <w:szCs w:val="18"/>
                <w:rtl/>
              </w:rPr>
              <w:t xml:space="preserve"> </w:t>
            </w:r>
            <w:r w:rsidRPr="0001667B">
              <w:rPr>
                <w:rFonts w:ascii="Arial" w:hAnsi="Arial" w:cs="David" w:hint="eastAsia"/>
                <w:bCs/>
                <w:sz w:val="18"/>
                <w:szCs w:val="18"/>
                <w:rtl/>
              </w:rPr>
              <w:t>נוסף</w:t>
            </w:r>
            <w:r w:rsidRPr="0001667B">
              <w:rPr>
                <w:rFonts w:ascii="Arial" w:hAnsi="Arial" w:cs="David"/>
                <w:bCs/>
                <w:sz w:val="18"/>
                <w:szCs w:val="18"/>
                <w:rtl/>
              </w:rPr>
              <w:t xml:space="preserve"> </w:t>
            </w:r>
            <w:r w:rsidRPr="0001667B">
              <w:rPr>
                <w:rFonts w:ascii="Arial" w:hAnsi="Arial" w:cs="David" w:hint="eastAsia"/>
                <w:bCs/>
                <w:sz w:val="18"/>
                <w:szCs w:val="18"/>
                <w:rtl/>
              </w:rPr>
              <w:t>היה</w:t>
            </w:r>
            <w:r w:rsidRPr="0001667B">
              <w:rPr>
                <w:rFonts w:ascii="Arial" w:hAnsi="Arial" w:cs="David"/>
                <w:bCs/>
                <w:sz w:val="18"/>
                <w:szCs w:val="18"/>
                <w:rtl/>
              </w:rPr>
              <w:t xml:space="preserve"> </w:t>
            </w:r>
            <w:r w:rsidRPr="0001667B">
              <w:rPr>
                <w:rFonts w:ascii="Arial" w:hAnsi="Arial" w:cs="David" w:hint="eastAsia"/>
                <w:bCs/>
                <w:sz w:val="18"/>
                <w:szCs w:val="18"/>
                <w:rtl/>
              </w:rPr>
              <w:t>ויחשב</w:t>
            </w:r>
            <w:r w:rsidRPr="0001667B">
              <w:rPr>
                <w:rFonts w:ascii="Arial" w:hAnsi="Arial" w:cs="David"/>
                <w:bCs/>
                <w:sz w:val="18"/>
                <w:szCs w:val="18"/>
                <w:rtl/>
              </w:rPr>
              <w:t xml:space="preserve"> </w:t>
            </w:r>
            <w:r w:rsidRPr="0001667B">
              <w:rPr>
                <w:rFonts w:ascii="Arial" w:hAnsi="Arial" w:cs="David" w:hint="eastAsia"/>
                <w:bCs/>
                <w:sz w:val="18"/>
                <w:szCs w:val="18"/>
                <w:rtl/>
              </w:rPr>
              <w:t>כמעבידם</w:t>
            </w:r>
          </w:p>
          <w:p w14:paraId="2DF4E05B" w14:textId="77777777" w:rsidR="00EB6C08" w:rsidRPr="0001667B" w:rsidRDefault="00EB6C08" w:rsidP="0070685A">
            <w:pPr>
              <w:keepNext/>
              <w:keepLines/>
              <w:jc w:val="right"/>
              <w:rPr>
                <w:rFonts w:ascii="Arial" w:hAnsi="Arial" w:cs="David"/>
                <w:bCs/>
                <w:sz w:val="18"/>
                <w:szCs w:val="18"/>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tc>
      </w:tr>
      <w:tr w:rsidR="00EB6C08" w:rsidRPr="0001667B" w14:paraId="4DC1CD4F" w14:textId="77777777" w:rsidTr="0070685A">
        <w:trPr>
          <w:trHeight w:val="850"/>
        </w:trPr>
        <w:tc>
          <w:tcPr>
            <w:tcW w:w="1292" w:type="dxa"/>
            <w:shd w:val="clear" w:color="auto" w:fill="auto"/>
          </w:tcPr>
          <w:p w14:paraId="5EF46B15" w14:textId="77777777" w:rsidR="00EB6C08" w:rsidRPr="00C45AFC" w:rsidRDefault="00EB6C08" w:rsidP="0070685A">
            <w:pPr>
              <w:keepNext/>
              <w:keepLines/>
              <w:ind w:left="50"/>
              <w:jc w:val="right"/>
              <w:rPr>
                <w:rFonts w:ascii="Arial" w:hAnsi="Arial" w:cs="David"/>
                <w:b/>
                <w:sz w:val="18"/>
                <w:szCs w:val="18"/>
                <w:rtl/>
              </w:rPr>
            </w:pPr>
            <w:r w:rsidRPr="00C45AFC">
              <w:rPr>
                <w:rFonts w:ascii="Arial" w:hAnsi="Arial" w:cs="David" w:hint="eastAsia"/>
                <w:b/>
                <w:sz w:val="18"/>
                <w:szCs w:val="18"/>
                <w:rtl/>
              </w:rPr>
              <w:t>חבות</w:t>
            </w:r>
            <w:r w:rsidRPr="00C45AFC">
              <w:rPr>
                <w:rFonts w:ascii="Arial" w:hAnsi="Arial" w:cs="David"/>
                <w:b/>
                <w:sz w:val="18"/>
                <w:szCs w:val="18"/>
                <w:rtl/>
              </w:rPr>
              <w:t xml:space="preserve"> </w:t>
            </w:r>
            <w:r w:rsidRPr="00C45AFC">
              <w:rPr>
                <w:rFonts w:ascii="Arial" w:hAnsi="Arial" w:cs="David" w:hint="eastAsia"/>
                <w:b/>
                <w:sz w:val="18"/>
                <w:szCs w:val="18"/>
                <w:rtl/>
              </w:rPr>
              <w:t>מוצר</w:t>
            </w:r>
          </w:p>
        </w:tc>
        <w:tc>
          <w:tcPr>
            <w:tcW w:w="847" w:type="dxa"/>
            <w:shd w:val="clear" w:color="auto" w:fill="auto"/>
          </w:tcPr>
          <w:p w14:paraId="61BCE3F0" w14:textId="77777777" w:rsidR="00EB6C08" w:rsidRPr="00C45AFC" w:rsidRDefault="00EB6C08" w:rsidP="0070685A">
            <w:pPr>
              <w:keepNext/>
              <w:keepLines/>
              <w:ind w:left="50"/>
              <w:jc w:val="right"/>
              <w:rPr>
                <w:rFonts w:ascii="Arial" w:hAnsi="Arial" w:cs="David"/>
                <w:b/>
                <w:sz w:val="18"/>
                <w:szCs w:val="18"/>
                <w:rtl/>
              </w:rPr>
            </w:pPr>
          </w:p>
        </w:tc>
        <w:tc>
          <w:tcPr>
            <w:tcW w:w="950" w:type="dxa"/>
            <w:shd w:val="clear" w:color="auto" w:fill="auto"/>
          </w:tcPr>
          <w:p w14:paraId="268149D4" w14:textId="77777777" w:rsidR="00EB6C08" w:rsidRPr="00C45AFC" w:rsidRDefault="00EB6C08" w:rsidP="0070685A">
            <w:pPr>
              <w:keepNext/>
              <w:keepLines/>
              <w:ind w:left="50"/>
              <w:jc w:val="right"/>
              <w:rPr>
                <w:rFonts w:ascii="Arial" w:hAnsi="Arial" w:cs="David"/>
                <w:b/>
                <w:sz w:val="18"/>
                <w:szCs w:val="18"/>
                <w:rtl/>
              </w:rPr>
            </w:pPr>
            <w:r w:rsidRPr="00C45AFC">
              <w:rPr>
                <w:rFonts w:ascii="Arial" w:hAnsi="Arial" w:cs="David" w:hint="eastAsia"/>
                <w:b/>
                <w:sz w:val="18"/>
                <w:szCs w:val="18"/>
                <w:rtl/>
              </w:rPr>
              <w:t>ביט</w:t>
            </w:r>
            <w:r w:rsidRPr="00C45AFC">
              <w:rPr>
                <w:rFonts w:ascii="Arial" w:hAnsi="Arial" w:cs="David"/>
                <w:b/>
                <w:sz w:val="18"/>
                <w:szCs w:val="18"/>
                <w:rtl/>
              </w:rPr>
              <w:t xml:space="preserve"> ______</w:t>
            </w:r>
          </w:p>
        </w:tc>
        <w:tc>
          <w:tcPr>
            <w:tcW w:w="838" w:type="dxa"/>
            <w:gridSpan w:val="2"/>
            <w:shd w:val="clear" w:color="auto" w:fill="auto"/>
          </w:tcPr>
          <w:p w14:paraId="48FA031C" w14:textId="77777777" w:rsidR="00EB6C08" w:rsidRPr="00C45AFC" w:rsidRDefault="00EB6C08" w:rsidP="0070685A">
            <w:pPr>
              <w:ind w:left="50"/>
              <w:jc w:val="right"/>
              <w:rPr>
                <w:rFonts w:ascii="Arial" w:hAnsi="Arial" w:cs="David"/>
                <w:b/>
                <w:sz w:val="18"/>
                <w:szCs w:val="18"/>
                <w:rtl/>
              </w:rPr>
            </w:pPr>
          </w:p>
          <w:p w14:paraId="3A5632BF" w14:textId="77777777" w:rsidR="00EB6C08" w:rsidRPr="00C45AFC" w:rsidRDefault="00EB6C08" w:rsidP="0070685A">
            <w:pPr>
              <w:ind w:left="50"/>
              <w:jc w:val="right"/>
              <w:rPr>
                <w:rFonts w:ascii="Arial" w:hAnsi="Arial" w:cs="David"/>
                <w:b/>
                <w:sz w:val="18"/>
                <w:szCs w:val="18"/>
                <w:rtl/>
              </w:rPr>
            </w:pPr>
          </w:p>
          <w:p w14:paraId="17E5A09B" w14:textId="77777777" w:rsidR="00EB6C08" w:rsidRPr="00C45AFC" w:rsidRDefault="00EB6C08" w:rsidP="0070685A">
            <w:pPr>
              <w:ind w:left="50"/>
              <w:jc w:val="right"/>
              <w:rPr>
                <w:rFonts w:ascii="Arial" w:hAnsi="Arial" w:cs="David"/>
                <w:b/>
                <w:sz w:val="18"/>
                <w:szCs w:val="18"/>
                <w:rtl/>
              </w:rPr>
            </w:pPr>
          </w:p>
          <w:p w14:paraId="5F4F1E44" w14:textId="77777777" w:rsidR="00EB6C08" w:rsidRPr="00C45AFC" w:rsidRDefault="00EB6C08" w:rsidP="0070685A">
            <w:pPr>
              <w:ind w:left="50"/>
              <w:jc w:val="right"/>
              <w:rPr>
                <w:rFonts w:ascii="Arial" w:hAnsi="Arial" w:cs="David"/>
                <w:b/>
                <w:sz w:val="18"/>
                <w:szCs w:val="18"/>
                <w:rtl/>
              </w:rPr>
            </w:pPr>
            <w:r w:rsidRPr="00C45AFC">
              <w:rPr>
                <w:rFonts w:ascii="Arial" w:hAnsi="Arial" w:cs="David" w:hint="eastAsia"/>
                <w:b/>
                <w:sz w:val="18"/>
                <w:szCs w:val="18"/>
                <w:rtl/>
              </w:rPr>
              <w:t>ת</w:t>
            </w:r>
            <w:r w:rsidRPr="00C45AFC">
              <w:rPr>
                <w:rFonts w:ascii="Arial" w:hAnsi="Arial" w:cs="David"/>
                <w:b/>
                <w:sz w:val="18"/>
                <w:szCs w:val="18"/>
                <w:rtl/>
              </w:rPr>
              <w:t xml:space="preserve">. </w:t>
            </w:r>
            <w:r w:rsidRPr="00C45AFC">
              <w:rPr>
                <w:rFonts w:ascii="Arial" w:hAnsi="Arial" w:cs="David" w:hint="eastAsia"/>
                <w:b/>
                <w:sz w:val="18"/>
                <w:szCs w:val="18"/>
                <w:rtl/>
              </w:rPr>
              <w:t>רטרו</w:t>
            </w:r>
            <w:r w:rsidRPr="00C45AFC">
              <w:rPr>
                <w:rFonts w:ascii="Arial" w:hAnsi="Arial" w:cs="David"/>
                <w:b/>
                <w:sz w:val="18"/>
                <w:szCs w:val="18"/>
                <w:rtl/>
              </w:rPr>
              <w:t xml:space="preserve">: </w:t>
            </w:r>
          </w:p>
          <w:p w14:paraId="79490D3D" w14:textId="77777777" w:rsidR="00EB6C08" w:rsidRPr="00C45AFC" w:rsidRDefault="00EB6C08" w:rsidP="0070685A">
            <w:pPr>
              <w:keepNext/>
              <w:keepLines/>
              <w:ind w:left="50"/>
              <w:jc w:val="right"/>
              <w:rPr>
                <w:rFonts w:ascii="Arial" w:hAnsi="Arial" w:cs="David"/>
                <w:b/>
                <w:sz w:val="18"/>
                <w:szCs w:val="18"/>
                <w:rtl/>
              </w:rPr>
            </w:pPr>
            <w:r w:rsidRPr="00C45AFC">
              <w:rPr>
                <w:rFonts w:ascii="Arial" w:hAnsi="Arial" w:cs="David"/>
                <w:b/>
                <w:sz w:val="18"/>
                <w:szCs w:val="18"/>
                <w:rtl/>
              </w:rPr>
              <w:t>______</w:t>
            </w:r>
          </w:p>
        </w:tc>
        <w:tc>
          <w:tcPr>
            <w:tcW w:w="1086" w:type="dxa"/>
            <w:gridSpan w:val="2"/>
            <w:shd w:val="clear" w:color="auto" w:fill="auto"/>
          </w:tcPr>
          <w:p w14:paraId="028DC4A4" w14:textId="77777777" w:rsidR="00EB6C08" w:rsidRPr="00C45AFC" w:rsidRDefault="00EB6C08" w:rsidP="0070685A">
            <w:pPr>
              <w:keepNext/>
              <w:keepLines/>
              <w:ind w:left="50"/>
              <w:jc w:val="right"/>
              <w:rPr>
                <w:rFonts w:ascii="Arial" w:hAnsi="Arial" w:cs="David"/>
                <w:b/>
                <w:sz w:val="18"/>
                <w:szCs w:val="18"/>
                <w:rtl/>
              </w:rPr>
            </w:pPr>
          </w:p>
        </w:tc>
        <w:tc>
          <w:tcPr>
            <w:tcW w:w="2017" w:type="dxa"/>
            <w:shd w:val="clear" w:color="auto" w:fill="auto"/>
          </w:tcPr>
          <w:p w14:paraId="13BD7536" w14:textId="77777777" w:rsidR="00EB6C08" w:rsidRPr="00C45AFC" w:rsidRDefault="00EB6C08" w:rsidP="0070685A">
            <w:pPr>
              <w:keepNext/>
              <w:keepLines/>
              <w:ind w:left="50"/>
              <w:jc w:val="right"/>
              <w:rPr>
                <w:rFonts w:ascii="Arial" w:hAnsi="Arial" w:cs="David"/>
                <w:b/>
                <w:sz w:val="18"/>
                <w:szCs w:val="18"/>
                <w:rtl/>
              </w:rPr>
            </w:pPr>
            <w:r>
              <w:rPr>
                <w:rFonts w:ascii="Arial" w:hAnsi="Arial" w:cs="David" w:hint="cs"/>
                <w:b/>
                <w:sz w:val="18"/>
                <w:szCs w:val="18"/>
                <w:rtl/>
              </w:rPr>
              <w:t>1</w:t>
            </w:r>
            <w:r w:rsidRPr="00C45AFC">
              <w:rPr>
                <w:rFonts w:ascii="Arial" w:hAnsi="Arial" w:cs="David"/>
                <w:b/>
                <w:sz w:val="18"/>
                <w:szCs w:val="18"/>
                <w:rtl/>
              </w:rPr>
              <w:t>,000,000</w:t>
            </w:r>
          </w:p>
        </w:tc>
        <w:tc>
          <w:tcPr>
            <w:tcW w:w="563" w:type="dxa"/>
            <w:shd w:val="clear" w:color="auto" w:fill="auto"/>
          </w:tcPr>
          <w:p w14:paraId="664663D8" w14:textId="77777777" w:rsidR="00EB6C08" w:rsidRPr="00C45AFC" w:rsidRDefault="00EB6C08" w:rsidP="0070685A">
            <w:pPr>
              <w:keepNext/>
              <w:keepLines/>
              <w:ind w:left="50" w:right="-469"/>
              <w:jc w:val="center"/>
              <w:rPr>
                <w:rFonts w:ascii="Arial" w:hAnsi="Arial" w:cs="David"/>
                <w:bCs/>
                <w:sz w:val="18"/>
                <w:szCs w:val="18"/>
                <w:rtl/>
              </w:rPr>
            </w:pPr>
            <w:r w:rsidRPr="00C45AFC">
              <w:rPr>
                <w:rFonts w:ascii="Arial" w:hAnsi="Arial" w:cs="David" w:hint="eastAsia"/>
                <w:bCs/>
                <w:sz w:val="18"/>
                <w:szCs w:val="18"/>
                <w:rtl/>
              </w:rPr>
              <w:t>₪</w:t>
            </w:r>
          </w:p>
        </w:tc>
        <w:tc>
          <w:tcPr>
            <w:tcW w:w="3462" w:type="dxa"/>
            <w:shd w:val="clear" w:color="auto" w:fill="auto"/>
          </w:tcPr>
          <w:p w14:paraId="35715466"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302 אחריות צולבת </w:t>
            </w:r>
          </w:p>
          <w:p w14:paraId="57BF9B5B"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304 </w:t>
            </w:r>
            <w:r w:rsidRPr="0001667B">
              <w:rPr>
                <w:rFonts w:ascii="Arial" w:hAnsi="Arial" w:cs="David" w:hint="eastAsia"/>
                <w:bCs/>
                <w:sz w:val="18"/>
                <w:szCs w:val="18"/>
                <w:rtl/>
              </w:rPr>
              <w:t>הרחב</w:t>
            </w:r>
            <w:r w:rsidRPr="0001667B">
              <w:rPr>
                <w:rFonts w:ascii="Arial" w:hAnsi="Arial" w:cs="David"/>
                <w:bCs/>
                <w:sz w:val="18"/>
                <w:szCs w:val="18"/>
                <w:rtl/>
              </w:rPr>
              <w:t xml:space="preserve"> </w:t>
            </w:r>
            <w:r w:rsidRPr="0001667B">
              <w:rPr>
                <w:rFonts w:ascii="Arial" w:hAnsi="Arial" w:cs="David" w:hint="eastAsia"/>
                <w:bCs/>
                <w:sz w:val="18"/>
                <w:szCs w:val="18"/>
                <w:rtl/>
              </w:rPr>
              <w:t>שיפוי</w:t>
            </w:r>
          </w:p>
          <w:p w14:paraId="6CB7C4C7"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307 קבלנים וקבלני משנה </w:t>
            </w:r>
          </w:p>
          <w:p w14:paraId="6104F483"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309 ויתור על תחלוף לטובת מבקש האישור </w:t>
            </w:r>
          </w:p>
          <w:p w14:paraId="162526ED"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328 </w:t>
            </w:r>
            <w:r w:rsidRPr="0001667B">
              <w:rPr>
                <w:rFonts w:ascii="Arial" w:hAnsi="Arial" w:cs="David" w:hint="eastAsia"/>
                <w:bCs/>
                <w:sz w:val="18"/>
                <w:szCs w:val="18"/>
                <w:rtl/>
              </w:rPr>
              <w:t>ראשוניות</w:t>
            </w:r>
          </w:p>
          <w:p w14:paraId="2A5303B4" w14:textId="77777777" w:rsidR="00EB6C08" w:rsidRPr="0001667B" w:rsidRDefault="00EB6C08" w:rsidP="0070685A">
            <w:pPr>
              <w:keepNext/>
              <w:keepLines/>
              <w:ind w:left="50"/>
              <w:jc w:val="right"/>
              <w:rPr>
                <w:rFonts w:ascii="Arial" w:hAnsi="Arial" w:cs="David"/>
                <w:bCs/>
                <w:sz w:val="18"/>
                <w:szCs w:val="18"/>
                <w:rtl/>
              </w:rPr>
            </w:pPr>
            <w:r w:rsidRPr="0001667B">
              <w:rPr>
                <w:rFonts w:ascii="Arial" w:hAnsi="Arial" w:cs="David"/>
                <w:bCs/>
                <w:sz w:val="18"/>
                <w:szCs w:val="18"/>
                <w:rtl/>
              </w:rPr>
              <w:t xml:space="preserve">332 </w:t>
            </w:r>
            <w:r w:rsidRPr="0001667B">
              <w:rPr>
                <w:rFonts w:ascii="Arial" w:hAnsi="Arial" w:cs="David" w:hint="eastAsia"/>
                <w:bCs/>
                <w:sz w:val="18"/>
                <w:szCs w:val="18"/>
                <w:rtl/>
              </w:rPr>
              <w:t>תקופת</w:t>
            </w:r>
            <w:r w:rsidRPr="0001667B">
              <w:rPr>
                <w:rFonts w:ascii="Arial" w:hAnsi="Arial" w:cs="David"/>
                <w:bCs/>
                <w:sz w:val="18"/>
                <w:szCs w:val="18"/>
                <w:rtl/>
              </w:rPr>
              <w:t xml:space="preserve"> </w:t>
            </w:r>
            <w:r w:rsidRPr="0001667B">
              <w:rPr>
                <w:rFonts w:ascii="Arial" w:hAnsi="Arial" w:cs="David" w:hint="eastAsia"/>
                <w:bCs/>
                <w:sz w:val="18"/>
                <w:szCs w:val="18"/>
                <w:rtl/>
              </w:rPr>
              <w:t>גילוי</w:t>
            </w:r>
            <w:r w:rsidRPr="0001667B">
              <w:rPr>
                <w:rFonts w:ascii="Arial" w:hAnsi="Arial" w:cs="David"/>
                <w:bCs/>
                <w:sz w:val="18"/>
                <w:szCs w:val="18"/>
                <w:rtl/>
              </w:rPr>
              <w:t xml:space="preserve"> 12 </w:t>
            </w:r>
            <w:r w:rsidRPr="0001667B">
              <w:rPr>
                <w:rFonts w:ascii="Arial" w:hAnsi="Arial" w:cs="David" w:hint="eastAsia"/>
                <w:bCs/>
                <w:sz w:val="18"/>
                <w:szCs w:val="18"/>
                <w:rtl/>
              </w:rPr>
              <w:t>חודשים</w:t>
            </w:r>
            <w:r w:rsidRPr="0001667B">
              <w:rPr>
                <w:rFonts w:ascii="Arial" w:hAnsi="Arial" w:cs="David"/>
                <w:bCs/>
                <w:sz w:val="18"/>
                <w:szCs w:val="18"/>
                <w:rtl/>
              </w:rPr>
              <w:t>.</w:t>
            </w:r>
          </w:p>
        </w:tc>
      </w:tr>
      <w:tr w:rsidR="00EB6C08" w:rsidRPr="0001667B" w14:paraId="2FDC5A67" w14:textId="77777777" w:rsidTr="0070685A">
        <w:trPr>
          <w:trHeight w:val="70"/>
        </w:trPr>
        <w:tc>
          <w:tcPr>
            <w:tcW w:w="11055" w:type="dxa"/>
            <w:gridSpan w:val="10"/>
            <w:shd w:val="clear" w:color="auto" w:fill="auto"/>
          </w:tcPr>
          <w:p w14:paraId="1EEE1D07" w14:textId="77777777" w:rsidR="00EB6C08" w:rsidRPr="0001667B" w:rsidRDefault="00EB6C08" w:rsidP="0070685A">
            <w:pPr>
              <w:keepNext/>
              <w:keepLines/>
              <w:ind w:left="50"/>
              <w:jc w:val="right"/>
              <w:rPr>
                <w:rFonts w:ascii="Arial" w:hAnsi="Arial" w:cs="David"/>
                <w:bCs/>
                <w:sz w:val="18"/>
                <w:szCs w:val="18"/>
                <w:rtl/>
              </w:rPr>
            </w:pPr>
            <w:r w:rsidRPr="00C45AFC">
              <w:rPr>
                <w:rFonts w:ascii="Arial" w:hAnsi="Arial" w:cs="David" w:hint="eastAsia"/>
                <w:bCs/>
                <w:sz w:val="18"/>
                <w:szCs w:val="18"/>
                <w:rtl/>
              </w:rPr>
              <w:t>פירוט</w:t>
            </w:r>
            <w:r w:rsidRPr="00C45AFC">
              <w:rPr>
                <w:rFonts w:ascii="Arial" w:hAnsi="Arial" w:cs="David"/>
                <w:bCs/>
                <w:sz w:val="18"/>
                <w:szCs w:val="18"/>
                <w:rtl/>
              </w:rPr>
              <w:t xml:space="preserve"> </w:t>
            </w:r>
            <w:r w:rsidRPr="00C45AFC">
              <w:rPr>
                <w:rFonts w:ascii="Arial" w:hAnsi="Arial" w:cs="David" w:hint="eastAsia"/>
                <w:bCs/>
                <w:sz w:val="18"/>
                <w:szCs w:val="18"/>
                <w:rtl/>
              </w:rPr>
              <w:t>השירותים</w:t>
            </w:r>
            <w:r w:rsidRPr="00C45AFC">
              <w:rPr>
                <w:rFonts w:ascii="Arial" w:hAnsi="Arial" w:cs="David"/>
                <w:b/>
                <w:sz w:val="18"/>
                <w:szCs w:val="18"/>
                <w:rtl/>
              </w:rPr>
              <w:t>: (בכפוף לשירותים המפורטים בחוזה בין המבוטח למבקש האישור. יש לציין את קוד השירות מתוך הרשימה המפורטת בנספח</w:t>
            </w:r>
            <w:r w:rsidRPr="00C45AFC">
              <w:rPr>
                <w:rFonts w:ascii="Arial" w:hAnsi="Arial" w:cs="David"/>
                <w:b/>
                <w:color w:val="FF0000"/>
                <w:sz w:val="18"/>
                <w:szCs w:val="18"/>
                <w:rtl/>
              </w:rPr>
              <w:t xml:space="preserve"> </w:t>
            </w:r>
            <w:r w:rsidRPr="00C45AFC">
              <w:rPr>
                <w:rFonts w:ascii="Arial" w:hAnsi="Arial" w:cs="David" w:hint="eastAsia"/>
                <w:b/>
                <w:sz w:val="18"/>
                <w:szCs w:val="18"/>
                <w:rtl/>
              </w:rPr>
              <w:t>ג</w:t>
            </w:r>
            <w:r w:rsidRPr="00C45AFC">
              <w:rPr>
                <w:rFonts w:ascii="Arial" w:hAnsi="Arial" w:cs="David"/>
                <w:b/>
                <w:sz w:val="18"/>
                <w:szCs w:val="18"/>
                <w:rtl/>
              </w:rPr>
              <w:t xml:space="preserve">' </w:t>
            </w:r>
          </w:p>
        </w:tc>
      </w:tr>
      <w:tr w:rsidR="00EB6C08" w:rsidRPr="0001667B" w14:paraId="0F3D8970" w14:textId="77777777" w:rsidTr="0070685A">
        <w:trPr>
          <w:trHeight w:val="70"/>
        </w:trPr>
        <w:tc>
          <w:tcPr>
            <w:tcW w:w="11055" w:type="dxa"/>
            <w:gridSpan w:val="10"/>
            <w:shd w:val="clear" w:color="auto" w:fill="auto"/>
          </w:tcPr>
          <w:p w14:paraId="3384F87C" w14:textId="77777777" w:rsidR="00EB6C08" w:rsidRPr="0001667B" w:rsidRDefault="00EB6C08" w:rsidP="0070685A">
            <w:pPr>
              <w:keepNext/>
              <w:keepLines/>
              <w:bidi/>
              <w:ind w:right="78"/>
              <w:rPr>
                <w:rFonts w:ascii="Arial" w:hAnsi="Arial" w:cs="David"/>
                <w:bCs/>
                <w:sz w:val="18"/>
                <w:szCs w:val="18"/>
                <w:rtl/>
              </w:rPr>
            </w:pPr>
            <w:r w:rsidRPr="00C45AFC">
              <w:rPr>
                <w:rFonts w:ascii="Arial" w:hAnsi="Arial" w:cs="David"/>
                <w:bCs/>
                <w:sz w:val="18"/>
                <w:szCs w:val="18"/>
                <w:rtl/>
              </w:rPr>
              <w:t>009 בניה – עבודות קבלניות גדולות</w:t>
            </w:r>
          </w:p>
        </w:tc>
      </w:tr>
      <w:tr w:rsidR="00EB6C08" w:rsidRPr="0001667B" w14:paraId="71701C62" w14:textId="77777777" w:rsidTr="0070685A">
        <w:trPr>
          <w:trHeight w:val="70"/>
        </w:trPr>
        <w:tc>
          <w:tcPr>
            <w:tcW w:w="11055" w:type="dxa"/>
            <w:gridSpan w:val="10"/>
            <w:shd w:val="clear" w:color="auto" w:fill="auto"/>
          </w:tcPr>
          <w:p w14:paraId="46CE3FBD" w14:textId="77777777" w:rsidR="00EB6C08" w:rsidRPr="0001667B" w:rsidRDefault="00EB6C08" w:rsidP="0070685A">
            <w:pPr>
              <w:keepNext/>
              <w:keepLines/>
              <w:ind w:left="50"/>
              <w:jc w:val="right"/>
              <w:rPr>
                <w:rFonts w:ascii="Arial" w:hAnsi="Arial" w:cs="David"/>
                <w:bCs/>
                <w:sz w:val="18"/>
                <w:szCs w:val="18"/>
                <w:rtl/>
              </w:rPr>
            </w:pPr>
            <w:r w:rsidRPr="00C45AFC">
              <w:rPr>
                <w:rFonts w:ascii="Arial" w:hAnsi="Arial" w:cs="David" w:hint="eastAsia"/>
                <w:bCs/>
                <w:sz w:val="18"/>
                <w:szCs w:val="18"/>
                <w:rtl/>
              </w:rPr>
              <w:t>ביטול</w:t>
            </w:r>
            <w:r w:rsidRPr="00C45AFC">
              <w:rPr>
                <w:rFonts w:ascii="Arial" w:hAnsi="Arial" w:cs="David"/>
                <w:bCs/>
                <w:sz w:val="18"/>
                <w:szCs w:val="18"/>
                <w:rtl/>
              </w:rPr>
              <w:t xml:space="preserve">/שינוי </w:t>
            </w:r>
            <w:r w:rsidRPr="00C45AFC">
              <w:rPr>
                <w:rFonts w:ascii="Arial" w:hAnsi="Arial" w:cs="David" w:hint="eastAsia"/>
                <w:bCs/>
                <w:sz w:val="18"/>
                <w:szCs w:val="18"/>
                <w:rtl/>
              </w:rPr>
              <w:t>הפוליסה</w:t>
            </w:r>
            <w:r w:rsidRPr="00C45AFC">
              <w:rPr>
                <w:rFonts w:ascii="Arial" w:hAnsi="Arial" w:cs="David"/>
                <w:bCs/>
                <w:sz w:val="18"/>
                <w:szCs w:val="18"/>
                <w:rtl/>
              </w:rPr>
              <w:t>*</w:t>
            </w:r>
          </w:p>
        </w:tc>
      </w:tr>
      <w:tr w:rsidR="00EB6C08" w:rsidRPr="0001667B" w14:paraId="4A115DB8" w14:textId="77777777" w:rsidTr="0070685A">
        <w:trPr>
          <w:trHeight w:val="64"/>
        </w:trPr>
        <w:tc>
          <w:tcPr>
            <w:tcW w:w="11055" w:type="dxa"/>
            <w:gridSpan w:val="10"/>
            <w:shd w:val="clear" w:color="auto" w:fill="auto"/>
          </w:tcPr>
          <w:p w14:paraId="74FDDCED" w14:textId="77777777" w:rsidR="00EB6C08" w:rsidRPr="0001667B" w:rsidRDefault="00EB6C08" w:rsidP="0070685A">
            <w:pPr>
              <w:keepNext/>
              <w:keepLines/>
              <w:ind w:left="50"/>
              <w:jc w:val="right"/>
              <w:rPr>
                <w:rFonts w:ascii="Arial" w:hAnsi="Arial" w:cs="David"/>
                <w:bCs/>
                <w:sz w:val="18"/>
                <w:szCs w:val="18"/>
                <w:rtl/>
              </w:rPr>
            </w:pPr>
            <w:r w:rsidRPr="00C45AFC">
              <w:rPr>
                <w:rFonts w:ascii="Arial" w:hAnsi="Arial" w:cs="David" w:hint="eastAsia"/>
                <w:b/>
                <w:sz w:val="18"/>
                <w:szCs w:val="18"/>
                <w:rtl/>
              </w:rPr>
              <w:t>שינוי</w:t>
            </w:r>
            <w:r w:rsidRPr="00C45AFC">
              <w:rPr>
                <w:rFonts w:ascii="Arial" w:hAnsi="Arial" w:cs="David"/>
                <w:b/>
                <w:sz w:val="18"/>
                <w:szCs w:val="18"/>
                <w:rtl/>
              </w:rPr>
              <w:t xml:space="preserve"> </w:t>
            </w:r>
            <w:r w:rsidRPr="00C45AFC">
              <w:rPr>
                <w:rFonts w:ascii="Arial" w:hAnsi="Arial" w:cs="David" w:hint="eastAsia"/>
                <w:b/>
                <w:sz w:val="18"/>
                <w:szCs w:val="18"/>
                <w:rtl/>
              </w:rPr>
              <w:t>לרעת</w:t>
            </w:r>
            <w:r w:rsidRPr="00C45AFC">
              <w:rPr>
                <w:rFonts w:ascii="Arial" w:hAnsi="Arial" w:cs="David"/>
                <w:b/>
                <w:sz w:val="18"/>
                <w:szCs w:val="18"/>
                <w:rtl/>
              </w:rPr>
              <w:t xml:space="preserve"> </w:t>
            </w:r>
            <w:r w:rsidRPr="00C45AFC">
              <w:rPr>
                <w:rFonts w:ascii="Arial" w:hAnsi="Arial" w:cs="David" w:hint="eastAsia"/>
                <w:b/>
                <w:sz w:val="18"/>
                <w:szCs w:val="18"/>
                <w:rtl/>
              </w:rPr>
              <w:t>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w:t>
            </w:r>
            <w:r w:rsidRPr="00C45AFC">
              <w:rPr>
                <w:rFonts w:ascii="Arial" w:hAnsi="Arial" w:cs="David" w:hint="eastAsia"/>
                <w:b/>
                <w:sz w:val="18"/>
                <w:szCs w:val="18"/>
                <w:rtl/>
              </w:rPr>
              <w:t>או</w:t>
            </w:r>
            <w:r w:rsidRPr="00C45AFC">
              <w:rPr>
                <w:rFonts w:ascii="Arial" w:hAnsi="Arial" w:cs="David"/>
                <w:b/>
                <w:sz w:val="18"/>
                <w:szCs w:val="18"/>
                <w:rtl/>
              </w:rPr>
              <w:t xml:space="preserve"> ביטול </w:t>
            </w:r>
            <w:r w:rsidRPr="00C45AFC">
              <w:rPr>
                <w:rFonts w:ascii="Arial" w:hAnsi="Arial" w:cs="David" w:hint="eastAsia"/>
                <w:b/>
                <w:sz w:val="18"/>
                <w:szCs w:val="18"/>
                <w:rtl/>
              </w:rPr>
              <w:t>של</w:t>
            </w:r>
            <w:r w:rsidRPr="00C45AFC">
              <w:rPr>
                <w:rFonts w:ascii="Arial" w:hAnsi="Arial" w:cs="David"/>
                <w:b/>
                <w:sz w:val="18"/>
                <w:szCs w:val="18"/>
                <w:rtl/>
              </w:rPr>
              <w:t xml:space="preserve"> </w:t>
            </w:r>
            <w:r w:rsidRPr="00C45AFC">
              <w:rPr>
                <w:rFonts w:ascii="Arial" w:hAnsi="Arial" w:cs="David" w:hint="eastAsia"/>
                <w:b/>
                <w:sz w:val="18"/>
                <w:szCs w:val="18"/>
                <w:rtl/>
              </w:rPr>
              <w:t>פוליסת</w:t>
            </w:r>
            <w:r w:rsidRPr="00C45AFC">
              <w:rPr>
                <w:rFonts w:ascii="Arial" w:hAnsi="Arial" w:cs="David"/>
                <w:b/>
                <w:sz w:val="18"/>
                <w:szCs w:val="18"/>
                <w:rtl/>
              </w:rPr>
              <w:t xml:space="preserve"> ביטוח, </w:t>
            </w:r>
            <w:r w:rsidRPr="00C45AFC">
              <w:rPr>
                <w:rFonts w:ascii="Arial" w:hAnsi="Arial" w:cs="David" w:hint="eastAsia"/>
                <w:b/>
                <w:sz w:val="18"/>
                <w:szCs w:val="18"/>
                <w:rtl/>
              </w:rPr>
              <w:t>לא</w:t>
            </w:r>
            <w:r w:rsidRPr="00C45AFC">
              <w:rPr>
                <w:rFonts w:ascii="Arial" w:hAnsi="Arial" w:cs="David"/>
                <w:b/>
                <w:sz w:val="18"/>
                <w:szCs w:val="18"/>
                <w:rtl/>
              </w:rPr>
              <w:t xml:space="preserve"> ייכנס לתוקף אלא </w:t>
            </w:r>
            <w:r w:rsidRPr="00C45AFC">
              <w:rPr>
                <w:rFonts w:ascii="Arial" w:hAnsi="Arial" w:cs="David"/>
                <w:bCs/>
                <w:sz w:val="18"/>
                <w:szCs w:val="18"/>
                <w:rtl/>
              </w:rPr>
              <w:t xml:space="preserve">60 </w:t>
            </w:r>
            <w:r w:rsidRPr="00C45AFC">
              <w:rPr>
                <w:rFonts w:ascii="Arial" w:hAnsi="Arial" w:cs="David" w:hint="eastAsia"/>
                <w:bCs/>
                <w:sz w:val="18"/>
                <w:szCs w:val="18"/>
                <w:rtl/>
              </w:rPr>
              <w:t>יום</w:t>
            </w:r>
            <w:r w:rsidRPr="00C45AFC">
              <w:rPr>
                <w:rFonts w:ascii="Arial" w:hAnsi="Arial" w:cs="David"/>
                <w:b/>
                <w:sz w:val="18"/>
                <w:szCs w:val="18"/>
                <w:rtl/>
              </w:rPr>
              <w:t xml:space="preserve"> </w:t>
            </w:r>
            <w:r w:rsidRPr="00C45AFC">
              <w:rPr>
                <w:rFonts w:ascii="Arial" w:hAnsi="Arial" w:cs="David" w:hint="eastAsia"/>
                <w:b/>
                <w:sz w:val="18"/>
                <w:szCs w:val="18"/>
                <w:rtl/>
              </w:rPr>
              <w:t>לאחר</w:t>
            </w:r>
            <w:r w:rsidRPr="00C45AFC">
              <w:rPr>
                <w:rFonts w:ascii="Arial" w:hAnsi="Arial" w:cs="David"/>
                <w:b/>
                <w:sz w:val="18"/>
                <w:szCs w:val="18"/>
                <w:rtl/>
              </w:rPr>
              <w:t xml:space="preserve"> </w:t>
            </w:r>
            <w:r w:rsidRPr="00C45AFC">
              <w:rPr>
                <w:rFonts w:ascii="Arial" w:hAnsi="Arial" w:cs="David" w:hint="eastAsia"/>
                <w:b/>
                <w:sz w:val="18"/>
                <w:szCs w:val="18"/>
                <w:rtl/>
              </w:rPr>
              <w:t>משלוח</w:t>
            </w:r>
            <w:r w:rsidRPr="00C45AFC">
              <w:rPr>
                <w:rFonts w:ascii="Arial" w:hAnsi="Arial" w:cs="David"/>
                <w:b/>
                <w:sz w:val="18"/>
                <w:szCs w:val="18"/>
                <w:rtl/>
              </w:rPr>
              <w:t xml:space="preserve"> הודעה </w:t>
            </w:r>
            <w:r w:rsidRPr="00C45AFC">
              <w:rPr>
                <w:rFonts w:ascii="Arial" w:hAnsi="Arial" w:cs="David" w:hint="eastAsia"/>
                <w:b/>
                <w:sz w:val="18"/>
                <w:szCs w:val="18"/>
                <w:rtl/>
              </w:rPr>
              <w:t>למבקש</w:t>
            </w:r>
            <w:r w:rsidRPr="00C45AFC">
              <w:rPr>
                <w:rFonts w:ascii="Arial" w:hAnsi="Arial" w:cs="David"/>
                <w:b/>
                <w:sz w:val="18"/>
                <w:szCs w:val="18"/>
                <w:rtl/>
              </w:rPr>
              <w:t xml:space="preserve"> </w:t>
            </w:r>
            <w:r w:rsidRPr="00C45AFC">
              <w:rPr>
                <w:rFonts w:ascii="Arial" w:hAnsi="Arial" w:cs="David" w:hint="eastAsia"/>
                <w:b/>
                <w:sz w:val="18"/>
                <w:szCs w:val="18"/>
                <w:rtl/>
              </w:rPr>
              <w:t>האישור</w:t>
            </w:r>
            <w:r w:rsidRPr="00C45AFC">
              <w:rPr>
                <w:rFonts w:ascii="Arial" w:hAnsi="Arial" w:cs="David"/>
                <w:b/>
                <w:sz w:val="18"/>
                <w:szCs w:val="18"/>
                <w:rtl/>
              </w:rPr>
              <w:t xml:space="preserve"> בדבר השינוי או הביטול</w:t>
            </w:r>
            <w:r w:rsidRPr="00C45AFC">
              <w:rPr>
                <w:rFonts w:ascii="Arial" w:hAnsi="Arial" w:cs="David"/>
                <w:bCs/>
                <w:sz w:val="18"/>
                <w:szCs w:val="18"/>
                <w:rtl/>
              </w:rPr>
              <w:t>.</w:t>
            </w:r>
          </w:p>
        </w:tc>
      </w:tr>
      <w:tr w:rsidR="00EB6C08" w:rsidRPr="0001667B" w14:paraId="53ADDD51" w14:textId="77777777" w:rsidTr="0070685A">
        <w:trPr>
          <w:trHeight w:val="70"/>
        </w:trPr>
        <w:tc>
          <w:tcPr>
            <w:tcW w:w="11055" w:type="dxa"/>
            <w:gridSpan w:val="10"/>
            <w:shd w:val="clear" w:color="auto" w:fill="auto"/>
          </w:tcPr>
          <w:p w14:paraId="17452BCC" w14:textId="77777777" w:rsidR="00EB6C08" w:rsidRPr="0001667B" w:rsidRDefault="00EB6C08" w:rsidP="0070685A">
            <w:pPr>
              <w:keepNext/>
              <w:keepLines/>
              <w:ind w:left="50"/>
              <w:jc w:val="right"/>
              <w:rPr>
                <w:rFonts w:ascii="Arial" w:hAnsi="Arial" w:cs="David"/>
                <w:bCs/>
                <w:sz w:val="18"/>
                <w:szCs w:val="18"/>
                <w:rtl/>
              </w:rPr>
            </w:pPr>
            <w:r w:rsidRPr="00C45AFC">
              <w:rPr>
                <w:rFonts w:ascii="Arial" w:hAnsi="Arial" w:cs="David" w:hint="eastAsia"/>
                <w:bCs/>
                <w:sz w:val="18"/>
                <w:szCs w:val="18"/>
                <w:rtl/>
              </w:rPr>
              <w:t>חתימת</w:t>
            </w:r>
            <w:r w:rsidRPr="00C45AFC">
              <w:rPr>
                <w:rFonts w:ascii="Arial" w:hAnsi="Arial" w:cs="David"/>
                <w:bCs/>
                <w:sz w:val="18"/>
                <w:szCs w:val="18"/>
                <w:rtl/>
              </w:rPr>
              <w:t xml:space="preserve"> </w:t>
            </w:r>
            <w:r w:rsidRPr="00C45AFC">
              <w:rPr>
                <w:rFonts w:ascii="Arial" w:hAnsi="Arial" w:cs="David" w:hint="eastAsia"/>
                <w:bCs/>
                <w:sz w:val="18"/>
                <w:szCs w:val="18"/>
                <w:rtl/>
              </w:rPr>
              <w:t>האישור</w:t>
            </w:r>
          </w:p>
        </w:tc>
      </w:tr>
      <w:tr w:rsidR="00EB6C08" w:rsidRPr="0001667B" w14:paraId="1C5BA541" w14:textId="77777777" w:rsidTr="0070685A">
        <w:trPr>
          <w:trHeight w:val="70"/>
        </w:trPr>
        <w:tc>
          <w:tcPr>
            <w:tcW w:w="11055" w:type="dxa"/>
            <w:gridSpan w:val="10"/>
            <w:shd w:val="clear" w:color="auto" w:fill="auto"/>
          </w:tcPr>
          <w:p w14:paraId="50104CB5" w14:textId="77777777" w:rsidR="00EB6C08" w:rsidRPr="0001667B" w:rsidRDefault="00EB6C08" w:rsidP="0070685A">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2DF7EDE" w14:textId="77777777" w:rsidR="00EB6C08" w:rsidRPr="00B72A3F" w:rsidRDefault="00EB6C08" w:rsidP="00EB6C08">
      <w:pPr>
        <w:rPr>
          <w:vanish/>
        </w:rPr>
      </w:pPr>
    </w:p>
    <w:p w14:paraId="5312AC5E" w14:textId="77777777" w:rsidR="00EB6C08" w:rsidRDefault="00EB6C08" w:rsidP="00EB6C08">
      <w:pPr>
        <w:autoSpaceDE/>
        <w:autoSpaceDN/>
        <w:bidi/>
        <w:rPr>
          <w:rFonts w:cs="David"/>
          <w:b/>
          <w:bCs/>
          <w:u w:val="single"/>
          <w:rtl/>
        </w:rPr>
      </w:pPr>
    </w:p>
    <w:p w14:paraId="0E6B61F4" w14:textId="77777777" w:rsidR="00EB6C08" w:rsidRDefault="00EB6C08" w:rsidP="00EB6C08">
      <w:pPr>
        <w:autoSpaceDE/>
        <w:autoSpaceDN/>
        <w:spacing w:after="160" w:line="259" w:lineRule="auto"/>
        <w:rPr>
          <w:rFonts w:cs="David"/>
          <w:b/>
          <w:bCs/>
          <w:u w:val="single"/>
          <w:rtl/>
        </w:rPr>
      </w:pPr>
      <w:r>
        <w:rPr>
          <w:rFonts w:cs="David"/>
          <w:b/>
          <w:bCs/>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7"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3C55">
        <w:rPr>
          <w:rFonts w:asciiTheme="minorHAnsi" w:eastAsiaTheme="minorHAnsi" w:hAnsiTheme="minorHAnsi" w:cs="David"/>
          <w:b w:val="0"/>
          <w:bCs w:val="0"/>
          <w:kern w:val="0"/>
          <w:sz w:val="22"/>
          <w:szCs w:val="22"/>
          <w:rtl/>
        </w:rPr>
      </w:r>
      <w:r w:rsidR="00D53C55">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7"/>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8"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3C55">
        <w:rPr>
          <w:rFonts w:asciiTheme="minorHAnsi" w:eastAsiaTheme="minorHAnsi" w:hAnsiTheme="minorHAnsi" w:cs="David"/>
          <w:b w:val="0"/>
          <w:bCs w:val="0"/>
          <w:kern w:val="0"/>
          <w:sz w:val="22"/>
          <w:szCs w:val="22"/>
          <w:rtl/>
        </w:rPr>
      </w:r>
      <w:r w:rsidR="00D53C55">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C50E" w14:textId="77777777" w:rsidR="001129F7" w:rsidRDefault="001129F7" w:rsidP="00BE4BBE">
      <w:r>
        <w:separator/>
      </w:r>
    </w:p>
  </w:endnote>
  <w:endnote w:type="continuationSeparator" w:id="0">
    <w:p w14:paraId="3CAC4A0E" w14:textId="77777777" w:rsidR="001129F7" w:rsidRDefault="001129F7"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6066535" w:rsidR="006B1F54" w:rsidRDefault="006B1F54" w:rsidP="00211B04">
        <w:pPr>
          <w:pStyle w:val="a9"/>
          <w:jc w:val="center"/>
          <w:rPr>
            <w:rtl/>
            <w:cs/>
          </w:rPr>
        </w:pPr>
        <w:r>
          <w:fldChar w:fldCharType="begin"/>
        </w:r>
        <w:r>
          <w:rPr>
            <w:rtl/>
            <w:cs/>
          </w:rPr>
          <w:instrText>PAGE   \* MERGEFORMAT</w:instrText>
        </w:r>
        <w:r>
          <w:fldChar w:fldCharType="separate"/>
        </w:r>
        <w:r w:rsidR="003C3131" w:rsidRPr="003C3131">
          <w:rPr>
            <w:noProof/>
            <w:lang w:val="he-IL"/>
          </w:rPr>
          <w:t>21</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CF81" w14:textId="77777777" w:rsidR="001129F7" w:rsidRDefault="001129F7" w:rsidP="00BE4BBE">
      <w:r>
        <w:separator/>
      </w:r>
    </w:p>
  </w:footnote>
  <w:footnote w:type="continuationSeparator" w:id="0">
    <w:p w14:paraId="06B07902" w14:textId="77777777" w:rsidR="001129F7" w:rsidRDefault="001129F7"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3"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4"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7"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9"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1"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5"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35248">
    <w:abstractNumId w:val="7"/>
  </w:num>
  <w:num w:numId="2" w16cid:durableId="1484809258">
    <w:abstractNumId w:val="34"/>
  </w:num>
  <w:num w:numId="3" w16cid:durableId="886141541">
    <w:abstractNumId w:val="16"/>
  </w:num>
  <w:num w:numId="4" w16cid:durableId="845706628">
    <w:abstractNumId w:val="20"/>
  </w:num>
  <w:num w:numId="5" w16cid:durableId="743722137">
    <w:abstractNumId w:val="0"/>
  </w:num>
  <w:num w:numId="6" w16cid:durableId="1056319326">
    <w:abstractNumId w:val="52"/>
  </w:num>
  <w:num w:numId="7" w16cid:durableId="1604606028">
    <w:abstractNumId w:val="27"/>
  </w:num>
  <w:num w:numId="8" w16cid:durableId="1465539441">
    <w:abstractNumId w:val="55"/>
  </w:num>
  <w:num w:numId="9" w16cid:durableId="1113281165">
    <w:abstractNumId w:val="17"/>
  </w:num>
  <w:num w:numId="10" w16cid:durableId="1278682150">
    <w:abstractNumId w:val="5"/>
  </w:num>
  <w:num w:numId="11" w16cid:durableId="240876053">
    <w:abstractNumId w:val="40"/>
  </w:num>
  <w:num w:numId="12" w16cid:durableId="1545292189">
    <w:abstractNumId w:val="11"/>
  </w:num>
  <w:num w:numId="13" w16cid:durableId="765661476">
    <w:abstractNumId w:val="48"/>
  </w:num>
  <w:num w:numId="14" w16cid:durableId="1240293390">
    <w:abstractNumId w:val="54"/>
  </w:num>
  <w:num w:numId="15" w16cid:durableId="925962829">
    <w:abstractNumId w:val="6"/>
  </w:num>
  <w:num w:numId="16" w16cid:durableId="992219480">
    <w:abstractNumId w:val="14"/>
  </w:num>
  <w:num w:numId="17" w16cid:durableId="1816801139">
    <w:abstractNumId w:val="36"/>
  </w:num>
  <w:num w:numId="18" w16cid:durableId="1564371415">
    <w:abstractNumId w:val="12"/>
  </w:num>
  <w:num w:numId="19" w16cid:durableId="949437445">
    <w:abstractNumId w:val="13"/>
  </w:num>
  <w:num w:numId="20" w16cid:durableId="1778594888">
    <w:abstractNumId w:val="44"/>
  </w:num>
  <w:num w:numId="21" w16cid:durableId="816608340">
    <w:abstractNumId w:val="24"/>
  </w:num>
  <w:num w:numId="22" w16cid:durableId="1427920580">
    <w:abstractNumId w:val="21"/>
  </w:num>
  <w:num w:numId="23" w16cid:durableId="1889415916">
    <w:abstractNumId w:val="1"/>
  </w:num>
  <w:num w:numId="24" w16cid:durableId="1984308049">
    <w:abstractNumId w:val="2"/>
  </w:num>
  <w:num w:numId="25" w16cid:durableId="1556970260">
    <w:abstractNumId w:val="15"/>
  </w:num>
  <w:num w:numId="26" w16cid:durableId="1430005214">
    <w:abstractNumId w:val="8"/>
  </w:num>
  <w:num w:numId="27" w16cid:durableId="84306758">
    <w:abstractNumId w:val="43"/>
  </w:num>
  <w:num w:numId="28" w16cid:durableId="1201241626">
    <w:abstractNumId w:val="30"/>
  </w:num>
  <w:num w:numId="29" w16cid:durableId="1595629903">
    <w:abstractNumId w:val="38"/>
  </w:num>
  <w:num w:numId="30" w16cid:durableId="1606423975">
    <w:abstractNumId w:val="45"/>
  </w:num>
  <w:num w:numId="31" w16cid:durableId="9408002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994640">
    <w:abstractNumId w:val="50"/>
  </w:num>
  <w:num w:numId="33" w16cid:durableId="818770024">
    <w:abstractNumId w:val="25"/>
  </w:num>
  <w:num w:numId="34" w16cid:durableId="101461669">
    <w:abstractNumId w:val="35"/>
  </w:num>
  <w:num w:numId="35" w16cid:durableId="434716491">
    <w:abstractNumId w:val="26"/>
  </w:num>
  <w:num w:numId="36" w16cid:durableId="1164468516">
    <w:abstractNumId w:val="39"/>
  </w:num>
  <w:num w:numId="37" w16cid:durableId="1339845011">
    <w:abstractNumId w:val="4"/>
  </w:num>
  <w:num w:numId="38" w16cid:durableId="994534881">
    <w:abstractNumId w:val="37"/>
  </w:num>
  <w:num w:numId="39" w16cid:durableId="283539330">
    <w:abstractNumId w:val="47"/>
  </w:num>
  <w:num w:numId="40" w16cid:durableId="743531670">
    <w:abstractNumId w:val="28"/>
  </w:num>
  <w:num w:numId="41" w16cid:durableId="1571038667">
    <w:abstractNumId w:val="31"/>
  </w:num>
  <w:num w:numId="42" w16cid:durableId="1463572668">
    <w:abstractNumId w:val="53"/>
  </w:num>
  <w:num w:numId="43" w16cid:durableId="13195066">
    <w:abstractNumId w:val="23"/>
  </w:num>
  <w:num w:numId="44" w16cid:durableId="2033604317">
    <w:abstractNumId w:val="29"/>
  </w:num>
  <w:num w:numId="45" w16cid:durableId="1932542938">
    <w:abstractNumId w:val="56"/>
  </w:num>
  <w:num w:numId="46" w16cid:durableId="1688679723">
    <w:abstractNumId w:val="18"/>
  </w:num>
  <w:num w:numId="47" w16cid:durableId="1083839190">
    <w:abstractNumId w:val="19"/>
  </w:num>
  <w:num w:numId="48" w16cid:durableId="2089959327">
    <w:abstractNumId w:val="42"/>
  </w:num>
  <w:num w:numId="49" w16cid:durableId="1312520059">
    <w:abstractNumId w:val="51"/>
  </w:num>
  <w:num w:numId="50" w16cid:durableId="1715302484">
    <w:abstractNumId w:val="33"/>
  </w:num>
  <w:num w:numId="51" w16cid:durableId="682366033">
    <w:abstractNumId w:val="49"/>
  </w:num>
  <w:num w:numId="52" w16cid:durableId="1727482874">
    <w:abstractNumId w:val="46"/>
  </w:num>
  <w:num w:numId="53" w16cid:durableId="1992129125">
    <w:abstractNumId w:val="10"/>
  </w:num>
  <w:num w:numId="54" w16cid:durableId="1552613755">
    <w:abstractNumId w:val="3"/>
  </w:num>
  <w:num w:numId="55" w16cid:durableId="341054006">
    <w:abstractNumId w:val="41"/>
  </w:num>
  <w:num w:numId="56" w16cid:durableId="423847595">
    <w:abstractNumId w:val="22"/>
  </w:num>
  <w:num w:numId="57" w16cid:durableId="603994671">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QLVyKPgbMTnJOtfc2N1n+Pa3hiz4xsMUhQTPOqQ6E+VuRNigpO8g/78/n1U9uquymHxbYXfluHk0RSKivWU4ow==" w:salt="knng287KNzHQhBpZIoTE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02D1"/>
    <w:rsid w:val="000D2450"/>
    <w:rsid w:val="000D62D9"/>
    <w:rsid w:val="000F0901"/>
    <w:rsid w:val="000F4D51"/>
    <w:rsid w:val="0010029B"/>
    <w:rsid w:val="00101A92"/>
    <w:rsid w:val="001050CC"/>
    <w:rsid w:val="001129F7"/>
    <w:rsid w:val="001169E3"/>
    <w:rsid w:val="001241B6"/>
    <w:rsid w:val="00134875"/>
    <w:rsid w:val="00137BBF"/>
    <w:rsid w:val="00137CD3"/>
    <w:rsid w:val="00141909"/>
    <w:rsid w:val="00153F3C"/>
    <w:rsid w:val="0015462B"/>
    <w:rsid w:val="00165474"/>
    <w:rsid w:val="00172BDA"/>
    <w:rsid w:val="001844EB"/>
    <w:rsid w:val="001B1AE5"/>
    <w:rsid w:val="001B2219"/>
    <w:rsid w:val="001B37C8"/>
    <w:rsid w:val="001B5A2B"/>
    <w:rsid w:val="001B6D07"/>
    <w:rsid w:val="001C054F"/>
    <w:rsid w:val="001D4C3E"/>
    <w:rsid w:val="001D72F7"/>
    <w:rsid w:val="001E1932"/>
    <w:rsid w:val="001E27B4"/>
    <w:rsid w:val="001E480C"/>
    <w:rsid w:val="001F0AB9"/>
    <w:rsid w:val="001F0C59"/>
    <w:rsid w:val="001F2F84"/>
    <w:rsid w:val="00210162"/>
    <w:rsid w:val="00211B04"/>
    <w:rsid w:val="002202E3"/>
    <w:rsid w:val="00220F94"/>
    <w:rsid w:val="00222FF9"/>
    <w:rsid w:val="00224E96"/>
    <w:rsid w:val="00225B88"/>
    <w:rsid w:val="002345AD"/>
    <w:rsid w:val="002355B7"/>
    <w:rsid w:val="00244EC3"/>
    <w:rsid w:val="002536F5"/>
    <w:rsid w:val="002662AB"/>
    <w:rsid w:val="002B7C34"/>
    <w:rsid w:val="002C4A75"/>
    <w:rsid w:val="002D2B04"/>
    <w:rsid w:val="002E1439"/>
    <w:rsid w:val="002E2657"/>
    <w:rsid w:val="002E3181"/>
    <w:rsid w:val="002E39EE"/>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F6EDF"/>
    <w:rsid w:val="00421384"/>
    <w:rsid w:val="00423627"/>
    <w:rsid w:val="00425518"/>
    <w:rsid w:val="00425FB6"/>
    <w:rsid w:val="00435450"/>
    <w:rsid w:val="0044623F"/>
    <w:rsid w:val="00453512"/>
    <w:rsid w:val="0048323A"/>
    <w:rsid w:val="004870F6"/>
    <w:rsid w:val="004B085D"/>
    <w:rsid w:val="004B755F"/>
    <w:rsid w:val="004B7C82"/>
    <w:rsid w:val="004C626F"/>
    <w:rsid w:val="004D066A"/>
    <w:rsid w:val="004D274C"/>
    <w:rsid w:val="004D63A6"/>
    <w:rsid w:val="004E0FF9"/>
    <w:rsid w:val="004F2E9E"/>
    <w:rsid w:val="0050388D"/>
    <w:rsid w:val="005057BF"/>
    <w:rsid w:val="0050793C"/>
    <w:rsid w:val="005100DB"/>
    <w:rsid w:val="00525ED4"/>
    <w:rsid w:val="0053186C"/>
    <w:rsid w:val="005322D6"/>
    <w:rsid w:val="005433AF"/>
    <w:rsid w:val="00544B36"/>
    <w:rsid w:val="00544E88"/>
    <w:rsid w:val="00564208"/>
    <w:rsid w:val="005779B1"/>
    <w:rsid w:val="00580F8B"/>
    <w:rsid w:val="00581429"/>
    <w:rsid w:val="0059497E"/>
    <w:rsid w:val="005A0B79"/>
    <w:rsid w:val="005B0184"/>
    <w:rsid w:val="005B0AE3"/>
    <w:rsid w:val="005B5CB0"/>
    <w:rsid w:val="005D2B50"/>
    <w:rsid w:val="005E49C3"/>
    <w:rsid w:val="005F11D0"/>
    <w:rsid w:val="00610C0C"/>
    <w:rsid w:val="006476BB"/>
    <w:rsid w:val="0065406E"/>
    <w:rsid w:val="00671A4E"/>
    <w:rsid w:val="00677907"/>
    <w:rsid w:val="0068211D"/>
    <w:rsid w:val="0069606A"/>
    <w:rsid w:val="00697553"/>
    <w:rsid w:val="006A76BB"/>
    <w:rsid w:val="006A77BD"/>
    <w:rsid w:val="006B027B"/>
    <w:rsid w:val="006B02E4"/>
    <w:rsid w:val="006B1F54"/>
    <w:rsid w:val="006B30F7"/>
    <w:rsid w:val="006B3C29"/>
    <w:rsid w:val="006C5372"/>
    <w:rsid w:val="006D7E3C"/>
    <w:rsid w:val="006E68A6"/>
    <w:rsid w:val="00700C6B"/>
    <w:rsid w:val="007213CE"/>
    <w:rsid w:val="00745F0A"/>
    <w:rsid w:val="0076482B"/>
    <w:rsid w:val="00781920"/>
    <w:rsid w:val="00785143"/>
    <w:rsid w:val="00786BD5"/>
    <w:rsid w:val="007875D5"/>
    <w:rsid w:val="007A1578"/>
    <w:rsid w:val="007B5285"/>
    <w:rsid w:val="007C1B88"/>
    <w:rsid w:val="007D2796"/>
    <w:rsid w:val="007E7CBF"/>
    <w:rsid w:val="007F442F"/>
    <w:rsid w:val="008223B7"/>
    <w:rsid w:val="008256C9"/>
    <w:rsid w:val="008314E1"/>
    <w:rsid w:val="00834110"/>
    <w:rsid w:val="00836CA3"/>
    <w:rsid w:val="00837828"/>
    <w:rsid w:val="00843E24"/>
    <w:rsid w:val="00845674"/>
    <w:rsid w:val="00860E99"/>
    <w:rsid w:val="008612E7"/>
    <w:rsid w:val="0086693B"/>
    <w:rsid w:val="008729B8"/>
    <w:rsid w:val="0087463E"/>
    <w:rsid w:val="00877057"/>
    <w:rsid w:val="00886BFE"/>
    <w:rsid w:val="00887563"/>
    <w:rsid w:val="008A4191"/>
    <w:rsid w:val="008B39EA"/>
    <w:rsid w:val="008E29A9"/>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B4220"/>
    <w:rsid w:val="009D792D"/>
    <w:rsid w:val="00A07051"/>
    <w:rsid w:val="00A109C8"/>
    <w:rsid w:val="00A13EF5"/>
    <w:rsid w:val="00A22903"/>
    <w:rsid w:val="00A3034E"/>
    <w:rsid w:val="00A428D3"/>
    <w:rsid w:val="00A5657C"/>
    <w:rsid w:val="00A64754"/>
    <w:rsid w:val="00A86F5E"/>
    <w:rsid w:val="00A909B7"/>
    <w:rsid w:val="00A92AFD"/>
    <w:rsid w:val="00A94C35"/>
    <w:rsid w:val="00AB2E2C"/>
    <w:rsid w:val="00AC0DA0"/>
    <w:rsid w:val="00AD385D"/>
    <w:rsid w:val="00AD446E"/>
    <w:rsid w:val="00AF67F5"/>
    <w:rsid w:val="00AF6B25"/>
    <w:rsid w:val="00B00185"/>
    <w:rsid w:val="00B073D4"/>
    <w:rsid w:val="00B21209"/>
    <w:rsid w:val="00B260A2"/>
    <w:rsid w:val="00B41E36"/>
    <w:rsid w:val="00B44F9D"/>
    <w:rsid w:val="00B50AD4"/>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207F6"/>
    <w:rsid w:val="00C23F1B"/>
    <w:rsid w:val="00C2453B"/>
    <w:rsid w:val="00C26B85"/>
    <w:rsid w:val="00C341F8"/>
    <w:rsid w:val="00C46F3B"/>
    <w:rsid w:val="00C6314B"/>
    <w:rsid w:val="00C64862"/>
    <w:rsid w:val="00C65600"/>
    <w:rsid w:val="00C76D33"/>
    <w:rsid w:val="00C90CAF"/>
    <w:rsid w:val="00C9130E"/>
    <w:rsid w:val="00CB05AA"/>
    <w:rsid w:val="00CB2199"/>
    <w:rsid w:val="00CB69AD"/>
    <w:rsid w:val="00CB7600"/>
    <w:rsid w:val="00CE1DE8"/>
    <w:rsid w:val="00CE3730"/>
    <w:rsid w:val="00CF14FD"/>
    <w:rsid w:val="00CF3727"/>
    <w:rsid w:val="00CF4779"/>
    <w:rsid w:val="00D00590"/>
    <w:rsid w:val="00D0173C"/>
    <w:rsid w:val="00D24AE4"/>
    <w:rsid w:val="00D53C55"/>
    <w:rsid w:val="00D664A3"/>
    <w:rsid w:val="00D755D3"/>
    <w:rsid w:val="00D92C16"/>
    <w:rsid w:val="00D9494F"/>
    <w:rsid w:val="00DA03FF"/>
    <w:rsid w:val="00DC381C"/>
    <w:rsid w:val="00DD6D0F"/>
    <w:rsid w:val="00DE7C70"/>
    <w:rsid w:val="00DF2E29"/>
    <w:rsid w:val="00E02E8D"/>
    <w:rsid w:val="00E06FA8"/>
    <w:rsid w:val="00E13C73"/>
    <w:rsid w:val="00E156FE"/>
    <w:rsid w:val="00E36033"/>
    <w:rsid w:val="00E36A6E"/>
    <w:rsid w:val="00E375F7"/>
    <w:rsid w:val="00E37B7A"/>
    <w:rsid w:val="00E46C0E"/>
    <w:rsid w:val="00E47123"/>
    <w:rsid w:val="00E56160"/>
    <w:rsid w:val="00E937BD"/>
    <w:rsid w:val="00E96345"/>
    <w:rsid w:val="00EA0855"/>
    <w:rsid w:val="00EB5719"/>
    <w:rsid w:val="00EB6C08"/>
    <w:rsid w:val="00EC7392"/>
    <w:rsid w:val="00ED56A0"/>
    <w:rsid w:val="00F004F6"/>
    <w:rsid w:val="00F04BF4"/>
    <w:rsid w:val="00F11E8D"/>
    <w:rsid w:val="00F16E98"/>
    <w:rsid w:val="00F341BA"/>
    <w:rsid w:val="00F35D1F"/>
    <w:rsid w:val="00F63E30"/>
    <w:rsid w:val="00F65822"/>
    <w:rsid w:val="00F7338A"/>
    <w:rsid w:val="00F80166"/>
    <w:rsid w:val="00F827D1"/>
    <w:rsid w:val="00F871CB"/>
    <w:rsid w:val="00F90BB7"/>
    <w:rsid w:val="00F9341A"/>
    <w:rsid w:val="00F94E04"/>
    <w:rsid w:val="00FA04FC"/>
    <w:rsid w:val="00FA433B"/>
    <w:rsid w:val="00FB4A6A"/>
    <w:rsid w:val="00FB6B57"/>
    <w:rsid w:val="00FC1C12"/>
    <w:rsid w:val="00FD1369"/>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AE41C-C35C-4F20-8786-CB4ACBDA28DB}">
  <ds:schemaRefs>
    <ds:schemaRef ds:uri="http://schemas.openxmlformats.org/officeDocument/2006/bibliography"/>
  </ds:schemaRefs>
</ds:datastoreItem>
</file>

<file path=customXml/itemProps2.xml><?xml version="1.0" encoding="utf-8"?>
<ds:datastoreItem xmlns:ds="http://schemas.openxmlformats.org/officeDocument/2006/customXml" ds:itemID="{4174F589-2D95-465B-8423-2DB3DE0EFEF7}">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8a06e2b7-319b-4981-8030-26720e5ced3d"/>
    <ds:schemaRef ds:uri="http://purl.org/dc/terms/"/>
  </ds:schemaRefs>
</ds:datastoreItem>
</file>

<file path=customXml/itemProps3.xml><?xml version="1.0" encoding="utf-8"?>
<ds:datastoreItem xmlns:ds="http://schemas.openxmlformats.org/officeDocument/2006/customXml" ds:itemID="{81F5C972-CBBA-4C8C-8DD5-780D975242AF}">
  <ds:schemaRefs>
    <ds:schemaRef ds:uri="http://schemas.microsoft.com/sharepoint/v3/contenttype/forms"/>
  </ds:schemaRefs>
</ds:datastoreItem>
</file>

<file path=customXml/itemProps4.xml><?xml version="1.0" encoding="utf-8"?>
<ds:datastoreItem xmlns:ds="http://schemas.openxmlformats.org/officeDocument/2006/customXml" ds:itemID="{14470F5E-41BF-4D08-BF9A-012FE0D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35861</Words>
  <Characters>179305</Characters>
  <Application>Microsoft Office Word</Application>
  <DocSecurity>8</DocSecurity>
  <Lines>1494</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2022-06-29T12:26:00Z</dcterms:created>
  <dcterms:modified xsi:type="dcterms:W3CDTF">2022-06-30T08:02:00Z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