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413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16C7DD76" wp14:editId="0C87BA42">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D8805"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"/>
            </w:pict>
          </mc:Fallback>
        </mc:AlternateContent>
      </w:r>
      <w:r>
        <w:rPr>
          <w:rFonts w:cs="David"/>
          <w:noProof/>
        </w:rPr>
        <w:drawing>
          <wp:inline distT="0" distB="0" distL="0" distR="0" wp14:anchorId="4E0126E7" wp14:editId="1D3E5D3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5322C1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775A0E20" w14:textId="77777777" w:rsidR="00D664A3" w:rsidRDefault="00D664A3" w:rsidP="00D00590">
      <w:pPr>
        <w:bidi/>
        <w:jc w:val="center"/>
        <w:rPr>
          <w:rFonts w:cs="David"/>
          <w:b/>
          <w:bCs/>
          <w:szCs w:val="28"/>
          <w:u w:val="single"/>
        </w:rPr>
      </w:pPr>
      <w:r>
        <w:rPr>
          <w:rFonts w:cs="David" w:hint="cs"/>
          <w:b/>
          <w:bCs/>
          <w:i/>
          <w:iCs/>
          <w:sz w:val="36"/>
          <w:szCs w:val="36"/>
          <w:rtl/>
        </w:rPr>
        <w:t>עיריית נתיבות</w:t>
      </w:r>
    </w:p>
    <w:p w14:paraId="54DCCA99" w14:textId="77777777" w:rsidR="00D664A3" w:rsidRDefault="00D664A3" w:rsidP="00D664A3">
      <w:pPr>
        <w:jc w:val="center"/>
        <w:rPr>
          <w:rFonts w:cs="David"/>
          <w:b/>
          <w:bCs/>
          <w:szCs w:val="28"/>
          <w:u w:val="single"/>
        </w:rPr>
      </w:pPr>
      <w:r>
        <w:rPr>
          <w:rFonts w:cs="David"/>
          <w:b/>
          <w:bCs/>
          <w:szCs w:val="28"/>
          <w:rtl/>
        </w:rPr>
        <w:tab/>
      </w:r>
    </w:p>
    <w:p w14:paraId="35553BDB" w14:textId="77777777" w:rsidR="00D664A3" w:rsidRDefault="00D664A3" w:rsidP="003401B9">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3401B9">
        <w:rPr>
          <w:rFonts w:cs="David" w:hint="cs"/>
          <w:b/>
          <w:bCs/>
          <w:szCs w:val="28"/>
          <w:u w:val="single"/>
          <w:rtl/>
        </w:rPr>
        <w:t>43</w:t>
      </w:r>
      <w:r w:rsidR="00FF7CA1">
        <w:rPr>
          <w:rFonts w:cs="David" w:hint="cs"/>
          <w:b/>
          <w:bCs/>
          <w:szCs w:val="28"/>
          <w:u w:val="single"/>
          <w:rtl/>
        </w:rPr>
        <w:t>/2023</w:t>
      </w:r>
    </w:p>
    <w:p w14:paraId="21E60618" w14:textId="77777777" w:rsidR="004C0726" w:rsidRDefault="00CF3727" w:rsidP="004C0726">
      <w:pPr>
        <w:jc w:val="center"/>
        <w:rPr>
          <w:rFonts w:cs="David"/>
          <w:b/>
          <w:bCs/>
          <w:szCs w:val="28"/>
          <w:u w:val="single"/>
        </w:rPr>
      </w:pPr>
      <w:r>
        <w:rPr>
          <w:rFonts w:cs="David" w:hint="cs"/>
          <w:b/>
          <w:bCs/>
          <w:szCs w:val="28"/>
          <w:u w:val="single"/>
          <w:rtl/>
        </w:rPr>
        <w:t>ביצוע עבודות לבניי</w:t>
      </w:r>
      <w:r w:rsidR="00FF7CA1">
        <w:rPr>
          <w:rFonts w:cs="David" w:hint="cs"/>
          <w:b/>
          <w:bCs/>
          <w:szCs w:val="28"/>
          <w:u w:val="single"/>
          <w:rtl/>
        </w:rPr>
        <w:t>ת</w:t>
      </w:r>
      <w:r>
        <w:rPr>
          <w:rFonts w:cs="David" w:hint="cs"/>
          <w:b/>
          <w:bCs/>
          <w:szCs w:val="28"/>
          <w:u w:val="single"/>
          <w:rtl/>
        </w:rPr>
        <w:t xml:space="preserve"> </w:t>
      </w:r>
      <w:r w:rsidR="004C0726">
        <w:rPr>
          <w:rFonts w:cs="David" w:hint="cs"/>
          <w:b/>
          <w:bCs/>
          <w:szCs w:val="28"/>
          <w:u w:val="single"/>
          <w:rtl/>
        </w:rPr>
        <w:t xml:space="preserve"> </w:t>
      </w:r>
      <w:r w:rsidR="005A00B6">
        <w:rPr>
          <w:rFonts w:cs="David" w:hint="cs"/>
          <w:b/>
          <w:bCs/>
          <w:szCs w:val="28"/>
          <w:u w:val="single"/>
          <w:rtl/>
        </w:rPr>
        <w:t xml:space="preserve">מרכז חוסן במגרש 101, </w:t>
      </w:r>
      <w:r w:rsidR="00E46A76">
        <w:rPr>
          <w:rFonts w:cs="David" w:hint="cs"/>
          <w:b/>
          <w:bCs/>
          <w:szCs w:val="28"/>
          <w:u w:val="single"/>
          <w:rtl/>
        </w:rPr>
        <w:t>נתיבות</w:t>
      </w:r>
    </w:p>
    <w:p w14:paraId="10848FC7" w14:textId="77777777" w:rsidR="00D664A3" w:rsidRDefault="00AF6B25" w:rsidP="0068356F">
      <w:pPr>
        <w:rPr>
          <w:rFonts w:cs="David"/>
          <w:b/>
          <w:bCs/>
          <w:szCs w:val="28"/>
          <w:u w:val="single"/>
          <w:rtl/>
        </w:rPr>
      </w:pPr>
      <w:r>
        <w:rPr>
          <w:rFonts w:cs="David"/>
          <w:b/>
          <w:bCs/>
          <w:szCs w:val="28"/>
          <w:u w:val="single"/>
        </w:rPr>
        <w:t xml:space="preserve"> </w:t>
      </w:r>
    </w:p>
    <w:p w14:paraId="488C7C97" w14:textId="77777777" w:rsidR="00D664A3" w:rsidRDefault="00D664A3" w:rsidP="00D664A3">
      <w:pPr>
        <w:jc w:val="center"/>
        <w:rPr>
          <w:b/>
          <w:bCs/>
        </w:rPr>
      </w:pPr>
    </w:p>
    <w:p w14:paraId="509488A4"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D4AE8F9" w14:textId="77777777" w:rsidR="00D664A3" w:rsidRDefault="00D664A3" w:rsidP="00D664A3">
      <w:pPr>
        <w:jc w:val="right"/>
        <w:rPr>
          <w:rFonts w:cs="David"/>
          <w:rtl/>
        </w:rPr>
      </w:pPr>
    </w:p>
    <w:p w14:paraId="6DD879C9" w14:textId="77777777" w:rsidR="00D664A3" w:rsidRDefault="00D664A3" w:rsidP="003401B9">
      <w:pPr>
        <w:jc w:val="right"/>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530F4D">
        <w:rPr>
          <w:rFonts w:cs="David" w:hint="cs"/>
          <w:rtl/>
        </w:rPr>
        <w:t xml:space="preserve"> החל מיו</w:t>
      </w:r>
      <w:r w:rsidR="00066323">
        <w:rPr>
          <w:rFonts w:cs="David" w:hint="cs"/>
          <w:rtl/>
        </w:rPr>
        <w:t>ם</w:t>
      </w:r>
      <w:r w:rsidR="003D3477" w:rsidRPr="00530F4D">
        <w:rPr>
          <w:rFonts w:cs="David" w:hint="cs"/>
          <w:b/>
          <w:bCs/>
          <w:rtl/>
        </w:rPr>
        <w:t xml:space="preserve"> </w:t>
      </w:r>
      <w:r w:rsidR="003401B9">
        <w:rPr>
          <w:rFonts w:cs="David" w:hint="cs"/>
          <w:b/>
          <w:bCs/>
          <w:rtl/>
        </w:rPr>
        <w:t>ה</w:t>
      </w:r>
      <w:r w:rsidR="0068356F" w:rsidRPr="00530F4D">
        <w:rPr>
          <w:rFonts w:cs="David" w:hint="cs"/>
          <w:b/>
          <w:bCs/>
          <w:rtl/>
        </w:rPr>
        <w:t xml:space="preserve">' </w:t>
      </w:r>
      <w:r w:rsidR="003401B9">
        <w:rPr>
          <w:rFonts w:cs="David" w:hint="cs"/>
          <w:b/>
          <w:bCs/>
          <w:rtl/>
        </w:rPr>
        <w:t>28</w:t>
      </w:r>
      <w:r w:rsidR="0068356F" w:rsidRPr="00530F4D">
        <w:rPr>
          <w:rFonts w:cs="David" w:hint="cs"/>
          <w:b/>
          <w:bCs/>
          <w:rtl/>
        </w:rPr>
        <w:t>.</w:t>
      </w:r>
      <w:r w:rsidR="003401B9">
        <w:rPr>
          <w:rFonts w:cs="David" w:hint="cs"/>
          <w:b/>
          <w:bCs/>
          <w:rtl/>
        </w:rPr>
        <w:t>12</w:t>
      </w:r>
      <w:r w:rsidR="0068356F" w:rsidRPr="00530F4D">
        <w:rPr>
          <w:rFonts w:cs="David" w:hint="cs"/>
          <w:b/>
          <w:bCs/>
          <w:rtl/>
        </w:rPr>
        <w:t xml:space="preserve">.2023 </w:t>
      </w:r>
      <w:r w:rsidRPr="00530F4D">
        <w:rPr>
          <w:rFonts w:cs="David" w:hint="cs"/>
          <w:rtl/>
        </w:rPr>
        <w:t xml:space="preserve">בין השעות </w:t>
      </w:r>
      <w:r w:rsidR="005A00B6">
        <w:rPr>
          <w:rFonts w:cs="David" w:hint="cs"/>
          <w:b/>
          <w:bCs/>
          <w:u w:val="single"/>
          <w:rtl/>
        </w:rPr>
        <w:t>10</w:t>
      </w:r>
      <w:r w:rsidRPr="00530F4D">
        <w:rPr>
          <w:rFonts w:cs="David" w:hint="cs"/>
          <w:b/>
          <w:bCs/>
          <w:u w:val="single"/>
          <w:rtl/>
        </w:rPr>
        <w:t>:</w:t>
      </w:r>
      <w:r w:rsidR="005A00B6">
        <w:rPr>
          <w:rFonts w:cs="David" w:hint="cs"/>
          <w:b/>
          <w:bCs/>
          <w:u w:val="single"/>
          <w:rtl/>
        </w:rPr>
        <w:t>30</w:t>
      </w:r>
      <w:r w:rsidRPr="00530F4D">
        <w:rPr>
          <w:rFonts w:cs="David" w:hint="cs"/>
          <w:b/>
          <w:bCs/>
          <w:u w:val="single"/>
          <w:rtl/>
        </w:rPr>
        <w:t>-15:00</w:t>
      </w:r>
      <w:r w:rsidRPr="00530F4D">
        <w:rPr>
          <w:rFonts w:cs="David" w:hint="cs"/>
          <w:rtl/>
        </w:rPr>
        <w:t xml:space="preserve"> , זאת בתמורת סכום</w:t>
      </w:r>
      <w:bookmarkStart w:id="0" w:name="_GoBack"/>
      <w:bookmarkEnd w:id="0"/>
      <w:r w:rsidRPr="00530F4D">
        <w:rPr>
          <w:rFonts w:cs="David" w:hint="cs"/>
          <w:rtl/>
        </w:rPr>
        <w:t xml:space="preserve"> של </w:t>
      </w:r>
      <w:r w:rsidR="00184E0F">
        <w:rPr>
          <w:rFonts w:cs="David" w:hint="cs"/>
          <w:b/>
          <w:bCs/>
          <w:u w:val="single"/>
          <w:rtl/>
        </w:rPr>
        <w:t>2,500</w:t>
      </w:r>
      <w:r w:rsidR="00343FF8" w:rsidRPr="00530F4D">
        <w:rPr>
          <w:rFonts w:cs="David" w:hint="cs"/>
          <w:b/>
          <w:bCs/>
          <w:u w:val="single"/>
          <w:rtl/>
        </w:rPr>
        <w:t xml:space="preserve"> </w:t>
      </w:r>
      <w:r w:rsidRPr="00530F4D">
        <w:rPr>
          <w:rFonts w:cs="David" w:hint="cs"/>
          <w:b/>
          <w:bCs/>
          <w:u w:val="single"/>
          <w:rtl/>
        </w:rPr>
        <w:t>₪</w:t>
      </w:r>
      <w:r w:rsidRPr="00530F4D">
        <w:rPr>
          <w:rFonts w:cs="David" w:hint="cs"/>
          <w:rtl/>
        </w:rPr>
        <w:t xml:space="preserve"> אשר לא יוחזרו.</w:t>
      </w:r>
    </w:p>
    <w:p w14:paraId="24C5126D" w14:textId="77777777" w:rsidR="00D664A3" w:rsidRDefault="00D664A3" w:rsidP="00D664A3">
      <w:pPr>
        <w:jc w:val="right"/>
        <w:rPr>
          <w:rFonts w:cs="David"/>
          <w:rtl/>
        </w:rPr>
      </w:pPr>
    </w:p>
    <w:p w14:paraId="3760A38F" w14:textId="77777777" w:rsidR="00D664A3" w:rsidRDefault="00D664A3" w:rsidP="002B7C34">
      <w:pPr>
        <w:jc w:val="right"/>
        <w:rPr>
          <w:rFonts w:cs="David"/>
        </w:rPr>
      </w:pPr>
      <w:r>
        <w:rPr>
          <w:rFonts w:cs="David" w:hint="cs"/>
          <w:rtl/>
        </w:rPr>
        <w:t>טלפון לבירורים: 08-99387</w:t>
      </w:r>
      <w:r w:rsidR="002B7C34">
        <w:rPr>
          <w:rFonts w:cs="David" w:hint="cs"/>
          <w:rtl/>
        </w:rPr>
        <w:t>13</w:t>
      </w:r>
    </w:p>
    <w:p w14:paraId="116F7520" w14:textId="77777777" w:rsidR="00D664A3" w:rsidRDefault="00D664A3" w:rsidP="002E3181">
      <w:pPr>
        <w:rPr>
          <w:rFonts w:cs="David"/>
          <w:rtl/>
        </w:rPr>
      </w:pPr>
    </w:p>
    <w:p w14:paraId="7BED0DBC" w14:textId="77777777" w:rsidR="00D664A3" w:rsidRDefault="003401B9" w:rsidP="003401B9">
      <w:pPr>
        <w:jc w:val="right"/>
        <w:rPr>
          <w:rFonts w:cs="David"/>
          <w:rtl/>
        </w:rPr>
      </w:pPr>
      <w:r>
        <w:rPr>
          <w:rFonts w:cs="David" w:hint="cs"/>
          <w:rtl/>
        </w:rPr>
        <w:t>תדריך וסיור קבלנים יערכו ביום ה</w:t>
      </w:r>
      <w:r w:rsidR="0068356F" w:rsidRPr="00530F4D">
        <w:rPr>
          <w:rFonts w:cs="David" w:hint="cs"/>
          <w:rtl/>
        </w:rPr>
        <w:t>'</w:t>
      </w:r>
      <w:r w:rsidR="00D664A3" w:rsidRPr="00530F4D">
        <w:rPr>
          <w:rFonts w:cs="David" w:hint="cs"/>
          <w:rtl/>
        </w:rPr>
        <w:t xml:space="preserve"> </w:t>
      </w:r>
      <w:r>
        <w:rPr>
          <w:rFonts w:cs="David" w:hint="cs"/>
          <w:b/>
          <w:bCs/>
          <w:u w:val="single"/>
          <w:rtl/>
        </w:rPr>
        <w:t>28</w:t>
      </w:r>
      <w:r w:rsidR="0068356F" w:rsidRPr="00530F4D">
        <w:rPr>
          <w:rFonts w:cs="David" w:hint="cs"/>
          <w:b/>
          <w:bCs/>
          <w:u w:val="single"/>
          <w:rtl/>
        </w:rPr>
        <w:t>.</w:t>
      </w:r>
      <w:r>
        <w:rPr>
          <w:rFonts w:cs="David" w:hint="cs"/>
          <w:b/>
          <w:bCs/>
          <w:u w:val="single"/>
          <w:rtl/>
        </w:rPr>
        <w:t>12</w:t>
      </w:r>
      <w:r w:rsidR="0068356F" w:rsidRPr="00530F4D">
        <w:rPr>
          <w:rFonts w:cs="David" w:hint="cs"/>
          <w:b/>
          <w:bCs/>
          <w:u w:val="single"/>
          <w:rtl/>
        </w:rPr>
        <w:t xml:space="preserve">.2023 </w:t>
      </w:r>
      <w:r w:rsidR="002E3181" w:rsidRPr="00530F4D">
        <w:rPr>
          <w:rFonts w:cs="David" w:hint="cs"/>
          <w:b/>
          <w:bCs/>
          <w:rtl/>
        </w:rPr>
        <w:t xml:space="preserve"> </w:t>
      </w:r>
      <w:r w:rsidR="00D664A3" w:rsidRPr="00530F4D">
        <w:rPr>
          <w:rFonts w:cs="David" w:hint="cs"/>
          <w:rtl/>
        </w:rPr>
        <w:t xml:space="preserve">בשעה </w:t>
      </w:r>
      <w:r w:rsidR="005A00B6">
        <w:rPr>
          <w:rFonts w:cs="David" w:hint="cs"/>
          <w:b/>
          <w:bCs/>
          <w:u w:val="single"/>
          <w:rtl/>
        </w:rPr>
        <w:t>10</w:t>
      </w:r>
      <w:r w:rsidR="002E3181" w:rsidRPr="00530F4D">
        <w:rPr>
          <w:rFonts w:cs="David" w:hint="cs"/>
          <w:b/>
          <w:bCs/>
          <w:u w:val="single"/>
          <w:rtl/>
        </w:rPr>
        <w:t>:</w:t>
      </w:r>
      <w:r w:rsidR="005A00B6">
        <w:rPr>
          <w:rFonts w:cs="David" w:hint="cs"/>
          <w:b/>
          <w:bCs/>
          <w:u w:val="single"/>
          <w:rtl/>
        </w:rPr>
        <w:t>30</w:t>
      </w:r>
      <w:r w:rsidR="00D664A3" w:rsidRPr="00530F4D">
        <w:rPr>
          <w:rFonts w:cs="David" w:hint="cs"/>
          <w:rtl/>
        </w:rPr>
        <w:t xml:space="preserve">, </w:t>
      </w:r>
      <w:r w:rsidR="00CF3727" w:rsidRPr="00530F4D">
        <w:rPr>
          <w:rFonts w:cs="David" w:hint="cs"/>
          <w:rtl/>
        </w:rPr>
        <w:t>במשרדו של מהנדס העיר עיריית נתיבות.</w:t>
      </w:r>
    </w:p>
    <w:p w14:paraId="5034DF94" w14:textId="77777777" w:rsidR="00BE0B2C" w:rsidRDefault="00BE0B2C" w:rsidP="00BE0B2C">
      <w:pPr>
        <w:jc w:val="right"/>
        <w:rPr>
          <w:rFonts w:cs="David"/>
        </w:rPr>
      </w:pPr>
    </w:p>
    <w:p w14:paraId="17721B64" w14:textId="77777777" w:rsidR="00D664A3" w:rsidRDefault="00D664A3" w:rsidP="00D664A3">
      <w:pPr>
        <w:jc w:val="right"/>
        <w:rPr>
          <w:rFonts w:cs="David"/>
          <w:rtl/>
        </w:rPr>
      </w:pPr>
    </w:p>
    <w:p w14:paraId="0F919104"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5E74F714" w14:textId="77777777" w:rsidR="00D664A3" w:rsidRDefault="00D664A3" w:rsidP="00D664A3">
      <w:pPr>
        <w:jc w:val="right"/>
        <w:rPr>
          <w:rFonts w:cs="David"/>
          <w:rtl/>
        </w:rPr>
      </w:pPr>
    </w:p>
    <w:p w14:paraId="4837B60C" w14:textId="77777777" w:rsidR="00D664A3" w:rsidRDefault="00D664A3" w:rsidP="003401B9">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3D3477">
        <w:rPr>
          <w:rFonts w:cs="David" w:hint="cs"/>
          <w:b/>
          <w:bCs/>
          <w:u w:val="single"/>
          <w:rtl/>
        </w:rPr>
        <w:t xml:space="preserve">' </w:t>
      </w:r>
      <w:r w:rsidR="003401B9">
        <w:rPr>
          <w:rFonts w:cs="David" w:hint="cs"/>
          <w:b/>
          <w:bCs/>
          <w:u w:val="single"/>
          <w:rtl/>
        </w:rPr>
        <w:t>43</w:t>
      </w:r>
      <w:r w:rsidR="00F47D4B">
        <w:rPr>
          <w:rFonts w:cs="David" w:hint="cs"/>
          <w:b/>
          <w:bCs/>
          <w:u w:val="single"/>
          <w:rtl/>
        </w:rPr>
        <w:t>/2023</w:t>
      </w:r>
      <w:r w:rsidR="003D3477">
        <w:rPr>
          <w:rFonts w:cs="David" w:hint="cs"/>
          <w:b/>
          <w:bCs/>
          <w:u w:val="single"/>
          <w:rtl/>
        </w:rPr>
        <w:t xml:space="preserve">. </w:t>
      </w:r>
    </w:p>
    <w:p w14:paraId="1C4FC6E6" w14:textId="77777777" w:rsidR="00D664A3" w:rsidRDefault="00D664A3" w:rsidP="00D664A3">
      <w:pPr>
        <w:jc w:val="right"/>
        <w:rPr>
          <w:rFonts w:cs="David"/>
          <w:rtl/>
        </w:rPr>
      </w:pPr>
    </w:p>
    <w:p w14:paraId="3B8E258B" w14:textId="77777777" w:rsidR="00D664A3" w:rsidRDefault="00D664A3" w:rsidP="003401B9">
      <w:pPr>
        <w:jc w:val="right"/>
        <w:rPr>
          <w:rFonts w:cs="David"/>
          <w:rtl/>
        </w:rPr>
      </w:pPr>
      <w:r>
        <w:rPr>
          <w:rFonts w:cs="David" w:hint="cs"/>
          <w:rtl/>
        </w:rPr>
        <w:t>תאריך החזרת ההצעות עד יום</w:t>
      </w:r>
      <w:r w:rsidR="003D3477">
        <w:rPr>
          <w:rFonts w:cs="David" w:hint="cs"/>
          <w:rtl/>
        </w:rPr>
        <w:t xml:space="preserve"> </w:t>
      </w:r>
      <w:r w:rsidR="003401B9">
        <w:rPr>
          <w:rFonts w:cs="David" w:hint="cs"/>
          <w:b/>
          <w:bCs/>
          <w:rtl/>
        </w:rPr>
        <w:t>א</w:t>
      </w:r>
      <w:r w:rsidR="0068356F">
        <w:rPr>
          <w:rFonts w:cs="David" w:hint="cs"/>
          <w:b/>
          <w:bCs/>
          <w:rtl/>
        </w:rPr>
        <w:t xml:space="preserve">' </w:t>
      </w:r>
      <w:r w:rsidR="003401B9">
        <w:rPr>
          <w:rFonts w:cs="David" w:hint="cs"/>
          <w:b/>
          <w:bCs/>
          <w:rtl/>
        </w:rPr>
        <w:t>28.01</w:t>
      </w:r>
      <w:r w:rsidR="0068356F">
        <w:rPr>
          <w:rFonts w:cs="David" w:hint="cs"/>
          <w:b/>
          <w:bCs/>
          <w:rtl/>
        </w:rPr>
        <w:t>.</w:t>
      </w:r>
      <w:r w:rsidR="003401B9">
        <w:rPr>
          <w:rFonts w:cs="David" w:hint="cs"/>
          <w:b/>
          <w:bCs/>
          <w:rtl/>
        </w:rPr>
        <w:t>2024</w:t>
      </w:r>
      <w:r w:rsidR="0068356F">
        <w:rPr>
          <w:rFonts w:cs="David" w:hint="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574323FB" w14:textId="77777777" w:rsidR="00D664A3" w:rsidRDefault="00D664A3" w:rsidP="00D664A3">
      <w:pPr>
        <w:jc w:val="right"/>
        <w:rPr>
          <w:rFonts w:cs="David"/>
          <w:rtl/>
        </w:rPr>
      </w:pPr>
    </w:p>
    <w:p w14:paraId="45C82FE5" w14:textId="77777777"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2BE24A9F" w14:textId="77777777" w:rsidR="00D664A3" w:rsidRDefault="00D664A3" w:rsidP="00D664A3">
      <w:pPr>
        <w:bidi/>
        <w:rPr>
          <w:rFonts w:cs="David"/>
        </w:rPr>
      </w:pPr>
    </w:p>
    <w:p w14:paraId="235574DA" w14:textId="77777777" w:rsidR="00D664A3" w:rsidRPr="0068356F" w:rsidRDefault="00D664A3" w:rsidP="0023287A">
      <w:pPr>
        <w:bidi/>
        <w:rPr>
          <w:rFonts w:cs="David"/>
          <w:rtl/>
        </w:rPr>
      </w:pPr>
      <w:r w:rsidRPr="0068356F">
        <w:rPr>
          <w:rFonts w:cs="David" w:hint="cs"/>
          <w:rtl/>
        </w:rPr>
        <w:t xml:space="preserve">סיווג קבלנים הנדרש למכרז זה: רישום בפנקס קבלנים בענף </w:t>
      </w:r>
      <w:r w:rsidRPr="0068356F">
        <w:rPr>
          <w:rFonts w:cs="David" w:hint="cs"/>
          <w:b/>
          <w:bCs/>
          <w:u w:val="single"/>
          <w:rtl/>
        </w:rPr>
        <w:t>100</w:t>
      </w:r>
      <w:r w:rsidRPr="0068356F">
        <w:rPr>
          <w:rFonts w:cs="David" w:hint="cs"/>
          <w:rtl/>
        </w:rPr>
        <w:t xml:space="preserve"> וסיווג כספי </w:t>
      </w:r>
      <w:r w:rsidR="002E3181" w:rsidRPr="0068356F">
        <w:rPr>
          <w:rFonts w:cs="David" w:hint="cs"/>
          <w:b/>
          <w:bCs/>
          <w:u w:val="single"/>
          <w:rtl/>
        </w:rPr>
        <w:t>ג-</w:t>
      </w:r>
      <w:r w:rsidR="005A00B6">
        <w:rPr>
          <w:rFonts w:cs="David" w:hint="cs"/>
          <w:b/>
          <w:bCs/>
          <w:u w:val="single"/>
          <w:rtl/>
        </w:rPr>
        <w:t>2</w:t>
      </w:r>
      <w:r w:rsidR="002E3181" w:rsidRPr="0068356F">
        <w:rPr>
          <w:rFonts w:cs="David" w:hint="cs"/>
          <w:rtl/>
        </w:rPr>
        <w:t xml:space="preserve"> </w:t>
      </w:r>
      <w:r w:rsidRPr="0068356F">
        <w:rPr>
          <w:rFonts w:cs="David" w:hint="cs"/>
          <w:rtl/>
        </w:rPr>
        <w:t>בענף זה ומעלה.</w:t>
      </w:r>
    </w:p>
    <w:p w14:paraId="2070A6CA" w14:textId="77777777" w:rsidR="00D664A3" w:rsidRPr="0068356F" w:rsidRDefault="00D664A3" w:rsidP="00D664A3">
      <w:pPr>
        <w:bidi/>
        <w:rPr>
          <w:rFonts w:cs="David"/>
          <w:rtl/>
        </w:rPr>
      </w:pPr>
    </w:p>
    <w:p w14:paraId="1CBB53D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598B8138" w14:textId="77777777" w:rsidR="00D664A3" w:rsidRDefault="00D664A3" w:rsidP="00D664A3">
      <w:pPr>
        <w:tabs>
          <w:tab w:val="center" w:pos="4153"/>
          <w:tab w:val="left" w:pos="6647"/>
        </w:tabs>
        <w:rPr>
          <w:rFonts w:cs="David"/>
          <w:b/>
          <w:bCs/>
          <w:sz w:val="40"/>
          <w:szCs w:val="40"/>
          <w:rtl/>
        </w:rPr>
      </w:pPr>
    </w:p>
    <w:p w14:paraId="57E92AB1" w14:textId="77777777" w:rsidR="00D664A3" w:rsidRDefault="00D664A3" w:rsidP="00D664A3">
      <w:pPr>
        <w:bidi/>
        <w:rPr>
          <w:rFonts w:cs="David"/>
          <w:rtl/>
        </w:rPr>
      </w:pPr>
    </w:p>
    <w:p w14:paraId="2717B0FA" w14:textId="77777777" w:rsidR="00D664A3" w:rsidRDefault="00D664A3" w:rsidP="00D664A3">
      <w:pPr>
        <w:jc w:val="right"/>
        <w:rPr>
          <w:rFonts w:cs="David"/>
          <w:rtl/>
        </w:rPr>
      </w:pPr>
    </w:p>
    <w:p w14:paraId="52ED3725" w14:textId="77777777" w:rsidR="00D664A3" w:rsidRDefault="00D664A3" w:rsidP="00D664A3">
      <w:pPr>
        <w:jc w:val="right"/>
        <w:rPr>
          <w:rFonts w:cs="David"/>
          <w:rtl/>
        </w:rPr>
      </w:pPr>
    </w:p>
    <w:p w14:paraId="7169557D" w14:textId="77777777" w:rsidR="00D664A3" w:rsidRPr="00845674" w:rsidRDefault="00845674" w:rsidP="00845674">
      <w:pPr>
        <w:jc w:val="center"/>
        <w:rPr>
          <w:rFonts w:cs="David"/>
          <w:b/>
          <w:bCs/>
          <w:rtl/>
        </w:rPr>
      </w:pPr>
      <w:r w:rsidRPr="00845674">
        <w:rPr>
          <w:rFonts w:cs="David" w:hint="cs"/>
          <w:b/>
          <w:bCs/>
          <w:rtl/>
        </w:rPr>
        <w:t>בכבוד רב</w:t>
      </w:r>
    </w:p>
    <w:p w14:paraId="71018E73" w14:textId="77777777" w:rsidR="00845674" w:rsidRPr="00845674" w:rsidRDefault="00845674" w:rsidP="00845674">
      <w:pPr>
        <w:jc w:val="center"/>
        <w:rPr>
          <w:rFonts w:cs="David"/>
          <w:b/>
          <w:bCs/>
          <w:rtl/>
        </w:rPr>
      </w:pPr>
      <w:r w:rsidRPr="00845674">
        <w:rPr>
          <w:rFonts w:cs="David" w:hint="cs"/>
          <w:b/>
          <w:bCs/>
          <w:rtl/>
        </w:rPr>
        <w:t>יחיאל זוהר</w:t>
      </w:r>
    </w:p>
    <w:p w14:paraId="63C2BD4C" w14:textId="77777777" w:rsidR="00845674" w:rsidRPr="00845674" w:rsidRDefault="00845674" w:rsidP="00845674">
      <w:pPr>
        <w:jc w:val="center"/>
        <w:rPr>
          <w:rFonts w:cs="David"/>
          <w:b/>
          <w:bCs/>
          <w:rtl/>
        </w:rPr>
      </w:pPr>
      <w:r w:rsidRPr="00845674">
        <w:rPr>
          <w:rFonts w:cs="David" w:hint="cs"/>
          <w:b/>
          <w:bCs/>
          <w:rtl/>
        </w:rPr>
        <w:t>ראש העירייה</w:t>
      </w:r>
    </w:p>
    <w:p w14:paraId="40E4FFA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C2F6FF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2E85F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7A1D7F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6E76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65E3920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66662D5F"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78E7880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655956D1" w14:textId="77777777" w:rsidR="00D664A3" w:rsidRDefault="00D664A3" w:rsidP="00D664A3">
      <w:pPr>
        <w:jc w:val="center"/>
        <w:rPr>
          <w:rFonts w:cs="David"/>
          <w:b/>
          <w:bCs/>
          <w:szCs w:val="28"/>
          <w:u w:val="single"/>
        </w:rPr>
      </w:pPr>
    </w:p>
    <w:p w14:paraId="2F6482A4" w14:textId="03AA229D" w:rsidR="00D664A3" w:rsidRDefault="00D664A3" w:rsidP="00CF3727">
      <w:pPr>
        <w:jc w:val="center"/>
        <w:rPr>
          <w:rFonts w:cs="David"/>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DF5689">
        <w:rPr>
          <w:rFonts w:cs="David" w:hint="cs"/>
          <w:b/>
          <w:bCs/>
          <w:szCs w:val="28"/>
          <w:u w:val="single"/>
          <w:rtl/>
        </w:rPr>
        <w:t>43</w:t>
      </w:r>
      <w:r w:rsidR="00F47D4B">
        <w:rPr>
          <w:rFonts w:cs="David" w:hint="cs"/>
          <w:b/>
          <w:bCs/>
          <w:szCs w:val="28"/>
          <w:u w:val="single"/>
          <w:rtl/>
        </w:rPr>
        <w:t xml:space="preserve">/2023 </w:t>
      </w:r>
    </w:p>
    <w:p w14:paraId="3DF4AAF0" w14:textId="77777777" w:rsidR="0023287A" w:rsidRDefault="0023287A" w:rsidP="0023287A">
      <w:pPr>
        <w:jc w:val="center"/>
        <w:rPr>
          <w:rFonts w:cs="David"/>
          <w:b/>
          <w:bCs/>
          <w:szCs w:val="28"/>
          <w:u w:val="single"/>
          <w:rtl/>
        </w:rPr>
      </w:pPr>
      <w:r>
        <w:rPr>
          <w:rFonts w:cs="David" w:hint="cs"/>
          <w:b/>
          <w:bCs/>
          <w:szCs w:val="28"/>
          <w:u w:val="single"/>
          <w:rtl/>
        </w:rPr>
        <w:t>ביצוע עבודות לבניית</w:t>
      </w:r>
      <w:r w:rsidR="00E15EBF">
        <w:rPr>
          <w:rFonts w:cs="David" w:hint="cs"/>
          <w:b/>
          <w:bCs/>
          <w:szCs w:val="28"/>
          <w:u w:val="single"/>
          <w:rtl/>
        </w:rPr>
        <w:t xml:space="preserve"> </w:t>
      </w:r>
      <w:r w:rsidR="0028726F">
        <w:rPr>
          <w:rFonts w:cs="David" w:hint="cs"/>
          <w:b/>
          <w:bCs/>
          <w:szCs w:val="28"/>
          <w:u w:val="single"/>
          <w:rtl/>
        </w:rPr>
        <w:t>מרכז חוסן מגרש 101</w:t>
      </w:r>
      <w:r w:rsidR="00E15EBF">
        <w:rPr>
          <w:rFonts w:cs="David" w:hint="cs"/>
          <w:b/>
          <w:bCs/>
          <w:szCs w:val="28"/>
          <w:u w:val="single"/>
          <w:rtl/>
        </w:rPr>
        <w:t>, נתיבות</w:t>
      </w:r>
    </w:p>
    <w:p w14:paraId="6E4E9F76" w14:textId="77777777" w:rsidR="00F94E04" w:rsidRDefault="00F94E04" w:rsidP="005A0B79">
      <w:pPr>
        <w:bidi/>
        <w:rPr>
          <w:rFonts w:cs="David"/>
          <w:b/>
          <w:bCs/>
          <w:szCs w:val="28"/>
          <w:u w:val="single"/>
          <w:rtl/>
        </w:rPr>
      </w:pPr>
    </w:p>
    <w:p w14:paraId="59486F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4AF3D238"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6D49466" w14:textId="77777777" w:rsidR="00D664A3" w:rsidRDefault="00D664A3" w:rsidP="00867B1B">
      <w:pPr>
        <w:jc w:val="right"/>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לבניית </w:t>
      </w:r>
      <w:r w:rsidR="007F7D65">
        <w:rPr>
          <w:rFonts w:cs="David" w:hint="cs"/>
          <w:rtl/>
        </w:rPr>
        <w:t xml:space="preserve">מרכז חוסן </w:t>
      </w:r>
      <w:r w:rsidR="0023287A" w:rsidRPr="00867B1B">
        <w:rPr>
          <w:rFonts w:cs="David" w:hint="cs"/>
          <w:rtl/>
        </w:rPr>
        <w:t xml:space="preserve"> </w:t>
      </w:r>
      <w:r w:rsidR="00F47D4B">
        <w:rPr>
          <w:rFonts w:cs="David" w:hint="cs"/>
          <w:rtl/>
        </w:rPr>
        <w:t xml:space="preserve">במגרש </w:t>
      </w:r>
      <w:r w:rsidR="007F7D65">
        <w:rPr>
          <w:rFonts w:cs="David" w:hint="cs"/>
          <w:rtl/>
        </w:rPr>
        <w:t>101</w:t>
      </w:r>
      <w:r w:rsidR="00867B1B" w:rsidRPr="00867B1B">
        <w:rPr>
          <w:rFonts w:cs="David" w:hint="cs"/>
          <w:rtl/>
        </w:rPr>
        <w:t>,</w:t>
      </w:r>
      <w:r w:rsidR="0023287A" w:rsidRPr="00867B1B">
        <w:rPr>
          <w:rFonts w:cs="David" w:hint="cs"/>
          <w:rtl/>
        </w:rPr>
        <w:t xml:space="preserve"> </w:t>
      </w:r>
      <w:r w:rsidRPr="00867B1B">
        <w:rPr>
          <w:rFonts w:cs="David"/>
          <w:rtl/>
        </w:rPr>
        <w:t xml:space="preserve">לפי המכרז הנדון. </w:t>
      </w:r>
      <w:r>
        <w:rPr>
          <w:rFonts w:cs="David"/>
          <w:rtl/>
        </w:rPr>
        <w:tab/>
      </w:r>
    </w:p>
    <w:p w14:paraId="244DCFAB" w14:textId="77777777" w:rsidR="00740252" w:rsidRPr="00CF3727" w:rsidRDefault="00740252" w:rsidP="00867B1B">
      <w:pPr>
        <w:jc w:val="right"/>
        <w:rPr>
          <w:rFonts w:cs="David"/>
          <w:b/>
          <w:bCs/>
          <w:szCs w:val="28"/>
          <w:u w:val="single"/>
        </w:rPr>
      </w:pPr>
    </w:p>
    <w:p w14:paraId="582498F4"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0F0CAD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746B87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2F26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17DBDE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E3D498"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075FCCE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1453D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584E467C" w14:textId="77777777"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4DF2D8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72B4B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38B9E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45F239"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5C6A82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D21E8CC" w14:textId="77777777"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7C2B0C">
        <w:rPr>
          <w:rFonts w:cs="David" w:hint="cs"/>
          <w:b/>
          <w:bCs/>
          <w:u w:val="single"/>
          <w:rtl/>
        </w:rPr>
        <w:t>2</w:t>
      </w:r>
      <w:r w:rsidR="00C6314B" w:rsidRPr="00530F4D">
        <w:rPr>
          <w:rFonts w:cs="David" w:hint="cs"/>
          <w:b/>
          <w:bCs/>
          <w:u w:val="single"/>
          <w:rtl/>
        </w:rPr>
        <w:t>,</w:t>
      </w:r>
      <w:r w:rsidR="007C2B0C">
        <w:rPr>
          <w:rFonts w:cs="David" w:hint="cs"/>
          <w:b/>
          <w:bCs/>
          <w:u w:val="single"/>
          <w:rtl/>
        </w:rPr>
        <w:t>500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18ECCE8D" w14:textId="77777777" w:rsidR="00740252" w:rsidRDefault="00740252" w:rsidP="00740252">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FBCB5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57FD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640BA3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2D7D457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39DF777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F8079F"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624939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2E29F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1BC1D2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75BCC8A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6669E41D" w14:textId="77777777"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התכניות לביצוע העבודה</w:t>
      </w:r>
      <w:r w:rsidR="00CD069F">
        <w:rPr>
          <w:rFonts w:cs="David" w:hint="cs"/>
          <w:rtl/>
        </w:rPr>
        <w:t xml:space="preserve"> והמפרטים</w:t>
      </w:r>
      <w:r w:rsidR="008314E1">
        <w:rPr>
          <w:rFonts w:cs="David"/>
          <w:rtl/>
        </w:rPr>
        <w:t>.</w:t>
      </w:r>
    </w:p>
    <w:p w14:paraId="076110B8" w14:textId="77777777"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1CB10B3" w14:textId="77777777"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564C8329" w14:textId="77777777"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05097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3ECF3BF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2F3D6CF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628A3C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6C508A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w:t>
      </w:r>
      <w:r>
        <w:rPr>
          <w:rFonts w:cs="David"/>
          <w:rtl/>
        </w:rPr>
        <w:lastRenderedPageBreak/>
        <w:t xml:space="preserve">(לא צורף). </w:t>
      </w:r>
    </w:p>
    <w:p w14:paraId="68E4A6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E3AB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072CE2E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00A9EE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127EC09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23AFFF75"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31E7FCBA" w14:textId="31BE03BF"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740252">
        <w:rPr>
          <w:rFonts w:cs="David" w:hint="cs"/>
          <w:rtl/>
        </w:rPr>
        <w:t xml:space="preserve"> </w:t>
      </w:r>
      <w:r w:rsidR="004936AB">
        <w:rPr>
          <w:rFonts w:cs="David" w:hint="cs"/>
          <w:b/>
          <w:bCs/>
          <w:u w:val="single"/>
          <w:rtl/>
        </w:rPr>
        <w:t>02.01.2024</w:t>
      </w:r>
      <w:r w:rsidR="004A4CCA">
        <w:rPr>
          <w:rFonts w:cs="David" w:hint="cs"/>
          <w:rtl/>
        </w:rPr>
        <w:t xml:space="preserve"> </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12"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2BD74184"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7BF9258A" w14:textId="77777777"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20220F01"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5A654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8F8591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1A7F25F8"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1AE067AC"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2DF5FD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10698E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0523C8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48CB0682" w14:textId="77777777" w:rsidR="00DF6C1D" w:rsidRPr="00DF6C1D" w:rsidRDefault="00D664A3" w:rsidP="00DF6C1D">
      <w:pPr>
        <w:pStyle w:val="-"/>
        <w:numPr>
          <w:ilvl w:val="1"/>
          <w:numId w:val="58"/>
        </w:numPr>
        <w:tabs>
          <w:tab w:val="left" w:pos="1062"/>
          <w:tab w:val="left" w:pos="1440"/>
          <w:tab w:val="left" w:pos="1800"/>
          <w:tab w:val="left" w:pos="2160"/>
          <w:tab w:val="left" w:pos="6480"/>
          <w:tab w:val="left" w:pos="6840"/>
        </w:tabs>
        <w:bidi/>
        <w:jc w:val="both"/>
        <w:rPr>
          <w:sz w:val="16"/>
        </w:rPr>
      </w:pPr>
      <w:r>
        <w:rPr>
          <w:rFonts w:cs="David"/>
          <w:rtl/>
        </w:rPr>
        <w:tab/>
      </w:r>
      <w:r w:rsidR="00DF6C1D" w:rsidRPr="00DF6C1D">
        <w:rPr>
          <w:rFonts w:cs="David"/>
          <w:rtl/>
        </w:rPr>
        <w:t xml:space="preserve">על מורשי החתימה של המשתתף לחתום על כל מסמכי המכרז, לרבות הצעת המשתתף, </w:t>
      </w:r>
      <w:r w:rsidR="00DF6C1D">
        <w:rPr>
          <w:rFonts w:cs="David" w:hint="cs"/>
          <w:rtl/>
        </w:rPr>
        <w:t xml:space="preserve">         </w:t>
      </w:r>
      <w:r w:rsidR="00DF6C1D" w:rsidRPr="00DF6C1D">
        <w:rPr>
          <w:rFonts w:cs="David"/>
          <w:rtl/>
        </w:rPr>
        <w:t>הסכם</w:t>
      </w:r>
      <w:r w:rsidR="00DF6C1D" w:rsidRPr="00DF6C1D">
        <w:rPr>
          <w:rFonts w:cs="David" w:hint="cs"/>
          <w:rtl/>
        </w:rPr>
        <w:t xml:space="preserve"> ההתקשרות</w:t>
      </w:r>
      <w:r w:rsidR="00DF6C1D" w:rsidRPr="00DF6C1D">
        <w:rPr>
          <w:rFonts w:cs="David"/>
          <w:rtl/>
        </w:rPr>
        <w:t>, נספחיו, במקום המיועד לכך</w:t>
      </w:r>
      <w:r w:rsidR="00DF6C1D" w:rsidRPr="00DF6C1D">
        <w:rPr>
          <w:rFonts w:cs="David" w:hint="cs"/>
          <w:rtl/>
        </w:rPr>
        <w:t xml:space="preserve"> וכן בשולי כל עמוד.</w:t>
      </w:r>
    </w:p>
    <w:p w14:paraId="2FC577D4" w14:textId="77777777"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592C83F" w14:textId="77777777"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2B18F6A0" w14:textId="77777777" w:rsidR="00DF6C1D" w:rsidRDefault="00DF6C1D" w:rsidP="00DF6C1D">
      <w:pPr>
        <w:pStyle w:val="ab"/>
        <w:rPr>
          <w:rFonts w:cs="David"/>
          <w:rtl/>
        </w:rPr>
      </w:pPr>
    </w:p>
    <w:p w14:paraId="77BA1484" w14:textId="77777777" w:rsidR="00D664A3" w:rsidRPr="00DD726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DD7263">
        <w:rPr>
          <w:rFonts w:cs="David"/>
          <w:rtl/>
        </w:rPr>
        <w:t xml:space="preserve">למעטפה </w:t>
      </w:r>
      <w:r w:rsidR="00032355" w:rsidRPr="00DD7263">
        <w:rPr>
          <w:rFonts w:cs="David" w:hint="cs"/>
          <w:rtl/>
        </w:rPr>
        <w:t>הנושאת את מס' המכרז בלבד</w:t>
      </w:r>
      <w:r w:rsidR="00032355" w:rsidRPr="00DD7263">
        <w:rPr>
          <w:rFonts w:cs="David"/>
          <w:rtl/>
        </w:rPr>
        <w:t xml:space="preserve"> </w:t>
      </w:r>
      <w:r w:rsidRPr="00DD7263">
        <w:rPr>
          <w:rFonts w:cs="David"/>
          <w:rtl/>
        </w:rPr>
        <w:t>יכניס הקבלן את מסמכי המכרז</w:t>
      </w:r>
      <w:r w:rsidR="00DF6C1D" w:rsidRPr="00DD7263">
        <w:rPr>
          <w:rFonts w:cs="David" w:hint="cs"/>
          <w:rtl/>
        </w:rPr>
        <w:t xml:space="preserve"> </w:t>
      </w:r>
      <w:r w:rsidR="00DF6C1D" w:rsidRPr="00DD7263">
        <w:rPr>
          <w:rFonts w:cs="David" w:hint="cs"/>
          <w:b/>
          <w:bCs/>
          <w:u w:val="single"/>
          <w:rtl/>
        </w:rPr>
        <w:t>בשני עותקים</w:t>
      </w:r>
      <w:r w:rsidR="002A3DE4" w:rsidRPr="00DD7263">
        <w:rPr>
          <w:rFonts w:cs="David" w:hint="cs"/>
          <w:b/>
          <w:bCs/>
          <w:u w:val="single"/>
          <w:rtl/>
        </w:rPr>
        <w:t xml:space="preserve"> זהים</w:t>
      </w:r>
      <w:r w:rsidRPr="00DD7263">
        <w:rPr>
          <w:rFonts w:cs="David"/>
          <w:rtl/>
        </w:rPr>
        <w:t xml:space="preserve">, לרבות כל המסמכים המפורטים בסעיף 4 להלן ויחתום  את המעטפה. </w:t>
      </w:r>
    </w:p>
    <w:p w14:paraId="38B1F53A" w14:textId="77777777" w:rsidR="00DF6C1D" w:rsidRDefault="00DF6C1D" w:rsidP="00DF6C1D">
      <w:pPr>
        <w:pStyle w:val="ab"/>
        <w:rPr>
          <w:rFonts w:cs="David"/>
          <w:rtl/>
        </w:rPr>
      </w:pPr>
    </w:p>
    <w:p w14:paraId="1E1993DB" w14:textId="7777777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5649ED9B" w14:textId="77777777" w:rsidR="00DF6C1D" w:rsidRDefault="00DF6C1D" w:rsidP="00DF6C1D">
      <w:pPr>
        <w:pStyle w:val="ab"/>
        <w:rPr>
          <w:rFonts w:cs="David"/>
          <w:rtl/>
        </w:rPr>
      </w:pPr>
    </w:p>
    <w:p w14:paraId="6D2D4439" w14:textId="77777777"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7C9F34A4"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02B374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397D0B9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D33460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031249A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A0F7C4" w14:textId="77777777"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0D4E0176" w14:textId="77777777"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49ABB9A"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F1BAB1B" w14:textId="77777777"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CB211D">
        <w:rPr>
          <w:rFonts w:cs="David" w:hint="cs"/>
          <w:b/>
          <w:bCs/>
          <w:u w:val="single"/>
          <w:rtl/>
        </w:rPr>
        <w:t>בענף 100 ובעל סיווג כספי ג-</w:t>
      </w:r>
      <w:r w:rsidR="007F2957">
        <w:rPr>
          <w:rFonts w:cs="David" w:hint="cs"/>
          <w:b/>
          <w:bCs/>
          <w:u w:val="single"/>
          <w:rtl/>
        </w:rPr>
        <w:t>2</w:t>
      </w:r>
      <w:r w:rsidR="0023287A" w:rsidRPr="00CB211D">
        <w:rPr>
          <w:rFonts w:cs="David" w:hint="cs"/>
          <w:b/>
          <w:bCs/>
          <w:u w:val="single"/>
          <w:rtl/>
        </w:rPr>
        <w:t xml:space="preserve"> </w:t>
      </w:r>
      <w:r w:rsidRPr="00CB211D">
        <w:rPr>
          <w:rFonts w:cs="David" w:hint="cs"/>
          <w:b/>
          <w:bCs/>
          <w:u w:val="single"/>
          <w:rtl/>
        </w:rPr>
        <w:t>ומעלה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2380127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03500E2F" w14:textId="7777777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313CDD18"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06FAA828" w14:textId="77777777" w:rsidR="00CF3727" w:rsidRDefault="00CF3727" w:rsidP="00CF3727">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5911C71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1A10B9C5"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0EB37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5A841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w:t>
      </w:r>
      <w:r>
        <w:rPr>
          <w:rFonts w:cs="David" w:hint="cs"/>
          <w:rtl/>
        </w:rPr>
        <w:lastRenderedPageBreak/>
        <w:t>מהמסמכים הבאים לא יוגשו ע"י המציע, וועדת המכרזים תהיה רשאית אך לא חייבת:</w:t>
      </w:r>
    </w:p>
    <w:p w14:paraId="72D731E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44A25D7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3E92D8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38522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659BF03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2A5A6F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6A632B1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97955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3EC1581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A5D98B7"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13B871F6"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25F896C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CBE054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0DE11BF"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525B9D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1FBFFF5C"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23B424C5"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50F363D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449495B" w14:textId="77777777" w:rsidR="0053186C" w:rsidRPr="0075434C"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 xml:space="preserve">לבניית מבנה </w:t>
      </w:r>
      <w:r w:rsidR="0053186C" w:rsidRPr="0075434C">
        <w:rPr>
          <w:rFonts w:cs="David" w:hint="cs"/>
          <w:rtl/>
        </w:rPr>
        <w:t>מסחרי/ חינוך/ציבור / מגורים</w:t>
      </w:r>
      <w:r w:rsidR="00C9130E" w:rsidRPr="0075434C">
        <w:rPr>
          <w:rFonts w:cs="David" w:hint="cs"/>
          <w:rtl/>
        </w:rPr>
        <w:t>/ תעשייה</w:t>
      </w:r>
      <w:r w:rsidR="0053186C" w:rsidRPr="0075434C">
        <w:rPr>
          <w:rFonts w:cs="David" w:hint="cs"/>
          <w:rtl/>
        </w:rPr>
        <w:t xml:space="preserve"> אשר כל אחד מהם בהיקף כספי שלא יפחת מ-</w:t>
      </w:r>
      <w:r w:rsidR="006B0377">
        <w:rPr>
          <w:rFonts w:cs="David" w:hint="cs"/>
          <w:rtl/>
        </w:rPr>
        <w:t>4</w:t>
      </w:r>
      <w:r w:rsidR="00D62269">
        <w:rPr>
          <w:rFonts w:cs="David" w:hint="cs"/>
          <w:rtl/>
        </w:rPr>
        <w:t>,</w:t>
      </w:r>
      <w:r w:rsidR="006B0377">
        <w:rPr>
          <w:rFonts w:cs="David" w:hint="cs"/>
          <w:rtl/>
        </w:rPr>
        <w:t>500</w:t>
      </w:r>
      <w:r w:rsidR="00D62269">
        <w:rPr>
          <w:rFonts w:cs="David" w:hint="cs"/>
          <w:rtl/>
        </w:rPr>
        <w:t>,00</w:t>
      </w:r>
      <w:r w:rsidR="0053186C" w:rsidRPr="0075434C">
        <w:rPr>
          <w:rFonts w:cs="David" w:hint="cs"/>
          <w:rtl/>
        </w:rPr>
        <w:t xml:space="preserve">0 ₪ כולל מע"מ ואשר ביצועם החל לכל המאוחר בשנת 2015. </w:t>
      </w:r>
    </w:p>
    <w:p w14:paraId="2A8FE846"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6DCE9274"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28D561DB"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1D17CFD3" w14:textId="77777777" w:rsidR="0053186C" w:rsidRPr="00DD7263"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DD7263">
        <w:rPr>
          <w:rFonts w:cs="David"/>
          <w:b/>
          <w:bCs/>
          <w:rtl/>
        </w:rPr>
        <w:t>חשבון סופי מלא ומאושר על ידי המזמין</w:t>
      </w:r>
      <w:r w:rsidRPr="00DD7263">
        <w:rPr>
          <w:rFonts w:cs="David" w:hint="cs"/>
          <w:b/>
          <w:bCs/>
          <w:rtl/>
        </w:rPr>
        <w:t xml:space="preserve">/ אישור רו"ח חתום חלף חשבון סופי. </w:t>
      </w:r>
    </w:p>
    <w:p w14:paraId="358C8D25" w14:textId="77777777"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DD7263">
        <w:rPr>
          <w:rFonts w:cs="David" w:hint="cs"/>
          <w:b/>
          <w:bCs/>
          <w:rtl/>
        </w:rPr>
        <w:t xml:space="preserve">ככל שיוצגו פרויקטים שביצועם טרם הסתיים נדרש לצרף, לכל פרויקט, חשבון מאושר אשר היקפו המצטבר לא יפחת מ-  </w:t>
      </w:r>
      <w:r w:rsidR="006B0377" w:rsidRPr="00DD7263">
        <w:rPr>
          <w:rFonts w:cs="David" w:hint="cs"/>
          <w:b/>
          <w:bCs/>
          <w:rtl/>
        </w:rPr>
        <w:t>4</w:t>
      </w:r>
      <w:r w:rsidR="00D62269" w:rsidRPr="00DD7263">
        <w:rPr>
          <w:rFonts w:cs="David" w:hint="cs"/>
          <w:b/>
          <w:bCs/>
          <w:rtl/>
        </w:rPr>
        <w:t>,</w:t>
      </w:r>
      <w:r w:rsidR="006B0377" w:rsidRPr="00DD7263">
        <w:rPr>
          <w:rFonts w:cs="David" w:hint="cs"/>
          <w:b/>
          <w:bCs/>
          <w:rtl/>
        </w:rPr>
        <w:t>500</w:t>
      </w:r>
      <w:r w:rsidR="00D62269" w:rsidRPr="00DD7263">
        <w:rPr>
          <w:rFonts w:cs="David" w:hint="cs"/>
          <w:b/>
          <w:bCs/>
          <w:rtl/>
        </w:rPr>
        <w:t>,000</w:t>
      </w:r>
      <w:r w:rsidRPr="00DD7263">
        <w:rPr>
          <w:rFonts w:cs="David" w:hint="cs"/>
          <w:b/>
          <w:bCs/>
          <w:rtl/>
        </w:rPr>
        <w:t xml:space="preserve"> ₪ (כולל מע"מ)/ אישור רו"ח מתאים.</w:t>
      </w:r>
      <w:r>
        <w:rPr>
          <w:rFonts w:cs="David" w:hint="cs"/>
          <w:b/>
          <w:bCs/>
          <w:rtl/>
        </w:rPr>
        <w:t xml:space="preserve"> </w:t>
      </w:r>
    </w:p>
    <w:p w14:paraId="6C0FA6D2" w14:textId="77777777"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2F7FB316" w14:textId="77777777"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510622F1"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73774A1E"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4263678B"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7A882911"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549C6EC1"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1051CC71"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2D1CB4D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4153436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324D73FA"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6067021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6AC7A54F" w14:textId="77777777" w:rsidR="00A66A23" w:rsidRDefault="00A66A2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דרישות ביטוח</w:t>
      </w:r>
      <w:r w:rsidRPr="00A66A23">
        <w:rPr>
          <w:rFonts w:cs="David" w:hint="cs"/>
          <w:u w:val="single"/>
          <w:rtl/>
        </w:rPr>
        <w:t xml:space="preserve">- </w:t>
      </w:r>
      <w:r w:rsidRPr="00A66A23">
        <w:rPr>
          <w:rFonts w:cs="David" w:hint="cs"/>
          <w:b/>
          <w:bCs/>
          <w:u w:val="single"/>
          <w:rtl/>
        </w:rPr>
        <w:t>נספח י'.</w:t>
      </w:r>
      <w:r>
        <w:rPr>
          <w:rFonts w:cs="David" w:hint="cs"/>
          <w:rtl/>
        </w:rPr>
        <w:t xml:space="preserve"> </w:t>
      </w:r>
    </w:p>
    <w:p w14:paraId="081DC50F" w14:textId="77777777" w:rsidR="00D664A3" w:rsidRDefault="00D664A3" w:rsidP="00A66A23">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sidR="00A66A23">
        <w:rPr>
          <w:rFonts w:cs="David" w:hint="cs"/>
          <w:b/>
          <w:bCs/>
          <w:u w:val="single"/>
          <w:rtl/>
        </w:rPr>
        <w:t>1</w:t>
      </w:r>
      <w:r>
        <w:rPr>
          <w:rFonts w:cs="David" w:hint="cs"/>
          <w:rtl/>
        </w:rPr>
        <w:t>.</w:t>
      </w:r>
    </w:p>
    <w:p w14:paraId="791D7F9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7BB4344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4B461D4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5BDECB8B"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0D3372A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9C264B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019F41A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lastRenderedPageBreak/>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5A5CCAD"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54A9E71C"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1513EF72"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8D5ACD3"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853EE4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46E8C22E"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6A6E34F3" w14:textId="77777777"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154358">
        <w:rPr>
          <w:rFonts w:cs="David" w:hint="cs"/>
          <w:b/>
          <w:bCs/>
          <w:u w:val="single"/>
          <w:rtl/>
        </w:rPr>
        <w:t>225</w:t>
      </w:r>
      <w:r w:rsidR="00336F43">
        <w:rPr>
          <w:rFonts w:cs="David" w:hint="cs"/>
          <w:b/>
          <w:bCs/>
          <w:u w:val="single"/>
          <w:rtl/>
        </w:rPr>
        <w:t>,</w:t>
      </w:r>
      <w:r w:rsidR="00154358">
        <w:rPr>
          <w:rFonts w:cs="David" w:hint="cs"/>
          <w:b/>
          <w:bCs/>
          <w:u w:val="single"/>
          <w:rtl/>
        </w:rPr>
        <w:t xml:space="preserve">000 </w:t>
      </w:r>
      <w:r w:rsidR="00FE035A">
        <w:rPr>
          <w:rFonts w:cs="David" w:hint="cs"/>
          <w:b/>
          <w:bCs/>
          <w:u w:val="single"/>
          <w:rtl/>
        </w:rPr>
        <w:t>₪</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20F2511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B1E31D5"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206A74A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08D31A"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00975009"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47E6169A"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0FDE7A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AD4246" w14:textId="2FB7E011"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0C3461">
        <w:rPr>
          <w:rFonts w:cs="David" w:hint="cs"/>
          <w:b/>
          <w:bCs/>
          <w:u w:val="single"/>
          <w:rtl/>
        </w:rPr>
        <w:t xml:space="preserve">30.04.2024. </w:t>
      </w:r>
    </w:p>
    <w:p w14:paraId="1CD41EE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B2EC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B2D5686"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555D31B0"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73481310"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2F103CC2"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1CF7A057"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62CEF67B" w14:textId="77777777" w:rsidR="004C0726" w:rsidRDefault="006A76BB" w:rsidP="004C0726">
      <w:pPr>
        <w:jc w:val="center"/>
        <w:rPr>
          <w:rFonts w:cs="David"/>
          <w:b/>
          <w:bCs/>
          <w:szCs w:val="28"/>
          <w:u w:val="single"/>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4C0726">
        <w:rPr>
          <w:rFonts w:cs="David" w:hint="cs"/>
          <w:b/>
          <w:bCs/>
          <w:szCs w:val="28"/>
          <w:u w:val="single"/>
          <w:rtl/>
        </w:rPr>
        <w:t xml:space="preserve">ביצוע עבודות לבניית </w:t>
      </w:r>
      <w:r w:rsidR="00DE5F25">
        <w:rPr>
          <w:rFonts w:cs="David" w:hint="cs"/>
          <w:b/>
          <w:bCs/>
          <w:szCs w:val="28"/>
          <w:u w:val="single"/>
          <w:rtl/>
        </w:rPr>
        <w:t>מרכז חוסן במגרש 101</w:t>
      </w:r>
      <w:r w:rsidR="00E95892">
        <w:rPr>
          <w:rFonts w:cs="David" w:hint="cs"/>
          <w:b/>
          <w:bCs/>
          <w:szCs w:val="28"/>
          <w:u w:val="single"/>
          <w:rtl/>
        </w:rPr>
        <w:t xml:space="preserve">, </w:t>
      </w:r>
      <w:r w:rsidR="00DE5F25">
        <w:rPr>
          <w:rFonts w:cs="David" w:hint="cs"/>
          <w:b/>
          <w:bCs/>
          <w:szCs w:val="28"/>
          <w:u w:val="single"/>
          <w:rtl/>
        </w:rPr>
        <w:t>נתיבות</w:t>
      </w:r>
    </w:p>
    <w:p w14:paraId="38D2B476" w14:textId="77777777" w:rsidR="00153F3C" w:rsidRDefault="004B16CB" w:rsidP="002B19C8">
      <w:pPr>
        <w:jc w:val="right"/>
        <w:rPr>
          <w:rFonts w:cs="David"/>
          <w:b/>
          <w:bCs/>
          <w:szCs w:val="28"/>
          <w:u w:val="single"/>
          <w:rtl/>
        </w:rPr>
      </w:pPr>
      <w:r>
        <w:rPr>
          <w:rFonts w:cs="David" w:hint="cs"/>
          <w:szCs w:val="28"/>
          <w:rtl/>
        </w:rPr>
        <w:t xml:space="preserve"> </w:t>
      </w:r>
    </w:p>
    <w:p w14:paraId="0661DC4D" w14:textId="77777777" w:rsidR="0031661E" w:rsidRDefault="0031661E" w:rsidP="0031661E">
      <w:pPr>
        <w:bidi/>
        <w:rPr>
          <w:rFonts w:cs="David"/>
          <w:b/>
          <w:bCs/>
          <w:szCs w:val="28"/>
          <w:u w:val="single"/>
          <w:rtl/>
        </w:rPr>
      </w:pPr>
    </w:p>
    <w:p w14:paraId="734D29BF" w14:textId="77777777" w:rsidR="00680F8A" w:rsidRDefault="00581429" w:rsidP="00680F8A">
      <w:pPr>
        <w:bidi/>
        <w:jc w:val="both"/>
        <w:rPr>
          <w:rFonts w:cs="David"/>
          <w:rtl/>
        </w:rPr>
      </w:pPr>
      <w:bookmarkStart w:id="1" w:name="_Hlk113529152"/>
      <w:r>
        <w:rPr>
          <w:rFonts w:cs="David" w:hint="cs"/>
          <w:rtl/>
        </w:rPr>
        <w:t xml:space="preserve">על המציע לנקוב </w:t>
      </w:r>
      <w:r w:rsidR="006D2E22">
        <w:rPr>
          <w:rFonts w:cs="David" w:hint="cs"/>
          <w:rtl/>
        </w:rPr>
        <w:t xml:space="preserve">באחוז הנחה על המחיר </w:t>
      </w:r>
      <w:proofErr w:type="spellStart"/>
      <w:r w:rsidR="006D2E22">
        <w:rPr>
          <w:rFonts w:cs="David" w:hint="cs"/>
          <w:rtl/>
        </w:rPr>
        <w:t>ה</w:t>
      </w:r>
      <w:r w:rsidR="00D664A3">
        <w:rPr>
          <w:rFonts w:cs="David" w:hint="cs"/>
          <w:rtl/>
        </w:rPr>
        <w:t>פאושלי</w:t>
      </w:r>
      <w:proofErr w:type="spellEnd"/>
      <w:r w:rsidR="006D2E22">
        <w:rPr>
          <w:rFonts w:cs="David" w:hint="cs"/>
          <w:rtl/>
        </w:rPr>
        <w:t xml:space="preserve"> המופיע בנספח ב'</w:t>
      </w:r>
      <w:r w:rsidR="00D664A3">
        <w:rPr>
          <w:rFonts w:cs="David" w:hint="cs"/>
          <w:rtl/>
        </w:rPr>
        <w:t xml:space="preserve"> לבניית מבנה </w:t>
      </w:r>
      <w:r w:rsidR="00DE5F25">
        <w:rPr>
          <w:rFonts w:cs="David" w:hint="cs"/>
          <w:rtl/>
        </w:rPr>
        <w:t xml:space="preserve">מרכז חוסן. </w:t>
      </w:r>
      <w:r w:rsidR="006A76BB">
        <w:rPr>
          <w:rFonts w:cs="David" w:hint="cs"/>
          <w:rtl/>
        </w:rPr>
        <w:t xml:space="preserve"> </w:t>
      </w:r>
    </w:p>
    <w:p w14:paraId="724771EE" w14:textId="77777777" w:rsidR="00680F8A" w:rsidRDefault="00680F8A" w:rsidP="00680F8A">
      <w:pPr>
        <w:bidi/>
        <w:jc w:val="both"/>
        <w:rPr>
          <w:rFonts w:cs="David"/>
          <w:rtl/>
        </w:rPr>
      </w:pPr>
    </w:p>
    <w:p w14:paraId="39EAA6E1" w14:textId="77777777"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1"/>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7A10E378"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74F37BB6" w14:textId="77777777" w:rsidR="0025537D" w:rsidRDefault="0025537D" w:rsidP="0025537D">
      <w:pPr>
        <w:pStyle w:val="-"/>
        <w:tabs>
          <w:tab w:val="left" w:pos="360"/>
          <w:tab w:val="left" w:pos="1770"/>
          <w:tab w:val="left" w:pos="1800"/>
          <w:tab w:val="left" w:pos="2160"/>
          <w:tab w:val="left" w:pos="6480"/>
          <w:tab w:val="left" w:pos="6840"/>
        </w:tabs>
        <w:bidi/>
        <w:ind w:left="1360" w:firstLine="14"/>
        <w:jc w:val="both"/>
        <w:rPr>
          <w:rFonts w:cs="David"/>
          <w:b/>
          <w:bCs/>
          <w:rtl/>
        </w:rPr>
      </w:pPr>
    </w:p>
    <w:p w14:paraId="3BDDDE8B"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49AF43DA" w14:textId="77777777"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63CAD55D"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684273" w14:textId="77777777"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75CA24AB"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66EDADBA" w14:textId="7777777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4B16CB">
        <w:rPr>
          <w:rFonts w:cs="David" w:hint="cs"/>
          <w:szCs w:val="28"/>
          <w:rtl/>
        </w:rPr>
        <w:t>עבודות פיתוח</w:t>
      </w:r>
      <w:r w:rsidR="006B1F54" w:rsidRPr="004B16CB">
        <w:rPr>
          <w:rFonts w:cs="David" w:hint="cs"/>
          <w:szCs w:val="28"/>
          <w:rtl/>
        </w:rPr>
        <w:t xml:space="preserve"> </w:t>
      </w:r>
    </w:p>
    <w:p w14:paraId="472EB148" w14:textId="77777777" w:rsidR="004B16CB" w:rsidRDefault="004B16CB" w:rsidP="004B16CB">
      <w:pPr>
        <w:shd w:val="clear" w:color="auto" w:fill="FFFFFF" w:themeFill="background1"/>
        <w:jc w:val="right"/>
        <w:rPr>
          <w:rFonts w:cs="David"/>
          <w:szCs w:val="28"/>
          <w:rtl/>
        </w:rPr>
      </w:pPr>
    </w:p>
    <w:p w14:paraId="6553E288" w14:textId="77777777"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E267144"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03D43332" w14:textId="77777777"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7EBCB171"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27F049AB" w14:textId="77777777" w:rsidR="00D664A3" w:rsidRDefault="00D664A3" w:rsidP="00D664A3">
      <w:pPr>
        <w:pStyle w:val="-"/>
        <w:tabs>
          <w:tab w:val="left" w:pos="1203"/>
          <w:tab w:val="left" w:pos="2160"/>
          <w:tab w:val="left" w:pos="6480"/>
          <w:tab w:val="left" w:pos="6840"/>
        </w:tabs>
        <w:bidi/>
        <w:jc w:val="both"/>
        <w:rPr>
          <w:rFonts w:cs="David"/>
          <w:rtl/>
        </w:rPr>
      </w:pPr>
    </w:p>
    <w:p w14:paraId="4846E449" w14:textId="77777777"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62B0A314" w14:textId="77777777" w:rsidR="00D664A3" w:rsidRDefault="00D664A3" w:rsidP="00D664A3">
      <w:pPr>
        <w:pStyle w:val="-"/>
        <w:tabs>
          <w:tab w:val="left" w:pos="1203"/>
          <w:tab w:val="left" w:pos="2160"/>
          <w:tab w:val="left" w:pos="6480"/>
          <w:tab w:val="left" w:pos="6840"/>
        </w:tabs>
        <w:bidi/>
        <w:jc w:val="both"/>
        <w:rPr>
          <w:rFonts w:cs="David"/>
          <w:rtl/>
        </w:rPr>
      </w:pPr>
    </w:p>
    <w:p w14:paraId="2D6D18F3" w14:textId="77777777"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w:t>
      </w:r>
      <w:r w:rsidR="00C55617">
        <w:rPr>
          <w:rFonts w:cs="David" w:hint="cs"/>
          <w:rtl/>
        </w:rPr>
        <w:t>מהמבנים/</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4D62DE38"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4F3F02B"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D519C0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3EDC97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2FA489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629FCFA" w14:textId="77777777"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C55617">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3DAF37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21B9E9C1"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44951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BC1D08B"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156A33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53CD0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ותכנית המצורפת למכרז זה ועל כל דף ודף בהצעתו וכל מסמך, </w:t>
      </w:r>
      <w:proofErr w:type="spellStart"/>
      <w:r>
        <w:rPr>
          <w:rFonts w:cs="David"/>
          <w:b/>
          <w:bCs/>
          <w:rtl/>
        </w:rPr>
        <w:t>תשריט</w:t>
      </w:r>
      <w:proofErr w:type="spellEnd"/>
      <w:r>
        <w:rPr>
          <w:rFonts w:cs="David"/>
          <w:b/>
          <w:bCs/>
          <w:rtl/>
        </w:rPr>
        <w:t xml:space="preserve"> ותכנית המצורפים אליה ולרבות על פרוטוקול סיור קבלנים.</w:t>
      </w:r>
    </w:p>
    <w:p w14:paraId="77ED13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5D19C6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40F005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3063B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312DE9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95143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D8CDC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0002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0B5DD1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9315F5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662447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8E47014"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0EAC5D80"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058BADC1"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5A9565B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06BAB1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9079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AA49B74"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37EC81FD" w14:textId="77777777" w:rsidR="0025537D" w:rsidRDefault="00D664A3"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על המציע לנקוב ב</w:t>
      </w:r>
      <w:r w:rsidR="00D43B30">
        <w:rPr>
          <w:rFonts w:cs="David" w:hint="cs"/>
          <w:rtl/>
        </w:rPr>
        <w:t>אחוז הנחה על ה</w:t>
      </w:r>
      <w:r w:rsidR="00CB32ED">
        <w:rPr>
          <w:rFonts w:cs="David" w:hint="cs"/>
          <w:rtl/>
        </w:rPr>
        <w:t xml:space="preserve">מחיר </w:t>
      </w:r>
      <w:proofErr w:type="spellStart"/>
      <w:r w:rsidR="00D43B30">
        <w:rPr>
          <w:rFonts w:cs="David" w:hint="cs"/>
          <w:rtl/>
        </w:rPr>
        <w:t>ה</w:t>
      </w:r>
      <w:r w:rsidR="00CB32ED">
        <w:rPr>
          <w:rFonts w:cs="David" w:hint="cs"/>
          <w:rtl/>
        </w:rPr>
        <w:t>פאושלי</w:t>
      </w:r>
      <w:proofErr w:type="spellEnd"/>
      <w:r w:rsidR="00CB32ED">
        <w:rPr>
          <w:rFonts w:cs="David" w:hint="cs"/>
          <w:rtl/>
        </w:rPr>
        <w:t xml:space="preserve"> </w:t>
      </w:r>
      <w:r w:rsidR="00D43B30">
        <w:rPr>
          <w:rFonts w:cs="David" w:hint="cs"/>
          <w:rtl/>
        </w:rPr>
        <w:t xml:space="preserve"> הקבוע בנספח ב' </w:t>
      </w:r>
      <w:r w:rsidR="00CB32ED">
        <w:rPr>
          <w:rFonts w:cs="David" w:hint="cs"/>
          <w:rtl/>
        </w:rPr>
        <w:t xml:space="preserve">לבניית מבנה </w:t>
      </w:r>
      <w:r w:rsidR="004D7561">
        <w:rPr>
          <w:rFonts w:cs="David" w:hint="cs"/>
          <w:rtl/>
        </w:rPr>
        <w:t>המרכז.</w:t>
      </w:r>
      <w:r w:rsidR="00494A54">
        <w:rPr>
          <w:rFonts w:cs="David" w:hint="cs"/>
          <w:rtl/>
        </w:rPr>
        <w:t xml:space="preserve"> </w:t>
      </w:r>
    </w:p>
    <w:p w14:paraId="0743A061"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486C5811" w14:textId="77777777" w:rsidR="0025537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bookmarkStart w:id="2"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0025537D" w:rsidRPr="00CB32ED">
        <w:rPr>
          <w:rFonts w:cs="David" w:hint="cs"/>
          <w:sz w:val="22"/>
          <w:rtl/>
        </w:rPr>
        <w:t>וכן</w:t>
      </w:r>
      <w:r w:rsidR="0025537D">
        <w:rPr>
          <w:rFonts w:cs="David" w:hint="cs"/>
          <w:sz w:val="22"/>
          <w:rtl/>
        </w:rPr>
        <w:t xml:space="preserve"> כוללת פינוי </w:t>
      </w:r>
      <w:r w:rsidR="0025537D">
        <w:rPr>
          <w:rFonts w:cs="David" w:hint="cs"/>
          <w:sz w:val="22"/>
          <w:rtl/>
        </w:rPr>
        <w:lastRenderedPageBreak/>
        <w:t>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7F7B722B" w14:textId="77777777" w:rsidR="00CB32ED" w:rsidRPr="00CB32ED" w:rsidRDefault="00CB32E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DD7CE56" w14:textId="77777777" w:rsidR="00CB32ED" w:rsidRDefault="00CB32ED" w:rsidP="00CB32ED">
      <w:pPr>
        <w:pStyle w:val="-"/>
        <w:tabs>
          <w:tab w:val="left" w:pos="360"/>
          <w:tab w:val="left" w:pos="1770"/>
          <w:tab w:val="left" w:pos="1800"/>
          <w:tab w:val="left" w:pos="2160"/>
          <w:tab w:val="left" w:pos="6480"/>
          <w:tab w:val="left" w:pos="6840"/>
        </w:tabs>
        <w:bidi/>
        <w:ind w:left="1360" w:firstLine="14"/>
        <w:jc w:val="both"/>
        <w:rPr>
          <w:rFonts w:cs="David"/>
          <w:b/>
          <w:bCs/>
          <w:rtl/>
        </w:rPr>
      </w:pPr>
    </w:p>
    <w:p w14:paraId="1B1396AE" w14:textId="77777777" w:rsidR="00CB32ED" w:rsidRDefault="00CB32ED" w:rsidP="00CB32ED">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59885818" w14:textId="77777777" w:rsidR="00CB32E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sidR="0025537D">
        <w:rPr>
          <w:rFonts w:cs="David" w:hint="cs"/>
          <w:sz w:val="22"/>
          <w:rtl/>
        </w:rPr>
        <w:t>/ עמודי בטון/</w:t>
      </w:r>
      <w:r w:rsidRPr="00CB32ED">
        <w:rPr>
          <w:rFonts w:cs="David"/>
          <w:sz w:val="22"/>
          <w:rtl/>
        </w:rPr>
        <w:t>/קור</w:t>
      </w:r>
      <w:r w:rsidR="0025537D">
        <w:rPr>
          <w:rFonts w:cs="David" w:hint="cs"/>
          <w:sz w:val="22"/>
          <w:rtl/>
        </w:rPr>
        <w:t>ות/ קירות</w:t>
      </w:r>
      <w:r w:rsidRPr="00CB32ED">
        <w:rPr>
          <w:rFonts w:cs="David"/>
          <w:sz w:val="22"/>
          <w:rtl/>
        </w:rPr>
        <w:t>/עמוד/סככה/</w:t>
      </w:r>
      <w:r w:rsidRPr="00CB32ED">
        <w:rPr>
          <w:rFonts w:cs="David" w:hint="cs"/>
          <w:sz w:val="22"/>
          <w:rtl/>
        </w:rPr>
        <w:t xml:space="preserve"> </w:t>
      </w:r>
      <w:r w:rsidR="0025537D">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sidR="0025537D">
        <w:rPr>
          <w:rFonts w:cs="David" w:hint="cs"/>
          <w:sz w:val="22"/>
          <w:rtl/>
        </w:rPr>
        <w:t xml:space="preserve">. </w:t>
      </w:r>
      <w:r w:rsidRPr="00CB32ED">
        <w:rPr>
          <w:rFonts w:cs="David" w:hint="cs"/>
          <w:sz w:val="22"/>
          <w:rtl/>
        </w:rPr>
        <w:t xml:space="preserve"> </w:t>
      </w:r>
    </w:p>
    <w:p w14:paraId="5EA8641D" w14:textId="77777777"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7D158CBD" w14:textId="77777777"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5378E" w14:textId="77777777"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CB32ED">
        <w:rPr>
          <w:rFonts w:cs="David" w:hint="cs"/>
          <w:rtl/>
        </w:rPr>
        <w:t xml:space="preserve">תאושר. </w:t>
      </w:r>
    </w:p>
    <w:bookmarkEnd w:id="2"/>
    <w:p w14:paraId="2EF11708"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720D5C9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למבנים אלו. </w:t>
      </w:r>
      <w:r>
        <w:rPr>
          <w:rFonts w:cs="David"/>
          <w:b/>
          <w:bCs/>
          <w:rtl/>
        </w:rPr>
        <w:tab/>
      </w:r>
    </w:p>
    <w:p w14:paraId="05A58F5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B786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2D311D">
        <w:rPr>
          <w:rFonts w:cs="David" w:hint="cs"/>
          <w:rtl/>
        </w:rPr>
        <w:t>מכתב הכמויות</w:t>
      </w:r>
      <w:r w:rsidR="004E0FF9">
        <w:rPr>
          <w:rFonts w:cs="David" w:hint="cs"/>
          <w:rtl/>
        </w:rPr>
        <w:t xml:space="preserve"> לעבודות הפיתוח (מבנ</w:t>
      </w:r>
      <w:r w:rsidR="00C23C07">
        <w:rPr>
          <w:rFonts w:cs="David" w:hint="cs"/>
          <w:rtl/>
        </w:rPr>
        <w:t>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2D311D">
        <w:rPr>
          <w:rFonts w:cs="David" w:hint="cs"/>
          <w:rtl/>
        </w:rPr>
        <w:t xml:space="preserve">פרק </w:t>
      </w:r>
      <w:r w:rsidR="00C23C07">
        <w:rPr>
          <w:rFonts w:cs="David" w:hint="cs"/>
          <w:rtl/>
        </w:rPr>
        <w:t>.</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1482A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740CEA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מובהר כי הכמויות המפורטות במבנה 01 בכתב הכמויות (נספח א') הינם כמויות משוערכות. הכמויות המחייבות ייגזרו מתוך התכניות</w:t>
      </w:r>
      <w:r w:rsidR="00C9130E">
        <w:rPr>
          <w:rFonts w:cs="David" w:hint="cs"/>
          <w:rtl/>
        </w:rPr>
        <w:t xml:space="preserve"> והמפרטים</w:t>
      </w:r>
      <w:r>
        <w:rPr>
          <w:rFonts w:cs="David" w:hint="cs"/>
          <w:rtl/>
        </w:rPr>
        <w:t xml:space="preserve"> המצורפ</w:t>
      </w:r>
      <w:r w:rsidR="002D311D">
        <w:rPr>
          <w:rFonts w:cs="David" w:hint="cs"/>
          <w:rtl/>
        </w:rPr>
        <w:t>ים</w:t>
      </w:r>
      <w:r>
        <w:rPr>
          <w:rFonts w:cs="David" w:hint="cs"/>
          <w:rtl/>
        </w:rPr>
        <w:t xml:space="preserve"> למסמכי המכרז (פאושלי).</w:t>
      </w:r>
    </w:p>
    <w:p w14:paraId="2E8EA3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1355A67" w14:textId="77777777"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כמו כן, יובהר מפורשות כי אין בתיאור הפריטים כמופיע בכתב הכמויות</w:t>
      </w:r>
      <w:r w:rsidR="00464BA8">
        <w:rPr>
          <w:rFonts w:cs="David" w:hint="cs"/>
          <w:rtl/>
        </w:rPr>
        <w:t xml:space="preserve"> ביחס למ</w:t>
      </w:r>
      <w:r w:rsidR="00C23C07">
        <w:rPr>
          <w:rFonts w:cs="David" w:hint="cs"/>
          <w:rtl/>
        </w:rPr>
        <w:t>בנה</w:t>
      </w:r>
      <w:r w:rsidR="00464BA8">
        <w:rPr>
          <w:rFonts w:cs="David" w:hint="cs"/>
          <w:rtl/>
        </w:rPr>
        <w:t xml:space="preserve">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66D9FE2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3F8FF9B"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1272AF6F"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54C0EBCC"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0822CCF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3A1E3A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4B577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0BE7FD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173A7B0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398F5A7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4B8D8E25"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10930D44" w14:textId="77777777"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7470ABC9"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217B462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113F94C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הקבלנים שהצעתם הזהה תהיה הזולה ביותר יתבקשו ע"י העירייה לרשום הפחתה מהצעתם המקורית, ולהכניסה במעטפה סגורה לתיבת המכרזים עד לתאריך מסוים </w:t>
      </w:r>
      <w:r>
        <w:rPr>
          <w:rFonts w:cs="David"/>
          <w:rtl/>
        </w:rPr>
        <w:lastRenderedPageBreak/>
        <w:t>שיהיה נקוב בהודעה נפרדת.</w:t>
      </w:r>
    </w:p>
    <w:p w14:paraId="4F3A34E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070C9A1A"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098087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22DCF73A"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12053F18"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6E52391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6364D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D01EDA"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43C5216"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3925D5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B697E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192107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3202A3F"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2401805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A6429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4D551C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4499C7"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CC38A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A6B5A4" w14:textId="77777777"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72930CE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63AA5B"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208B18D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4490E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48789D01" w14:textId="77777777" w:rsidR="0059585A" w:rsidRDefault="0059585A" w:rsidP="0059585A">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62BFF16" w14:textId="77777777" w:rsidR="0059585A" w:rsidRDefault="0059585A" w:rsidP="0059585A">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0E5D305"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3BDD5377"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lastRenderedPageBreak/>
        <w:t xml:space="preserve">10. </w:t>
      </w:r>
      <w:r>
        <w:rPr>
          <w:rFonts w:cs="David"/>
          <w:rtl/>
        </w:rPr>
        <w:tab/>
      </w:r>
      <w:r>
        <w:rPr>
          <w:rFonts w:cs="David"/>
          <w:b/>
          <w:bCs/>
          <w:u w:val="single"/>
          <w:rtl/>
        </w:rPr>
        <w:t>חתימה על החוזה</w:t>
      </w:r>
    </w:p>
    <w:p w14:paraId="34D7BE65"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53AFEB14"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1EDA358F"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344579E1"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3" w:name="OLE_LINK1"/>
      <w:bookmarkStart w:id="4"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3"/>
    <w:bookmarkEnd w:id="4"/>
    <w:p w14:paraId="686178C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7E63C53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54925F3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E5AD7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4E00CD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FD88F21"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01F7A07C"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13D47111" w14:textId="77777777" w:rsidR="00D664A3" w:rsidRDefault="00D664A3" w:rsidP="00C9130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7F1E73">
        <w:rPr>
          <w:rFonts w:cs="David" w:hint="cs"/>
          <w:b/>
          <w:bCs/>
          <w:sz w:val="28"/>
          <w:szCs w:val="28"/>
          <w:u w:val="single"/>
          <w:rtl/>
        </w:rPr>
        <w:t>12</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8025F9C"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6E1ACA9F"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14DC25A2" w14:textId="77777777"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5C9C72AB" w14:textId="77777777" w:rsidR="00D664A3" w:rsidRDefault="00D664A3" w:rsidP="00D664A3">
      <w:pPr>
        <w:bidi/>
        <w:jc w:val="both"/>
        <w:rPr>
          <w:rFonts w:ascii="David" w:hAnsi="David" w:cs="David"/>
          <w:b/>
          <w:bCs/>
        </w:rPr>
      </w:pPr>
    </w:p>
    <w:p w14:paraId="78E7FA83" w14:textId="77777777"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76825F1C"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0287A831"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294C0C6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6583E85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107623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F43B9A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0435332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F8149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533AD240"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12A0C296"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3C55A6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3CD1CA0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573F2F53"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2E076E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222FF0"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30960CF0"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77B2BAE"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w:t>
      </w:r>
      <w:r>
        <w:rPr>
          <w:rFonts w:cs="David"/>
          <w:rtl/>
        </w:rPr>
        <w:lastRenderedPageBreak/>
        <w:t xml:space="preserve">חודש ע"י הלשכה המרכזית לסטטיסטיקה. </w:t>
      </w:r>
    </w:p>
    <w:p w14:paraId="1B47798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200EA0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6C29F116"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2012BDC6"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A07143F"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4CA07B05" w14:textId="77777777"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439C4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5DB325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3CB8EFE8"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1DD868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22DF2C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07C8AF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90CA1E3"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34AB6293"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2DF164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0A7F2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660F57C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75A7D62B" w14:textId="77777777"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42D01E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52121EC" w14:textId="77777777"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231F2238" w14:textId="77777777"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7C707CC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026F04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77FC58C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26E7424F"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10E7A41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218F0CEE"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07EFC2A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40A6ED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6F4BB5A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4683B4C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45BC42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624DA9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586642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6615D92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F3954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57B46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539B322"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719A1B9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402103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4D813D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2170E7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99406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3EDBE9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5A16C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CC255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66253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35318C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48E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99D105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9895762" w14:textId="77777777" w:rsidR="00B44F9D" w:rsidRDefault="00B44F9D">
      <w:pPr>
        <w:autoSpaceDE/>
        <w:autoSpaceDN/>
        <w:spacing w:after="160" w:line="259" w:lineRule="auto"/>
        <w:rPr>
          <w:rFonts w:cs="David"/>
          <w:b/>
          <w:bCs/>
          <w:rtl/>
        </w:rPr>
      </w:pPr>
      <w:r>
        <w:rPr>
          <w:rFonts w:cs="David"/>
          <w:b/>
          <w:bCs/>
          <w:rtl/>
        </w:rPr>
        <w:br w:type="page"/>
      </w:r>
    </w:p>
    <w:p w14:paraId="24EA53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4C83A4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714308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39F3BE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ECA4550" w14:textId="3B8ADB81" w:rsidR="004C0726" w:rsidRDefault="00D664A3" w:rsidP="004C0726">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F4319B">
        <w:rPr>
          <w:rFonts w:cs="David" w:hint="cs"/>
          <w:b/>
          <w:bCs/>
          <w:szCs w:val="28"/>
          <w:u w:val="single"/>
          <w:rtl/>
        </w:rPr>
        <w:t xml:space="preserve"> </w:t>
      </w:r>
      <w:r w:rsidR="00B442E3">
        <w:rPr>
          <w:rFonts w:cs="David" w:hint="cs"/>
          <w:b/>
          <w:bCs/>
          <w:szCs w:val="28"/>
          <w:u w:val="single"/>
          <w:rtl/>
        </w:rPr>
        <w:t>43</w:t>
      </w:r>
      <w:r w:rsidR="00960340">
        <w:rPr>
          <w:rFonts w:cs="David" w:hint="cs"/>
          <w:b/>
          <w:bCs/>
          <w:szCs w:val="28"/>
          <w:u w:val="single"/>
          <w:rtl/>
        </w:rPr>
        <w:t xml:space="preserve">/2023 </w:t>
      </w:r>
      <w:r w:rsidR="00F4319B">
        <w:rPr>
          <w:rFonts w:cs="David" w:hint="cs"/>
          <w:b/>
          <w:bCs/>
          <w:szCs w:val="28"/>
          <w:u w:val="single"/>
          <w:rtl/>
        </w:rPr>
        <w:t xml:space="preserve"> </w:t>
      </w:r>
      <w:r w:rsidR="0023287A">
        <w:rPr>
          <w:rFonts w:cs="David" w:hint="cs"/>
          <w:b/>
          <w:bCs/>
          <w:szCs w:val="28"/>
          <w:u w:val="single"/>
          <w:rtl/>
        </w:rPr>
        <w:t xml:space="preserve">לביצוע עבודות </w:t>
      </w:r>
      <w:r w:rsidR="004C0726">
        <w:rPr>
          <w:rFonts w:cs="David" w:hint="cs"/>
          <w:b/>
          <w:bCs/>
          <w:szCs w:val="28"/>
          <w:u w:val="single"/>
          <w:rtl/>
        </w:rPr>
        <w:t xml:space="preserve">לבניית </w:t>
      </w:r>
      <w:r w:rsidR="00665D7F">
        <w:rPr>
          <w:rFonts w:cs="David" w:hint="cs"/>
          <w:b/>
          <w:bCs/>
          <w:szCs w:val="28"/>
          <w:u w:val="single"/>
          <w:rtl/>
        </w:rPr>
        <w:t>מרכז חוסן במגרש 101, נתיבות</w:t>
      </w:r>
    </w:p>
    <w:p w14:paraId="30D20EF1" w14:textId="77777777" w:rsidR="00153F3C" w:rsidRDefault="00153F3C" w:rsidP="0023287A">
      <w:pPr>
        <w:jc w:val="center"/>
        <w:rPr>
          <w:rFonts w:cs="David"/>
          <w:b/>
          <w:bCs/>
          <w:szCs w:val="28"/>
          <w:u w:val="single"/>
          <w:rtl/>
        </w:rPr>
      </w:pPr>
    </w:p>
    <w:p w14:paraId="0593F737" w14:textId="77777777" w:rsidR="009555AC" w:rsidRPr="0015462B" w:rsidRDefault="009555AC" w:rsidP="009555AC">
      <w:pPr>
        <w:rPr>
          <w:rFonts w:cs="David"/>
          <w:b/>
          <w:bCs/>
          <w:szCs w:val="28"/>
          <w:u w:val="single"/>
        </w:rPr>
      </w:pPr>
    </w:p>
    <w:p w14:paraId="187FAD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752774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5B6E2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541D74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8FC6E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571F6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B17315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73CDDC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B83D1D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4B16AAF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AA32A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7F6617D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0AAD97E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40A8677C"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1796C43C"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0DF2F084"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C01ACB4" w14:textId="77777777"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274B4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E73646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7BDED831"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2F18D2C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665AE34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47CCE89D" w14:textId="7777777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1B04AB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D25A72B"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88AED78" w14:textId="77777777"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14C4EE1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61ED8AA4"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70ECA39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14C0AC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1D456B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B3BC71C"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0F522A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E29ED1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0979BA9E"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1DF8ED6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1B8767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4CA66CB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7A61B2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2A6D4D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E483A3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73EDF4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D6EA66"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1EAFC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ED77D3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0BEB91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7322D8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B08BBB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915BC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01E60D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199EED5"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396C5E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D7B3EB9"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4C21EC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C73A03D"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0AD722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A560FC8"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52A8563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EFFEE1F"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w:t>
      </w:r>
      <w:r>
        <w:rPr>
          <w:rFonts w:cs="David"/>
          <w:rtl/>
        </w:rPr>
        <w:lastRenderedPageBreak/>
        <w:t xml:space="preserve">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5B5EDD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1758014"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73BF6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FD5867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D93E9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E8413D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2BFA91F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BDE59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7E1D317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410050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1422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36A8B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96C60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ידוע לי כי הכמויות המפורטות במבנה 01 בכתב הכמויות בכל אחד מהפרקים  (נספח א') הינם כמויות משוערכות. הכמויות המחייבות ייגזרו מתוך התכניות המצורפות למסמכי המכרז (פאושלי).  כמו כן, ידוע לי כי אין בתיאור הפריטים כמופיע בכתב הכמויות, </w:t>
      </w:r>
      <w:r w:rsidR="0075434C" w:rsidRPr="0075434C">
        <w:rPr>
          <w:rFonts w:cs="David" w:hint="cs"/>
          <w:rtl/>
        </w:rPr>
        <w:t>ביחס למבנ</w:t>
      </w:r>
      <w:r w:rsidR="00960340">
        <w:rPr>
          <w:rFonts w:cs="David" w:hint="cs"/>
          <w:rtl/>
        </w:rPr>
        <w:t>ה 02</w:t>
      </w:r>
      <w:r w:rsidR="0075434C" w:rsidRPr="0075434C">
        <w:rPr>
          <w:rFonts w:cs="David" w:hint="cs"/>
          <w:rtl/>
        </w:rPr>
        <w:t xml:space="preserve">, </w:t>
      </w:r>
      <w:r w:rsidRPr="0075434C">
        <w:rPr>
          <w:rFonts w:cs="David" w:hint="cs"/>
          <w:rtl/>
        </w:rPr>
        <w:t>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0DAEAC9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12008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E2BE5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49AC9F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E66D79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4A694DD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44DBFB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4646D27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605C5A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467B582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4F19F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4481728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351299C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25A141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365120A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15F39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D3F2C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BA72C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5CB3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A71B5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73D3EF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43A4B2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0727A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62D394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E9CF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49CB6E2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4E5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04AD3574" w14:textId="77777777"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03E84AA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183D1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91306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9EA3C3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1A16081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4228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7170E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0A89E5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673DA59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4306A07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04602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48D2B8A9" w14:textId="77777777" w:rsidR="00E96345" w:rsidRDefault="00E96345" w:rsidP="00E96345">
      <w:pPr>
        <w:ind w:right="793"/>
        <w:rPr>
          <w:rFonts w:cs="David"/>
          <w:rtl/>
        </w:rPr>
      </w:pPr>
    </w:p>
    <w:p w14:paraId="5702F4E6" w14:textId="77777777" w:rsidR="00E96345" w:rsidRDefault="00E96345" w:rsidP="00E96345">
      <w:pPr>
        <w:ind w:right="793"/>
        <w:rPr>
          <w:rFonts w:cs="David"/>
          <w:rtl/>
        </w:rPr>
      </w:pPr>
    </w:p>
    <w:p w14:paraId="2779FCAA" w14:textId="77777777" w:rsidR="00153F3C" w:rsidRPr="006242AC" w:rsidRDefault="006242AC" w:rsidP="006242AC">
      <w:pPr>
        <w:bidi/>
        <w:ind w:left="-58" w:right="-199" w:hanging="141"/>
        <w:rPr>
          <w:rFonts w:cs="David"/>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665D7F">
        <w:rPr>
          <w:rFonts w:cs="David" w:hint="cs"/>
          <w:rtl/>
        </w:rPr>
        <w:t>מבנה חוסן במגרש 101, נתיבות</w:t>
      </w:r>
      <w:r>
        <w:rPr>
          <w:rFonts w:cs="David" w:hint="cs"/>
          <w:rtl/>
        </w:rPr>
        <w:t>;</w:t>
      </w:r>
      <w:r>
        <w:rPr>
          <w:rFonts w:cs="David" w:hint="cs"/>
        </w:rPr>
        <w:t xml:space="preserve"> </w:t>
      </w:r>
      <w:r>
        <w:rPr>
          <w:rFonts w:cs="David" w:hint="cs"/>
          <w:rtl/>
        </w:rPr>
        <w:t xml:space="preserve">  </w:t>
      </w:r>
    </w:p>
    <w:p w14:paraId="0DDEC8D2" w14:textId="77777777"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r w:rsidR="00E96345">
        <w:rPr>
          <w:rFonts w:cs="David"/>
          <w:b/>
          <w:bCs/>
          <w:szCs w:val="28"/>
          <w:u w:val="single"/>
        </w:rPr>
        <w:t xml:space="preserve">    </w:t>
      </w:r>
    </w:p>
    <w:p w14:paraId="36CAE992"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6F52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B2E3F3" w14:textId="435B6C3F" w:rsidR="00D664A3" w:rsidRDefault="00E96345" w:rsidP="00CF3727">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D664A3">
        <w:rPr>
          <w:rFonts w:cs="David"/>
          <w:rtl/>
        </w:rPr>
        <w:t xml:space="preserve">והקבלן הגיש </w:t>
      </w:r>
      <w:r w:rsidR="006242AC">
        <w:rPr>
          <w:rFonts w:cs="David" w:hint="cs"/>
          <w:rtl/>
        </w:rPr>
        <w:t xml:space="preserve">במסגרת </w:t>
      </w:r>
      <w:r w:rsidR="00D664A3">
        <w:rPr>
          <w:rFonts w:cs="David"/>
          <w:rtl/>
        </w:rPr>
        <w:t>מכרז מס'</w:t>
      </w:r>
      <w:r w:rsidR="00D664A3">
        <w:rPr>
          <w:rFonts w:cs="David" w:hint="cs"/>
          <w:rtl/>
        </w:rPr>
        <w:t xml:space="preserve"> </w:t>
      </w:r>
      <w:r w:rsidR="0011052A">
        <w:rPr>
          <w:rFonts w:cs="David" w:hint="cs"/>
          <w:b/>
          <w:bCs/>
          <w:u w:val="single"/>
          <w:rtl/>
        </w:rPr>
        <w:t>43</w:t>
      </w:r>
      <w:r w:rsidR="00960340">
        <w:rPr>
          <w:rFonts w:cs="David" w:hint="cs"/>
          <w:b/>
          <w:bCs/>
          <w:u w:val="single"/>
          <w:rtl/>
        </w:rPr>
        <w:t xml:space="preserve">/2023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57DFA9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A73DE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0A1BFF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1B635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08BE99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0489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302C699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DBC8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34B73A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7440D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76E4B99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3FB1021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04AB0328" w14:textId="77777777"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2FA4C93C" w14:textId="77777777"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5FC8C302" w14:textId="77777777"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33EE171E" w14:textId="77777777"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FF9A93F" w14:textId="77777777"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37DEBD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77164C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2D8489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50AB4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570F901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0B1710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D0AD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76A39A97"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7D6E7D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12CDBD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9F14C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38FFFB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F714F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490D549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73D9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3A5A0B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2B7746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9C633F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63C35D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58DE0D29"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59ABC9B7" w14:textId="77777777"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4C0726">
        <w:rPr>
          <w:rFonts w:cs="David" w:hint="cs"/>
          <w:rtl/>
        </w:rPr>
        <w:t xml:space="preserve">קירות </w:t>
      </w:r>
      <w:r>
        <w:rPr>
          <w:rFonts w:cs="David" w:hint="cs"/>
          <w:rtl/>
        </w:rPr>
        <w:t xml:space="preserve">שלד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2E6659EF" w14:textId="77777777"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794E13F"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1591E2F0"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18BBDBBE"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79E9D798" w14:textId="77777777"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1B00DE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B6B6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18641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678C7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6288DC9F" w14:textId="77777777"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784A909" w14:textId="77777777"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77559FF9" w14:textId="77777777" w:rsidR="00D664A3" w:rsidRDefault="00D664A3" w:rsidP="00FF0D9D">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AE70E44"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7D1B1573"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312D950"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55278157"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6799D80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14021E5A"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30531BF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F63BDB2"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30714B01" w14:textId="77777777" w:rsidR="00D664A3" w:rsidRDefault="00D664A3" w:rsidP="006476BB">
      <w:pPr>
        <w:pStyle w:val="-"/>
        <w:tabs>
          <w:tab w:val="left" w:pos="1080"/>
          <w:tab w:val="left" w:pos="1440"/>
          <w:tab w:val="left" w:pos="1800"/>
          <w:tab w:val="left" w:pos="2160"/>
          <w:tab w:val="left" w:pos="6480"/>
          <w:tab w:val="left" w:pos="6840"/>
        </w:tabs>
        <w:bidi/>
        <w:jc w:val="both"/>
        <w:rPr>
          <w:rFonts w:cs="David"/>
          <w:rtl/>
        </w:rPr>
      </w:pPr>
    </w:p>
    <w:p w14:paraId="05572A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BFBA3C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7FC6BF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6A65EE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379424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953C41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2D97032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616DC7" w14:textId="77777777"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55BD2703" w14:textId="77777777"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548E6F03"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7745A685"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1233C1" w14:textId="7777777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3583B45" w14:textId="77777777"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w:t>
      </w:r>
      <w:r>
        <w:rPr>
          <w:rFonts w:cs="David"/>
          <w:rtl/>
        </w:rPr>
        <w:lastRenderedPageBreak/>
        <w:t xml:space="preserve">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2AE69CD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C1B7E41" w14:textId="77777777" w:rsidR="00D664A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4A7DA9">
        <w:rPr>
          <w:rFonts w:cs="David"/>
          <w:b/>
          <w:bCs/>
          <w:rtl/>
        </w:rPr>
        <w:t>את העבודה</w:t>
      </w:r>
      <w:r w:rsidR="00D664A3" w:rsidRPr="004A7DA9">
        <w:rPr>
          <w:rFonts w:cs="David" w:hint="cs"/>
          <w:b/>
          <w:bCs/>
          <w:rtl/>
        </w:rPr>
        <w:t xml:space="preserve"> תוך</w:t>
      </w:r>
      <w:r w:rsidR="00D664A3" w:rsidRPr="004A7DA9">
        <w:rPr>
          <w:rFonts w:cs="David"/>
          <w:b/>
          <w:bCs/>
          <w:rtl/>
        </w:rPr>
        <w:t xml:space="preserve"> </w:t>
      </w:r>
      <w:r w:rsidR="00BA169C" w:rsidRPr="004A7DA9">
        <w:rPr>
          <w:rFonts w:cs="David" w:hint="cs"/>
          <w:b/>
          <w:bCs/>
          <w:rtl/>
        </w:rPr>
        <w:t>12</w:t>
      </w:r>
      <w:r w:rsidR="0023287A" w:rsidRPr="004A7DA9">
        <w:rPr>
          <w:rFonts w:cs="David" w:hint="cs"/>
          <w:b/>
          <w:bCs/>
          <w:rtl/>
        </w:rPr>
        <w:t xml:space="preserve"> </w:t>
      </w:r>
      <w:r w:rsidR="00C6314B" w:rsidRPr="004A7DA9">
        <w:rPr>
          <w:rFonts w:cs="David" w:hint="cs"/>
          <w:b/>
          <w:bCs/>
          <w:rtl/>
        </w:rPr>
        <w:t>חודשים</w:t>
      </w:r>
      <w:r w:rsidR="00D664A3" w:rsidRPr="004A7DA9">
        <w:rPr>
          <w:rFonts w:cs="David" w:hint="cs"/>
          <w:b/>
          <w:bCs/>
          <w:rtl/>
        </w:rPr>
        <w:t xml:space="preserve"> מיום </w:t>
      </w:r>
      <w:r w:rsidR="00D664A3" w:rsidRPr="004A7DA9">
        <w:rPr>
          <w:rFonts w:cs="David"/>
          <w:b/>
          <w:bCs/>
          <w:rtl/>
        </w:rPr>
        <w:t>מסירת</w:t>
      </w:r>
      <w:r w:rsidR="00D664A3">
        <w:rPr>
          <w:rFonts w:cs="David"/>
          <w:b/>
          <w:bCs/>
          <w:rtl/>
        </w:rPr>
        <w:t xml:space="preserve"> צו התחלת העבודה</w:t>
      </w:r>
      <w:r w:rsidR="00D664A3">
        <w:rPr>
          <w:rFonts w:cs="David" w:hint="cs"/>
          <w:rtl/>
        </w:rPr>
        <w:t xml:space="preserve">. </w:t>
      </w:r>
    </w:p>
    <w:p w14:paraId="75C76C83"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7E9AC2D1" w14:textId="77777777"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1230B50E"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719E879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9C3A954" w14:textId="77777777" w:rsidR="00D664A3" w:rsidRDefault="00D664A3" w:rsidP="00D664A3">
      <w:pPr>
        <w:bidi/>
        <w:rPr>
          <w:rFonts w:cs="Guttman Yad-Brush"/>
          <w:sz w:val="22"/>
          <w:szCs w:val="22"/>
        </w:rPr>
      </w:pPr>
    </w:p>
    <w:p w14:paraId="1243EBD6" w14:textId="77777777"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 xml:space="preserve">בסיום העבודה. דמי נזקים האמורים ישולמו למזמין או ינוכו או יקוזזו על ידיו, בלי כל צורך בהוכחה </w:t>
      </w:r>
      <w:proofErr w:type="spellStart"/>
      <w:r>
        <w:rPr>
          <w:rFonts w:cs="David"/>
          <w:rtl/>
        </w:rPr>
        <w:t>מצידו</w:t>
      </w:r>
      <w:proofErr w:type="spellEnd"/>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52BB2E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045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2B9E7B35"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9E97DB0"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D87B630"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2A64FC9F" w14:textId="77777777"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7F3C27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C5D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E40C9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740A9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5CC7F5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1DB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49E9A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63924F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7F016918"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של מורשה החתימה מטעם העירייה נתיבות וכי אל לנו להסתפק באישור מפקח ואו מהנדס או כל גורם אחר בעניין זה.</w:t>
      </w:r>
    </w:p>
    <w:p w14:paraId="7429BE5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07917B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408F42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2F57C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AA22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4FEC9DB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36B38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6D95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08DD2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198B2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FFCD4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73F1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47F478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8C9A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BBCA5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F3354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4202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26B63B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0CDCD7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0F40F4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9EAB0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B936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3B7E4F90"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716736CE"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1FAE8129" w14:textId="77777777" w:rsidR="00D664A3" w:rsidRDefault="00D664A3" w:rsidP="00AF6B25">
            <w:pPr>
              <w:tabs>
                <w:tab w:val="left" w:pos="567"/>
                <w:tab w:val="left" w:pos="680"/>
                <w:tab w:val="left" w:pos="1418"/>
                <w:tab w:val="left" w:pos="2268"/>
                <w:tab w:val="left" w:pos="3402"/>
              </w:tabs>
              <w:ind w:left="680" w:hanging="680"/>
              <w:jc w:val="both"/>
              <w:rPr>
                <w:rtl/>
              </w:rPr>
            </w:pPr>
          </w:p>
          <w:p w14:paraId="049DD358" w14:textId="77777777" w:rsidR="00D664A3" w:rsidRDefault="00D664A3" w:rsidP="00AF6B25">
            <w:pPr>
              <w:tabs>
                <w:tab w:val="left" w:pos="567"/>
                <w:tab w:val="left" w:pos="680"/>
                <w:tab w:val="left" w:pos="1418"/>
                <w:tab w:val="left" w:pos="2268"/>
                <w:tab w:val="left" w:pos="3402"/>
              </w:tabs>
              <w:ind w:left="680" w:hanging="680"/>
              <w:jc w:val="both"/>
              <w:rPr>
                <w:rtl/>
              </w:rPr>
            </w:pPr>
          </w:p>
          <w:p w14:paraId="35C19B74"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5F758BBA"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77BF1DD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9E92C87"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15E2C7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14DC5042"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62FFBF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0873E007"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60662962"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4A4E8152"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40C41622"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3D91ED0B" w14:textId="77777777" w:rsidR="00D664A3" w:rsidRDefault="00D664A3" w:rsidP="00D664A3">
      <w:pPr>
        <w:tabs>
          <w:tab w:val="left" w:pos="566"/>
          <w:tab w:val="left" w:pos="1106"/>
        </w:tabs>
        <w:ind w:right="3628"/>
        <w:jc w:val="right"/>
        <w:rPr>
          <w:color w:val="000000"/>
          <w:sz w:val="20"/>
          <w:szCs w:val="20"/>
          <w:rtl/>
        </w:rPr>
      </w:pPr>
    </w:p>
    <w:p w14:paraId="223F9EE8"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7DBFF0EF"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478B0C0A"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3C59C85B" w14:textId="77777777" w:rsidR="00D664A3" w:rsidRDefault="00D664A3" w:rsidP="00D664A3">
      <w:pPr>
        <w:tabs>
          <w:tab w:val="left" w:pos="566"/>
          <w:tab w:val="left" w:pos="1106"/>
        </w:tabs>
        <w:ind w:right="3628"/>
        <w:jc w:val="right"/>
        <w:rPr>
          <w:color w:val="000000"/>
          <w:sz w:val="20"/>
          <w:szCs w:val="20"/>
          <w:u w:val="single"/>
          <w:rtl/>
        </w:rPr>
      </w:pPr>
    </w:p>
    <w:p w14:paraId="5B68140A"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42D59A53"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178E4210" w14:textId="77777777"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47892678"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7395AE72"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505237F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7D3AA0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4D1A12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91AC5">
        <w:rPr>
          <w:rFonts w:cs="David"/>
          <w:b/>
          <w:bCs/>
          <w:sz w:val="32"/>
          <w:szCs w:val="32"/>
          <w:rtl/>
        </w:rPr>
        <w:t xml:space="preserve">התנאים הכלליים לביצוע העבודה </w:t>
      </w:r>
    </w:p>
    <w:bookmarkEnd w:id="7"/>
    <w:p w14:paraId="7C427A73"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8"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8"/>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1D608238" w14:textId="77777777" w:rsidR="00F91AC5" w:rsidRPr="00F91AC5" w:rsidRDefault="005D7A3E"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24</w:t>
        </w:r>
        <w:r w:rsidR="00F91AC5" w:rsidRPr="00F91AC5">
          <w:rPr>
            <w:rFonts w:ascii="David" w:hAnsi="David" w:cs="David"/>
            <w:noProof/>
            <w:rtl/>
          </w:rPr>
          <w:fldChar w:fldCharType="end"/>
        </w:r>
      </w:hyperlink>
    </w:p>
    <w:p w14:paraId="1A705C50" w14:textId="77777777" w:rsidR="00F91AC5" w:rsidRPr="00F91AC5" w:rsidRDefault="005D7A3E"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27</w:t>
        </w:r>
        <w:r w:rsidR="00F91AC5" w:rsidRPr="00F91AC5">
          <w:rPr>
            <w:rFonts w:ascii="David" w:hAnsi="David" w:cs="David"/>
            <w:noProof/>
            <w:rtl/>
          </w:rPr>
          <w:fldChar w:fldCharType="end"/>
        </w:r>
      </w:hyperlink>
    </w:p>
    <w:p w14:paraId="639224DA" w14:textId="77777777" w:rsidR="00F91AC5" w:rsidRPr="00F91AC5" w:rsidRDefault="005D7A3E"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33</w:t>
        </w:r>
        <w:r w:rsidR="00F91AC5" w:rsidRPr="00F91AC5">
          <w:rPr>
            <w:rFonts w:ascii="David" w:hAnsi="David" w:cs="David"/>
            <w:noProof/>
            <w:rtl/>
          </w:rPr>
          <w:fldChar w:fldCharType="end"/>
        </w:r>
      </w:hyperlink>
    </w:p>
    <w:p w14:paraId="789CBD72" w14:textId="77777777" w:rsidR="00F91AC5" w:rsidRPr="00F91AC5" w:rsidRDefault="005D7A3E"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44</w:t>
        </w:r>
        <w:r w:rsidR="00F91AC5" w:rsidRPr="00F91AC5">
          <w:rPr>
            <w:rFonts w:ascii="David" w:hAnsi="David" w:cs="David"/>
            <w:noProof/>
            <w:rtl/>
          </w:rPr>
          <w:fldChar w:fldCharType="end"/>
        </w:r>
      </w:hyperlink>
    </w:p>
    <w:p w14:paraId="301CC117" w14:textId="77777777" w:rsidR="00F91AC5" w:rsidRPr="00F91AC5" w:rsidRDefault="005D7A3E"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45</w:t>
        </w:r>
        <w:r w:rsidR="00F91AC5" w:rsidRPr="00F91AC5">
          <w:rPr>
            <w:rFonts w:ascii="David" w:hAnsi="David" w:cs="David"/>
            <w:noProof/>
            <w:rtl/>
          </w:rPr>
          <w:fldChar w:fldCharType="end"/>
        </w:r>
      </w:hyperlink>
    </w:p>
    <w:p w14:paraId="5A2860CD" w14:textId="77777777" w:rsidR="00F91AC5" w:rsidRPr="00F91AC5" w:rsidRDefault="005D7A3E"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48</w:t>
        </w:r>
        <w:r w:rsidR="00F91AC5" w:rsidRPr="00F91AC5">
          <w:rPr>
            <w:rFonts w:ascii="David" w:hAnsi="David" w:cs="David"/>
            <w:noProof/>
            <w:rtl/>
          </w:rPr>
          <w:fldChar w:fldCharType="end"/>
        </w:r>
      </w:hyperlink>
    </w:p>
    <w:p w14:paraId="5A168352" w14:textId="77777777" w:rsidR="00F91AC5" w:rsidRPr="00F91AC5" w:rsidRDefault="005D7A3E"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55</w:t>
        </w:r>
        <w:r w:rsidR="00F91AC5" w:rsidRPr="00F91AC5">
          <w:rPr>
            <w:rFonts w:ascii="David" w:hAnsi="David" w:cs="David"/>
            <w:noProof/>
            <w:rtl/>
          </w:rPr>
          <w:fldChar w:fldCharType="end"/>
        </w:r>
      </w:hyperlink>
    </w:p>
    <w:p w14:paraId="2CB8BB61" w14:textId="77777777" w:rsidR="00F91AC5" w:rsidRPr="00F91AC5" w:rsidRDefault="005D7A3E"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59</w:t>
        </w:r>
        <w:r w:rsidR="00F91AC5" w:rsidRPr="00F91AC5">
          <w:rPr>
            <w:rFonts w:ascii="David" w:hAnsi="David" w:cs="David"/>
            <w:noProof/>
            <w:rtl/>
          </w:rPr>
          <w:fldChar w:fldCharType="end"/>
        </w:r>
      </w:hyperlink>
    </w:p>
    <w:p w14:paraId="45F942DE" w14:textId="77777777" w:rsidR="00F91AC5" w:rsidRPr="00F91AC5" w:rsidRDefault="005D7A3E"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62</w:t>
        </w:r>
        <w:r w:rsidR="00F91AC5" w:rsidRPr="00F91AC5">
          <w:rPr>
            <w:rFonts w:ascii="David" w:hAnsi="David" w:cs="David"/>
            <w:noProof/>
            <w:rtl/>
          </w:rPr>
          <w:fldChar w:fldCharType="end"/>
        </w:r>
      </w:hyperlink>
    </w:p>
    <w:p w14:paraId="06871532" w14:textId="77777777" w:rsidR="00F91AC5" w:rsidRPr="00F91AC5" w:rsidRDefault="005D7A3E"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63</w:t>
        </w:r>
        <w:r w:rsidR="00F91AC5" w:rsidRPr="00F91AC5">
          <w:rPr>
            <w:rFonts w:ascii="David" w:hAnsi="David" w:cs="David"/>
            <w:noProof/>
            <w:rtl/>
          </w:rPr>
          <w:fldChar w:fldCharType="end"/>
        </w:r>
      </w:hyperlink>
    </w:p>
    <w:p w14:paraId="0744CAC7" w14:textId="77777777" w:rsidR="00F91AC5" w:rsidRPr="00F91AC5" w:rsidRDefault="005D7A3E"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68</w:t>
        </w:r>
        <w:r w:rsidR="00F91AC5" w:rsidRPr="00F91AC5">
          <w:rPr>
            <w:rFonts w:ascii="David" w:hAnsi="David" w:cs="David"/>
            <w:noProof/>
            <w:rtl/>
          </w:rPr>
          <w:fldChar w:fldCharType="end"/>
        </w:r>
      </w:hyperlink>
    </w:p>
    <w:p w14:paraId="7523DCD4" w14:textId="77777777" w:rsidR="00F91AC5" w:rsidRPr="00F91AC5" w:rsidRDefault="005D7A3E"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70</w:t>
        </w:r>
        <w:r w:rsidR="00F91AC5" w:rsidRPr="00F91AC5">
          <w:rPr>
            <w:rFonts w:ascii="David" w:hAnsi="David" w:cs="David"/>
            <w:noProof/>
            <w:rtl/>
          </w:rPr>
          <w:fldChar w:fldCharType="end"/>
        </w:r>
      </w:hyperlink>
    </w:p>
    <w:p w14:paraId="7BDB95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31F49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CBECEC" w14:textId="77777777" w:rsidR="00F91AC5" w:rsidRPr="00F91AC5" w:rsidRDefault="00F91AC5" w:rsidP="00F91AC5">
      <w:pPr>
        <w:bidi/>
        <w:spacing w:before="240" w:after="60"/>
        <w:outlineLvl w:val="0"/>
        <w:rPr>
          <w:rFonts w:ascii="Arial" w:hAnsi="Arial" w:cs="Arial"/>
          <w:b/>
          <w:bCs/>
          <w:kern w:val="32"/>
          <w:sz w:val="32"/>
          <w:szCs w:val="32"/>
        </w:rPr>
      </w:pPr>
      <w:bookmarkStart w:id="9" w:name="_Toc83438879"/>
      <w:bookmarkStart w:id="10" w:name="_Toc92211637"/>
      <w:r w:rsidRPr="00F91AC5">
        <w:rPr>
          <w:rFonts w:ascii="Arial" w:hAnsi="Arial" w:cs="Arial"/>
          <w:b/>
          <w:bCs/>
          <w:kern w:val="32"/>
          <w:sz w:val="32"/>
          <w:szCs w:val="32"/>
          <w:rtl/>
        </w:rPr>
        <w:t>פרק א' - כללי</w:t>
      </w:r>
      <w:bookmarkEnd w:id="9"/>
      <w:bookmarkEnd w:id="1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404CD5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A873EF" w14:textId="77777777" w:rsidR="00F91AC5" w:rsidRPr="00F91AC5" w:rsidRDefault="00F91AC5" w:rsidP="00F91AC5">
      <w:pPr>
        <w:bidi/>
        <w:spacing w:before="240" w:after="60"/>
        <w:outlineLvl w:val="1"/>
        <w:rPr>
          <w:rFonts w:ascii="Arial" w:hAnsi="Arial" w:cs="Arial"/>
          <w:b/>
          <w:bCs/>
          <w:i/>
          <w:iCs/>
          <w:sz w:val="28"/>
          <w:szCs w:val="28"/>
          <w:rtl/>
        </w:rPr>
      </w:pPr>
      <w:bookmarkStart w:id="11" w:name="_Toc83438880"/>
      <w:bookmarkStart w:id="12" w:name="_Toc92211638"/>
      <w:r w:rsidRPr="00F91AC5">
        <w:rPr>
          <w:rFonts w:ascii="Arial" w:hAnsi="Arial" w:cs="Arial"/>
          <w:b/>
          <w:bCs/>
          <w:i/>
          <w:iCs/>
          <w:sz w:val="28"/>
          <w:szCs w:val="28"/>
          <w:rtl/>
        </w:rPr>
        <w:t>הגדרות:</w:t>
      </w:r>
      <w:bookmarkEnd w:id="11"/>
      <w:bookmarkEnd w:id="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7F747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9834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3715F3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377A7B"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4B62AD8E"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23A8F78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Pr="00F91AC5">
        <w:rPr>
          <w:rFonts w:cs="David"/>
          <w:rtl/>
        </w:rPr>
        <w:t xml:space="preserve">מהנדס העירייה ו/או מי שהוסמך ו/או מי שמונה לצורך זה ו/או הורשה על - ידי מהנדס העירייה או מטעמו. </w:t>
      </w:r>
    </w:p>
    <w:p w14:paraId="242BDE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FC83B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0F560FD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A9CD4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5435A6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43C6F1"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2833E3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A0A2C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52907D8F"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0C2DC0AD"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52456BA3"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C3F2E4C"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2EDFEA8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3543D6"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"תכניות" -</w:t>
      </w:r>
      <w:r w:rsidRPr="00F91AC5">
        <w:rPr>
          <w:rFonts w:cs="David"/>
          <w:rtl/>
        </w:rPr>
        <w:tab/>
      </w:r>
      <w:r w:rsidRPr="00F91AC5">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19786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0E8CB8"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5B393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19B09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1D98EC1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0EA640FE"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1B1815CF"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06096F4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32FDEE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AACF37"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7DDC5E5F"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0A1D6A36"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25804B4C"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5D566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26C9DF5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2989F83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2D03B6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7AAE79"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7840BE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FC8B239"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316A0C60"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4C698648"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07515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5BCE7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1B0C1D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3ACCA854"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58626F70"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5359F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2A0256"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6CA8653F"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1341111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42391B6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3DC66C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595EC005"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22F96BB7"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55A61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5F6EA96E"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3" w:name="_Toc83438881"/>
      <w:bookmarkStart w:id="14"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66BCC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0763D8C9"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1C8051FE"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01D62EE1"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0D12AA8"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35E3C5C"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113E714A" w14:textId="77777777" w:rsidR="00F91AC5" w:rsidRPr="00F91AC5" w:rsidRDefault="00F91AC5" w:rsidP="00F91AC5">
      <w:pPr>
        <w:tabs>
          <w:tab w:val="left" w:pos="6480"/>
          <w:tab w:val="left" w:pos="6840"/>
        </w:tabs>
        <w:bidi/>
        <w:ind w:left="958" w:hanging="283"/>
        <w:jc w:val="both"/>
        <w:rPr>
          <w:rFonts w:cs="David"/>
          <w:rtl/>
        </w:rPr>
      </w:pPr>
    </w:p>
    <w:p w14:paraId="238CCB86"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6B688A86" w14:textId="77777777" w:rsidR="00F91AC5" w:rsidRPr="00F91AC5" w:rsidRDefault="00F91AC5" w:rsidP="00F91AC5">
      <w:pPr>
        <w:tabs>
          <w:tab w:val="left" w:pos="6480"/>
          <w:tab w:val="left" w:pos="6840"/>
        </w:tabs>
        <w:bidi/>
        <w:ind w:left="958" w:hanging="283"/>
        <w:jc w:val="both"/>
        <w:rPr>
          <w:rFonts w:cs="David"/>
        </w:rPr>
      </w:pPr>
    </w:p>
    <w:p w14:paraId="24973563"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57E7D06F" w14:textId="77777777" w:rsidR="00F91AC5" w:rsidRPr="00F91AC5" w:rsidRDefault="00F91AC5" w:rsidP="00F91AC5">
      <w:pPr>
        <w:tabs>
          <w:tab w:val="left" w:pos="6480"/>
          <w:tab w:val="left" w:pos="6840"/>
        </w:tabs>
        <w:bidi/>
        <w:ind w:left="958" w:hanging="283"/>
        <w:jc w:val="both"/>
        <w:rPr>
          <w:rFonts w:cs="David"/>
          <w:rtl/>
        </w:rPr>
      </w:pPr>
    </w:p>
    <w:p w14:paraId="733418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(4) החומרים שהובאו לשטח העבודה לרבות פירוט ככל הניתן של טיבם כמויותיהם </w:t>
      </w:r>
      <w:r w:rsidRPr="00F91AC5">
        <w:rPr>
          <w:rFonts w:cs="David"/>
          <w:rtl/>
        </w:rPr>
        <w:tab/>
        <w:t xml:space="preserve">והשקעתם בעבודה. </w:t>
      </w:r>
    </w:p>
    <w:p w14:paraId="309803DA" w14:textId="77777777" w:rsidR="00F91AC5" w:rsidRPr="00F91AC5" w:rsidRDefault="00F91AC5" w:rsidP="00F91AC5">
      <w:pPr>
        <w:tabs>
          <w:tab w:val="left" w:pos="6480"/>
          <w:tab w:val="left" w:pos="6840"/>
        </w:tabs>
        <w:bidi/>
        <w:ind w:left="958" w:hanging="283"/>
        <w:jc w:val="both"/>
        <w:rPr>
          <w:rFonts w:cs="David"/>
          <w:rtl/>
        </w:rPr>
      </w:pPr>
    </w:p>
    <w:p w14:paraId="52D8881A"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57EA3957" w14:textId="77777777" w:rsidR="00F91AC5" w:rsidRPr="00F91AC5" w:rsidRDefault="00F91AC5" w:rsidP="00F91AC5">
      <w:pPr>
        <w:tabs>
          <w:tab w:val="left" w:pos="6480"/>
          <w:tab w:val="left" w:pos="6840"/>
        </w:tabs>
        <w:bidi/>
        <w:ind w:left="958" w:hanging="283"/>
        <w:jc w:val="both"/>
        <w:rPr>
          <w:rFonts w:cs="David"/>
          <w:rtl/>
        </w:rPr>
      </w:pPr>
    </w:p>
    <w:p w14:paraId="4FA6AE06"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486EF9D7" w14:textId="77777777" w:rsidR="00F91AC5" w:rsidRPr="00F91AC5" w:rsidRDefault="00F91AC5" w:rsidP="00F91AC5">
      <w:pPr>
        <w:tabs>
          <w:tab w:val="left" w:pos="6480"/>
          <w:tab w:val="left" w:pos="6840"/>
        </w:tabs>
        <w:bidi/>
        <w:ind w:left="958" w:hanging="283"/>
        <w:jc w:val="both"/>
        <w:rPr>
          <w:rFonts w:cs="David"/>
          <w:rtl/>
        </w:rPr>
      </w:pPr>
    </w:p>
    <w:p w14:paraId="64738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3F578039" w14:textId="77777777" w:rsidR="00F91AC5" w:rsidRPr="00F91AC5" w:rsidRDefault="00F91AC5" w:rsidP="00F91AC5">
      <w:pPr>
        <w:tabs>
          <w:tab w:val="left" w:pos="6480"/>
          <w:tab w:val="left" w:pos="6840"/>
        </w:tabs>
        <w:bidi/>
        <w:ind w:left="958" w:hanging="283"/>
        <w:jc w:val="both"/>
        <w:rPr>
          <w:rFonts w:cs="David"/>
          <w:rtl/>
        </w:rPr>
      </w:pPr>
    </w:p>
    <w:p w14:paraId="1ADEEC0B"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751213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86B7DC"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84866B0" w14:textId="77777777" w:rsidR="00F91AC5" w:rsidRPr="00F91AC5" w:rsidRDefault="00F91AC5" w:rsidP="00F91AC5">
      <w:pPr>
        <w:tabs>
          <w:tab w:val="left" w:pos="6480"/>
          <w:tab w:val="left" w:pos="6840"/>
        </w:tabs>
        <w:bidi/>
        <w:ind w:left="958" w:hanging="283"/>
        <w:jc w:val="both"/>
        <w:rPr>
          <w:rFonts w:cs="David"/>
          <w:rtl/>
        </w:rPr>
      </w:pPr>
    </w:p>
    <w:p w14:paraId="4C9839C4"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06ECE727" w14:textId="77777777" w:rsidR="00F91AC5" w:rsidRPr="00F91AC5" w:rsidRDefault="00F91AC5" w:rsidP="00F91AC5">
      <w:pPr>
        <w:tabs>
          <w:tab w:val="left" w:pos="6480"/>
          <w:tab w:val="left" w:pos="6840"/>
        </w:tabs>
        <w:bidi/>
        <w:ind w:left="958" w:hanging="283"/>
        <w:jc w:val="both"/>
        <w:rPr>
          <w:rFonts w:cs="David"/>
          <w:rtl/>
        </w:rPr>
      </w:pPr>
    </w:p>
    <w:p w14:paraId="496C799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1808491" w14:textId="77777777" w:rsidR="00F91AC5" w:rsidRPr="00F91AC5" w:rsidRDefault="00F91AC5" w:rsidP="00F91AC5">
      <w:pPr>
        <w:tabs>
          <w:tab w:val="left" w:pos="6480"/>
          <w:tab w:val="left" w:pos="6840"/>
        </w:tabs>
        <w:bidi/>
        <w:ind w:left="958" w:hanging="283"/>
        <w:jc w:val="both"/>
        <w:rPr>
          <w:rFonts w:cs="David"/>
          <w:rtl/>
        </w:rPr>
      </w:pPr>
    </w:p>
    <w:p w14:paraId="1A6AA72A"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התכניות הרלוונטיות שעליו להגיש, אישורים, התכתבויות מול רשויות, קבלות בעבור </w:t>
      </w:r>
      <w:r w:rsidRPr="00F91AC5">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089BACBC" w14:textId="77777777" w:rsidR="00F91AC5" w:rsidRPr="00F91AC5" w:rsidRDefault="00F91AC5" w:rsidP="00F91AC5">
      <w:pPr>
        <w:tabs>
          <w:tab w:val="left" w:pos="565"/>
          <w:tab w:val="left" w:pos="990"/>
          <w:tab w:val="left" w:pos="1699"/>
          <w:tab w:val="left" w:pos="1982"/>
        </w:tabs>
        <w:spacing w:line="280" w:lineRule="exact"/>
        <w:ind w:left="958" w:hanging="1276"/>
        <w:rPr>
          <w:rtl/>
        </w:rPr>
      </w:pPr>
      <w:r w:rsidRPr="00F91AC5">
        <w:rPr>
          <w:rtl/>
        </w:rPr>
        <w:tab/>
      </w:r>
      <w:r w:rsidRPr="00F91AC5">
        <w:rPr>
          <w:rtl/>
        </w:rPr>
        <w:tab/>
      </w:r>
      <w:r w:rsidRPr="00F91AC5">
        <w:rPr>
          <w:rFonts w:hint="cs"/>
          <w:rtl/>
        </w:rPr>
        <w:t xml:space="preserve">(13) </w:t>
      </w:r>
      <w:r w:rsidRPr="00F91AC5">
        <w:rPr>
          <w:rFonts w:hint="eastAsia"/>
          <w:rtl/>
        </w:rPr>
        <w:t>כל</w:t>
      </w:r>
      <w:r w:rsidRPr="00F91AC5">
        <w:rPr>
          <w:rtl/>
        </w:rPr>
        <w:t xml:space="preserve"> עניין המצדיק לדעת הקבלן תשלום נוסף מעבר לתמורה המגיעה לו על פי החוזה; </w:t>
      </w:r>
    </w:p>
    <w:p w14:paraId="573E5D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EA129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57B2F4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562B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0FE09C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D961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4C8922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4070B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D53C87D"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2"/>
      <w:bookmarkStart w:id="16" w:name="_Toc92211640"/>
      <w:r w:rsidRPr="00F91AC5">
        <w:rPr>
          <w:rFonts w:ascii="Arial" w:hAnsi="Arial" w:cs="Arial"/>
          <w:b/>
          <w:bCs/>
          <w:i/>
          <w:iCs/>
          <w:sz w:val="28"/>
          <w:szCs w:val="28"/>
          <w:rtl/>
        </w:rPr>
        <w:t>הסבת החוזה והמחאת זכויות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23F453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04E4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59BBC8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9CA3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5E334B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0E2448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336AFEE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2AC0B4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3DD9D6F6"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69187F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6BD672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1CF721D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F91AC5">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4FD9E8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5C7ED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11E6D26E"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3"/>
      <w:bookmarkStart w:id="18" w:name="_Toc92211641"/>
      <w:r w:rsidRPr="00F91AC5">
        <w:rPr>
          <w:rFonts w:ascii="Arial" w:hAnsi="Arial" w:cs="Arial"/>
          <w:b/>
          <w:bCs/>
          <w:i/>
          <w:iCs/>
          <w:sz w:val="28"/>
          <w:szCs w:val="28"/>
          <w:rtl/>
        </w:rPr>
        <w:t>היקף החוזה</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236F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7560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4B0B2876"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4"/>
      <w:bookmarkStart w:id="20" w:name="_Toc92211642"/>
      <w:r w:rsidRPr="00F91AC5">
        <w:rPr>
          <w:rFonts w:ascii="Arial" w:hAnsi="Arial" w:cs="Arial"/>
          <w:b/>
          <w:bCs/>
          <w:i/>
          <w:iCs/>
          <w:sz w:val="28"/>
          <w:szCs w:val="28"/>
          <w:rtl/>
        </w:rPr>
        <w:t>ספקות במסמכים והוראת מילואים</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61C1F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F8A7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0141062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949F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תכניות לפי הצורך - בדבר הפירוש שיש לנהוג לפיו. </w:t>
      </w:r>
    </w:p>
    <w:p w14:paraId="7EC1E7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CD13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תכניות לפי הצורך. </w:t>
      </w:r>
    </w:p>
    <w:p w14:paraId="2966F5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DAA0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774F979F"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5"/>
      <w:bookmarkStart w:id="22" w:name="_Toc92211643"/>
      <w:r w:rsidRPr="00F91AC5">
        <w:rPr>
          <w:rFonts w:ascii="Arial" w:hAnsi="Arial" w:cs="Arial"/>
          <w:b/>
          <w:bCs/>
          <w:i/>
          <w:iCs/>
          <w:sz w:val="28"/>
          <w:szCs w:val="28"/>
          <w:rtl/>
        </w:rPr>
        <w:t>אספקת תכניות</w:t>
      </w:r>
      <w:bookmarkEnd w:id="21"/>
      <w:bookmarkEnd w:id="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37895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736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מהתכניות ללא תשלום. כל העתק נוסף </w:t>
      </w:r>
      <w:r w:rsidRPr="00F91AC5">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09A32C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EBC4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התכניות הן רכושו הבלעדי של המזמין ואסור לקבלן להעתיקן או להשתמש בהן למטרות החורגות מתחום החוזה. </w:t>
      </w:r>
    </w:p>
    <w:p w14:paraId="16D22B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DE5A7B"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4841D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1D68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תכניות </w:t>
      </w:r>
      <w:r w:rsidRPr="00F91AC5">
        <w:rPr>
          <w:rFonts w:cs="David"/>
        </w:rPr>
        <w:t>AS  MADE</w:t>
      </w:r>
      <w:r w:rsidRPr="00F91AC5">
        <w:rPr>
          <w:rFonts w:cs="David"/>
          <w:rtl/>
        </w:rPr>
        <w:t xml:space="preserve"> שנערכו ע"י מודד מוסמך. </w:t>
      </w:r>
    </w:p>
    <w:p w14:paraId="3E92469E"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6"/>
      <w:bookmarkStart w:id="24" w:name="_Toc92211644"/>
      <w:r w:rsidRPr="00F91AC5">
        <w:rPr>
          <w:rFonts w:ascii="Arial" w:hAnsi="Arial" w:cs="Arial"/>
          <w:b/>
          <w:bCs/>
          <w:i/>
          <w:iCs/>
          <w:sz w:val="28"/>
          <w:szCs w:val="28"/>
          <w:rtl/>
        </w:rPr>
        <w:t>ביצוע לשביעות רצון המזמין</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ABF1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B567D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001BA075"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7"/>
      <w:bookmarkStart w:id="26" w:name="_Toc92211645"/>
      <w:r w:rsidRPr="00F91AC5">
        <w:rPr>
          <w:rFonts w:ascii="Arial" w:hAnsi="Arial" w:cs="Arial"/>
          <w:b/>
          <w:bCs/>
          <w:i/>
          <w:iCs/>
          <w:sz w:val="28"/>
          <w:szCs w:val="28"/>
          <w:rtl/>
        </w:rPr>
        <w:t>ערבות לקיום החוזה</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EE763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D75150"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w:t>
      </w:r>
      <w:r w:rsidRPr="00F91AC5">
        <w:rPr>
          <w:rFonts w:cs="David"/>
          <w:rtl/>
        </w:rPr>
        <w:lastRenderedPageBreak/>
        <w:t>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585741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81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4DD96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DF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340C49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FE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2D9554" w14:textId="77777777" w:rsidR="00F91AC5" w:rsidRPr="00F91AC5" w:rsidRDefault="00F91AC5" w:rsidP="00F91AC5">
      <w:pPr>
        <w:bidi/>
        <w:spacing w:before="240" w:after="60"/>
        <w:outlineLvl w:val="0"/>
        <w:rPr>
          <w:rFonts w:ascii="Arial" w:hAnsi="Arial" w:cs="Arial"/>
          <w:b/>
          <w:bCs/>
          <w:kern w:val="32"/>
          <w:sz w:val="32"/>
          <w:szCs w:val="32"/>
          <w:rtl/>
        </w:rPr>
      </w:pPr>
      <w:bookmarkStart w:id="27" w:name="_Toc83438888"/>
      <w:bookmarkStart w:id="28" w:name="_Toc92211646"/>
      <w:r w:rsidRPr="00F91AC5">
        <w:rPr>
          <w:rFonts w:ascii="Arial" w:hAnsi="Arial" w:cs="Arial"/>
          <w:b/>
          <w:bCs/>
          <w:kern w:val="32"/>
          <w:sz w:val="32"/>
          <w:szCs w:val="32"/>
          <w:rtl/>
        </w:rPr>
        <w:t>פרק ב' - הכנה לביצוע</w:t>
      </w:r>
      <w:bookmarkEnd w:id="27"/>
      <w:bookmarkEnd w:id="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78C67195"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9"/>
      <w:bookmarkStart w:id="30" w:name="_Toc92211647"/>
      <w:r w:rsidRPr="00F91AC5">
        <w:rPr>
          <w:rFonts w:ascii="Arial" w:hAnsi="Arial" w:cs="Arial"/>
          <w:b/>
          <w:bCs/>
          <w:i/>
          <w:iCs/>
          <w:sz w:val="28"/>
          <w:szCs w:val="28"/>
          <w:rtl/>
        </w:rPr>
        <w:t>בדיקות מוקדמות והכנה לביצוע העבודה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00058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527A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6F3F1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F7963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724994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0BCDA7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6B98F8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6857F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2A8249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33F3E0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C3BB9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4A781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F91AC5">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45ED0B3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D39A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1DD5BE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C0475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מצא בתחום עבודתו, כל אלה בין שהם מופיעים בתכנית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42175C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15540E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54B331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98B223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69ABE1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F15061"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90"/>
      <w:bookmarkStart w:id="32" w:name="_Toc92211648"/>
      <w:r w:rsidRPr="00F91AC5">
        <w:rPr>
          <w:rFonts w:ascii="Arial" w:hAnsi="Arial" w:cs="Arial"/>
          <w:b/>
          <w:bCs/>
          <w:i/>
          <w:iCs/>
          <w:sz w:val="28"/>
          <w:szCs w:val="28"/>
          <w:rtl/>
        </w:rPr>
        <w:t>דרכי ביצוע ולוח התקדמות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1A557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17E7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331F20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4C3EF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DB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68BFEC4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D8D2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0A0FC5B4"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1"/>
      <w:bookmarkStart w:id="34" w:name="_Toc92211649"/>
      <w:r w:rsidRPr="00F91AC5">
        <w:rPr>
          <w:rFonts w:ascii="Arial" w:hAnsi="Arial" w:cs="Arial"/>
          <w:b/>
          <w:bCs/>
          <w:i/>
          <w:iCs/>
          <w:sz w:val="28"/>
          <w:szCs w:val="28"/>
          <w:rtl/>
        </w:rPr>
        <w:t>סימון</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2038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1209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0BFFC2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DD711E"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34984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65FE0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7743C6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7E2C7C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B14918" w14:textId="77777777" w:rsidR="00F91AC5" w:rsidRPr="00F91AC5" w:rsidRDefault="00F91AC5" w:rsidP="00F91AC5">
      <w:pPr>
        <w:bidi/>
        <w:spacing w:before="240" w:after="60"/>
        <w:jc w:val="both"/>
        <w:outlineLvl w:val="1"/>
        <w:rPr>
          <w:rFonts w:ascii="Arial" w:hAnsi="Arial" w:cs="David"/>
          <w:b/>
          <w:bCs/>
          <w:i/>
          <w:iCs/>
          <w:sz w:val="28"/>
          <w:szCs w:val="28"/>
          <w:rtl/>
        </w:rPr>
      </w:pPr>
      <w:bookmarkStart w:id="35" w:name="_Toc92211650"/>
      <w:r w:rsidRPr="00F91AC5">
        <w:rPr>
          <w:rFonts w:ascii="Arial" w:hAnsi="Arial" w:cs="Arial" w:hint="eastAsia"/>
          <w:b/>
          <w:bCs/>
          <w:i/>
          <w:iCs/>
          <w:sz w:val="28"/>
          <w:szCs w:val="28"/>
          <w:rtl/>
        </w:rPr>
        <w:lastRenderedPageBreak/>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5"/>
    </w:p>
    <w:p w14:paraId="2B4DC4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6170D314"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6"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6"/>
    </w:p>
    <w:p w14:paraId="405E91F0" w14:textId="77777777" w:rsidR="00F91AC5" w:rsidRPr="00F91AC5" w:rsidRDefault="00F91AC5" w:rsidP="00F91AC5">
      <w:pPr>
        <w:bidi/>
        <w:spacing w:before="120" w:after="120" w:line="276" w:lineRule="auto"/>
        <w:jc w:val="both"/>
        <w:outlineLvl w:val="1"/>
        <w:rPr>
          <w:rFonts w:ascii="David" w:hAnsi="David" w:cs="David"/>
          <w:b/>
          <w:bCs/>
          <w:i/>
          <w:iCs/>
          <w:sz w:val="28"/>
          <w:szCs w:val="28"/>
          <w:rtl/>
        </w:rPr>
      </w:pPr>
      <w:r w:rsidRPr="00F91AC5">
        <w:rPr>
          <w:rFonts w:ascii="David" w:hAnsi="David" w:cs="David"/>
          <w:rtl/>
        </w:rPr>
        <w:t xml:space="preserve"> </w:t>
      </w:r>
    </w:p>
    <w:p w14:paraId="07117EB4" w14:textId="77777777" w:rsidR="00F91AC5" w:rsidRPr="00F91AC5" w:rsidRDefault="00F91AC5" w:rsidP="00F91AC5">
      <w:pPr>
        <w:bidi/>
        <w:spacing w:before="120" w:after="120" w:line="276" w:lineRule="auto"/>
        <w:ind w:left="675" w:hanging="709"/>
        <w:jc w:val="both"/>
        <w:outlineLvl w:val="1"/>
        <w:rPr>
          <w:rFonts w:ascii="David" w:hAnsi="David" w:cs="David"/>
          <w:b/>
          <w:bCs/>
          <w:i/>
          <w:iCs/>
          <w:sz w:val="28"/>
          <w:szCs w:val="28"/>
        </w:rPr>
      </w:pPr>
      <w:bookmarkStart w:id="37"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r w:rsidRPr="00F91AC5">
        <w:rPr>
          <w:rFonts w:ascii="David" w:hAnsi="David" w:cs="David" w:hint="eastAsia"/>
          <w:rtl/>
        </w:rPr>
        <w:t>תכניות</w:t>
      </w:r>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7"/>
      <w:r w:rsidRPr="00F91AC5">
        <w:rPr>
          <w:rFonts w:ascii="David" w:hAnsi="David" w:cs="David"/>
          <w:rtl/>
        </w:rPr>
        <w:t xml:space="preserve"> </w:t>
      </w:r>
    </w:p>
    <w:p w14:paraId="4536830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8"/>
    </w:p>
    <w:p w14:paraId="574E646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756DFB8F"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0"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F91AC5">
        <w:rPr>
          <w:rFonts w:ascii="David" w:hAnsi="David" w:cs="David"/>
          <w:rtl/>
        </w:rPr>
        <w:t xml:space="preserve"> </w:t>
      </w:r>
    </w:p>
    <w:p w14:paraId="175895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1"/>
    </w:p>
    <w:p w14:paraId="3C751FA5"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744BC851"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F91AC5">
        <w:rPr>
          <w:rFonts w:ascii="David" w:hAnsi="David" w:cs="David" w:hint="cs"/>
          <w:rtl/>
        </w:rPr>
        <w:t xml:space="preserve"> </w:t>
      </w:r>
    </w:p>
    <w:p w14:paraId="1A50C14A"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F91AC5">
        <w:rPr>
          <w:rFonts w:ascii="David" w:hAnsi="David" w:cs="David"/>
          <w:rtl/>
        </w:rPr>
        <w:t xml:space="preserve"> </w:t>
      </w:r>
    </w:p>
    <w:p w14:paraId="271403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60"/>
      <w:r w:rsidRPr="00F91AC5">
        <w:rPr>
          <w:rFonts w:ascii="David" w:hAnsi="David" w:cs="David" w:hint="cs"/>
          <w:rtl/>
        </w:rPr>
        <w:t>י.</w:t>
      </w:r>
      <w:r w:rsidRPr="00F91AC5">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91AC5">
        <w:rPr>
          <w:rFonts w:ascii="David" w:hAnsi="David" w:cs="David" w:hint="cs"/>
          <w:rtl/>
        </w:rPr>
        <w:t xml:space="preserve"> </w:t>
      </w:r>
    </w:p>
    <w:p w14:paraId="45C7163E"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61"/>
      <w:r w:rsidRPr="00F91AC5">
        <w:rPr>
          <w:rFonts w:ascii="David" w:hAnsi="David" w:cs="David" w:hint="cs"/>
          <w:rtl/>
        </w:rPr>
        <w:lastRenderedPageBreak/>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6"/>
      <w:r w:rsidRPr="00F91AC5">
        <w:rPr>
          <w:rFonts w:ascii="David" w:hAnsi="David" w:cs="David"/>
          <w:rtl/>
        </w:rPr>
        <w:t xml:space="preserve"> </w:t>
      </w:r>
    </w:p>
    <w:p w14:paraId="01AD2BA8"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6B708B6B"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57A17B5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69057F8F"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0"/>
      <w:r w:rsidRPr="00F91AC5">
        <w:rPr>
          <w:rFonts w:ascii="David" w:hAnsi="David" w:cs="David"/>
          <w:rtl/>
        </w:rPr>
        <w:t xml:space="preserve"> </w:t>
      </w:r>
    </w:p>
    <w:p w14:paraId="12FB91AE"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581075EF"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A8934B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91AC5">
        <w:rPr>
          <w:rFonts w:ascii="David" w:hAnsi="David" w:cs="David" w:hint="cs"/>
          <w:rtl/>
        </w:rPr>
        <w:t xml:space="preserve"> </w:t>
      </w:r>
    </w:p>
    <w:p w14:paraId="4CB8BA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E2641E" w14:textId="77777777" w:rsidR="00F91AC5" w:rsidRPr="00F91AC5" w:rsidRDefault="00F91AC5" w:rsidP="00F91AC5">
      <w:pPr>
        <w:bidi/>
        <w:spacing w:before="240" w:after="60"/>
        <w:outlineLvl w:val="0"/>
        <w:rPr>
          <w:rFonts w:ascii="Arial" w:hAnsi="Arial" w:cs="Arial"/>
          <w:b/>
          <w:bCs/>
          <w:kern w:val="32"/>
          <w:sz w:val="32"/>
          <w:szCs w:val="32"/>
          <w:rtl/>
        </w:rPr>
      </w:pPr>
      <w:bookmarkStart w:id="54" w:name="_Toc83438892"/>
      <w:bookmarkStart w:id="55" w:name="_Toc92211669"/>
      <w:r w:rsidRPr="00F91AC5">
        <w:rPr>
          <w:rFonts w:ascii="Arial" w:hAnsi="Arial" w:cs="Arial"/>
          <w:b/>
          <w:bCs/>
          <w:kern w:val="32"/>
          <w:sz w:val="32"/>
          <w:szCs w:val="32"/>
          <w:rtl/>
        </w:rPr>
        <w:t>פרק ג' - השגחה, נזיקין וביטוח</w:t>
      </w:r>
      <w:bookmarkEnd w:id="54"/>
      <w:bookmarkEnd w:id="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927CE75" w14:textId="77777777" w:rsidR="00F91AC5" w:rsidRPr="00F91AC5" w:rsidRDefault="00F91AC5" w:rsidP="00F91AC5">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F91AC5">
        <w:rPr>
          <w:rFonts w:ascii="Arial" w:hAnsi="Arial" w:cs="Arial"/>
          <w:b/>
          <w:bCs/>
          <w:i/>
          <w:iCs/>
          <w:sz w:val="28"/>
          <w:szCs w:val="28"/>
          <w:rtl/>
        </w:rPr>
        <w:t>השגחה מטעם הקבלן</w:t>
      </w:r>
      <w:bookmarkEnd w:id="56"/>
      <w:bookmarkEnd w:id="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72826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4BD91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7AD33E8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1512F4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13294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BA1C15"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4BD40D3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10B20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42EB2A44"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5"/>
      <w:bookmarkStart w:id="61" w:name="_Toc92211672"/>
      <w:r w:rsidRPr="00F91AC5">
        <w:rPr>
          <w:rFonts w:ascii="Arial" w:hAnsi="Arial" w:cs="Arial"/>
          <w:b/>
          <w:bCs/>
          <w:i/>
          <w:iCs/>
          <w:sz w:val="28"/>
          <w:szCs w:val="28"/>
          <w:rtl/>
        </w:rPr>
        <w:t>שמירה, משרדים, גידור ושאר אמצעי זהירות</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2C143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3532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2E2BC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7588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0B04E1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5544B492"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47D01E3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623909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6D6E2F8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721CC2C"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26A2792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20E4D0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39AD84B8"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50C960C2"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5891CB1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C2A132A"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252E2739" w14:textId="77777777" w:rsidR="00F91AC5" w:rsidRPr="00F91AC5" w:rsidRDefault="00F91AC5" w:rsidP="00F91AC5">
      <w:pPr>
        <w:ind w:left="720"/>
        <w:jc w:val="both"/>
        <w:rPr>
          <w:rFonts w:cs="David"/>
        </w:rPr>
      </w:pPr>
    </w:p>
    <w:p w14:paraId="76A37E03"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79261DCA" w14:textId="77777777" w:rsidR="00F91AC5" w:rsidRPr="00F91AC5" w:rsidRDefault="00F91AC5" w:rsidP="00F91AC5">
      <w:pPr>
        <w:autoSpaceDE/>
        <w:autoSpaceDN/>
        <w:bidi/>
        <w:jc w:val="center"/>
        <w:rPr>
          <w:rFonts w:cs="David Transparent"/>
          <w:b/>
          <w:bCs/>
          <w:sz w:val="27"/>
          <w:szCs w:val="72"/>
          <w:rtl/>
          <w:lang w:eastAsia="he-IL"/>
        </w:rPr>
      </w:pPr>
    </w:p>
    <w:p w14:paraId="4651D361" w14:textId="77777777" w:rsidR="00F91AC5" w:rsidRPr="00F91AC5" w:rsidRDefault="00F91AC5">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4C2719F6" w14:textId="77777777" w:rsidR="00F91AC5" w:rsidRPr="00F91AC5" w:rsidRDefault="00F91AC5" w:rsidP="00F91AC5">
      <w:pPr>
        <w:jc w:val="both"/>
        <w:rPr>
          <w:rFonts w:cs="David"/>
        </w:rPr>
      </w:pPr>
    </w:p>
    <w:p w14:paraId="131BD786"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2E27EB66" w14:textId="77777777" w:rsidR="00F91AC5" w:rsidRPr="00F91AC5" w:rsidRDefault="00F91AC5" w:rsidP="00F91AC5">
      <w:pPr>
        <w:autoSpaceDE/>
        <w:autoSpaceDN/>
        <w:bidi/>
        <w:jc w:val="center"/>
        <w:rPr>
          <w:rFonts w:cs="David Transparent"/>
          <w:b/>
          <w:bCs/>
          <w:sz w:val="27"/>
          <w:szCs w:val="72"/>
          <w:rtl/>
          <w:lang w:eastAsia="he-IL"/>
        </w:rPr>
      </w:pPr>
    </w:p>
    <w:p w14:paraId="4C7E78FA"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2AF3EF41" w14:textId="77777777" w:rsidR="00F91AC5" w:rsidRPr="00F91AC5" w:rsidRDefault="00F91AC5" w:rsidP="00F91AC5">
      <w:pPr>
        <w:ind w:left="720"/>
        <w:jc w:val="both"/>
        <w:rPr>
          <w:rFonts w:cs="David"/>
          <w:rtl/>
        </w:rPr>
      </w:pPr>
    </w:p>
    <w:p w14:paraId="6B2E61AF"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6D6664F1" w14:textId="77777777" w:rsidR="00F91AC5" w:rsidRPr="00F91AC5" w:rsidRDefault="00F91AC5" w:rsidP="00F91AC5">
      <w:pPr>
        <w:ind w:left="720"/>
        <w:jc w:val="both"/>
        <w:rPr>
          <w:rFonts w:cs="David"/>
        </w:rPr>
      </w:pPr>
    </w:p>
    <w:p w14:paraId="0C3B60D3"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5CFE2816" w14:textId="77777777" w:rsidR="00F91AC5" w:rsidRPr="00F91AC5" w:rsidRDefault="00F91AC5" w:rsidP="00F91AC5">
      <w:pPr>
        <w:jc w:val="both"/>
        <w:rPr>
          <w:rFonts w:cs="David"/>
          <w:rtl/>
        </w:rPr>
      </w:pPr>
    </w:p>
    <w:p w14:paraId="1D54BEFE"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572FD86F" w14:textId="77777777" w:rsidR="00F91AC5" w:rsidRPr="00F91AC5" w:rsidRDefault="00F91AC5" w:rsidP="00F91AC5">
      <w:pPr>
        <w:jc w:val="both"/>
        <w:rPr>
          <w:rFonts w:cs="David"/>
          <w:rtl/>
        </w:rPr>
      </w:pPr>
    </w:p>
    <w:p w14:paraId="618F0312" w14:textId="77777777" w:rsidR="00F91AC5" w:rsidRPr="00F91AC5" w:rsidRDefault="00F91AC5">
      <w:pPr>
        <w:numPr>
          <w:ilvl w:val="0"/>
          <w:numId w:val="41"/>
        </w:numPr>
        <w:autoSpaceDE/>
        <w:autoSpaceDN/>
        <w:bidi/>
        <w:jc w:val="both"/>
        <w:rPr>
          <w:rFonts w:cs="David"/>
          <w:rtl/>
        </w:rPr>
      </w:pPr>
      <w:r w:rsidRPr="00F91AC5">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4675C732" w14:textId="77777777" w:rsidR="00F91AC5" w:rsidRPr="00F91AC5" w:rsidRDefault="00F91AC5" w:rsidP="00F91AC5">
      <w:pPr>
        <w:ind w:left="720"/>
        <w:jc w:val="both"/>
        <w:rPr>
          <w:rFonts w:cs="David"/>
          <w:rtl/>
        </w:rPr>
      </w:pPr>
    </w:p>
    <w:p w14:paraId="2F679418"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33A928C6" w14:textId="77777777" w:rsidR="00F91AC5" w:rsidRPr="00F91AC5" w:rsidRDefault="00F91AC5" w:rsidP="00F91AC5">
      <w:pPr>
        <w:jc w:val="both"/>
        <w:rPr>
          <w:rFonts w:cs="David"/>
        </w:rPr>
      </w:pPr>
      <w:r w:rsidRPr="00F91AC5">
        <w:rPr>
          <w:rFonts w:cs="David"/>
          <w:rtl/>
        </w:rPr>
        <w:t xml:space="preserve">  </w:t>
      </w:r>
    </w:p>
    <w:p w14:paraId="7B8DF56A"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100CDA46" w14:textId="77777777" w:rsidR="00F91AC5" w:rsidRPr="00F91AC5" w:rsidRDefault="00F91AC5" w:rsidP="00F91AC5">
      <w:pPr>
        <w:ind w:left="720"/>
        <w:jc w:val="both"/>
        <w:rPr>
          <w:rFonts w:cs="David"/>
          <w:rtl/>
        </w:rPr>
      </w:pPr>
    </w:p>
    <w:p w14:paraId="581E5F2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2035766C" w14:textId="77777777" w:rsidR="00F91AC5" w:rsidRPr="00F91AC5" w:rsidRDefault="00F91AC5" w:rsidP="00F91AC5">
      <w:pPr>
        <w:bidi/>
        <w:rPr>
          <w:rFonts w:cs="David"/>
          <w:b/>
          <w:bCs/>
          <w:rtl/>
        </w:rPr>
      </w:pPr>
    </w:p>
    <w:p w14:paraId="3E0CCE7F" w14:textId="77777777" w:rsidR="00F91AC5" w:rsidRPr="00F91AC5" w:rsidRDefault="00F91AC5" w:rsidP="00F91AC5">
      <w:pPr>
        <w:bidi/>
        <w:rPr>
          <w:rFonts w:cs="David"/>
          <w:b/>
          <w:bCs/>
          <w:rtl/>
        </w:rPr>
      </w:pPr>
      <w:bookmarkStart w:id="63" w:name="_Toc83438898"/>
      <w:bookmarkStart w:id="64" w:name="_Toc92211673"/>
    </w:p>
    <w:p w14:paraId="0C5ABFFF" w14:textId="77777777" w:rsidR="00F91AC5" w:rsidRPr="00F91AC5" w:rsidRDefault="00F91AC5" w:rsidP="00F91AC5">
      <w:pPr>
        <w:bidi/>
        <w:jc w:val="both"/>
        <w:rPr>
          <w:rFonts w:ascii="Arial" w:hAnsi="Arial" w:cs="Arial"/>
          <w:b/>
          <w:bCs/>
          <w:i/>
          <w:iCs/>
          <w:rtl/>
        </w:rPr>
      </w:pPr>
      <w:r w:rsidRPr="00F91AC5">
        <w:rPr>
          <w:rFonts w:ascii="Arial" w:hAnsi="Arial" w:cs="Arial"/>
          <w:b/>
          <w:bCs/>
          <w:i/>
          <w:iCs/>
          <w:rtl/>
        </w:rPr>
        <w:t xml:space="preserve">ביטוח </w:t>
      </w:r>
    </w:p>
    <w:p w14:paraId="108455A8" w14:textId="77777777" w:rsidR="00F91AC5" w:rsidRPr="00F91AC5" w:rsidRDefault="00F91AC5" w:rsidP="00F91AC5">
      <w:pPr>
        <w:bidi/>
        <w:jc w:val="both"/>
        <w:rPr>
          <w:rFonts w:cs="David"/>
          <w:b/>
          <w:bCs/>
          <w:rtl/>
        </w:rPr>
      </w:pPr>
    </w:p>
    <w:p w14:paraId="3FD6D477" w14:textId="77777777" w:rsidR="004B0C71" w:rsidRPr="004B0C71" w:rsidRDefault="00F91AC5"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r w:rsidRPr="00C929C8">
        <w:rPr>
          <w:rFonts w:ascii="David" w:hAnsi="David" w:cs="David" w:hint="cs"/>
          <w:rtl/>
        </w:rPr>
        <w:t>16.</w:t>
      </w:r>
      <w:r w:rsidR="004B0C71" w:rsidRPr="00C929C8">
        <w:rPr>
          <w:rFonts w:ascii="David" w:hAnsi="David" w:cs="David" w:hint="cs"/>
          <w:rtl/>
        </w:rPr>
        <w:t xml:space="preserve"> </w:t>
      </w:r>
      <w:r w:rsidR="004B0C71" w:rsidRPr="00C929C8">
        <w:rPr>
          <w:rFonts w:cs="David" w:hint="eastAsia"/>
          <w:rtl/>
        </w:rPr>
        <w:t>הוראות</w:t>
      </w:r>
      <w:r w:rsidR="004B0C71" w:rsidRPr="00C929C8">
        <w:rPr>
          <w:rFonts w:cs="David"/>
          <w:rtl/>
        </w:rPr>
        <w:t xml:space="preserve"> </w:t>
      </w:r>
      <w:r w:rsidR="004B0C71" w:rsidRPr="00C929C8">
        <w:rPr>
          <w:rFonts w:cs="David" w:hint="eastAsia"/>
          <w:rtl/>
        </w:rPr>
        <w:t>לעניין</w:t>
      </w:r>
      <w:r w:rsidR="004B0C71" w:rsidRPr="00C929C8">
        <w:rPr>
          <w:rFonts w:cs="David"/>
          <w:rtl/>
        </w:rPr>
        <w:t xml:space="preserve"> </w:t>
      </w:r>
      <w:r w:rsidR="004B0C71" w:rsidRPr="00C929C8">
        <w:rPr>
          <w:rFonts w:cs="David" w:hint="eastAsia"/>
          <w:rtl/>
        </w:rPr>
        <w:t>הביטוח</w:t>
      </w:r>
      <w:r w:rsidR="004B0C71" w:rsidRPr="00C929C8">
        <w:rPr>
          <w:rFonts w:cs="David"/>
          <w:rtl/>
        </w:rPr>
        <w:t xml:space="preserve"> </w:t>
      </w:r>
      <w:r w:rsidR="004B0C71" w:rsidRPr="00C929C8">
        <w:rPr>
          <w:rFonts w:cs="David" w:hint="eastAsia"/>
          <w:rtl/>
        </w:rPr>
        <w:t>יהיו</w:t>
      </w:r>
      <w:r w:rsidR="004B0C71" w:rsidRPr="00C929C8">
        <w:rPr>
          <w:rFonts w:cs="David"/>
          <w:rtl/>
        </w:rPr>
        <w:t xml:space="preserve"> </w:t>
      </w:r>
      <w:r w:rsidR="004B0C71" w:rsidRPr="00C929C8">
        <w:rPr>
          <w:rFonts w:cs="David" w:hint="eastAsia"/>
          <w:rtl/>
        </w:rPr>
        <w:t>כמפורט</w:t>
      </w:r>
      <w:r w:rsidR="004B0C71" w:rsidRPr="00C929C8">
        <w:rPr>
          <w:rFonts w:cs="David"/>
          <w:rtl/>
        </w:rPr>
        <w:t xml:space="preserve"> </w:t>
      </w:r>
      <w:r w:rsidR="004B0C71" w:rsidRPr="00C929C8">
        <w:rPr>
          <w:rFonts w:cs="David" w:hint="cs"/>
          <w:rtl/>
        </w:rPr>
        <w:t xml:space="preserve">בנספח </w:t>
      </w:r>
      <w:r w:rsidR="00BE2034" w:rsidRPr="00C929C8">
        <w:rPr>
          <w:rFonts w:cs="David" w:hint="cs"/>
          <w:rtl/>
        </w:rPr>
        <w:t>י</w:t>
      </w:r>
      <w:r w:rsidR="004B0C71" w:rsidRPr="00C929C8">
        <w:rPr>
          <w:rFonts w:cs="David" w:hint="cs"/>
          <w:rtl/>
        </w:rPr>
        <w:t>' ו-</w:t>
      </w:r>
      <w:r w:rsidR="00BE2034" w:rsidRPr="00C929C8">
        <w:rPr>
          <w:rFonts w:cs="David" w:hint="cs"/>
          <w:rtl/>
        </w:rPr>
        <w:t>י</w:t>
      </w:r>
      <w:r w:rsidR="004B0C71" w:rsidRPr="00C929C8">
        <w:rPr>
          <w:rFonts w:cs="David" w:hint="cs"/>
          <w:rtl/>
        </w:rPr>
        <w:t>'1.</w:t>
      </w:r>
      <w:r w:rsidR="004B0C71" w:rsidRPr="004B0C71">
        <w:rPr>
          <w:rFonts w:cs="David" w:hint="cs"/>
          <w:rtl/>
        </w:rPr>
        <w:t xml:space="preserve"> </w:t>
      </w:r>
    </w:p>
    <w:p w14:paraId="2FA1A92E" w14:textId="77777777" w:rsidR="00F91AC5" w:rsidRPr="00F91AC5" w:rsidRDefault="00F91AC5" w:rsidP="00F91AC5">
      <w:pPr>
        <w:autoSpaceDE/>
        <w:autoSpaceDN/>
        <w:bidi/>
        <w:jc w:val="both"/>
        <w:rPr>
          <w:rFonts w:ascii="David" w:hAnsi="David" w:cs="David"/>
          <w:rtl/>
        </w:rPr>
      </w:pPr>
    </w:p>
    <w:p w14:paraId="67E41C48"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מניעת נזק</w:t>
      </w:r>
      <w:bookmarkEnd w:id="63"/>
      <w:bookmarkEnd w:id="6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19-מניעת נזק</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51DD6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8703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2B4B1B0" w14:textId="77777777" w:rsidR="00F91AC5" w:rsidRPr="00F91AC5" w:rsidRDefault="00F91AC5" w:rsidP="00F91AC5">
      <w:pPr>
        <w:bidi/>
        <w:spacing w:before="240" w:after="60"/>
        <w:outlineLvl w:val="1"/>
        <w:rPr>
          <w:rFonts w:ascii="Arial" w:hAnsi="Arial" w:cs="Arial"/>
          <w:b/>
          <w:bCs/>
          <w:i/>
          <w:iCs/>
          <w:sz w:val="28"/>
          <w:szCs w:val="28"/>
          <w:rtl/>
        </w:rPr>
      </w:pPr>
      <w:bookmarkStart w:id="65" w:name="_Toc83438900"/>
      <w:bookmarkStart w:id="66"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5"/>
      <w:bookmarkEnd w:id="6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911750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C310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5F6142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2F15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765605B5" w14:textId="77777777" w:rsidR="00F91AC5" w:rsidRPr="00F91AC5" w:rsidRDefault="00F91AC5" w:rsidP="00F91AC5">
      <w:pPr>
        <w:bidi/>
        <w:spacing w:before="240" w:after="60"/>
        <w:outlineLvl w:val="0"/>
        <w:rPr>
          <w:rFonts w:ascii="Arial" w:hAnsi="Arial" w:cs="Arial"/>
          <w:b/>
          <w:bCs/>
          <w:kern w:val="32"/>
          <w:sz w:val="32"/>
          <w:szCs w:val="32"/>
          <w:rtl/>
        </w:rPr>
      </w:pPr>
      <w:bookmarkStart w:id="67" w:name="_Toc83438901"/>
      <w:bookmarkStart w:id="68" w:name="_Toc92211675"/>
      <w:r w:rsidRPr="00F91AC5">
        <w:rPr>
          <w:rFonts w:ascii="Arial" w:hAnsi="Arial" w:cs="Arial"/>
          <w:b/>
          <w:bCs/>
          <w:kern w:val="32"/>
          <w:sz w:val="32"/>
          <w:szCs w:val="32"/>
          <w:rtl/>
        </w:rPr>
        <w:t>פרק ד' - התחייבויות כלליות</w:t>
      </w:r>
      <w:bookmarkEnd w:id="67"/>
      <w:bookmarkEnd w:id="6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D25EE68" w14:textId="77777777" w:rsidR="00F91AC5" w:rsidRPr="00F91AC5" w:rsidRDefault="00F91AC5" w:rsidP="00F91AC5">
      <w:pPr>
        <w:bidi/>
        <w:rPr>
          <w:rFonts w:cs="Arial"/>
          <w:rtl/>
        </w:rPr>
      </w:pPr>
      <w:bookmarkStart w:id="69" w:name="_Toc92211676"/>
    </w:p>
    <w:p w14:paraId="1337FD27"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69"/>
    </w:p>
    <w:p w14:paraId="65F76DD3" w14:textId="77777777" w:rsidR="00F91AC5" w:rsidRPr="00F91AC5" w:rsidRDefault="00F91AC5" w:rsidP="00F91AC5">
      <w:pPr>
        <w:bidi/>
        <w:spacing w:before="120" w:after="120" w:line="276" w:lineRule="auto"/>
        <w:jc w:val="both"/>
        <w:outlineLvl w:val="1"/>
        <w:rPr>
          <w:rFonts w:ascii="David" w:hAnsi="David" w:cs="David"/>
        </w:rPr>
      </w:pPr>
      <w:bookmarkStart w:id="70" w:name="_Toc92211677"/>
      <w:bookmarkStart w:id="71" w:name="_Toc83438902"/>
    </w:p>
    <w:p w14:paraId="603D1B6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xml:space="preserve">. יובהר כי עבודות קבלנים ממונים ו/או הקבלנים אחרים, אינן </w:t>
      </w:r>
      <w:r w:rsidRPr="00F91AC5">
        <w:rPr>
          <w:rFonts w:ascii="David" w:hAnsi="David" w:cs="David"/>
          <w:rtl/>
        </w:rPr>
        <w:lastRenderedPageBreak/>
        <w:t>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0"/>
    </w:p>
    <w:p w14:paraId="23504F60"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2"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2"/>
      <w:r w:rsidRPr="00F91AC5">
        <w:rPr>
          <w:rFonts w:ascii="David" w:hAnsi="David" w:cs="David"/>
          <w:rtl/>
        </w:rPr>
        <w:t xml:space="preserve"> </w:t>
      </w:r>
    </w:p>
    <w:p w14:paraId="5B01E85F"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3"/>
    </w:p>
    <w:p w14:paraId="733C5DD3"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4"/>
    </w:p>
    <w:p w14:paraId="6DE85545"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5"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5"/>
    </w:p>
    <w:p w14:paraId="051C2E62"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6"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6"/>
      <w:r w:rsidRPr="00F91AC5">
        <w:rPr>
          <w:rFonts w:ascii="David" w:hAnsi="David" w:cs="David"/>
          <w:rtl/>
        </w:rPr>
        <w:t xml:space="preserve"> </w:t>
      </w:r>
    </w:p>
    <w:p w14:paraId="252C11E3"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7"/>
      <w:r w:rsidRPr="00F91AC5">
        <w:rPr>
          <w:rFonts w:ascii="David" w:hAnsi="David" w:cs="David"/>
          <w:rtl/>
        </w:rPr>
        <w:t xml:space="preserve"> </w:t>
      </w:r>
    </w:p>
    <w:p w14:paraId="26B6F25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8"/>
    </w:p>
    <w:p w14:paraId="537C4C13" w14:textId="77777777" w:rsidR="00F91AC5" w:rsidRPr="00F91AC5" w:rsidRDefault="00F91AC5" w:rsidP="00F91AC5">
      <w:pPr>
        <w:bidi/>
        <w:rPr>
          <w:rFonts w:cs="David"/>
          <w:rtl/>
        </w:rPr>
      </w:pPr>
      <w:bookmarkStart w:id="79"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79"/>
    </w:p>
    <w:p w14:paraId="627F4586" w14:textId="77777777" w:rsidR="00F91AC5" w:rsidRPr="00F91AC5" w:rsidRDefault="00F91AC5" w:rsidP="00F91AC5">
      <w:pPr>
        <w:bidi/>
        <w:spacing w:before="240" w:after="60"/>
        <w:jc w:val="both"/>
        <w:outlineLvl w:val="1"/>
        <w:rPr>
          <w:rFonts w:ascii="Arial" w:hAnsi="Arial" w:cs="David"/>
          <w:b/>
          <w:bCs/>
          <w:i/>
          <w:iCs/>
          <w:sz w:val="28"/>
          <w:szCs w:val="28"/>
        </w:rPr>
      </w:pPr>
      <w:bookmarkStart w:id="80"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0"/>
      <w:r w:rsidRPr="00F91AC5">
        <w:rPr>
          <w:rFonts w:ascii="Arial" w:hAnsi="Arial" w:cs="David"/>
          <w:b/>
          <w:bCs/>
          <w:i/>
          <w:iCs/>
          <w:rtl/>
        </w:rPr>
        <w:t xml:space="preserve"> </w:t>
      </w:r>
    </w:p>
    <w:p w14:paraId="479B109A"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1" w:name="_Toc92211688"/>
      <w:r w:rsidRPr="00F91AC5">
        <w:rPr>
          <w:rFonts w:ascii="Arial" w:hAnsi="Arial" w:cs="David" w:hint="eastAsia"/>
          <w:rtl/>
        </w:rPr>
        <w:lastRenderedPageBreak/>
        <w:t>בקרת</w:t>
      </w:r>
      <w:r w:rsidRPr="00F91AC5">
        <w:rPr>
          <w:rFonts w:ascii="Arial" w:hAnsi="Arial" w:cs="David"/>
          <w:rtl/>
        </w:rPr>
        <w:t xml:space="preserve"> האיכות תבוצע על ידי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b/>
          <w:bCs/>
          <w:rtl/>
        </w:rPr>
        <w:t>באחריותו ועל חשבונו</w:t>
      </w:r>
      <w:r w:rsidRPr="00F91AC5">
        <w:rPr>
          <w:rFonts w:ascii="Arial" w:hAnsi="Arial" w:cs="David"/>
          <w:rtl/>
        </w:rPr>
        <w:t>, לכל אורך תקופת ביצוע העבודה</w:t>
      </w:r>
      <w:r w:rsidRPr="00F91AC5">
        <w:rPr>
          <w:rFonts w:ascii="Arial" w:hAnsi="Arial" w:cs="David" w:hint="cs"/>
          <w:rtl/>
        </w:rPr>
        <w:t xml:space="preserve"> עד לקבלת תעודת השלמה</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עבודתו</w:t>
      </w:r>
      <w:r w:rsidRPr="00F91AC5">
        <w:rPr>
          <w:rFonts w:ascii="Arial" w:hAnsi="Arial" w:cs="David"/>
          <w:rtl/>
        </w:rPr>
        <w:t xml:space="preserve"> </w:t>
      </w:r>
      <w:r w:rsidRPr="00F91AC5">
        <w:rPr>
          <w:rFonts w:ascii="Arial" w:hAnsi="Arial" w:cs="David" w:hint="eastAsia"/>
          <w:rtl/>
        </w:rPr>
        <w:t>ועל</w:t>
      </w:r>
      <w:r w:rsidRPr="00F91AC5">
        <w:rPr>
          <w:rFonts w:ascii="Arial" w:hAnsi="Arial" w:cs="David"/>
          <w:rtl/>
        </w:rPr>
        <w:t xml:space="preserve"> </w:t>
      </w:r>
      <w:r w:rsidRPr="00F91AC5">
        <w:rPr>
          <w:rFonts w:ascii="Arial" w:hAnsi="Arial" w:cs="David" w:hint="eastAsia"/>
          <w:rtl/>
        </w:rPr>
        <w:t>עבודתם</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קבלני</w:t>
      </w:r>
      <w:r w:rsidRPr="00F91AC5">
        <w:rPr>
          <w:rFonts w:ascii="Arial" w:hAnsi="Arial" w:cs="David"/>
          <w:rtl/>
        </w:rPr>
        <w:t xml:space="preserve"> </w:t>
      </w:r>
      <w:r w:rsidRPr="00F91AC5">
        <w:rPr>
          <w:rFonts w:ascii="Arial" w:hAnsi="Arial" w:cs="David" w:hint="eastAsia"/>
          <w:rtl/>
        </w:rPr>
        <w:t>המשנה</w:t>
      </w:r>
      <w:r w:rsidRPr="00F91AC5">
        <w:rPr>
          <w:rFonts w:ascii="Arial" w:hAnsi="Arial" w:cs="David"/>
          <w:rtl/>
        </w:rPr>
        <w:t xml:space="preserve"> </w:t>
      </w:r>
      <w:r w:rsidRPr="00F91AC5">
        <w:rPr>
          <w:rFonts w:ascii="Arial" w:hAnsi="Arial" w:cs="David" w:hint="eastAsia"/>
          <w:rtl/>
        </w:rPr>
        <w:t>שלו</w:t>
      </w:r>
      <w:r w:rsidRPr="00F91AC5">
        <w:rPr>
          <w:rFonts w:ascii="Arial" w:hAnsi="Arial" w:cs="David"/>
          <w:rtl/>
        </w:rPr>
        <w:t xml:space="preserve">. </w:t>
      </w:r>
      <w:r w:rsidRPr="00F91AC5">
        <w:rPr>
          <w:rFonts w:ascii="Arial" w:hAnsi="Arial" w:cs="David" w:hint="eastAsia"/>
          <w:rtl/>
        </w:rPr>
        <w:t>מובהר</w:t>
      </w:r>
      <w:r w:rsidRPr="00F91AC5">
        <w:rPr>
          <w:rFonts w:ascii="Arial" w:hAnsi="Arial" w:cs="David"/>
          <w:rtl/>
        </w:rPr>
        <w:t xml:space="preserve"> </w:t>
      </w:r>
      <w:r w:rsidRPr="00F91AC5">
        <w:rPr>
          <w:rFonts w:ascii="Arial" w:hAnsi="Arial" w:cs="David" w:hint="eastAsia"/>
          <w:rtl/>
        </w:rPr>
        <w:t>בזה</w:t>
      </w:r>
      <w:r w:rsidRPr="00F91AC5">
        <w:rPr>
          <w:rFonts w:ascii="Arial" w:hAnsi="Arial" w:cs="David"/>
          <w:rtl/>
        </w:rPr>
        <w:t xml:space="preserve">, </w:t>
      </w:r>
      <w:r w:rsidRPr="00F91AC5">
        <w:rPr>
          <w:rFonts w:ascii="Arial" w:hAnsi="Arial" w:cs="David" w:hint="eastAsia"/>
          <w:rtl/>
        </w:rPr>
        <w:t>כי</w:t>
      </w:r>
      <w:r w:rsidRPr="00F91AC5">
        <w:rPr>
          <w:rFonts w:ascii="Arial" w:hAnsi="Arial" w:cs="David"/>
          <w:rtl/>
        </w:rPr>
        <w:t xml:space="preserve"> </w:t>
      </w:r>
      <w:r w:rsidRPr="00F91AC5">
        <w:rPr>
          <w:rFonts w:ascii="Arial" w:hAnsi="Arial" w:cs="David" w:hint="eastAsia"/>
          <w:rtl/>
        </w:rPr>
        <w:t>לקבלן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אחריות</w:t>
      </w:r>
      <w:r w:rsidRPr="00F91AC5">
        <w:rPr>
          <w:rFonts w:ascii="Arial" w:hAnsi="Arial" w:cs="David"/>
          <w:rtl/>
        </w:rPr>
        <w:t xml:space="preserve"> </w:t>
      </w:r>
      <w:r w:rsidRPr="00F91AC5">
        <w:rPr>
          <w:rFonts w:ascii="Arial" w:hAnsi="Arial" w:cs="David" w:hint="eastAsia"/>
          <w:rtl/>
        </w:rPr>
        <w:t>מוחלטת</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באופן</w:t>
      </w:r>
      <w:r w:rsidRPr="00F91AC5">
        <w:rPr>
          <w:rFonts w:ascii="Arial" w:hAnsi="Arial" w:cs="David"/>
          <w:rtl/>
        </w:rPr>
        <w:t xml:space="preserve"> </w:t>
      </w:r>
      <w:r w:rsidRPr="00F91AC5">
        <w:rPr>
          <w:rFonts w:ascii="Arial" w:hAnsi="Arial" w:cs="David" w:hint="eastAsia"/>
          <w:rtl/>
        </w:rPr>
        <w:t>שוטף</w:t>
      </w:r>
      <w:r w:rsidRPr="00F91AC5">
        <w:rPr>
          <w:rFonts w:ascii="Arial" w:hAnsi="Arial" w:cs="David"/>
          <w:rtl/>
        </w:rPr>
        <w:t xml:space="preserve"> </w:t>
      </w:r>
      <w:r w:rsidRPr="00F91AC5">
        <w:rPr>
          <w:rFonts w:ascii="Arial" w:hAnsi="Arial" w:cs="David" w:hint="eastAsia"/>
          <w:rtl/>
        </w:rPr>
        <w:t>ובהתאם</w:t>
      </w:r>
      <w:r w:rsidRPr="00F91AC5">
        <w:rPr>
          <w:rFonts w:ascii="Arial" w:hAnsi="Arial" w:cs="David"/>
          <w:rtl/>
        </w:rPr>
        <w:t xml:space="preserve"> </w:t>
      </w:r>
      <w:r w:rsidRPr="00F91AC5">
        <w:rPr>
          <w:rFonts w:ascii="Arial" w:hAnsi="Arial" w:cs="David" w:hint="eastAsia"/>
          <w:rtl/>
        </w:rPr>
        <w:t>למפרט</w:t>
      </w:r>
      <w:r w:rsidRPr="00F91AC5">
        <w:rPr>
          <w:rFonts w:ascii="Arial" w:hAnsi="Arial" w:cs="David"/>
          <w:rtl/>
        </w:rPr>
        <w:t xml:space="preserve"> </w:t>
      </w:r>
      <w:r w:rsidRPr="00F91AC5">
        <w:rPr>
          <w:rFonts w:ascii="Arial" w:hAnsi="Arial" w:cs="David" w:hint="eastAsia"/>
          <w:rtl/>
        </w:rPr>
        <w:t>הנ</w:t>
      </w:r>
      <w:r w:rsidRPr="00F91AC5">
        <w:rPr>
          <w:rFonts w:ascii="Arial" w:hAnsi="Arial" w:cs="David"/>
          <w:rtl/>
        </w:rPr>
        <w:t xml:space="preserve">"ל, </w:t>
      </w:r>
      <w:r w:rsidRPr="00F91AC5">
        <w:rPr>
          <w:rFonts w:ascii="Arial" w:hAnsi="Arial" w:cs="David" w:hint="eastAsia"/>
          <w:rtl/>
        </w:rPr>
        <w:t>והמזמין</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יידרש</w:t>
      </w:r>
      <w:r w:rsidRPr="00F91AC5">
        <w:rPr>
          <w:rFonts w:ascii="Arial" w:hAnsi="Arial" w:cs="David"/>
          <w:rtl/>
        </w:rPr>
        <w:t xml:space="preserve"> </w:t>
      </w:r>
      <w:r w:rsidRPr="00F91AC5">
        <w:rPr>
          <w:rFonts w:ascii="Arial" w:hAnsi="Arial" w:cs="David" w:hint="eastAsia"/>
          <w:rtl/>
        </w:rPr>
        <w:t>לכל</w:t>
      </w:r>
      <w:r w:rsidRPr="00F91AC5">
        <w:rPr>
          <w:rFonts w:ascii="Arial" w:hAnsi="Arial" w:cs="David"/>
          <w:rtl/>
        </w:rPr>
        <w:t xml:space="preserve"> </w:t>
      </w:r>
      <w:r w:rsidRPr="00F91AC5">
        <w:rPr>
          <w:rFonts w:ascii="Arial" w:hAnsi="Arial" w:cs="David" w:hint="eastAsia"/>
          <w:rtl/>
        </w:rPr>
        <w:t>פעולה</w:t>
      </w:r>
      <w:r w:rsidRPr="00F91AC5">
        <w:rPr>
          <w:rFonts w:ascii="Arial" w:hAnsi="Arial" w:cs="David"/>
          <w:rtl/>
        </w:rPr>
        <w:t xml:space="preserve"> </w:t>
      </w:r>
      <w:r w:rsidRPr="00F91AC5">
        <w:rPr>
          <w:rFonts w:ascii="Arial" w:hAnsi="Arial" w:cs="David" w:hint="eastAsia"/>
          <w:rtl/>
        </w:rPr>
        <w:t>או</w:t>
      </w:r>
      <w:r w:rsidRPr="00F91AC5">
        <w:rPr>
          <w:rFonts w:ascii="Arial" w:hAnsi="Arial" w:cs="David"/>
          <w:rtl/>
        </w:rPr>
        <w:t xml:space="preserve"> </w:t>
      </w:r>
      <w:r w:rsidRPr="00F91AC5">
        <w:rPr>
          <w:rFonts w:ascii="Arial" w:hAnsi="Arial" w:cs="David" w:hint="eastAsia"/>
          <w:rtl/>
        </w:rPr>
        <w:t>תשלום</w:t>
      </w:r>
      <w:r w:rsidRPr="00F91AC5">
        <w:rPr>
          <w:rFonts w:ascii="Arial" w:hAnsi="Arial" w:cs="David"/>
          <w:rtl/>
        </w:rPr>
        <w:t xml:space="preserve"> </w:t>
      </w:r>
      <w:r w:rsidRPr="00F91AC5">
        <w:rPr>
          <w:rFonts w:ascii="Arial" w:hAnsi="Arial" w:cs="David" w:hint="eastAsia"/>
          <w:rtl/>
        </w:rPr>
        <w:t>נוסף</w:t>
      </w:r>
      <w:r w:rsidRPr="00F91AC5">
        <w:rPr>
          <w:rFonts w:ascii="Arial" w:hAnsi="Arial" w:cs="David"/>
          <w:rtl/>
        </w:rPr>
        <w:t xml:space="preserve"> </w:t>
      </w:r>
      <w:r w:rsidRPr="00F91AC5">
        <w:rPr>
          <w:rFonts w:ascii="Arial" w:hAnsi="Arial" w:cs="David" w:hint="eastAsia"/>
          <w:rtl/>
        </w:rPr>
        <w:t>בגין</w:t>
      </w:r>
      <w:r w:rsidRPr="00F91AC5">
        <w:rPr>
          <w:rFonts w:ascii="Arial" w:hAnsi="Arial" w:cs="David"/>
          <w:rtl/>
        </w:rPr>
        <w:t xml:space="preserve"> </w:t>
      </w:r>
      <w:r w:rsidRPr="00F91AC5">
        <w:rPr>
          <w:rFonts w:ascii="Arial" w:hAnsi="Arial" w:cs="David" w:hint="eastAsia"/>
          <w:rtl/>
        </w:rPr>
        <w:t>כך</w:t>
      </w:r>
      <w:r w:rsidRPr="00F91AC5">
        <w:rPr>
          <w:rFonts w:ascii="Arial" w:hAnsi="Arial" w:cs="David"/>
          <w:rtl/>
        </w:rPr>
        <w:t xml:space="preserve">. </w:t>
      </w:r>
      <w:r w:rsidRPr="00F91AC5">
        <w:rPr>
          <w:rFonts w:ascii="Arial" w:hAnsi="Arial" w:cs="David" w:hint="eastAsia"/>
          <w:rtl/>
        </w:rPr>
        <w:t>מערכת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עצמאית</w:t>
      </w:r>
      <w:r w:rsidRPr="00F91AC5">
        <w:rPr>
          <w:rFonts w:ascii="Arial" w:hAnsi="Arial" w:cs="David"/>
          <w:rtl/>
        </w:rPr>
        <w:t xml:space="preserve"> </w:t>
      </w:r>
      <w:r w:rsidRPr="00F91AC5">
        <w:rPr>
          <w:rFonts w:ascii="Arial" w:hAnsi="Arial" w:cs="David" w:hint="eastAsia"/>
          <w:rtl/>
        </w:rPr>
        <w:t>ותפעל</w:t>
      </w:r>
      <w:r w:rsidRPr="00F91AC5">
        <w:rPr>
          <w:rFonts w:ascii="Arial" w:hAnsi="Arial" w:cs="David"/>
          <w:rtl/>
        </w:rPr>
        <w:t xml:space="preserve"> </w:t>
      </w:r>
      <w:r w:rsidRPr="00F91AC5">
        <w:rPr>
          <w:rFonts w:ascii="Arial" w:hAnsi="Arial" w:cs="David" w:hint="eastAsia"/>
          <w:rtl/>
        </w:rPr>
        <w:t>אך</w:t>
      </w:r>
      <w:r w:rsidRPr="00F91AC5">
        <w:rPr>
          <w:rFonts w:ascii="Arial" w:hAnsi="Arial" w:cs="David"/>
          <w:rtl/>
        </w:rPr>
        <w:t xml:space="preserve"> </w:t>
      </w:r>
      <w:r w:rsidRPr="00F91AC5">
        <w:rPr>
          <w:rFonts w:ascii="Arial" w:hAnsi="Arial" w:cs="David" w:hint="eastAsia"/>
          <w:rtl/>
        </w:rPr>
        <w:t>ורק</w:t>
      </w:r>
      <w:r w:rsidRPr="00F91AC5">
        <w:rPr>
          <w:rFonts w:ascii="Arial" w:hAnsi="Arial" w:cs="David"/>
          <w:rtl/>
        </w:rPr>
        <w:t xml:space="preserve"> </w:t>
      </w:r>
      <w:r w:rsidRPr="00F91AC5">
        <w:rPr>
          <w:rFonts w:ascii="Arial" w:hAnsi="Arial" w:cs="David" w:hint="eastAsia"/>
          <w:rtl/>
        </w:rPr>
        <w:t>מול</w:t>
      </w:r>
      <w:r w:rsidRPr="00F91AC5">
        <w:rPr>
          <w:rFonts w:ascii="Arial" w:hAnsi="Arial" w:cs="David"/>
          <w:rtl/>
        </w:rPr>
        <w:t xml:space="preserve"> </w:t>
      </w:r>
      <w:r w:rsidRPr="00F91AC5">
        <w:rPr>
          <w:rFonts w:ascii="Arial" w:hAnsi="Arial" w:cs="David" w:hint="eastAsia"/>
          <w:rtl/>
        </w:rPr>
        <w:t>מערך</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w:t>
      </w:r>
      <w:bookmarkEnd w:id="81"/>
    </w:p>
    <w:p w14:paraId="22D8C581"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2"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2"/>
    </w:p>
    <w:p w14:paraId="711DAC5E"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3"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3"/>
    </w:p>
    <w:p w14:paraId="1A6A8F6E"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4"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4"/>
      <w:r w:rsidRPr="00F91AC5">
        <w:rPr>
          <w:rFonts w:ascii="Arial" w:hAnsi="Arial" w:cs="David"/>
          <w:rtl/>
        </w:rPr>
        <w:t xml:space="preserve"> </w:t>
      </w:r>
    </w:p>
    <w:p w14:paraId="050D3D6A"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5"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5"/>
    </w:p>
    <w:p w14:paraId="67F9C5CD"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6"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6"/>
    </w:p>
    <w:p w14:paraId="74262F72"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7"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7"/>
    </w:p>
    <w:p w14:paraId="77F730C8"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8"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8"/>
      <w:r w:rsidRPr="00F91AC5">
        <w:rPr>
          <w:rFonts w:ascii="Arial" w:hAnsi="Arial" w:cs="David"/>
          <w:rtl/>
        </w:rPr>
        <w:t xml:space="preserve"> </w:t>
      </w:r>
    </w:p>
    <w:p w14:paraId="611758F9" w14:textId="77777777" w:rsidR="00F91AC5" w:rsidRPr="00F91AC5" w:rsidRDefault="00F91AC5" w:rsidP="00F91AC5">
      <w:pPr>
        <w:bidi/>
        <w:spacing w:before="240" w:after="60"/>
        <w:outlineLvl w:val="1"/>
        <w:rPr>
          <w:rFonts w:ascii="Arial" w:hAnsi="Arial" w:cs="Arial"/>
          <w:b/>
          <w:bCs/>
          <w:i/>
          <w:iCs/>
          <w:sz w:val="28"/>
          <w:szCs w:val="28"/>
          <w:rtl/>
        </w:rPr>
      </w:pPr>
      <w:bookmarkStart w:id="89" w:name="_Toc92211696"/>
      <w:r w:rsidRPr="00F91AC5">
        <w:rPr>
          <w:rFonts w:ascii="Arial" w:hAnsi="Arial" w:cs="Arial"/>
          <w:b/>
          <w:bCs/>
          <w:i/>
          <w:iCs/>
          <w:sz w:val="28"/>
          <w:szCs w:val="28"/>
          <w:rtl/>
        </w:rPr>
        <w:t>גישת המהנדס למקום</w:t>
      </w:r>
      <w:bookmarkEnd w:id="71"/>
      <w:bookmarkEnd w:id="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7BD2D1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777C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75F626CC" w14:textId="77777777" w:rsidR="00F91AC5" w:rsidRPr="00F91AC5" w:rsidRDefault="00F91AC5" w:rsidP="00F91AC5">
      <w:pPr>
        <w:bidi/>
        <w:spacing w:before="240" w:after="60"/>
        <w:outlineLvl w:val="1"/>
        <w:rPr>
          <w:rFonts w:ascii="Arial" w:hAnsi="Arial" w:cs="Arial"/>
          <w:b/>
          <w:bCs/>
          <w:i/>
          <w:iCs/>
          <w:sz w:val="28"/>
          <w:szCs w:val="28"/>
          <w:rtl/>
        </w:rPr>
      </w:pPr>
      <w:bookmarkStart w:id="90" w:name="_Toc83438903"/>
      <w:bookmarkStart w:id="91" w:name="_Toc92211697"/>
      <w:r w:rsidRPr="00F91AC5">
        <w:rPr>
          <w:rFonts w:ascii="Arial" w:hAnsi="Arial" w:cs="Arial"/>
          <w:b/>
          <w:bCs/>
          <w:i/>
          <w:iCs/>
          <w:sz w:val="28"/>
          <w:szCs w:val="28"/>
          <w:rtl/>
        </w:rPr>
        <w:t>פיצוי המזמין עקב אי-קיום התחייבות ע"י הקבלן</w:t>
      </w:r>
      <w:bookmarkEnd w:id="90"/>
      <w:bookmarkEnd w:id="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B64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48307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w:t>
      </w:r>
      <w:r w:rsidRPr="00F91AC5">
        <w:rPr>
          <w:rFonts w:cs="David"/>
          <w:rtl/>
        </w:rPr>
        <w:lastRenderedPageBreak/>
        <w:t xml:space="preserve">להחזיר למזמין את הסכום שישולם על ידו ואותו סכום יהיה כחוב המגיע למזמין מהקבלן לפי חוזה זה. </w:t>
      </w:r>
    </w:p>
    <w:p w14:paraId="51D227F7" w14:textId="77777777" w:rsidR="00F91AC5" w:rsidRPr="00F91AC5" w:rsidRDefault="00F91AC5" w:rsidP="00F91AC5">
      <w:pPr>
        <w:bidi/>
        <w:spacing w:before="240" w:after="60"/>
        <w:outlineLvl w:val="1"/>
        <w:rPr>
          <w:rFonts w:ascii="Arial" w:hAnsi="Arial" w:cs="Arial"/>
          <w:b/>
          <w:bCs/>
          <w:i/>
          <w:iCs/>
          <w:sz w:val="28"/>
          <w:szCs w:val="28"/>
          <w:rtl/>
        </w:rPr>
      </w:pPr>
      <w:bookmarkStart w:id="92" w:name="_Toc83438904"/>
      <w:bookmarkStart w:id="93"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2"/>
      <w:bookmarkEnd w:id="9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65417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63212075"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4"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4"/>
    </w:p>
    <w:p w14:paraId="08E70951"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5"/>
    </w:p>
    <w:p w14:paraId="225D0F9E"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6"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6"/>
      <w:r w:rsidRPr="00F91AC5">
        <w:rPr>
          <w:rFonts w:ascii="David" w:hAnsi="David" w:cs="David"/>
          <w:rtl/>
        </w:rPr>
        <w:t xml:space="preserve"> </w:t>
      </w:r>
    </w:p>
    <w:p w14:paraId="672CD3C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7"/>
    </w:p>
    <w:p w14:paraId="3DC62A2D" w14:textId="77777777" w:rsidR="00F91AC5" w:rsidRPr="00F91AC5" w:rsidRDefault="00F91AC5" w:rsidP="00F91AC5">
      <w:pPr>
        <w:bidi/>
        <w:spacing w:before="240" w:after="60"/>
        <w:outlineLvl w:val="1"/>
        <w:rPr>
          <w:rFonts w:ascii="Arial" w:hAnsi="Arial" w:cs="Arial"/>
          <w:b/>
          <w:bCs/>
          <w:i/>
          <w:iCs/>
          <w:sz w:val="28"/>
          <w:szCs w:val="28"/>
          <w:rtl/>
        </w:rPr>
      </w:pPr>
      <w:bookmarkStart w:id="98" w:name="_Toc92211703"/>
      <w:bookmarkStart w:id="99"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8"/>
    </w:p>
    <w:p w14:paraId="764CDDDB"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7DE80EC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0"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0"/>
      <w:r w:rsidRPr="00F91AC5">
        <w:rPr>
          <w:rFonts w:ascii="David" w:hAnsi="David" w:cs="David"/>
          <w:rtl/>
        </w:rPr>
        <w:t xml:space="preserve"> </w:t>
      </w:r>
    </w:p>
    <w:p w14:paraId="4A8B9147"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1"/>
      <w:r w:rsidRPr="00F91AC5">
        <w:rPr>
          <w:rFonts w:ascii="David" w:hAnsi="David" w:cs="David"/>
          <w:rtl/>
        </w:rPr>
        <w:t xml:space="preserve"> </w:t>
      </w:r>
    </w:p>
    <w:p w14:paraId="6751386B"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2"/>
      <w:r w:rsidRPr="00F91AC5">
        <w:rPr>
          <w:rFonts w:ascii="David" w:hAnsi="David" w:cs="David"/>
          <w:rtl/>
        </w:rPr>
        <w:t xml:space="preserve"> </w:t>
      </w:r>
    </w:p>
    <w:p w14:paraId="31EE42BB"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3"/>
      <w:r w:rsidRPr="00F91AC5">
        <w:rPr>
          <w:rFonts w:ascii="David" w:hAnsi="David" w:cs="David"/>
          <w:rtl/>
        </w:rPr>
        <w:t xml:space="preserve"> </w:t>
      </w:r>
    </w:p>
    <w:p w14:paraId="1C82BBF4"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4"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4"/>
      <w:r w:rsidRPr="00F91AC5">
        <w:rPr>
          <w:rFonts w:ascii="David" w:hAnsi="David" w:cs="David"/>
          <w:rtl/>
        </w:rPr>
        <w:t xml:space="preserve"> </w:t>
      </w:r>
    </w:p>
    <w:p w14:paraId="5E714612"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5"/>
    </w:p>
    <w:p w14:paraId="3A9A16D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6"/>
    </w:p>
    <w:p w14:paraId="446B7BC4"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1"/>
      <w:r w:rsidRPr="00F91AC5">
        <w:rPr>
          <w:rFonts w:ascii="David" w:hAnsi="David" w:cs="David"/>
          <w:rtl/>
        </w:rPr>
        <w:lastRenderedPageBreak/>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7"/>
    </w:p>
    <w:p w14:paraId="6A77EE7C"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8"/>
      <w:r w:rsidRPr="00F91AC5">
        <w:rPr>
          <w:rFonts w:ascii="David" w:hAnsi="David" w:cs="David"/>
          <w:rtl/>
        </w:rPr>
        <w:t xml:space="preserve"> </w:t>
      </w:r>
    </w:p>
    <w:p w14:paraId="1604F48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09"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9"/>
    </w:p>
    <w:p w14:paraId="57266F1B" w14:textId="77777777" w:rsidR="00F91AC5" w:rsidRPr="00F91AC5" w:rsidRDefault="00F91AC5" w:rsidP="00F91AC5">
      <w:pPr>
        <w:bidi/>
        <w:spacing w:before="240" w:after="60"/>
        <w:outlineLvl w:val="1"/>
        <w:rPr>
          <w:rFonts w:ascii="Arial" w:hAnsi="Arial" w:cs="Arial"/>
          <w:b/>
          <w:bCs/>
          <w:i/>
          <w:iCs/>
          <w:sz w:val="28"/>
          <w:szCs w:val="28"/>
          <w:rtl/>
        </w:rPr>
      </w:pPr>
      <w:bookmarkStart w:id="110" w:name="_Toc92211714"/>
      <w:r w:rsidRPr="00F91AC5">
        <w:rPr>
          <w:rFonts w:ascii="Arial" w:hAnsi="Arial" w:cs="Arial"/>
          <w:b/>
          <w:bCs/>
          <w:i/>
          <w:iCs/>
          <w:sz w:val="28"/>
          <w:szCs w:val="28"/>
          <w:rtl/>
        </w:rPr>
        <w:t>מציאת עתיקות, ממצאים וכו'</w:t>
      </w:r>
      <w:bookmarkEnd w:id="99"/>
      <w:bookmarkEnd w:id="1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8814D40" w14:textId="77777777" w:rsidR="00F91AC5" w:rsidRPr="00F91AC5" w:rsidRDefault="00F91AC5" w:rsidP="00F91AC5">
      <w:pPr>
        <w:bidi/>
        <w:rPr>
          <w:rtl/>
        </w:rPr>
      </w:pPr>
      <w:r w:rsidRPr="00F91AC5">
        <w:rPr>
          <w:rFonts w:ascii="David" w:hAnsi="David" w:cs="David"/>
          <w:rtl/>
        </w:rPr>
        <w:t xml:space="preserve"> </w:t>
      </w:r>
    </w:p>
    <w:p w14:paraId="137D866A"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519A55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C40E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046C1C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2917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2A1B2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04211C8"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31B1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0A7E1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73817B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963461B"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008568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190BB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712299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6B5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4B3A2E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F69A5"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5A248AC6" w14:textId="77777777" w:rsidR="00F91AC5" w:rsidRPr="00F91AC5" w:rsidRDefault="00F91AC5" w:rsidP="00F91AC5">
      <w:pPr>
        <w:bidi/>
        <w:rPr>
          <w:rFonts w:ascii="David" w:hAnsi="David" w:cs="David"/>
          <w:sz w:val="26"/>
          <w:szCs w:val="26"/>
          <w:rtl/>
        </w:rPr>
      </w:pPr>
    </w:p>
    <w:p w14:paraId="46ECB1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016B51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10BB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55E315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03B979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7D67F1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7975D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lastRenderedPageBreak/>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24E374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4FCBD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2EF88F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10A3BD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74B9880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CA39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7A227C8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181026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3EAD65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23A5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7B8E03D0" w14:textId="77777777" w:rsidR="00F91AC5" w:rsidRPr="00F91AC5" w:rsidRDefault="00F91AC5" w:rsidP="00F91AC5">
      <w:pPr>
        <w:bidi/>
        <w:spacing w:before="240" w:after="60"/>
        <w:outlineLvl w:val="1"/>
        <w:rPr>
          <w:rFonts w:ascii="Arial" w:hAnsi="Arial" w:cs="Arial"/>
          <w:b/>
          <w:bCs/>
          <w:i/>
          <w:iCs/>
          <w:sz w:val="28"/>
          <w:szCs w:val="28"/>
          <w:rtl/>
        </w:rPr>
      </w:pPr>
      <w:bookmarkStart w:id="111" w:name="_Toc83438906"/>
      <w:bookmarkStart w:id="112" w:name="_Toc92211715"/>
      <w:r w:rsidRPr="00F91AC5">
        <w:rPr>
          <w:rFonts w:ascii="Arial" w:hAnsi="Arial" w:cs="Arial"/>
          <w:b/>
          <w:bCs/>
          <w:i/>
          <w:iCs/>
          <w:sz w:val="28"/>
          <w:szCs w:val="28"/>
          <w:rtl/>
        </w:rPr>
        <w:t>תשלום תמורת זכויות הנאה</w:t>
      </w:r>
      <w:bookmarkEnd w:id="111"/>
      <w:bookmarkEnd w:id="1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2352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DCB2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59BBB0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0687B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134A666F" w14:textId="77777777" w:rsidR="00F91AC5" w:rsidRPr="00F91AC5" w:rsidRDefault="00F91AC5" w:rsidP="00F91AC5">
      <w:pPr>
        <w:bidi/>
        <w:spacing w:before="240" w:after="60"/>
        <w:outlineLvl w:val="1"/>
        <w:rPr>
          <w:rFonts w:ascii="Arial" w:hAnsi="Arial" w:cs="Arial"/>
          <w:b/>
          <w:bCs/>
          <w:i/>
          <w:iCs/>
          <w:sz w:val="28"/>
          <w:szCs w:val="28"/>
          <w:rtl/>
        </w:rPr>
      </w:pPr>
      <w:bookmarkStart w:id="113" w:name="_Toc83438907"/>
      <w:bookmarkStart w:id="114" w:name="_Toc92211716"/>
      <w:r w:rsidRPr="00F91AC5">
        <w:rPr>
          <w:rFonts w:ascii="Arial" w:hAnsi="Arial" w:cs="Arial"/>
          <w:b/>
          <w:bCs/>
          <w:i/>
          <w:iCs/>
          <w:sz w:val="28"/>
          <w:szCs w:val="28"/>
          <w:rtl/>
        </w:rPr>
        <w:t>פגיעה בנוחיות הציבור ובזכויותיהם של אנשים</w:t>
      </w:r>
      <w:bookmarkEnd w:id="113"/>
      <w:bookmarkEnd w:id="1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84878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375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0A1CC4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9B8D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469CF84C" w14:textId="77777777" w:rsidR="00F91AC5" w:rsidRPr="00F91AC5" w:rsidRDefault="00F91AC5" w:rsidP="00F91AC5">
      <w:pPr>
        <w:bidi/>
        <w:spacing w:before="240" w:after="60"/>
        <w:outlineLvl w:val="1"/>
        <w:rPr>
          <w:rFonts w:ascii="Arial" w:hAnsi="Arial" w:cs="Arial"/>
          <w:b/>
          <w:bCs/>
          <w:i/>
          <w:iCs/>
          <w:sz w:val="28"/>
          <w:szCs w:val="28"/>
          <w:rtl/>
        </w:rPr>
      </w:pPr>
      <w:bookmarkStart w:id="115" w:name="_Toc83438908"/>
      <w:bookmarkStart w:id="116" w:name="_Toc92211717"/>
      <w:r w:rsidRPr="00F91AC5">
        <w:rPr>
          <w:rFonts w:ascii="Arial" w:hAnsi="Arial" w:cs="Arial"/>
          <w:b/>
          <w:bCs/>
          <w:i/>
          <w:iCs/>
          <w:sz w:val="28"/>
          <w:szCs w:val="28"/>
          <w:rtl/>
        </w:rPr>
        <w:lastRenderedPageBreak/>
        <w:t xml:space="preserve">תיקון נזקים לכביש, למובילים אחרים </w:t>
      </w:r>
      <w:bookmarkEnd w:id="115"/>
      <w:r w:rsidRPr="00F91AC5">
        <w:rPr>
          <w:rFonts w:ascii="Arial" w:hAnsi="Arial" w:cs="Arial" w:hint="cs"/>
          <w:b/>
          <w:bCs/>
          <w:i/>
          <w:iCs/>
          <w:sz w:val="28"/>
          <w:szCs w:val="28"/>
          <w:rtl/>
        </w:rPr>
        <w:t>וכיו"ב</w:t>
      </w:r>
      <w:bookmarkEnd w:id="1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EE66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D4D1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017532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825EC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31E8A9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5AC8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06737F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7EC51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5FF286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620EE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687104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2C05E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906F5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AF7B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6D05551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09EB1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lastRenderedPageBreak/>
        <w:tab/>
        <w:t xml:space="preserve">הקבלן מחויב לפעול בהתאם להנחיות סביבתיות המעוגנות בדין, בהתאם להוראות מנהל הפרויקט ובהתאם ליתר דרישות החוזה בעניין זה. </w:t>
      </w:r>
    </w:p>
    <w:p w14:paraId="6312C443" w14:textId="77777777" w:rsidR="00F91AC5" w:rsidRPr="00F91AC5" w:rsidRDefault="00F91AC5" w:rsidP="00F91AC5">
      <w:pPr>
        <w:bidi/>
        <w:spacing w:before="240" w:after="60"/>
        <w:outlineLvl w:val="1"/>
        <w:rPr>
          <w:rFonts w:ascii="Arial" w:hAnsi="Arial" w:cs="Arial"/>
          <w:b/>
          <w:bCs/>
          <w:i/>
          <w:iCs/>
          <w:sz w:val="28"/>
          <w:szCs w:val="28"/>
          <w:rtl/>
        </w:rPr>
      </w:pPr>
      <w:bookmarkStart w:id="117" w:name="_Ref5126954"/>
      <w:bookmarkStart w:id="118" w:name="_Ref13139782"/>
      <w:bookmarkStart w:id="119" w:name="_Ref27333850"/>
      <w:bookmarkStart w:id="120" w:name="_Ref61454168"/>
      <w:bookmarkStart w:id="121" w:name="_Ref73870210"/>
      <w:bookmarkStart w:id="122" w:name="_Toc92211718"/>
      <w:bookmarkStart w:id="123" w:name="_Hlk69065394"/>
      <w:bookmarkStart w:id="124" w:name="_Toc83438909"/>
      <w:r w:rsidRPr="00F91AC5">
        <w:rPr>
          <w:rFonts w:ascii="Arial" w:hAnsi="Arial" w:cs="Arial"/>
          <w:b/>
          <w:bCs/>
          <w:i/>
          <w:iCs/>
          <w:sz w:val="28"/>
          <w:szCs w:val="28"/>
          <w:rtl/>
        </w:rPr>
        <w:t>תיאומים</w:t>
      </w:r>
      <w:bookmarkEnd w:id="117"/>
      <w:bookmarkEnd w:id="118"/>
      <w:bookmarkEnd w:id="119"/>
      <w:bookmarkEnd w:id="120"/>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1"/>
      <w:bookmarkEnd w:id="122"/>
    </w:p>
    <w:p w14:paraId="620021B2"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3A19896C"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5"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5"/>
    </w:p>
    <w:p w14:paraId="00B9D35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6"/>
    </w:p>
    <w:p w14:paraId="73ECB785"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7"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7"/>
    </w:p>
    <w:p w14:paraId="5B49552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8"/>
    </w:p>
    <w:p w14:paraId="275413C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9"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29"/>
      <w:r w:rsidRPr="00F91AC5">
        <w:rPr>
          <w:rFonts w:ascii="David" w:hAnsi="David" w:cs="David"/>
          <w:rtl/>
        </w:rPr>
        <w:t xml:space="preserve"> </w:t>
      </w:r>
    </w:p>
    <w:p w14:paraId="5F87A0F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0"/>
    </w:p>
    <w:p w14:paraId="7138191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1" w:name="_Toc92211725"/>
      <w:bookmarkStart w:id="132" w:name="_Ref27075863"/>
      <w:bookmarkStart w:id="133"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1"/>
    </w:p>
    <w:p w14:paraId="1027B25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4"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4"/>
    </w:p>
    <w:p w14:paraId="5DF1A0ED"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5" w:name="_Ref53668655"/>
      <w:bookmarkStart w:id="136"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 xml:space="preserve">טחונות במתכונת של "גב </w:t>
      </w:r>
      <w:r w:rsidRPr="00F91AC5">
        <w:rPr>
          <w:rFonts w:ascii="David" w:hAnsi="David" w:cs="David"/>
          <w:rtl/>
        </w:rPr>
        <w:lastRenderedPageBreak/>
        <w:t>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5"/>
      <w:r w:rsidRPr="00F91AC5">
        <w:rPr>
          <w:rFonts w:ascii="David" w:hAnsi="David" w:cs="David" w:hint="cs"/>
          <w:rtl/>
        </w:rPr>
        <w:t>.</w:t>
      </w:r>
      <w:bookmarkEnd w:id="136"/>
    </w:p>
    <w:p w14:paraId="19B77E7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7" w:name="_Toc92211728"/>
      <w:bookmarkEnd w:id="132"/>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7"/>
      <w:r w:rsidRPr="00F91AC5">
        <w:rPr>
          <w:rFonts w:ascii="David" w:hAnsi="David" w:cs="David"/>
          <w:rtl/>
        </w:rPr>
        <w:t xml:space="preserve"> </w:t>
      </w:r>
    </w:p>
    <w:p w14:paraId="2F7B50F5"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8"/>
    </w:p>
    <w:p w14:paraId="28DD838C"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39"/>
    </w:p>
    <w:p w14:paraId="550C62B5"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0"/>
    </w:p>
    <w:p w14:paraId="5733933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1"/>
    </w:p>
    <w:p w14:paraId="70A3A0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2"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2"/>
    </w:p>
    <w:p w14:paraId="505295C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3" w:name="_Ref73882028"/>
      <w:bookmarkStart w:id="144"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3"/>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 xml:space="preserve">יהיו על אחריותו המלאה והבלעדית ועל חשבונו של הקבלן, לא ייחשבו בשום מקרה כאירוע מעכב </w:t>
      </w:r>
      <w:r w:rsidRPr="00F91AC5">
        <w:rPr>
          <w:rFonts w:ascii="David" w:hAnsi="David" w:cs="David"/>
          <w:rtl/>
        </w:rPr>
        <w:lastRenderedPageBreak/>
        <w:t>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4"/>
    </w:p>
    <w:p w14:paraId="0B484C8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Toc92211735"/>
      <w:bookmarkEnd w:id="133"/>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5"/>
    </w:p>
    <w:p w14:paraId="6FADC0F2"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6"/>
    </w:p>
    <w:p w14:paraId="77CFEA3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7"/>
    </w:p>
    <w:p w14:paraId="7E58316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8"/>
      <w:r w:rsidRPr="00F91AC5">
        <w:rPr>
          <w:rFonts w:ascii="David" w:hAnsi="David" w:cs="David" w:hint="cs"/>
          <w:rtl/>
        </w:rPr>
        <w:t>בסעיף זה "נזק" – הכוונה לנזק ישיר או עקיף, לרכוש או לגוף.</w:t>
      </w:r>
      <w:bookmarkEnd w:id="148"/>
    </w:p>
    <w:p w14:paraId="186BB035" w14:textId="77777777" w:rsidR="00F91AC5" w:rsidRPr="00F91AC5" w:rsidRDefault="00F91AC5" w:rsidP="00F91AC5">
      <w:pPr>
        <w:bidi/>
        <w:spacing w:before="240" w:after="60"/>
        <w:outlineLvl w:val="1"/>
        <w:rPr>
          <w:rFonts w:ascii="Arial" w:hAnsi="Arial" w:cs="Arial"/>
          <w:b/>
          <w:bCs/>
          <w:i/>
          <w:iCs/>
          <w:sz w:val="28"/>
          <w:szCs w:val="28"/>
          <w:rtl/>
        </w:rPr>
      </w:pPr>
      <w:bookmarkStart w:id="149" w:name="_Toc92211739"/>
      <w:bookmarkEnd w:id="123"/>
      <w:r w:rsidRPr="00F91AC5">
        <w:rPr>
          <w:rFonts w:ascii="Arial" w:hAnsi="Arial" w:cs="Arial"/>
          <w:b/>
          <w:bCs/>
          <w:i/>
          <w:iCs/>
          <w:sz w:val="28"/>
          <w:szCs w:val="28"/>
          <w:rtl/>
        </w:rPr>
        <w:t>מניעת הפרעות לתנועה</w:t>
      </w:r>
      <w:bookmarkEnd w:id="124"/>
      <w:bookmarkEnd w:id="1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653A3DD" w14:textId="77777777"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0" w:name="_Toc83438910"/>
      <w:bookmarkStart w:id="151" w:name="_Toc92211740"/>
    </w:p>
    <w:p w14:paraId="01C2417C"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1456F09D"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t>קבלני משנה בחוזה ישיר עם המזמין (קבלן אחר) או בחוזה עם הקבלן</w:t>
      </w:r>
      <w:bookmarkEnd w:id="150"/>
      <w:r w:rsidRPr="00F91AC5">
        <w:rPr>
          <w:rFonts w:ascii="Arial" w:hAnsi="Arial" w:cs="Arial"/>
          <w:b/>
          <w:bCs/>
          <w:i/>
          <w:iCs/>
          <w:sz w:val="28"/>
          <w:szCs w:val="28"/>
          <w:rtl/>
        </w:rPr>
        <w:t xml:space="preserve"> (קבלן ממונה)</w:t>
      </w:r>
      <w:bookmarkEnd w:id="1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65984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31FFE9"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00333D87"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48CC1A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5913B6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644BBD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48BF77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456E2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4430B3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1B6E30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6D49D88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04B9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614EB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4F96B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w:t>
      </w:r>
      <w:r w:rsidRPr="00F91AC5">
        <w:rPr>
          <w:rFonts w:ascii="David" w:hAnsi="David" w:cs="David"/>
          <w:rtl/>
        </w:rPr>
        <w:lastRenderedPageBreak/>
        <w:t>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0F8BAE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7CBBF9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5258F5D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9DC095B"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2"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2"/>
      <w:r w:rsidRPr="00F91AC5">
        <w:rPr>
          <w:rFonts w:cs="David"/>
          <w:rtl/>
        </w:rPr>
        <w:t xml:space="preserve">. </w:t>
      </w:r>
    </w:p>
    <w:p w14:paraId="495FB024"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76F524E0"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35949060"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F7375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2B5DC30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0F6E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35FFF31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71DF8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13D30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1E645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19FDBD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403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35E34B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DFD8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0592EE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D6258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626AC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5B3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066BE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0DC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lastRenderedPageBreak/>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2BBB8F8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57E25D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637F070B" w14:textId="77777777" w:rsidR="00F91AC5" w:rsidRPr="00F91AC5" w:rsidRDefault="00F91AC5" w:rsidP="00F91AC5">
      <w:pPr>
        <w:bidi/>
        <w:spacing w:before="240" w:after="60"/>
        <w:outlineLvl w:val="1"/>
        <w:rPr>
          <w:rFonts w:ascii="Arial" w:hAnsi="Arial" w:cs="Arial"/>
          <w:b/>
          <w:bCs/>
          <w:i/>
          <w:iCs/>
          <w:sz w:val="28"/>
          <w:szCs w:val="28"/>
          <w:rtl/>
        </w:rPr>
      </w:pPr>
      <w:bookmarkStart w:id="153" w:name="_Toc83438911"/>
      <w:bookmarkStart w:id="154"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3"/>
      <w:bookmarkEnd w:id="15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3E0B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4F4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19F52FC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6E37C3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C5FAB19"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2D33C2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5B058A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94525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CCDD91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000DD3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D777319"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5A875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04F0BB"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993E5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E1592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152610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05D5895"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w:t>
      </w:r>
      <w:r w:rsidRPr="00F91AC5">
        <w:rPr>
          <w:rFonts w:cs="David"/>
          <w:rtl/>
        </w:rPr>
        <w:lastRenderedPageBreak/>
        <w:t xml:space="preserve">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1C4D3B" w14:textId="77777777" w:rsidR="00F91AC5" w:rsidRPr="00F91AC5" w:rsidRDefault="00F91AC5" w:rsidP="00F91AC5">
      <w:pPr>
        <w:bidi/>
        <w:spacing w:before="240" w:after="60"/>
        <w:outlineLvl w:val="0"/>
        <w:rPr>
          <w:rFonts w:ascii="Arial" w:hAnsi="Arial" w:cs="Arial"/>
          <w:b/>
          <w:bCs/>
          <w:kern w:val="32"/>
          <w:sz w:val="32"/>
          <w:szCs w:val="32"/>
          <w:rtl/>
        </w:rPr>
      </w:pPr>
      <w:bookmarkStart w:id="155" w:name="_Toc83438912"/>
      <w:bookmarkStart w:id="156" w:name="_Toc92211742"/>
      <w:r w:rsidRPr="00F91AC5">
        <w:rPr>
          <w:rFonts w:ascii="Arial" w:hAnsi="Arial" w:cs="Arial"/>
          <w:b/>
          <w:bCs/>
          <w:kern w:val="32"/>
          <w:sz w:val="32"/>
          <w:szCs w:val="32"/>
          <w:rtl/>
        </w:rPr>
        <w:t>פרק ה' - עובדים</w:t>
      </w:r>
      <w:bookmarkEnd w:id="155"/>
      <w:bookmarkEnd w:id="15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0CBA914" w14:textId="77777777" w:rsidR="00F91AC5" w:rsidRPr="00F91AC5" w:rsidRDefault="00F91AC5" w:rsidP="00F91AC5">
      <w:pPr>
        <w:bidi/>
        <w:spacing w:before="240" w:after="60"/>
        <w:outlineLvl w:val="1"/>
        <w:rPr>
          <w:rFonts w:ascii="Arial" w:hAnsi="Arial" w:cs="Arial"/>
          <w:b/>
          <w:bCs/>
          <w:i/>
          <w:iCs/>
          <w:sz w:val="28"/>
          <w:szCs w:val="28"/>
          <w:rtl/>
        </w:rPr>
      </w:pPr>
      <w:bookmarkStart w:id="157" w:name="_Toc83438913"/>
      <w:bookmarkStart w:id="158" w:name="_Toc92211743"/>
      <w:r w:rsidRPr="00F91AC5">
        <w:rPr>
          <w:rFonts w:ascii="Arial" w:hAnsi="Arial" w:cs="Arial"/>
          <w:b/>
          <w:bCs/>
          <w:i/>
          <w:iCs/>
          <w:sz w:val="28"/>
          <w:szCs w:val="28"/>
          <w:rtl/>
        </w:rPr>
        <w:t>אספקת כח אדם ותנאי עבודה</w:t>
      </w:r>
      <w:bookmarkEnd w:id="157"/>
      <w:bookmarkEnd w:id="1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022132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464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621B47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B88420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455ADF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4068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2400EB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5440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052D57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782D312"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30E81F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541C8389"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64EEF5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4B8FC7"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D78B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20CE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1890B4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71731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55595C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48F7D7"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6A58D0C3" w14:textId="77777777" w:rsidR="00F91AC5" w:rsidRPr="00F91AC5" w:rsidRDefault="00F91AC5" w:rsidP="00F91AC5">
      <w:pPr>
        <w:bidi/>
        <w:spacing w:before="240" w:after="60"/>
        <w:outlineLvl w:val="1"/>
        <w:rPr>
          <w:rFonts w:ascii="Arial" w:hAnsi="Arial" w:cs="Arial"/>
          <w:b/>
          <w:bCs/>
          <w:i/>
          <w:iCs/>
          <w:sz w:val="28"/>
          <w:szCs w:val="28"/>
          <w:rtl/>
        </w:rPr>
      </w:pPr>
      <w:bookmarkStart w:id="159" w:name="_Toc83438914"/>
      <w:bookmarkStart w:id="160"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59"/>
      <w:bookmarkEnd w:id="1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C4DCA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71394D"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35B046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693E6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32F19D25" w14:textId="77777777" w:rsidR="00F91AC5" w:rsidRPr="00F91AC5" w:rsidRDefault="00F91AC5" w:rsidP="00F91AC5">
      <w:pPr>
        <w:bidi/>
        <w:spacing w:before="240" w:after="60"/>
        <w:outlineLvl w:val="1"/>
        <w:rPr>
          <w:rFonts w:ascii="Arial" w:hAnsi="Arial" w:cs="Arial"/>
          <w:b/>
          <w:bCs/>
          <w:i/>
          <w:iCs/>
          <w:sz w:val="28"/>
          <w:szCs w:val="28"/>
          <w:rtl/>
        </w:rPr>
      </w:pPr>
      <w:bookmarkStart w:id="161" w:name="_Toc83438915"/>
      <w:bookmarkStart w:id="162" w:name="_Toc92211745"/>
      <w:r w:rsidRPr="00F91AC5">
        <w:rPr>
          <w:rFonts w:ascii="Arial" w:hAnsi="Arial" w:cs="Arial"/>
          <w:b/>
          <w:bCs/>
          <w:i/>
          <w:iCs/>
          <w:sz w:val="28"/>
          <w:szCs w:val="28"/>
          <w:rtl/>
        </w:rPr>
        <w:t>רווחת העובדים</w:t>
      </w:r>
      <w:bookmarkEnd w:id="161"/>
      <w:bookmarkEnd w:id="1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A265D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CE36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C1477AE" w14:textId="77777777" w:rsidR="00F91AC5" w:rsidRPr="00F91AC5" w:rsidRDefault="00F91AC5" w:rsidP="00F91AC5">
      <w:pPr>
        <w:bidi/>
        <w:spacing w:before="240" w:after="60"/>
        <w:outlineLvl w:val="0"/>
        <w:rPr>
          <w:rFonts w:ascii="Arial" w:hAnsi="Arial" w:cs="Arial"/>
          <w:b/>
          <w:bCs/>
          <w:kern w:val="32"/>
          <w:sz w:val="32"/>
          <w:szCs w:val="32"/>
          <w:rtl/>
        </w:rPr>
      </w:pPr>
      <w:bookmarkStart w:id="163" w:name="_Toc83438916"/>
      <w:bookmarkStart w:id="164" w:name="_Toc92211746"/>
      <w:r w:rsidRPr="00F91AC5">
        <w:rPr>
          <w:rFonts w:ascii="Arial" w:hAnsi="Arial" w:cs="Arial"/>
          <w:b/>
          <w:bCs/>
          <w:kern w:val="32"/>
          <w:sz w:val="32"/>
          <w:szCs w:val="32"/>
          <w:rtl/>
        </w:rPr>
        <w:t>פרק ו' - ציוד, חומרים ומלאכה</w:t>
      </w:r>
      <w:bookmarkEnd w:id="163"/>
      <w:bookmarkEnd w:id="16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284015FE" w14:textId="77777777" w:rsidR="00F91AC5" w:rsidRPr="00F91AC5" w:rsidRDefault="00F91AC5" w:rsidP="00F91AC5">
      <w:pPr>
        <w:bidi/>
        <w:spacing w:before="240" w:after="60"/>
        <w:outlineLvl w:val="1"/>
        <w:rPr>
          <w:rFonts w:ascii="Arial" w:hAnsi="Arial" w:cs="Arial"/>
          <w:b/>
          <w:bCs/>
          <w:i/>
          <w:iCs/>
          <w:sz w:val="28"/>
          <w:szCs w:val="28"/>
          <w:rtl/>
        </w:rPr>
      </w:pPr>
      <w:bookmarkStart w:id="165" w:name="_Toc83438917"/>
      <w:bookmarkStart w:id="166" w:name="_Toc92211747"/>
      <w:r w:rsidRPr="00F91AC5">
        <w:rPr>
          <w:rFonts w:ascii="Arial" w:hAnsi="Arial" w:cs="Arial"/>
          <w:b/>
          <w:bCs/>
          <w:i/>
          <w:iCs/>
          <w:sz w:val="28"/>
          <w:szCs w:val="28"/>
          <w:rtl/>
        </w:rPr>
        <w:t>אספקת ציוד מתקנים וחומרים</w:t>
      </w:r>
      <w:bookmarkEnd w:id="165"/>
      <w:bookmarkEnd w:id="16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D988B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2EE86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4297AA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877C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BBB9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D99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654DAF0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3F9752"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529D1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5944C3"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2BAFD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A17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4AEE1C3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CC830"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0458B6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5857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A14B0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B60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2102BA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0C4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85C00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1C8C7D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54A7454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1A01FC"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70CAF776" w14:textId="77777777" w:rsidR="00F91AC5" w:rsidRPr="00F91AC5" w:rsidRDefault="00F91AC5" w:rsidP="00F91AC5">
      <w:pPr>
        <w:bidi/>
        <w:spacing w:before="240" w:after="60"/>
        <w:outlineLvl w:val="1"/>
        <w:rPr>
          <w:rFonts w:ascii="Arial" w:hAnsi="Arial" w:cs="Arial"/>
          <w:b/>
          <w:bCs/>
          <w:i/>
          <w:iCs/>
          <w:sz w:val="28"/>
          <w:szCs w:val="28"/>
          <w:rtl/>
        </w:rPr>
      </w:pPr>
      <w:bookmarkStart w:id="167" w:name="_Toc83438918"/>
      <w:bookmarkStart w:id="168" w:name="_Toc92211748"/>
      <w:r w:rsidRPr="00F91AC5">
        <w:rPr>
          <w:rFonts w:ascii="Arial" w:hAnsi="Arial" w:cs="Arial"/>
          <w:b/>
          <w:bCs/>
          <w:i/>
          <w:iCs/>
          <w:sz w:val="28"/>
          <w:szCs w:val="28"/>
          <w:rtl/>
        </w:rPr>
        <w:t>חומרים וציוד בשטח העבודה</w:t>
      </w:r>
      <w:bookmarkEnd w:id="167"/>
      <w:bookmarkEnd w:id="16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5845E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119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20BD1F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6E29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272895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FC7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235E2F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4E82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31F9E5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E24D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36B0D5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56EBC" w14:textId="77777777"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69" w:name="_Toc83438919"/>
      <w:bookmarkStart w:id="170" w:name="_Toc92211749"/>
    </w:p>
    <w:p w14:paraId="2075F46C"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טיב החומרים והמלאכה</w:t>
      </w:r>
      <w:bookmarkEnd w:id="169"/>
      <w:bookmarkEnd w:id="17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2E89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65C0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בתכניות ובשאר מסמכי החוזה. </w:t>
      </w:r>
    </w:p>
    <w:p w14:paraId="469B3B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C4295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31652A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10AC7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659E163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CC66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62C0F4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7C1E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77B015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398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FC5C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120FDD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A8D0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385475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2AB5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1" w:name="_Toc83438920"/>
    </w:p>
    <w:p w14:paraId="50870787" w14:textId="77777777" w:rsidR="00F91AC5" w:rsidRPr="00F91AC5" w:rsidRDefault="00F91AC5" w:rsidP="00F91AC5">
      <w:pPr>
        <w:bidi/>
        <w:spacing w:before="240" w:after="60"/>
        <w:outlineLvl w:val="1"/>
        <w:rPr>
          <w:rFonts w:ascii="Arial" w:hAnsi="Arial" w:cs="Arial"/>
          <w:b/>
          <w:bCs/>
          <w:i/>
          <w:iCs/>
          <w:sz w:val="28"/>
          <w:szCs w:val="28"/>
          <w:rtl/>
        </w:rPr>
      </w:pPr>
      <w:bookmarkStart w:id="172" w:name="_Toc92211750"/>
      <w:r w:rsidRPr="00F91AC5">
        <w:rPr>
          <w:rFonts w:ascii="Arial" w:hAnsi="Arial" w:cs="Arial"/>
          <w:b/>
          <w:bCs/>
          <w:i/>
          <w:iCs/>
          <w:sz w:val="28"/>
          <w:szCs w:val="28"/>
          <w:rtl/>
        </w:rPr>
        <w:t>בדיקת חלקי העבודה שנועדו להיות מכוסים</w:t>
      </w:r>
      <w:bookmarkEnd w:id="171"/>
      <w:bookmarkEnd w:id="17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738B3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515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1B8F22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29A0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2100DD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42F08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58126E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165C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32ECFC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93738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3" w:name="_Toc83438921"/>
      <w:bookmarkStart w:id="174" w:name="_Toc92211751"/>
    </w:p>
    <w:p w14:paraId="5BC42E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3"/>
      <w:bookmarkEnd w:id="17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2B70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9237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1D5F15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CE7B83"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036534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921E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6CB042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040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530C69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482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50384B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A667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7CDFB27C" w14:textId="77777777" w:rsidR="00F91AC5" w:rsidRPr="00F91AC5" w:rsidRDefault="00F91AC5" w:rsidP="00F91AC5">
      <w:pPr>
        <w:bidi/>
        <w:spacing w:before="240" w:after="60"/>
        <w:outlineLvl w:val="0"/>
        <w:rPr>
          <w:rFonts w:ascii="Arial" w:hAnsi="Arial" w:cs="Arial"/>
          <w:b/>
          <w:bCs/>
          <w:kern w:val="32"/>
          <w:rtl/>
        </w:rPr>
      </w:pPr>
      <w:bookmarkStart w:id="175" w:name="_Toc83438922"/>
      <w:bookmarkStart w:id="176" w:name="_Toc92211752"/>
      <w:bookmarkStart w:id="177" w:name="_Toc83438923"/>
      <w:bookmarkStart w:id="178" w:name="_Toc92211754"/>
      <w:r w:rsidRPr="00F91AC5">
        <w:rPr>
          <w:rFonts w:ascii="Arial" w:hAnsi="Arial" w:cs="Arial"/>
          <w:b/>
          <w:bCs/>
          <w:kern w:val="32"/>
          <w:rtl/>
        </w:rPr>
        <w:t>פרק ז' - מהלך ביצוע העבודה</w:t>
      </w:r>
      <w:bookmarkEnd w:id="175"/>
      <w:bookmarkEnd w:id="176"/>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2CCF4193" w14:textId="77777777" w:rsidR="00F91AC5" w:rsidRPr="00F91AC5" w:rsidRDefault="00F91AC5" w:rsidP="00F91AC5">
      <w:pPr>
        <w:bidi/>
        <w:spacing w:before="240" w:after="60"/>
        <w:outlineLvl w:val="1"/>
        <w:rPr>
          <w:rFonts w:ascii="Arial" w:hAnsi="Arial" w:cs="Arial"/>
          <w:b/>
          <w:bCs/>
          <w:i/>
          <w:iCs/>
          <w:rtl/>
        </w:rPr>
      </w:pPr>
      <w:bookmarkStart w:id="179" w:name="_Toc92211753"/>
      <w:r w:rsidRPr="00F91AC5">
        <w:rPr>
          <w:rFonts w:ascii="Arial" w:hAnsi="Arial" w:cs="Arial" w:hint="cs"/>
          <w:b/>
          <w:bCs/>
          <w:i/>
          <w:iCs/>
          <w:rtl/>
        </w:rPr>
        <w:t>עריכת לוח זמנים מפורט בסיסי מלא ועדכונו</w:t>
      </w:r>
      <w:bookmarkEnd w:id="179"/>
    </w:p>
    <w:p w14:paraId="26136811" w14:textId="77777777" w:rsidR="00F91AC5" w:rsidRPr="00F91AC5" w:rsidRDefault="00F91AC5" w:rsidP="00F91AC5">
      <w:pPr>
        <w:bidi/>
        <w:rPr>
          <w:rtl/>
        </w:rPr>
      </w:pPr>
      <w:r w:rsidRPr="00F91AC5">
        <w:rPr>
          <w:rFonts w:hint="cs"/>
          <w:rtl/>
        </w:rPr>
        <w:t>40.</w:t>
      </w:r>
    </w:p>
    <w:p w14:paraId="518C087A" w14:textId="77777777" w:rsidR="00F91AC5" w:rsidRPr="00F91AC5" w:rsidRDefault="00F91AC5" w:rsidP="00F91AC5">
      <w:pPr>
        <w:bidi/>
        <w:rPr>
          <w:rtl/>
        </w:rPr>
      </w:pPr>
    </w:p>
    <w:p w14:paraId="042E01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lastRenderedPageBreak/>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40C66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AD04C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4404002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8876E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2EA523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04215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523E33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 </w:t>
      </w:r>
    </w:p>
    <w:p w14:paraId="374E45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50C786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181CE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3BEB3B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A49FD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13843F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7D9E1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152734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C1898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w:t>
      </w:r>
      <w:r w:rsidRPr="00F91AC5">
        <w:rPr>
          <w:rFonts w:cs="David"/>
          <w:rtl/>
        </w:rPr>
        <w:lastRenderedPageBreak/>
        <w:t xml:space="preserve">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76AB19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D0CE7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1315BD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41666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2A671BE3"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7"/>
      <w:bookmarkEnd w:id="178"/>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50A58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86EE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2568D24E" w14:textId="77777777" w:rsidR="00F91AC5" w:rsidRPr="00F91AC5" w:rsidRDefault="00F91AC5" w:rsidP="00F91AC5">
      <w:pPr>
        <w:bidi/>
        <w:spacing w:before="240" w:after="60"/>
        <w:outlineLvl w:val="1"/>
        <w:rPr>
          <w:rFonts w:ascii="Arial" w:hAnsi="Arial" w:cs="Arial"/>
          <w:b/>
          <w:bCs/>
          <w:i/>
          <w:iCs/>
          <w:sz w:val="28"/>
          <w:szCs w:val="28"/>
          <w:rtl/>
        </w:rPr>
      </w:pPr>
      <w:bookmarkStart w:id="180" w:name="_Toc83438924"/>
      <w:bookmarkStart w:id="181" w:name="_Toc92211755"/>
      <w:r w:rsidRPr="00F91AC5">
        <w:rPr>
          <w:rFonts w:ascii="Arial" w:hAnsi="Arial" w:cs="Arial"/>
          <w:b/>
          <w:bCs/>
          <w:i/>
          <w:iCs/>
          <w:sz w:val="28"/>
          <w:szCs w:val="28"/>
          <w:rtl/>
        </w:rPr>
        <w:t>העמדת שטח העבודה לרשות הקבלן</w:t>
      </w:r>
      <w:bookmarkEnd w:id="180"/>
      <w:bookmarkEnd w:id="18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58CE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EA9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71CA45F3" w14:textId="77777777" w:rsidR="00F91AC5" w:rsidRPr="00F91AC5" w:rsidRDefault="00F91AC5" w:rsidP="00F91AC5">
      <w:pPr>
        <w:bidi/>
        <w:spacing w:before="240" w:after="60"/>
        <w:outlineLvl w:val="1"/>
        <w:rPr>
          <w:rFonts w:ascii="Arial" w:hAnsi="Arial" w:cs="Arial"/>
          <w:b/>
          <w:bCs/>
          <w:i/>
          <w:iCs/>
          <w:sz w:val="28"/>
          <w:szCs w:val="28"/>
          <w:rtl/>
        </w:rPr>
      </w:pPr>
      <w:bookmarkStart w:id="182" w:name="_Toc83438925"/>
      <w:bookmarkStart w:id="183" w:name="_Toc92211756"/>
      <w:r w:rsidRPr="00F91AC5">
        <w:rPr>
          <w:rFonts w:ascii="Arial" w:hAnsi="Arial" w:cs="Arial"/>
          <w:b/>
          <w:bCs/>
          <w:i/>
          <w:iCs/>
          <w:sz w:val="28"/>
          <w:szCs w:val="28"/>
          <w:rtl/>
        </w:rPr>
        <w:t>מועד להשלמת העבודה</w:t>
      </w:r>
      <w:bookmarkEnd w:id="182"/>
      <w:bookmarkEnd w:id="18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EA78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1454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1C0A86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CC24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496B8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1E1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6E64E82F" w14:textId="77777777" w:rsidR="00F91AC5" w:rsidRPr="00F91AC5" w:rsidRDefault="00F91AC5" w:rsidP="00F91AC5">
      <w:pPr>
        <w:bidi/>
        <w:spacing w:before="240" w:after="60"/>
        <w:outlineLvl w:val="1"/>
        <w:rPr>
          <w:rFonts w:ascii="Arial" w:hAnsi="Arial" w:cs="Arial"/>
          <w:b/>
          <w:bCs/>
          <w:i/>
          <w:iCs/>
          <w:sz w:val="28"/>
          <w:szCs w:val="28"/>
          <w:rtl/>
        </w:rPr>
      </w:pPr>
      <w:bookmarkStart w:id="184" w:name="_Toc83438926"/>
      <w:bookmarkStart w:id="185" w:name="_Toc92211757"/>
      <w:r w:rsidRPr="00F91AC5">
        <w:rPr>
          <w:rFonts w:ascii="Arial" w:hAnsi="Arial" w:cs="Arial"/>
          <w:b/>
          <w:bCs/>
          <w:i/>
          <w:iCs/>
          <w:sz w:val="28"/>
          <w:szCs w:val="28"/>
          <w:rtl/>
        </w:rPr>
        <w:t>ארכה להשלמת העבודה</w:t>
      </w:r>
      <w:bookmarkEnd w:id="184"/>
      <w:bookmarkEnd w:id="18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02C5214" w14:textId="77777777" w:rsidR="00F91AC5" w:rsidRPr="00F91AC5" w:rsidRDefault="00F91AC5" w:rsidP="00F91AC5">
      <w:pPr>
        <w:bidi/>
        <w:rPr>
          <w:rtl/>
        </w:rPr>
      </w:pPr>
    </w:p>
    <w:p w14:paraId="2F559E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6"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6"/>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02B29C3E" w14:textId="77777777" w:rsidR="00F91AC5" w:rsidRPr="00F91AC5" w:rsidRDefault="00F91AC5" w:rsidP="00F91AC5">
      <w:pPr>
        <w:rPr>
          <w:rtl/>
        </w:rPr>
      </w:pPr>
    </w:p>
    <w:p w14:paraId="1920B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lastRenderedPageBreak/>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17A4B6F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0BF19B"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564092E9"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0650D90D"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66A38A7B"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2B048AD1"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684E509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1F7764F7"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הקשרים בין הפעילויות שהשתנו בין לוח הזמנים הבסיסי לסימולציה (נמחקו, נוספו, שונו);</w:t>
      </w:r>
    </w:p>
    <w:p w14:paraId="4269079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255C822"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3FEB9FBC"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4D5BD1E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56906641"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7CAFB58F" w14:textId="77777777" w:rsidR="00F91AC5" w:rsidRPr="00F91AC5" w:rsidRDefault="00F91AC5" w:rsidP="00F91AC5">
      <w:pPr>
        <w:bidi/>
        <w:ind w:left="1440"/>
        <w:jc w:val="both"/>
        <w:rPr>
          <w:szCs w:val="20"/>
          <w:rtl/>
        </w:rPr>
      </w:pPr>
    </w:p>
    <w:p w14:paraId="7BD52901" w14:textId="77777777" w:rsidR="00F91AC5" w:rsidRPr="00F91AC5" w:rsidRDefault="00F91AC5" w:rsidP="00F91AC5">
      <w:pPr>
        <w:bidi/>
        <w:ind w:left="1800"/>
        <w:jc w:val="both"/>
        <w:rPr>
          <w:rFonts w:ascii="David" w:hAnsi="David" w:cs="David"/>
          <w:rtl/>
        </w:rPr>
      </w:pPr>
      <w:bookmarkStart w:id="187" w:name="_Toc83438927"/>
      <w:bookmarkStart w:id="188"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3B930785" w14:textId="77777777" w:rsidR="00F91AC5" w:rsidRPr="00F91AC5" w:rsidRDefault="00F91AC5" w:rsidP="00F91AC5">
      <w:pPr>
        <w:bidi/>
        <w:ind w:left="1800"/>
        <w:jc w:val="both"/>
        <w:rPr>
          <w:rFonts w:ascii="David" w:hAnsi="David" w:cs="David"/>
          <w:rtl/>
        </w:rPr>
      </w:pPr>
    </w:p>
    <w:p w14:paraId="12945269"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5F2A387F" w14:textId="77777777" w:rsidR="00F91AC5" w:rsidRPr="00F91AC5" w:rsidRDefault="00F91AC5" w:rsidP="00F91AC5">
      <w:pPr>
        <w:bidi/>
        <w:ind w:left="1800"/>
        <w:jc w:val="both"/>
        <w:rPr>
          <w:rFonts w:ascii="David" w:hAnsi="David" w:cs="David"/>
          <w:rtl/>
        </w:rPr>
      </w:pPr>
    </w:p>
    <w:p w14:paraId="71C63C5F"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5D06F95A" w14:textId="77777777" w:rsidR="00F91AC5" w:rsidRPr="00F91AC5" w:rsidRDefault="00F91AC5" w:rsidP="00F91AC5">
      <w:pPr>
        <w:bidi/>
        <w:ind w:left="1800"/>
        <w:jc w:val="both"/>
        <w:rPr>
          <w:rFonts w:ascii="David" w:hAnsi="David" w:cs="David"/>
          <w:rtl/>
        </w:rPr>
      </w:pPr>
    </w:p>
    <w:p w14:paraId="6F98E0D0" w14:textId="77777777" w:rsidR="00F91AC5" w:rsidRPr="00F91AC5" w:rsidRDefault="00F91AC5" w:rsidP="00F91AC5">
      <w:pPr>
        <w:bidi/>
        <w:ind w:left="1800"/>
        <w:jc w:val="both"/>
        <w:rPr>
          <w:rFonts w:ascii="David" w:hAnsi="David" w:cs="David"/>
          <w:rtl/>
        </w:rPr>
      </w:pPr>
      <w:r w:rsidRPr="00F91AC5">
        <w:rPr>
          <w:rFonts w:ascii="David" w:hAnsi="David" w:cs="David"/>
          <w:rtl/>
        </w:rPr>
        <w:lastRenderedPageBreak/>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56F573B6" w14:textId="77777777" w:rsidR="00F91AC5" w:rsidRPr="00F91AC5" w:rsidRDefault="00F91AC5" w:rsidP="00F91AC5">
      <w:pPr>
        <w:bidi/>
        <w:jc w:val="both"/>
        <w:rPr>
          <w:rFonts w:ascii="David" w:hAnsi="David" w:cs="David"/>
        </w:rPr>
      </w:pPr>
    </w:p>
    <w:p w14:paraId="2164F98A" w14:textId="77777777" w:rsidR="00F91AC5" w:rsidRPr="00F91AC5" w:rsidRDefault="00F91AC5" w:rsidP="00F91AC5">
      <w:pPr>
        <w:bidi/>
        <w:ind w:left="1800"/>
        <w:jc w:val="both"/>
        <w:rPr>
          <w:rFonts w:ascii="David" w:hAnsi="David" w:cs="David"/>
          <w:rtl/>
        </w:rPr>
      </w:pPr>
      <w:bookmarkStart w:id="189"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39C5F69B" w14:textId="77777777" w:rsidR="00F91AC5" w:rsidRPr="00F91AC5" w:rsidRDefault="00F91AC5" w:rsidP="00F91AC5">
      <w:pPr>
        <w:bidi/>
        <w:ind w:left="1800"/>
        <w:jc w:val="both"/>
        <w:rPr>
          <w:rFonts w:ascii="David" w:hAnsi="David" w:cs="David"/>
        </w:rPr>
      </w:pPr>
    </w:p>
    <w:p w14:paraId="7A92591E"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9"/>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B71D8AC" w14:textId="77777777" w:rsidR="00F91AC5" w:rsidRPr="00F91AC5" w:rsidRDefault="00F91AC5" w:rsidP="00F91AC5">
      <w:pPr>
        <w:bidi/>
        <w:ind w:left="1800"/>
        <w:jc w:val="both"/>
        <w:rPr>
          <w:rFonts w:ascii="David" w:hAnsi="David" w:cs="David"/>
        </w:rPr>
      </w:pPr>
    </w:p>
    <w:p w14:paraId="3992133B"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33F8829F" w14:textId="77777777" w:rsidR="00F91AC5" w:rsidRPr="00F91AC5" w:rsidRDefault="00F91AC5" w:rsidP="00F91AC5">
      <w:pPr>
        <w:bidi/>
        <w:ind w:left="1800"/>
        <w:jc w:val="both"/>
        <w:rPr>
          <w:rFonts w:ascii="David" w:hAnsi="David" w:cs="David"/>
        </w:rPr>
      </w:pPr>
    </w:p>
    <w:p w14:paraId="5FB7CC7A"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92C3F6F" w14:textId="77777777" w:rsidR="00F91AC5" w:rsidRPr="00F91AC5" w:rsidRDefault="00F91AC5" w:rsidP="00F91AC5">
      <w:pPr>
        <w:bidi/>
        <w:ind w:left="1800"/>
        <w:jc w:val="both"/>
        <w:rPr>
          <w:rFonts w:ascii="David" w:hAnsi="David" w:cs="David"/>
        </w:rPr>
      </w:pPr>
    </w:p>
    <w:p w14:paraId="218A5A5F"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53B9A835" w14:textId="77777777" w:rsidR="00F91AC5" w:rsidRPr="00F91AC5" w:rsidRDefault="00F91AC5" w:rsidP="00F91AC5">
      <w:pPr>
        <w:bidi/>
        <w:ind w:left="1800"/>
        <w:jc w:val="both"/>
        <w:rPr>
          <w:rFonts w:ascii="David" w:hAnsi="David" w:cs="David"/>
        </w:rPr>
      </w:pPr>
    </w:p>
    <w:p w14:paraId="1476CDDA"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2CC3DA72" w14:textId="77777777" w:rsidR="00F91AC5" w:rsidRPr="00F91AC5" w:rsidRDefault="00F91AC5" w:rsidP="00F91AC5">
      <w:pPr>
        <w:bidi/>
        <w:ind w:left="1800"/>
        <w:jc w:val="both"/>
        <w:rPr>
          <w:rFonts w:ascii="David" w:hAnsi="David" w:cs="David"/>
        </w:rPr>
      </w:pPr>
    </w:p>
    <w:p w14:paraId="70A00E5E"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47542CE0" w14:textId="77777777" w:rsidR="00F91AC5" w:rsidRPr="00F91AC5" w:rsidRDefault="00F91AC5" w:rsidP="00F91AC5">
      <w:pPr>
        <w:bidi/>
        <w:ind w:left="1800"/>
        <w:jc w:val="both"/>
        <w:rPr>
          <w:rFonts w:ascii="David" w:hAnsi="David" w:cs="David"/>
          <w:rtl/>
        </w:rPr>
      </w:pPr>
    </w:p>
    <w:p w14:paraId="034A699E"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58C27683" w14:textId="77777777" w:rsidR="00F91AC5" w:rsidRPr="00F91AC5" w:rsidRDefault="00F91AC5" w:rsidP="00F91AC5">
      <w:pPr>
        <w:bidi/>
        <w:rPr>
          <w:rFonts w:ascii="David" w:hAnsi="David" w:cs="David"/>
          <w:rtl/>
        </w:rPr>
      </w:pPr>
    </w:p>
    <w:p w14:paraId="37496E90"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1723552B" w14:textId="77777777" w:rsidR="00F91AC5" w:rsidRPr="00F91AC5" w:rsidRDefault="00F91AC5" w:rsidP="00F91AC5">
      <w:pPr>
        <w:bidi/>
        <w:ind w:left="1800"/>
        <w:jc w:val="both"/>
        <w:rPr>
          <w:rFonts w:ascii="David" w:hAnsi="David" w:cs="David"/>
          <w:rtl/>
        </w:rPr>
      </w:pPr>
    </w:p>
    <w:p w14:paraId="418717B5"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w:t>
      </w:r>
      <w:r w:rsidRPr="00F91AC5">
        <w:rPr>
          <w:rFonts w:ascii="David" w:hAnsi="David" w:cs="David"/>
          <w:rtl/>
        </w:rPr>
        <w:lastRenderedPageBreak/>
        <w:t xml:space="preserve">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76A5405C" w14:textId="77777777" w:rsidR="00F91AC5" w:rsidRPr="00F91AC5" w:rsidRDefault="00F91AC5" w:rsidP="00F91AC5">
      <w:pPr>
        <w:bidi/>
        <w:ind w:left="1800"/>
        <w:jc w:val="both"/>
        <w:rPr>
          <w:rFonts w:ascii="David" w:hAnsi="David" w:cs="David"/>
          <w:rtl/>
        </w:rPr>
      </w:pPr>
    </w:p>
    <w:p w14:paraId="3CA2FFC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543C81BD" w14:textId="77777777" w:rsidR="00F91AC5" w:rsidRPr="00F91AC5" w:rsidRDefault="00F91AC5" w:rsidP="00F91AC5">
      <w:pPr>
        <w:bidi/>
        <w:ind w:left="1800"/>
        <w:jc w:val="both"/>
        <w:rPr>
          <w:rFonts w:ascii="David" w:hAnsi="David" w:cs="David"/>
          <w:rtl/>
        </w:rPr>
      </w:pPr>
    </w:p>
    <w:p w14:paraId="304A0BD3"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23B4612A" w14:textId="77777777" w:rsidR="00F91AC5" w:rsidRPr="00F91AC5" w:rsidRDefault="00F91AC5" w:rsidP="00F91AC5">
      <w:pPr>
        <w:bidi/>
        <w:ind w:left="1800"/>
        <w:jc w:val="both"/>
        <w:rPr>
          <w:rFonts w:ascii="David" w:hAnsi="David" w:cs="David"/>
          <w:rtl/>
        </w:rPr>
      </w:pPr>
    </w:p>
    <w:p w14:paraId="5A0054FC"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59C92162" w14:textId="77777777" w:rsidR="00F91AC5" w:rsidRPr="00F91AC5" w:rsidRDefault="00F91AC5" w:rsidP="00F91AC5">
      <w:pPr>
        <w:bidi/>
        <w:ind w:left="1800"/>
        <w:jc w:val="both"/>
        <w:rPr>
          <w:rFonts w:ascii="David" w:hAnsi="David" w:cs="David"/>
          <w:rtl/>
        </w:rPr>
      </w:pPr>
    </w:p>
    <w:p w14:paraId="1412A4A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7"/>
      <w:bookmarkEnd w:id="18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A42DA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3A8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7FD765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5E91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806BB1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4337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0EAC1F78" w14:textId="77777777" w:rsidR="00F91AC5" w:rsidRPr="00F91AC5" w:rsidRDefault="00F91AC5" w:rsidP="00F91AC5">
      <w:pPr>
        <w:bidi/>
        <w:spacing w:before="240" w:after="60"/>
        <w:outlineLvl w:val="1"/>
        <w:rPr>
          <w:rFonts w:ascii="Arial" w:hAnsi="Arial" w:cs="Arial"/>
          <w:b/>
          <w:bCs/>
          <w:i/>
          <w:iCs/>
          <w:sz w:val="28"/>
          <w:szCs w:val="28"/>
          <w:rtl/>
        </w:rPr>
      </w:pPr>
      <w:bookmarkStart w:id="190" w:name="_Toc83438928"/>
      <w:bookmarkStart w:id="191" w:name="_Toc92211759"/>
    </w:p>
    <w:p w14:paraId="7C400A6B"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קצב ביצוע העבודה</w:t>
      </w:r>
      <w:bookmarkEnd w:id="190"/>
      <w:bookmarkEnd w:id="1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DCA4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935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4545B7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A602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61AF8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1315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452F61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C7A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w:t>
      </w:r>
      <w:r w:rsidRPr="00F91AC5">
        <w:rPr>
          <w:rFonts w:cs="David"/>
          <w:rtl/>
        </w:rPr>
        <w:lastRenderedPageBreak/>
        <w:t>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8727A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E18F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3A384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29E611" w14:textId="77777777" w:rsidR="00F91AC5" w:rsidRPr="00F91AC5" w:rsidRDefault="00F91AC5" w:rsidP="00F91AC5">
      <w:pPr>
        <w:bidi/>
        <w:spacing w:before="240" w:after="60"/>
        <w:outlineLvl w:val="1"/>
        <w:rPr>
          <w:rFonts w:ascii="Arial" w:hAnsi="Arial" w:cs="Arial"/>
          <w:b/>
          <w:bCs/>
          <w:i/>
          <w:iCs/>
          <w:sz w:val="28"/>
          <w:szCs w:val="28"/>
          <w:rtl/>
        </w:rPr>
      </w:pPr>
      <w:bookmarkStart w:id="192" w:name="_Toc83438929"/>
      <w:bookmarkStart w:id="193" w:name="_Toc92211760"/>
      <w:r w:rsidRPr="00F91AC5">
        <w:rPr>
          <w:rFonts w:ascii="Arial" w:hAnsi="Arial" w:cs="Arial"/>
          <w:b/>
          <w:bCs/>
          <w:i/>
          <w:iCs/>
          <w:sz w:val="28"/>
          <w:szCs w:val="28"/>
          <w:rtl/>
        </w:rPr>
        <w:t xml:space="preserve">פיצויים מוסכמים וקבועים מראש על </w:t>
      </w:r>
      <w:bookmarkEnd w:id="192"/>
      <w:bookmarkEnd w:id="193"/>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B6BDD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41056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21D5EF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4F7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2DC9F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37AE66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389D04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D1AB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589D92C1" w14:textId="77777777" w:rsidR="00F91AC5" w:rsidRPr="00F91AC5" w:rsidRDefault="00F91AC5" w:rsidP="00F91AC5">
      <w:pPr>
        <w:bidi/>
        <w:spacing w:before="240" w:after="60"/>
        <w:outlineLvl w:val="1"/>
        <w:rPr>
          <w:rFonts w:ascii="Arial" w:hAnsi="Arial" w:cs="Arial"/>
          <w:b/>
          <w:bCs/>
          <w:i/>
          <w:iCs/>
          <w:sz w:val="28"/>
          <w:szCs w:val="28"/>
          <w:rtl/>
        </w:rPr>
      </w:pPr>
      <w:bookmarkStart w:id="194" w:name="_Toc83438930"/>
      <w:bookmarkStart w:id="195" w:name="_Toc92211761"/>
      <w:r w:rsidRPr="00F91AC5">
        <w:rPr>
          <w:rFonts w:ascii="Arial" w:hAnsi="Arial" w:cs="Arial"/>
          <w:b/>
          <w:bCs/>
          <w:i/>
          <w:iCs/>
          <w:sz w:val="28"/>
          <w:szCs w:val="28"/>
          <w:rtl/>
        </w:rPr>
        <w:t>שלבים והפסקות בעבודה</w:t>
      </w:r>
      <w:bookmarkEnd w:id="194"/>
      <w:bookmarkEnd w:id="19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013EA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1CE7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7AE1388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2D4273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6957C0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77B496"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1957CE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8901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1AF9FC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68181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4B6FF81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18DD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58D3C5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466B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B86BB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CA70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23396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6C6A14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A6CF3D" w14:textId="77777777" w:rsidR="00F91AC5" w:rsidRPr="00F91AC5" w:rsidRDefault="00F91AC5" w:rsidP="00F91AC5">
      <w:pPr>
        <w:bidi/>
        <w:spacing w:before="240" w:after="60"/>
        <w:outlineLvl w:val="1"/>
        <w:rPr>
          <w:rFonts w:ascii="Arial" w:hAnsi="Arial" w:cs="Arial"/>
          <w:b/>
          <w:bCs/>
          <w:i/>
          <w:iCs/>
          <w:sz w:val="28"/>
          <w:szCs w:val="28"/>
          <w:rtl/>
        </w:rPr>
      </w:pPr>
      <w:bookmarkStart w:id="196" w:name="_Toc83438931"/>
      <w:bookmarkStart w:id="197" w:name="_Toc92211762"/>
      <w:r w:rsidRPr="00F91AC5">
        <w:rPr>
          <w:rFonts w:ascii="Arial" w:hAnsi="Arial" w:cs="Arial"/>
          <w:b/>
          <w:bCs/>
          <w:i/>
          <w:iCs/>
          <w:sz w:val="28"/>
          <w:szCs w:val="28"/>
          <w:rtl/>
        </w:rPr>
        <w:t>הפסקת העבודה לצמיתות</w:t>
      </w:r>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7"/>
    </w:p>
    <w:p w14:paraId="666934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0259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0E2665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8593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4552851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09C7B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4DA267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703C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6EC72C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F93C8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199430E8" w14:textId="77777777" w:rsidR="00F91AC5" w:rsidRPr="00F91AC5" w:rsidRDefault="00F91AC5" w:rsidP="00F91AC5">
      <w:pPr>
        <w:bidi/>
        <w:spacing w:before="240" w:after="60"/>
        <w:outlineLvl w:val="1"/>
        <w:rPr>
          <w:rFonts w:ascii="Arial" w:hAnsi="Arial" w:cs="Arial"/>
          <w:b/>
          <w:bCs/>
          <w:i/>
          <w:iCs/>
          <w:sz w:val="28"/>
          <w:szCs w:val="28"/>
          <w:rtl/>
        </w:rPr>
      </w:pPr>
      <w:bookmarkStart w:id="198" w:name="_Toc83438932"/>
      <w:bookmarkStart w:id="199" w:name="_Toc92211763"/>
      <w:r w:rsidRPr="00F91AC5">
        <w:rPr>
          <w:rFonts w:ascii="Arial" w:hAnsi="Arial" w:cs="Arial"/>
          <w:b/>
          <w:bCs/>
          <w:i/>
          <w:iCs/>
          <w:sz w:val="28"/>
          <w:szCs w:val="28"/>
          <w:rtl/>
        </w:rPr>
        <w:t>שימוש או אי שימוש בזכויות על ידי המזמין</w:t>
      </w:r>
      <w:bookmarkEnd w:id="198"/>
      <w:bookmarkEnd w:id="19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2505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56BB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1265C8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CC53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6AA43E4F" w14:textId="77777777" w:rsidR="00F91AC5" w:rsidRPr="00F91AC5" w:rsidRDefault="00F91AC5" w:rsidP="00F91AC5">
      <w:pPr>
        <w:bidi/>
        <w:spacing w:before="240" w:after="60"/>
        <w:outlineLvl w:val="0"/>
        <w:rPr>
          <w:rFonts w:ascii="Arial" w:hAnsi="Arial"/>
          <w:b/>
          <w:bCs/>
          <w:kern w:val="32"/>
          <w:sz w:val="32"/>
          <w:szCs w:val="32"/>
        </w:rPr>
      </w:pPr>
      <w:bookmarkStart w:id="200" w:name="_Toc83438933"/>
      <w:bookmarkStart w:id="201" w:name="_Toc92211764"/>
      <w:r w:rsidRPr="00F91AC5">
        <w:rPr>
          <w:rFonts w:ascii="Arial" w:hAnsi="Arial" w:cs="Arial"/>
          <w:b/>
          <w:bCs/>
          <w:kern w:val="32"/>
          <w:sz w:val="32"/>
          <w:szCs w:val="32"/>
          <w:rtl/>
        </w:rPr>
        <w:t>פרק ח' - השלמה, בדק ותיקונים</w:t>
      </w:r>
      <w:bookmarkEnd w:id="200"/>
      <w:bookmarkEnd w:id="201"/>
    </w:p>
    <w:p w14:paraId="39F74347" w14:textId="77777777" w:rsidR="00F91AC5" w:rsidRPr="00F91AC5" w:rsidRDefault="00F91AC5" w:rsidP="00F91AC5">
      <w:pPr>
        <w:bidi/>
        <w:spacing w:before="240" w:after="60"/>
        <w:outlineLvl w:val="1"/>
        <w:rPr>
          <w:rFonts w:ascii="Arial" w:hAnsi="Arial" w:cs="Arial"/>
          <w:b/>
          <w:bCs/>
          <w:i/>
          <w:iCs/>
          <w:sz w:val="28"/>
          <w:szCs w:val="28"/>
          <w:rtl/>
        </w:rPr>
      </w:pPr>
      <w:bookmarkStart w:id="202" w:name="_Toc83438934"/>
      <w:bookmarkStart w:id="203"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2"/>
      <w:bookmarkEnd w:id="20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DDCC7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EA9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תכניות עדות, תיק מתקן שתכולתו תקבע על ידי מהנדס הפרויקט, תיקי בדיקות,  </w:t>
      </w:r>
      <w:r w:rsidRPr="00F91AC5">
        <w:rPr>
          <w:rFonts w:cs="David"/>
          <w:rtl/>
        </w:rPr>
        <w:t>תכניות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על כל חלקיו, כפי שבוצע בפועל. התכניות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37085E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2860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4300F8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74DE9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230DB2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F74C9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1E663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0042C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6F0F2D13"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4412F1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43B90C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2A275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45332FE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57C1BD2F"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E838F1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5816199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62E159D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A40D46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lastRenderedPageBreak/>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2421C6A5"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ECE5D3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0DDAE671"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21C74043"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73F9218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7892EE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24D970E5"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4CCC9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7F5252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142966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133D82B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39CBF5C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60A0AA95"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EBD076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04D2864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B76865F"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D0DBAE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02C852AB" w14:textId="77777777" w:rsidR="00F91AC5" w:rsidRPr="00F91AC5" w:rsidRDefault="00F91AC5" w:rsidP="00F91AC5">
      <w:pPr>
        <w:bidi/>
        <w:spacing w:before="240" w:after="60"/>
        <w:outlineLvl w:val="1"/>
        <w:rPr>
          <w:rFonts w:ascii="Arial" w:hAnsi="Arial" w:cs="Arial"/>
          <w:b/>
          <w:bCs/>
          <w:i/>
          <w:iCs/>
          <w:sz w:val="28"/>
          <w:szCs w:val="28"/>
        </w:rPr>
      </w:pPr>
      <w:bookmarkStart w:id="204" w:name="_Ref63257811"/>
      <w:bookmarkStart w:id="205" w:name="_Toc92211766"/>
      <w:bookmarkStart w:id="206"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4"/>
      <w:bookmarkEnd w:id="205"/>
    </w:p>
    <w:p w14:paraId="5A180B50" w14:textId="77777777" w:rsidR="00F91AC5" w:rsidRPr="00F91AC5" w:rsidRDefault="00F91AC5" w:rsidP="00F91AC5">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F91AC5">
        <w:rPr>
          <w:rFonts w:ascii="David" w:hAnsi="David" w:cs="David" w:hint="cs"/>
          <w:noProof/>
          <w:rtl/>
          <w:lang w:eastAsia="he-IL"/>
        </w:rPr>
        <w:t>52.</w:t>
      </w:r>
    </w:p>
    <w:p w14:paraId="6776E7CF"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57A7E8AF"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5F965E69"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6B0BE02"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657620B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7FD25CC7"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443E3CFF"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22B6E279"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5D1AFBA5" w14:textId="77777777" w:rsidR="00F91AC5" w:rsidRPr="00F91AC5" w:rsidRDefault="00F91AC5" w:rsidP="00F91AC5">
      <w:pPr>
        <w:bidi/>
        <w:spacing w:before="240" w:after="60"/>
        <w:outlineLvl w:val="1"/>
        <w:rPr>
          <w:rFonts w:ascii="Arial" w:hAnsi="Arial" w:cs="Arial"/>
          <w:b/>
          <w:bCs/>
          <w:i/>
          <w:iCs/>
          <w:sz w:val="28"/>
          <w:szCs w:val="28"/>
          <w:rtl/>
        </w:rPr>
      </w:pPr>
      <w:bookmarkStart w:id="207" w:name="_Toc92211767"/>
      <w:r w:rsidRPr="00F91AC5">
        <w:rPr>
          <w:rFonts w:ascii="Arial" w:hAnsi="Arial" w:cs="Arial"/>
          <w:b/>
          <w:bCs/>
          <w:i/>
          <w:iCs/>
          <w:sz w:val="28"/>
          <w:szCs w:val="28"/>
          <w:rtl/>
        </w:rPr>
        <w:t>בדק ותיקונים</w:t>
      </w:r>
      <w:bookmarkEnd w:id="206"/>
      <w:bookmarkEnd w:id="20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34D1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65EA3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6B1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3F7092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5CAFBC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5CDFF3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lastRenderedPageBreak/>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16842C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7BE52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0B6757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68F88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1B6F42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647FC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62A8A3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9320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94C4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7E5FE5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FF8E2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A218473" w14:textId="77777777" w:rsidR="00F91AC5" w:rsidRPr="00F91AC5" w:rsidRDefault="00F91AC5" w:rsidP="00F91AC5">
      <w:pPr>
        <w:bidi/>
        <w:spacing w:before="240" w:after="60"/>
        <w:outlineLvl w:val="1"/>
        <w:rPr>
          <w:rFonts w:ascii="Arial" w:hAnsi="Arial" w:cs="Arial"/>
          <w:b/>
          <w:bCs/>
          <w:i/>
          <w:iCs/>
          <w:sz w:val="28"/>
          <w:szCs w:val="28"/>
          <w:rtl/>
        </w:rPr>
      </w:pPr>
      <w:bookmarkStart w:id="208" w:name="_Toc83438936"/>
      <w:bookmarkStart w:id="209" w:name="_Toc92211768"/>
      <w:r w:rsidRPr="00F91AC5">
        <w:rPr>
          <w:rFonts w:ascii="Arial" w:hAnsi="Arial" w:cs="Arial"/>
          <w:b/>
          <w:bCs/>
          <w:i/>
          <w:iCs/>
          <w:sz w:val="28"/>
          <w:szCs w:val="28"/>
          <w:rtl/>
        </w:rPr>
        <w:t>פגמים וחקירת סיבותיהם</w:t>
      </w:r>
      <w:bookmarkEnd w:id="208"/>
      <w:bookmarkEnd w:id="20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2E30F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D7D9D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02CD6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E6B2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3662A9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FF9D54" w14:textId="77777777" w:rsidR="00F91AC5" w:rsidRPr="00F91AC5" w:rsidRDefault="00F91AC5" w:rsidP="00F91AC5">
      <w:pPr>
        <w:bidi/>
        <w:spacing w:before="240" w:after="60"/>
        <w:outlineLvl w:val="1"/>
        <w:rPr>
          <w:rFonts w:ascii="Arial" w:hAnsi="Arial" w:cs="Arial"/>
          <w:b/>
          <w:bCs/>
          <w:i/>
          <w:iCs/>
          <w:sz w:val="28"/>
          <w:szCs w:val="28"/>
          <w:rtl/>
        </w:rPr>
      </w:pPr>
      <w:bookmarkStart w:id="210" w:name="_Toc83438937"/>
      <w:bookmarkStart w:id="211" w:name="_Toc92211769"/>
      <w:r w:rsidRPr="00F91AC5">
        <w:rPr>
          <w:rFonts w:ascii="Arial" w:hAnsi="Arial" w:cs="Arial"/>
          <w:b/>
          <w:bCs/>
          <w:i/>
          <w:iCs/>
          <w:sz w:val="28"/>
          <w:szCs w:val="28"/>
          <w:rtl/>
        </w:rPr>
        <w:t>אי מילוי התחייבויות הקבלן</w:t>
      </w:r>
      <w:bookmarkEnd w:id="210"/>
      <w:bookmarkEnd w:id="2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6434B6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B15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14B08C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54051E61" w14:textId="77777777" w:rsidR="00F91AC5" w:rsidRPr="00F91AC5" w:rsidRDefault="00F91AC5" w:rsidP="00F91AC5">
      <w:pPr>
        <w:bidi/>
        <w:spacing w:before="240" w:after="60"/>
        <w:outlineLvl w:val="0"/>
        <w:rPr>
          <w:rFonts w:ascii="Arial" w:hAnsi="Arial" w:cs="Arial"/>
          <w:b/>
          <w:bCs/>
          <w:kern w:val="32"/>
          <w:sz w:val="32"/>
          <w:szCs w:val="32"/>
          <w:rtl/>
        </w:rPr>
      </w:pPr>
      <w:bookmarkStart w:id="212" w:name="_Toc83438938"/>
      <w:bookmarkStart w:id="213" w:name="_Toc92211770"/>
      <w:r w:rsidRPr="00F91AC5">
        <w:rPr>
          <w:rFonts w:ascii="Arial" w:hAnsi="Arial" w:cs="Arial"/>
          <w:b/>
          <w:bCs/>
          <w:kern w:val="32"/>
          <w:sz w:val="32"/>
          <w:szCs w:val="32"/>
          <w:rtl/>
        </w:rPr>
        <w:t>פרק ט' - שינויים, הוספות והפחתות</w:t>
      </w:r>
      <w:bookmarkEnd w:id="212"/>
      <w:bookmarkEnd w:id="21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6B463A" w14:textId="77777777" w:rsidR="00F91AC5" w:rsidRPr="00F91AC5" w:rsidRDefault="00F91AC5" w:rsidP="00F91AC5">
      <w:pPr>
        <w:bidi/>
        <w:spacing w:before="240" w:after="60"/>
        <w:outlineLvl w:val="1"/>
        <w:rPr>
          <w:rFonts w:ascii="Arial" w:hAnsi="Arial" w:cs="Arial"/>
          <w:b/>
          <w:bCs/>
          <w:i/>
          <w:iCs/>
          <w:sz w:val="28"/>
          <w:szCs w:val="28"/>
          <w:rtl/>
        </w:rPr>
      </w:pPr>
      <w:bookmarkStart w:id="214" w:name="_Toc83438939"/>
      <w:bookmarkStart w:id="215" w:name="_Toc92211771"/>
      <w:r w:rsidRPr="00F91AC5">
        <w:rPr>
          <w:rFonts w:ascii="Arial" w:hAnsi="Arial" w:cs="Arial"/>
          <w:b/>
          <w:bCs/>
          <w:i/>
          <w:iCs/>
          <w:sz w:val="28"/>
          <w:szCs w:val="28"/>
          <w:rtl/>
        </w:rPr>
        <w:lastRenderedPageBreak/>
        <w:t>שינויים</w:t>
      </w:r>
      <w:bookmarkEnd w:id="214"/>
      <w:bookmarkEnd w:id="2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5721A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7CF9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468561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F20C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31C35E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FCE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6F6AC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567D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012089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4309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1EDC0D3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F2B8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4C91DE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097B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6DCBF8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4FE15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627E0B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7BC1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5EBD1C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7F7A7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12F43F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255F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17D42F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222246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lastRenderedPageBreak/>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32DAEA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6D44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61E076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B38E8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512B83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6A6A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4676B7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6C79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0372D0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6A46E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4D3D32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C47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6F1FFB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F1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12D72B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3AF17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3370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0369D1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0DA4C2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C10A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 xml:space="preserve">בכתב הכמויות שהוא חלק ממסמכי המכרז, יחושב מחיר היחידה לעבודה זו על פי הסדר הבא (ללא מקדמים וללא עמלת קבלן ראשי): </w:t>
      </w:r>
      <w:r w:rsidRPr="00F91AC5">
        <w:rPr>
          <w:rFonts w:cs="David" w:hint="cs"/>
          <w:rtl/>
        </w:rPr>
        <w:lastRenderedPageBreak/>
        <w:t>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7CB525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4C7557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4C9CE2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9AE4F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F1B20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7EC26C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D15B5C" w14:textId="77777777" w:rsidR="00F91AC5" w:rsidRPr="00F91AC5" w:rsidRDefault="00F91AC5" w:rsidP="00F91AC5">
      <w:pPr>
        <w:bidi/>
        <w:spacing w:before="240" w:after="60"/>
        <w:outlineLvl w:val="1"/>
        <w:rPr>
          <w:rFonts w:ascii="Arial" w:hAnsi="Arial" w:cs="Arial"/>
          <w:b/>
          <w:bCs/>
          <w:i/>
          <w:iCs/>
          <w:sz w:val="28"/>
          <w:szCs w:val="28"/>
          <w:rtl/>
        </w:rPr>
      </w:pPr>
      <w:bookmarkStart w:id="216" w:name="_Toc83438941"/>
      <w:bookmarkStart w:id="217" w:name="_Toc92211773"/>
      <w:r w:rsidRPr="00F91AC5">
        <w:rPr>
          <w:rFonts w:ascii="Arial" w:hAnsi="Arial" w:cs="Arial"/>
          <w:b/>
          <w:bCs/>
          <w:i/>
          <w:iCs/>
          <w:sz w:val="28"/>
          <w:szCs w:val="28"/>
          <w:rtl/>
        </w:rPr>
        <w:t>רשימת תביעות</w:t>
      </w:r>
      <w:bookmarkEnd w:id="216"/>
      <w:bookmarkEnd w:id="2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11AA98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B43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3EE57A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A589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EAAC2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055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1F94A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A1D0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4BB7354D" w14:textId="77777777" w:rsidR="00F91AC5" w:rsidRPr="00F91AC5" w:rsidRDefault="00F91AC5" w:rsidP="00F91AC5">
      <w:pPr>
        <w:bidi/>
        <w:spacing w:before="240" w:after="60"/>
        <w:outlineLvl w:val="1"/>
        <w:rPr>
          <w:rFonts w:ascii="Arial" w:hAnsi="Arial" w:cs="Arial"/>
          <w:b/>
          <w:bCs/>
          <w:i/>
          <w:iCs/>
          <w:sz w:val="28"/>
          <w:szCs w:val="28"/>
        </w:rPr>
      </w:pPr>
      <w:bookmarkStart w:id="218"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8"/>
    </w:p>
    <w:p w14:paraId="4E8495C0"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4F71CB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5B8E60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000BFAE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66A57357" w14:textId="77777777" w:rsidR="00F91AC5" w:rsidRPr="00F91AC5" w:rsidRDefault="00F91AC5" w:rsidP="00F91AC5">
      <w:pPr>
        <w:bidi/>
        <w:spacing w:before="240" w:after="60"/>
        <w:outlineLvl w:val="0"/>
        <w:rPr>
          <w:rFonts w:ascii="Arial" w:hAnsi="Arial" w:cs="Arial"/>
          <w:b/>
          <w:bCs/>
          <w:kern w:val="32"/>
          <w:sz w:val="32"/>
          <w:szCs w:val="32"/>
          <w:rtl/>
        </w:rPr>
      </w:pPr>
      <w:bookmarkStart w:id="219" w:name="_Toc83438942"/>
      <w:bookmarkStart w:id="220" w:name="_Toc92211775"/>
      <w:r w:rsidRPr="00F91AC5">
        <w:rPr>
          <w:rFonts w:ascii="Arial" w:hAnsi="Arial" w:cs="Arial"/>
          <w:b/>
          <w:bCs/>
          <w:kern w:val="32"/>
          <w:sz w:val="32"/>
          <w:szCs w:val="32"/>
          <w:rtl/>
        </w:rPr>
        <w:lastRenderedPageBreak/>
        <w:t>פרק י' - מדידות</w:t>
      </w:r>
      <w:bookmarkEnd w:id="219"/>
      <w:bookmarkEnd w:id="22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7446C15F" w14:textId="77777777" w:rsidR="00F91AC5" w:rsidRPr="00F91AC5" w:rsidRDefault="00F91AC5" w:rsidP="00F91AC5">
      <w:pPr>
        <w:bidi/>
        <w:spacing w:before="240" w:after="60"/>
        <w:outlineLvl w:val="1"/>
        <w:rPr>
          <w:rFonts w:ascii="Arial" w:hAnsi="Arial" w:cs="Arial"/>
          <w:b/>
          <w:bCs/>
          <w:i/>
          <w:iCs/>
          <w:sz w:val="28"/>
          <w:szCs w:val="28"/>
          <w:rtl/>
        </w:rPr>
      </w:pPr>
      <w:bookmarkStart w:id="221" w:name="_Toc83438943"/>
      <w:bookmarkStart w:id="222" w:name="_Toc92211776"/>
      <w:r w:rsidRPr="00F91AC5">
        <w:rPr>
          <w:rFonts w:ascii="Arial" w:hAnsi="Arial" w:cs="Arial"/>
          <w:b/>
          <w:bCs/>
          <w:i/>
          <w:iCs/>
          <w:sz w:val="28"/>
          <w:szCs w:val="28"/>
          <w:rtl/>
        </w:rPr>
        <w:t>מדידת הכמויות</w:t>
      </w:r>
      <w:bookmarkEnd w:id="221"/>
      <w:bookmarkEnd w:id="2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9754F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6A45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BFA85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E89B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תכניות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7A9D2F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61C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65E595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39394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3FC218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3A4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6666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12CA1C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EAF3217" w14:textId="77777777" w:rsidR="00F91AC5" w:rsidRPr="00F91AC5" w:rsidRDefault="00F91AC5" w:rsidP="00F91AC5">
      <w:pPr>
        <w:bidi/>
        <w:spacing w:before="240" w:after="60"/>
        <w:outlineLvl w:val="0"/>
        <w:rPr>
          <w:rFonts w:ascii="Arial" w:hAnsi="Arial" w:cs="Arial"/>
          <w:b/>
          <w:bCs/>
          <w:kern w:val="32"/>
          <w:sz w:val="32"/>
          <w:szCs w:val="32"/>
          <w:rtl/>
        </w:rPr>
      </w:pPr>
      <w:bookmarkStart w:id="223" w:name="_Toc83438944"/>
      <w:bookmarkStart w:id="224" w:name="_Toc92211777"/>
    </w:p>
    <w:p w14:paraId="5221846E" w14:textId="77777777" w:rsidR="00F91AC5" w:rsidRPr="00F91AC5" w:rsidRDefault="00F91AC5" w:rsidP="00F91AC5">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t>פרק יא' - תשלומים</w:t>
      </w:r>
      <w:bookmarkEnd w:id="223"/>
      <w:bookmarkEnd w:id="22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AE25556" w14:textId="77777777" w:rsidR="00F91AC5" w:rsidRPr="00F91AC5" w:rsidRDefault="00F91AC5" w:rsidP="00F91AC5">
      <w:pPr>
        <w:bidi/>
        <w:spacing w:before="240" w:after="60"/>
        <w:outlineLvl w:val="1"/>
        <w:rPr>
          <w:rFonts w:ascii="Arial" w:hAnsi="Arial" w:cs="Arial"/>
          <w:b/>
          <w:bCs/>
          <w:i/>
          <w:iCs/>
          <w:sz w:val="28"/>
          <w:szCs w:val="28"/>
          <w:rtl/>
        </w:rPr>
      </w:pPr>
      <w:bookmarkStart w:id="225" w:name="_Toc83438945"/>
      <w:bookmarkStart w:id="226" w:name="_Toc92211778"/>
      <w:r w:rsidRPr="00F91AC5">
        <w:rPr>
          <w:rFonts w:ascii="Arial" w:hAnsi="Arial" w:cs="Arial"/>
          <w:b/>
          <w:bCs/>
          <w:i/>
          <w:iCs/>
          <w:sz w:val="28"/>
          <w:szCs w:val="28"/>
          <w:rtl/>
        </w:rPr>
        <w:t>מקדמה</w:t>
      </w:r>
      <w:bookmarkEnd w:id="225"/>
      <w:bookmarkEnd w:id="2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7F0BB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4B8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222013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3A598E3" w14:textId="77777777" w:rsidR="00F91AC5" w:rsidRPr="00F91AC5" w:rsidRDefault="00F91AC5" w:rsidP="00F91AC5">
      <w:pPr>
        <w:bidi/>
        <w:spacing w:before="240" w:after="60"/>
        <w:outlineLvl w:val="1"/>
        <w:rPr>
          <w:rFonts w:ascii="Arial" w:hAnsi="Arial" w:cs="Arial"/>
          <w:b/>
          <w:bCs/>
          <w:i/>
          <w:iCs/>
          <w:sz w:val="28"/>
          <w:szCs w:val="28"/>
          <w:rtl/>
        </w:rPr>
      </w:pPr>
      <w:bookmarkStart w:id="227" w:name="_Toc83438946"/>
      <w:bookmarkStart w:id="228" w:name="_Toc92211779"/>
      <w:r w:rsidRPr="00F91AC5">
        <w:rPr>
          <w:rFonts w:ascii="Arial" w:hAnsi="Arial" w:cs="Arial"/>
          <w:b/>
          <w:bCs/>
          <w:i/>
          <w:iCs/>
          <w:sz w:val="28"/>
          <w:szCs w:val="28"/>
          <w:rtl/>
        </w:rPr>
        <w:t>תנאי לדרישת תשלום</w:t>
      </w:r>
      <w:bookmarkEnd w:id="227"/>
      <w:bookmarkEnd w:id="22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E713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DF65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56348461" w14:textId="77777777" w:rsidR="00F91AC5" w:rsidRPr="00F91AC5" w:rsidRDefault="00F91AC5" w:rsidP="00F91AC5">
      <w:pPr>
        <w:bidi/>
        <w:spacing w:before="240" w:after="60"/>
        <w:outlineLvl w:val="1"/>
        <w:rPr>
          <w:rFonts w:ascii="Arial" w:hAnsi="Arial" w:cs="Arial"/>
          <w:b/>
          <w:bCs/>
          <w:i/>
          <w:iCs/>
          <w:sz w:val="28"/>
          <w:szCs w:val="28"/>
          <w:rtl/>
        </w:rPr>
      </w:pPr>
      <w:bookmarkStart w:id="229" w:name="_Toc83438947"/>
      <w:bookmarkStart w:id="230" w:name="_Toc92211780"/>
      <w:bookmarkStart w:id="231" w:name="_Hlk525727683"/>
      <w:r w:rsidRPr="00F91AC5">
        <w:rPr>
          <w:rFonts w:ascii="Arial" w:hAnsi="Arial" w:cs="Arial"/>
          <w:b/>
          <w:bCs/>
          <w:i/>
          <w:iCs/>
          <w:sz w:val="28"/>
          <w:szCs w:val="28"/>
          <w:rtl/>
        </w:rPr>
        <w:t>תשלום ביניים</w:t>
      </w:r>
      <w:bookmarkEnd w:id="229"/>
      <w:bookmarkEnd w:id="2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C763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3616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711CB1D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4E04FE9"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5C669BBF"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6771E333"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lastRenderedPageBreak/>
        <w:t xml:space="preserve">יומני עבודה </w:t>
      </w:r>
    </w:p>
    <w:p w14:paraId="1725FC30"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27487D0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2F23DBB"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1"/>
    <w:p w14:paraId="4236F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51F7010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0BEEED8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81AAC7B"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6257C81E"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5CA51424"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4402A2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2DCBF3"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5BF60B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92FD8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0B9420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CB912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730F82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52130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55EC8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3034CB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76FE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1412F1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D60F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7020FF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CEF18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3B9CCC03" w14:textId="77777777" w:rsidR="00F91AC5" w:rsidRPr="00F91AC5" w:rsidRDefault="00F91AC5" w:rsidP="00F91AC5">
      <w:pPr>
        <w:bidi/>
        <w:spacing w:before="240" w:after="60"/>
        <w:outlineLvl w:val="1"/>
        <w:rPr>
          <w:rFonts w:ascii="Arial" w:hAnsi="Arial" w:cs="Arial"/>
          <w:b/>
          <w:bCs/>
          <w:i/>
          <w:iCs/>
          <w:sz w:val="28"/>
          <w:szCs w:val="28"/>
          <w:rtl/>
        </w:rPr>
      </w:pPr>
      <w:bookmarkStart w:id="232" w:name="_Toc83438948"/>
      <w:bookmarkStart w:id="233" w:name="_Toc92211781"/>
      <w:r w:rsidRPr="00F91AC5">
        <w:rPr>
          <w:rFonts w:ascii="Arial" w:hAnsi="Arial" w:cs="Arial"/>
          <w:b/>
          <w:bCs/>
          <w:i/>
          <w:iCs/>
          <w:sz w:val="28"/>
          <w:szCs w:val="28"/>
          <w:rtl/>
        </w:rPr>
        <w:t>קביעת שכר</w:t>
      </w:r>
      <w:bookmarkEnd w:id="232"/>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3"/>
    </w:p>
    <w:p w14:paraId="094B6F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0518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148E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521A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40C79A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448C24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4F4E753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0FF4591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2C0A761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861F73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1553000"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4C1F4CF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67D94958"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15DFA118"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3F33CD5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41586DB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78762F1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68FA74BA"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6B5CF3E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68053004"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2A1000AA"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42F6533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lastRenderedPageBreak/>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7EE386E6"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9BB138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8E9D494"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5D8CE8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01CD46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3B292B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356F2F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057FE10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15E8BB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tab/>
      </w:r>
    </w:p>
    <w:p w14:paraId="1C62CF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5B1B80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EE9C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2609A7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B5A4A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31FB4D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E99F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6DABA8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D764A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6E1CE3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656319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lastRenderedPageBreak/>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25D562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40A6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792EB1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514D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3D232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8C3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61A15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1B5D5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57DA47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811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40EDE13D" w14:textId="77777777" w:rsidR="00F91AC5" w:rsidRPr="00F91AC5" w:rsidRDefault="00F91AC5" w:rsidP="00F91AC5">
      <w:pPr>
        <w:bidi/>
        <w:spacing w:before="240" w:after="60"/>
        <w:outlineLvl w:val="1"/>
        <w:rPr>
          <w:rFonts w:ascii="Arial" w:hAnsi="Arial" w:cs="Arial"/>
          <w:b/>
          <w:bCs/>
          <w:i/>
          <w:iCs/>
          <w:sz w:val="28"/>
          <w:szCs w:val="28"/>
          <w:rtl/>
        </w:rPr>
      </w:pPr>
      <w:bookmarkStart w:id="234" w:name="_Toc83438949"/>
      <w:bookmarkStart w:id="235" w:name="_Toc92211782"/>
      <w:r w:rsidRPr="00F91AC5">
        <w:rPr>
          <w:rFonts w:ascii="Arial" w:hAnsi="Arial" w:cs="Arial"/>
          <w:b/>
          <w:bCs/>
          <w:i/>
          <w:iCs/>
          <w:sz w:val="28"/>
          <w:szCs w:val="28"/>
          <w:rtl/>
        </w:rPr>
        <w:t>תנודות במחירי החומרים ובערך העבודה</w:t>
      </w:r>
      <w:bookmarkEnd w:id="234"/>
      <w:bookmarkEnd w:id="23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0E6C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ABE9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4E1BA7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607F3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4A0252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35B3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652AC98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826F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p>
    <w:p w14:paraId="67FA71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hint="cs"/>
          <w:rtl/>
        </w:rPr>
        <w:t xml:space="preserve">                    </w:t>
      </w:r>
    </w:p>
    <w:p w14:paraId="0DD118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29A414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16B61D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639A5A62" w14:textId="77777777" w:rsidR="00F91AC5" w:rsidRPr="00F91AC5" w:rsidRDefault="00F91AC5" w:rsidP="00F91AC5">
      <w:pPr>
        <w:bidi/>
        <w:spacing w:before="240" w:after="60"/>
        <w:outlineLvl w:val="1"/>
        <w:rPr>
          <w:rFonts w:ascii="Arial" w:hAnsi="Arial" w:cs="Arial"/>
          <w:b/>
          <w:bCs/>
          <w:i/>
          <w:iCs/>
          <w:sz w:val="28"/>
          <w:szCs w:val="28"/>
          <w:rtl/>
        </w:rPr>
      </w:pPr>
      <w:bookmarkStart w:id="236" w:name="_Toc83438950"/>
      <w:bookmarkStart w:id="237" w:name="_Toc92211783"/>
      <w:r w:rsidRPr="00F91AC5">
        <w:rPr>
          <w:rFonts w:ascii="Arial" w:hAnsi="Arial" w:cs="Arial"/>
          <w:b/>
          <w:bCs/>
          <w:i/>
          <w:iCs/>
          <w:sz w:val="28"/>
          <w:szCs w:val="28"/>
          <w:rtl/>
        </w:rPr>
        <w:t>תשלומי יתר</w:t>
      </w:r>
      <w:bookmarkEnd w:id="236"/>
      <w:bookmarkEnd w:id="23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8A5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867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66AED8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BB4E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18D07B8C" w14:textId="77777777" w:rsidR="00F91AC5" w:rsidRPr="00F91AC5" w:rsidRDefault="00F91AC5" w:rsidP="00F91AC5">
      <w:pPr>
        <w:bidi/>
        <w:spacing w:before="240" w:after="60"/>
        <w:outlineLvl w:val="1"/>
        <w:rPr>
          <w:rFonts w:ascii="Arial" w:hAnsi="Arial" w:cs="Arial"/>
          <w:b/>
          <w:bCs/>
          <w:i/>
          <w:iCs/>
          <w:sz w:val="28"/>
          <w:szCs w:val="28"/>
          <w:rtl/>
        </w:rPr>
      </w:pPr>
      <w:bookmarkStart w:id="238" w:name="_Toc83438951"/>
      <w:bookmarkStart w:id="239" w:name="_Toc92211784"/>
      <w:r w:rsidRPr="00F91AC5">
        <w:rPr>
          <w:rFonts w:ascii="Arial" w:hAnsi="Arial" w:cs="Arial"/>
          <w:b/>
          <w:bCs/>
          <w:i/>
          <w:iCs/>
          <w:sz w:val="28"/>
          <w:szCs w:val="28"/>
          <w:rtl/>
        </w:rPr>
        <w:t>מניעת רווח מופרז</w:t>
      </w:r>
      <w:bookmarkEnd w:id="238"/>
      <w:bookmarkEnd w:id="23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2077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8EF1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77C1DB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0CF4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031209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F116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6CE6E5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F12A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6F0AD318" w14:textId="77777777" w:rsidR="00F91AC5" w:rsidRPr="00F91AC5" w:rsidRDefault="00F91AC5" w:rsidP="00F91AC5">
      <w:pPr>
        <w:bidi/>
        <w:spacing w:before="240" w:after="60"/>
        <w:outlineLvl w:val="0"/>
        <w:rPr>
          <w:rFonts w:ascii="Arial" w:hAnsi="Arial" w:cs="Arial"/>
          <w:b/>
          <w:bCs/>
          <w:kern w:val="32"/>
          <w:sz w:val="32"/>
          <w:szCs w:val="32"/>
          <w:rtl/>
        </w:rPr>
      </w:pPr>
      <w:bookmarkStart w:id="240" w:name="_Toc83438952"/>
      <w:bookmarkStart w:id="241" w:name="_Toc92211785"/>
    </w:p>
    <w:p w14:paraId="0D513FED" w14:textId="77777777" w:rsidR="00F91AC5" w:rsidRPr="00F91AC5" w:rsidRDefault="00F91AC5" w:rsidP="00F91AC5">
      <w:pPr>
        <w:bidi/>
        <w:spacing w:before="240" w:after="60"/>
        <w:outlineLvl w:val="0"/>
        <w:rPr>
          <w:rFonts w:ascii="Arial" w:hAnsi="Arial"/>
          <w:b/>
          <w:bCs/>
          <w:kern w:val="32"/>
          <w:sz w:val="32"/>
          <w:szCs w:val="32"/>
          <w:rtl/>
        </w:rPr>
      </w:pPr>
      <w:r w:rsidRPr="00F91AC5">
        <w:rPr>
          <w:rFonts w:ascii="Arial" w:hAnsi="Arial" w:cs="Arial"/>
          <w:b/>
          <w:bCs/>
          <w:kern w:val="32"/>
          <w:sz w:val="32"/>
          <w:szCs w:val="32"/>
          <w:rtl/>
        </w:rPr>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0"/>
      <w:bookmarkEnd w:id="24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10E127C" w14:textId="77777777" w:rsidR="00F91AC5" w:rsidRPr="00F91AC5" w:rsidRDefault="00F91AC5" w:rsidP="00F91AC5">
      <w:pPr>
        <w:bidi/>
        <w:spacing w:before="240" w:after="60"/>
        <w:outlineLvl w:val="1"/>
        <w:rPr>
          <w:rFonts w:ascii="Arial" w:hAnsi="Arial" w:cs="Arial"/>
          <w:b/>
          <w:bCs/>
          <w:i/>
          <w:iCs/>
          <w:sz w:val="28"/>
          <w:szCs w:val="28"/>
          <w:rtl/>
        </w:rPr>
      </w:pPr>
      <w:bookmarkStart w:id="242" w:name="_Toc83438953"/>
      <w:bookmarkStart w:id="243" w:name="_Toc92211786"/>
      <w:r w:rsidRPr="00F91AC5">
        <w:rPr>
          <w:rFonts w:ascii="Arial" w:hAnsi="Arial" w:cs="Arial"/>
          <w:b/>
          <w:bCs/>
          <w:i/>
          <w:iCs/>
          <w:sz w:val="28"/>
          <w:szCs w:val="28"/>
          <w:rtl/>
        </w:rPr>
        <w:t>ניקוי מקום הבנייה</w:t>
      </w:r>
      <w:bookmarkEnd w:id="242"/>
      <w:bookmarkEnd w:id="24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E7D9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7E451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472DCE13" w14:textId="77777777" w:rsidR="00F91AC5" w:rsidRPr="00F91AC5" w:rsidRDefault="00F91AC5" w:rsidP="00F91AC5">
      <w:pPr>
        <w:bidi/>
        <w:spacing w:before="240" w:after="60"/>
        <w:outlineLvl w:val="1"/>
        <w:rPr>
          <w:rFonts w:ascii="Arial" w:hAnsi="Arial" w:cs="Arial"/>
          <w:b/>
          <w:bCs/>
          <w:i/>
          <w:iCs/>
          <w:sz w:val="28"/>
          <w:szCs w:val="28"/>
          <w:rtl/>
        </w:rPr>
      </w:pPr>
      <w:bookmarkStart w:id="244" w:name="_Toc83438954"/>
      <w:bookmarkStart w:id="245"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4"/>
      <w:bookmarkEnd w:id="24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3478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B57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4487E219" w14:textId="77777777" w:rsidR="00F91AC5" w:rsidRPr="00F91AC5" w:rsidRDefault="00F91AC5" w:rsidP="00F91AC5">
      <w:pPr>
        <w:bidi/>
        <w:spacing w:before="240" w:after="60"/>
        <w:outlineLvl w:val="1"/>
        <w:rPr>
          <w:rFonts w:ascii="Arial" w:hAnsi="Arial" w:cs="Arial"/>
          <w:b/>
          <w:bCs/>
          <w:i/>
          <w:iCs/>
          <w:sz w:val="28"/>
          <w:szCs w:val="28"/>
          <w:rtl/>
        </w:rPr>
      </w:pPr>
      <w:bookmarkStart w:id="246" w:name="_Toc83438955"/>
      <w:bookmarkStart w:id="247" w:name="_Toc92211788"/>
      <w:r w:rsidRPr="00F91AC5">
        <w:rPr>
          <w:rFonts w:ascii="Arial" w:hAnsi="Arial" w:cs="Arial"/>
          <w:b/>
          <w:bCs/>
          <w:i/>
          <w:iCs/>
          <w:sz w:val="28"/>
          <w:szCs w:val="28"/>
          <w:rtl/>
        </w:rPr>
        <w:t>תאריך סיום</w:t>
      </w:r>
      <w:bookmarkEnd w:id="246"/>
      <w:bookmarkEnd w:id="24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BF9BF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4043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675D6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9FFD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5BD08D6" w14:textId="77777777" w:rsidR="00F91AC5" w:rsidRPr="00F91AC5" w:rsidRDefault="00F91AC5" w:rsidP="00F91AC5">
      <w:pPr>
        <w:bidi/>
        <w:spacing w:before="240" w:after="60"/>
        <w:outlineLvl w:val="1"/>
        <w:rPr>
          <w:rFonts w:ascii="Arial" w:hAnsi="Arial" w:cs="Arial"/>
          <w:b/>
          <w:bCs/>
          <w:i/>
          <w:iCs/>
          <w:sz w:val="28"/>
          <w:szCs w:val="28"/>
          <w:rtl/>
        </w:rPr>
      </w:pPr>
      <w:bookmarkStart w:id="248" w:name="_Toc83438956"/>
      <w:bookmarkStart w:id="249" w:name="_Toc92211789"/>
      <w:r w:rsidRPr="00F91AC5">
        <w:rPr>
          <w:rFonts w:ascii="Arial" w:hAnsi="Arial" w:cs="Arial"/>
          <w:b/>
          <w:bCs/>
          <w:i/>
          <w:iCs/>
          <w:sz w:val="28"/>
          <w:szCs w:val="28"/>
          <w:rtl/>
        </w:rPr>
        <w:lastRenderedPageBreak/>
        <w:t>סילוק יד הקבלן במקרים מסוימים</w:t>
      </w:r>
      <w:bookmarkEnd w:id="248"/>
      <w:bookmarkEnd w:id="2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008DD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F225B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342ADD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81D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E1833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37ED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CA5D5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109B4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0C532E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3CBD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2B446A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C746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49F19A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E12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1AD6B1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9C3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43B4BA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075969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2AE4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64892D4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9B62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4D30C4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2E769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62C1A8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66DA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16EB74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F2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28F636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87B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w:t>
      </w:r>
      <w:r w:rsidRPr="00F91AC5">
        <w:rPr>
          <w:rFonts w:cs="David"/>
          <w:rtl/>
        </w:rPr>
        <w:lastRenderedPageBreak/>
        <w:t xml:space="preserve">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5CD205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01C33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54F3BE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DF6F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07BF52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BD35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0" w:name="_Toc83438957"/>
    </w:p>
    <w:p w14:paraId="62B5180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5867F6A5" w14:textId="77777777" w:rsidR="00F91AC5" w:rsidRPr="00F91AC5" w:rsidRDefault="00F91AC5" w:rsidP="00F91AC5">
      <w:pPr>
        <w:bidi/>
        <w:spacing w:before="240" w:after="60"/>
        <w:outlineLvl w:val="1"/>
        <w:rPr>
          <w:rFonts w:ascii="Arial" w:hAnsi="Arial" w:cs="Arial"/>
          <w:b/>
          <w:bCs/>
          <w:i/>
          <w:iCs/>
          <w:sz w:val="28"/>
          <w:szCs w:val="28"/>
          <w:rtl/>
        </w:rPr>
      </w:pPr>
      <w:bookmarkStart w:id="251" w:name="_Toc92211790"/>
      <w:r w:rsidRPr="00F91AC5">
        <w:rPr>
          <w:rFonts w:ascii="Arial" w:hAnsi="Arial" w:cs="Arial"/>
          <w:b/>
          <w:bCs/>
          <w:i/>
          <w:iCs/>
          <w:sz w:val="28"/>
          <w:szCs w:val="28"/>
          <w:rtl/>
        </w:rPr>
        <w:t>אי אפשרות המשכת ביצוע העבודה</w:t>
      </w:r>
      <w:bookmarkEnd w:id="250"/>
      <w:bookmarkEnd w:id="2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76E0EE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43F850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53DEF2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0513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7CC56D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0755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5D722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E665D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38282C74" w14:textId="77777777" w:rsidR="00F91AC5" w:rsidRPr="00F91AC5" w:rsidRDefault="00F91AC5" w:rsidP="00F91AC5">
      <w:pPr>
        <w:bidi/>
        <w:spacing w:before="240" w:after="60"/>
        <w:outlineLvl w:val="0"/>
        <w:rPr>
          <w:rFonts w:ascii="Arial" w:hAnsi="Arial" w:cs="David"/>
          <w:b/>
          <w:bCs/>
          <w:kern w:val="32"/>
          <w:sz w:val="32"/>
          <w:szCs w:val="32"/>
          <w:rtl/>
        </w:rPr>
      </w:pPr>
      <w:bookmarkStart w:id="252" w:name="_Toc83438958"/>
      <w:bookmarkStart w:id="253"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2"/>
      <w:bookmarkEnd w:id="253"/>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783E288B" w14:textId="77777777" w:rsidR="00F91AC5" w:rsidRPr="00F91AC5" w:rsidRDefault="00F91AC5" w:rsidP="00F91AC5">
      <w:pPr>
        <w:bidi/>
        <w:spacing w:before="240" w:after="60"/>
        <w:outlineLvl w:val="1"/>
        <w:rPr>
          <w:rFonts w:ascii="Arial" w:hAnsi="Arial" w:cs="Arial"/>
          <w:b/>
          <w:bCs/>
          <w:i/>
          <w:iCs/>
          <w:sz w:val="28"/>
          <w:szCs w:val="28"/>
          <w:rtl/>
        </w:rPr>
      </w:pPr>
      <w:bookmarkStart w:id="254" w:name="_Toc83438959"/>
      <w:bookmarkStart w:id="255" w:name="_Toc92211792"/>
      <w:r w:rsidRPr="00F91AC5">
        <w:rPr>
          <w:rFonts w:ascii="Arial" w:hAnsi="Arial" w:cs="Arial"/>
          <w:b/>
          <w:bCs/>
          <w:i/>
          <w:iCs/>
          <w:sz w:val="28"/>
          <w:szCs w:val="28"/>
          <w:rtl/>
        </w:rPr>
        <w:t>מסירת הודעות</w:t>
      </w:r>
      <w:bookmarkEnd w:id="254"/>
      <w:bookmarkEnd w:id="2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3A644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9E9A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0B98E1BC" w14:textId="77777777" w:rsidR="00F91AC5" w:rsidRPr="00F91AC5" w:rsidRDefault="00F91AC5" w:rsidP="00F91AC5">
      <w:pPr>
        <w:bidi/>
        <w:spacing w:before="240" w:after="60"/>
        <w:outlineLvl w:val="1"/>
        <w:rPr>
          <w:rFonts w:ascii="Arial" w:hAnsi="Arial" w:cs="Arial"/>
          <w:b/>
          <w:bCs/>
          <w:i/>
          <w:iCs/>
          <w:sz w:val="28"/>
          <w:szCs w:val="28"/>
          <w:rtl/>
        </w:rPr>
      </w:pPr>
      <w:bookmarkStart w:id="256" w:name="_Toc83438961"/>
      <w:bookmarkStart w:id="257" w:name="_Toc92211793"/>
      <w:r w:rsidRPr="00F91AC5">
        <w:rPr>
          <w:rFonts w:ascii="Arial" w:hAnsi="Arial" w:cs="Arial"/>
          <w:b/>
          <w:bCs/>
          <w:i/>
          <w:iCs/>
          <w:sz w:val="28"/>
          <w:szCs w:val="28"/>
          <w:rtl/>
        </w:rPr>
        <w:t>קיזוז</w:t>
      </w:r>
      <w:bookmarkEnd w:id="256"/>
      <w:bookmarkEnd w:id="2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318B1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245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lastRenderedPageBreak/>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0616CF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4342AD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8" w:name="_Toc83438962"/>
      <w:r w:rsidRPr="00F91AC5">
        <w:rPr>
          <w:rFonts w:ascii="Arial" w:hAnsi="Arial" w:cs="Arial"/>
          <w:b/>
          <w:bCs/>
          <w:i/>
          <w:iCs/>
          <w:sz w:val="28"/>
          <w:szCs w:val="28"/>
          <w:rtl/>
        </w:rPr>
        <w:t>מס ערך מוסף</w:t>
      </w:r>
      <w:bookmarkEnd w:id="258"/>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505C4F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05824B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508610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3E32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67264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F4D4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6879FC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ACB5709"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55D6B93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BDDED"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5CDA5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4DB9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59D51F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D49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447BC7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5BA6FE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74BA03" w14:textId="77777777" w:rsidR="00F91AC5" w:rsidRPr="00F91AC5" w:rsidRDefault="00F91AC5" w:rsidP="00F91AC5">
      <w:pPr>
        <w:bidi/>
        <w:ind w:left="2880" w:firstLine="720"/>
        <w:outlineLvl w:val="0"/>
        <w:rPr>
          <w:rFonts w:cs="David"/>
          <w:rtl/>
        </w:rPr>
      </w:pPr>
    </w:p>
    <w:p w14:paraId="0910D9FD" w14:textId="77777777" w:rsidR="00F91AC5" w:rsidRPr="00F91AC5" w:rsidRDefault="00F91AC5" w:rsidP="00F91AC5">
      <w:pPr>
        <w:bidi/>
        <w:ind w:left="2880" w:hanging="363"/>
        <w:outlineLvl w:val="0"/>
        <w:rPr>
          <w:rFonts w:cs="David"/>
          <w:rtl/>
        </w:rPr>
      </w:pPr>
    </w:p>
    <w:p w14:paraId="66876AAB" w14:textId="77777777" w:rsidR="00F91AC5" w:rsidRPr="00F91AC5" w:rsidRDefault="00F91AC5" w:rsidP="00F91AC5">
      <w:pPr>
        <w:bidi/>
        <w:ind w:left="2880" w:hanging="363"/>
        <w:outlineLvl w:val="0"/>
        <w:rPr>
          <w:rFonts w:cs="David"/>
          <w:rtl/>
        </w:rPr>
      </w:pPr>
    </w:p>
    <w:p w14:paraId="7413FEF4" w14:textId="77777777" w:rsidR="00F91AC5" w:rsidRPr="00F91AC5" w:rsidRDefault="00F91AC5" w:rsidP="00F91AC5">
      <w:pPr>
        <w:bidi/>
        <w:ind w:left="2943"/>
        <w:jc w:val="both"/>
        <w:outlineLvl w:val="0"/>
        <w:rPr>
          <w:rFonts w:cs="David"/>
          <w:spacing w:val="10"/>
          <w:rtl/>
        </w:rPr>
      </w:pPr>
      <w:r w:rsidRPr="00F91AC5">
        <w:rPr>
          <w:rFonts w:cs="David"/>
          <w:rtl/>
        </w:rPr>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3E28D8DE"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40148ACD"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6F1D9F41" w14:textId="77777777" w:rsidR="00F91AC5" w:rsidRPr="00F91AC5" w:rsidRDefault="00F91AC5" w:rsidP="00F91AC5">
      <w:pPr>
        <w:tabs>
          <w:tab w:val="left" w:pos="720"/>
        </w:tabs>
        <w:bidi/>
        <w:ind w:left="2943"/>
        <w:jc w:val="both"/>
        <w:rPr>
          <w:rFonts w:cs="David"/>
          <w:spacing w:val="10"/>
          <w:rtl/>
        </w:rPr>
      </w:pPr>
    </w:p>
    <w:p w14:paraId="5E737713"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0EABF47D" w14:textId="77777777" w:rsidR="00F91AC5" w:rsidRPr="00F91AC5" w:rsidRDefault="00F91AC5" w:rsidP="00F91AC5">
      <w:pPr>
        <w:tabs>
          <w:tab w:val="left" w:pos="720"/>
        </w:tabs>
        <w:bidi/>
        <w:ind w:left="2943"/>
        <w:jc w:val="both"/>
        <w:rPr>
          <w:rFonts w:cs="David"/>
          <w:spacing w:val="10"/>
          <w:u w:val="single"/>
          <w:rtl/>
        </w:rPr>
      </w:pPr>
    </w:p>
    <w:p w14:paraId="75CF180E" w14:textId="77777777" w:rsidR="00F91AC5" w:rsidRPr="00F91AC5" w:rsidRDefault="00F91AC5" w:rsidP="00F91AC5">
      <w:pPr>
        <w:tabs>
          <w:tab w:val="left" w:pos="720"/>
        </w:tabs>
        <w:bidi/>
        <w:ind w:left="2943"/>
        <w:jc w:val="both"/>
        <w:rPr>
          <w:rFonts w:cs="David"/>
          <w:spacing w:val="10"/>
          <w:u w:val="single"/>
          <w:rtl/>
        </w:rPr>
      </w:pPr>
    </w:p>
    <w:p w14:paraId="24DAB737"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75B382A2"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02A76FE6" w14:textId="77777777" w:rsidR="00F91AC5" w:rsidRPr="00F91AC5" w:rsidRDefault="00F91AC5" w:rsidP="00F91AC5">
      <w:pPr>
        <w:tabs>
          <w:tab w:val="left" w:pos="2943"/>
        </w:tabs>
        <w:autoSpaceDE/>
        <w:autoSpaceDN/>
        <w:ind w:left="3226"/>
        <w:rPr>
          <w:rFonts w:cs="David"/>
          <w:b/>
          <w:bCs/>
          <w:sz w:val="28"/>
          <w:szCs w:val="28"/>
          <w:u w:val="single"/>
        </w:rPr>
      </w:pPr>
    </w:p>
    <w:p w14:paraId="6C7C8585" w14:textId="77777777" w:rsidR="00F91AC5" w:rsidRPr="00F91AC5" w:rsidRDefault="00F91AC5" w:rsidP="00F91AC5">
      <w:pPr>
        <w:autoSpaceDE/>
        <w:autoSpaceDN/>
        <w:bidi/>
        <w:jc w:val="right"/>
        <w:rPr>
          <w:rFonts w:cs="David"/>
          <w:b/>
          <w:bCs/>
          <w:sz w:val="28"/>
          <w:szCs w:val="28"/>
          <w:u w:val="single"/>
          <w:rtl/>
        </w:rPr>
      </w:pPr>
    </w:p>
    <w:p w14:paraId="001B3DA7"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018DD4D"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4EE9E34"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13800D8" w14:textId="77777777" w:rsidR="00F91AC5" w:rsidRDefault="00F91AC5">
      <w:pPr>
        <w:autoSpaceDE/>
        <w:autoSpaceDN/>
        <w:spacing w:after="160" w:line="259" w:lineRule="auto"/>
        <w:rPr>
          <w:rFonts w:cs="David"/>
          <w:b/>
          <w:bCs/>
          <w:u w:val="single"/>
          <w:rtl/>
        </w:rPr>
      </w:pPr>
      <w:r>
        <w:rPr>
          <w:rFonts w:cs="David"/>
          <w:b/>
          <w:bCs/>
          <w:u w:val="single"/>
          <w:rtl/>
        </w:rPr>
        <w:br w:type="page"/>
      </w:r>
    </w:p>
    <w:p w14:paraId="2C850AAE"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06F76F22" w14:textId="77777777"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5D6F2E7C" w14:textId="77777777" w:rsidR="00D664A3" w:rsidRDefault="00D664A3" w:rsidP="00D664A3">
      <w:pPr>
        <w:jc w:val="right"/>
        <w:rPr>
          <w:rFonts w:cs="David"/>
        </w:rPr>
      </w:pPr>
    </w:p>
    <w:p w14:paraId="0D5741A9" w14:textId="77777777" w:rsidR="00D664A3" w:rsidRDefault="00D664A3" w:rsidP="00D664A3">
      <w:pPr>
        <w:jc w:val="right"/>
        <w:rPr>
          <w:rFonts w:cs="David"/>
          <w:rtl/>
        </w:rPr>
      </w:pPr>
    </w:p>
    <w:p w14:paraId="677EB879" w14:textId="77777777" w:rsidR="00D664A3" w:rsidRDefault="00D664A3" w:rsidP="00D664A3">
      <w:pPr>
        <w:jc w:val="right"/>
        <w:rPr>
          <w:rFonts w:cs="David"/>
          <w:rtl/>
        </w:rPr>
      </w:pPr>
    </w:p>
    <w:p w14:paraId="0377F01F"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2B4399E6" w14:textId="77777777" w:rsidR="00D664A3" w:rsidRDefault="00D664A3" w:rsidP="00D664A3">
      <w:pPr>
        <w:jc w:val="right"/>
        <w:rPr>
          <w:rFonts w:cs="David"/>
          <w:rtl/>
        </w:rPr>
      </w:pPr>
    </w:p>
    <w:p w14:paraId="5B73CEB7"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4CE2B3C" w14:textId="77777777" w:rsidR="00D664A3" w:rsidRDefault="00D664A3" w:rsidP="00D664A3">
      <w:pPr>
        <w:jc w:val="right"/>
        <w:rPr>
          <w:rFonts w:cs="David"/>
        </w:rPr>
      </w:pPr>
    </w:p>
    <w:p w14:paraId="745D4DB9"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3A7BA380" w14:textId="77777777" w:rsidR="00D664A3" w:rsidRDefault="00D664A3" w:rsidP="00D664A3">
      <w:pPr>
        <w:jc w:val="right"/>
        <w:rPr>
          <w:rFonts w:cs="David"/>
          <w:rtl/>
        </w:rPr>
      </w:pPr>
    </w:p>
    <w:p w14:paraId="343C318E"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0445D614" w14:textId="77777777" w:rsidR="00D664A3" w:rsidRDefault="00D664A3" w:rsidP="00D664A3">
      <w:pPr>
        <w:jc w:val="right"/>
        <w:rPr>
          <w:rFonts w:cs="David"/>
          <w:rtl/>
        </w:rPr>
      </w:pPr>
    </w:p>
    <w:p w14:paraId="0632674E"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56B1CAFD" w14:textId="77777777" w:rsidR="00D664A3" w:rsidRDefault="00D664A3" w:rsidP="00D664A3">
      <w:pPr>
        <w:jc w:val="right"/>
        <w:rPr>
          <w:rFonts w:cs="David"/>
          <w:rtl/>
        </w:rPr>
      </w:pPr>
    </w:p>
    <w:p w14:paraId="7DC539D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124865C4" w14:textId="77777777" w:rsidR="00D664A3" w:rsidRDefault="00D664A3" w:rsidP="00D664A3">
      <w:pPr>
        <w:jc w:val="right"/>
        <w:rPr>
          <w:rFonts w:cs="David"/>
          <w:rtl/>
        </w:rPr>
      </w:pPr>
    </w:p>
    <w:p w14:paraId="7E74CB78"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61AEAE6E" w14:textId="77777777" w:rsidR="00D664A3" w:rsidRDefault="00D664A3" w:rsidP="00D664A3">
      <w:pPr>
        <w:jc w:val="right"/>
        <w:rPr>
          <w:rFonts w:cs="David"/>
          <w:rtl/>
        </w:rPr>
      </w:pPr>
    </w:p>
    <w:p w14:paraId="0566AB46"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4EC552D4" w14:textId="77777777" w:rsidR="00D664A3" w:rsidRDefault="00D664A3" w:rsidP="00D664A3">
      <w:pPr>
        <w:jc w:val="right"/>
        <w:rPr>
          <w:rFonts w:cs="David"/>
          <w:rtl/>
        </w:rPr>
      </w:pPr>
    </w:p>
    <w:p w14:paraId="030763EA"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4D90B3C4" w14:textId="77777777" w:rsidR="00D664A3" w:rsidRDefault="00D664A3" w:rsidP="00D664A3">
      <w:pPr>
        <w:jc w:val="right"/>
        <w:rPr>
          <w:rFonts w:cs="David"/>
          <w:rtl/>
        </w:rPr>
      </w:pPr>
    </w:p>
    <w:p w14:paraId="434D430B"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0611C980" w14:textId="77777777" w:rsidR="00D664A3" w:rsidRDefault="00D664A3" w:rsidP="00D664A3">
      <w:pPr>
        <w:jc w:val="center"/>
        <w:rPr>
          <w:rFonts w:cs="David"/>
          <w:rtl/>
        </w:rPr>
      </w:pPr>
    </w:p>
    <w:p w14:paraId="736BF86E"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1026985D" w14:textId="77777777" w:rsidR="00D664A3" w:rsidRDefault="00D664A3" w:rsidP="00D664A3">
      <w:pPr>
        <w:jc w:val="right"/>
        <w:rPr>
          <w:rFonts w:cs="David"/>
          <w:rtl/>
        </w:rPr>
      </w:pPr>
    </w:p>
    <w:p w14:paraId="33AFD9C3"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7C41ED98" w14:textId="77777777" w:rsidR="00D664A3" w:rsidRDefault="00D664A3" w:rsidP="00D664A3">
      <w:pPr>
        <w:jc w:val="right"/>
        <w:rPr>
          <w:rFonts w:cs="David"/>
          <w:rtl/>
        </w:rPr>
      </w:pPr>
    </w:p>
    <w:p w14:paraId="0844E5AB" w14:textId="77777777" w:rsidR="001B29C6" w:rsidRDefault="001B29C6" w:rsidP="00D664A3">
      <w:pPr>
        <w:jc w:val="right"/>
        <w:rPr>
          <w:rFonts w:cs="David"/>
          <w:b/>
          <w:bCs/>
          <w:u w:val="single"/>
          <w:rtl/>
        </w:rPr>
      </w:pPr>
      <w:r>
        <w:rPr>
          <w:rFonts w:cs="David" w:hint="cs"/>
          <w:b/>
          <w:bCs/>
          <w:u w:val="single"/>
          <w:rtl/>
        </w:rPr>
        <w:t xml:space="preserve">נספח י'-  </w:t>
      </w:r>
      <w:r w:rsidRPr="001B29C6">
        <w:rPr>
          <w:rFonts w:cs="David" w:hint="cs"/>
          <w:rtl/>
        </w:rPr>
        <w:t xml:space="preserve">דרישות ביטוח </w:t>
      </w:r>
    </w:p>
    <w:p w14:paraId="562B97ED" w14:textId="77777777" w:rsidR="001B29C6" w:rsidRDefault="001B29C6" w:rsidP="00D664A3">
      <w:pPr>
        <w:jc w:val="right"/>
        <w:rPr>
          <w:rFonts w:cs="David"/>
          <w:b/>
          <w:bCs/>
          <w:u w:val="single"/>
          <w:rtl/>
        </w:rPr>
      </w:pPr>
    </w:p>
    <w:p w14:paraId="617051E3" w14:textId="77777777" w:rsidR="00D664A3" w:rsidRDefault="00D664A3" w:rsidP="00D664A3">
      <w:pPr>
        <w:jc w:val="right"/>
        <w:rPr>
          <w:rFonts w:cs="David"/>
        </w:rPr>
      </w:pPr>
      <w:r>
        <w:rPr>
          <w:rFonts w:cs="David" w:hint="cs"/>
          <w:b/>
          <w:bCs/>
          <w:u w:val="single"/>
          <w:rtl/>
        </w:rPr>
        <w:t>נספח י'</w:t>
      </w:r>
      <w:r w:rsidR="001B29C6">
        <w:rPr>
          <w:rFonts w:cs="David" w:hint="cs"/>
          <w:rtl/>
        </w:rPr>
        <w:t>1</w:t>
      </w:r>
      <w:r>
        <w:rPr>
          <w:rFonts w:cs="David" w:hint="cs"/>
          <w:rtl/>
        </w:rPr>
        <w:t>- אישור על קיום ביטוחים.</w:t>
      </w:r>
    </w:p>
    <w:p w14:paraId="2D0255CC" w14:textId="77777777" w:rsidR="00D664A3" w:rsidRDefault="00D664A3" w:rsidP="00D664A3">
      <w:pPr>
        <w:jc w:val="right"/>
        <w:rPr>
          <w:rFonts w:cs="David"/>
          <w:rtl/>
        </w:rPr>
      </w:pPr>
    </w:p>
    <w:p w14:paraId="4DA22EE7"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61EE2BCF" w14:textId="77777777" w:rsidR="00D664A3" w:rsidRDefault="00D664A3" w:rsidP="00D664A3">
      <w:pPr>
        <w:jc w:val="right"/>
        <w:rPr>
          <w:rFonts w:cs="David"/>
          <w:rtl/>
        </w:rPr>
      </w:pPr>
    </w:p>
    <w:p w14:paraId="09138084"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4C35F309" w14:textId="77777777" w:rsidR="00D664A3" w:rsidRDefault="00D664A3" w:rsidP="00D664A3">
      <w:pPr>
        <w:jc w:val="right"/>
        <w:rPr>
          <w:rFonts w:cs="David"/>
          <w:rtl/>
        </w:rPr>
      </w:pPr>
    </w:p>
    <w:p w14:paraId="4CB98B1E"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051AD87E" w14:textId="77777777" w:rsidR="00D664A3" w:rsidRDefault="00D664A3" w:rsidP="00D664A3">
      <w:pPr>
        <w:jc w:val="right"/>
        <w:rPr>
          <w:rFonts w:cs="David"/>
          <w:rtl/>
        </w:rPr>
      </w:pPr>
    </w:p>
    <w:p w14:paraId="71EFFE09" w14:textId="7777777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1EF19C2D" w14:textId="77777777" w:rsidR="00D664A3" w:rsidRDefault="00D664A3" w:rsidP="00D664A3">
      <w:pPr>
        <w:tabs>
          <w:tab w:val="right" w:pos="8647"/>
        </w:tabs>
        <w:bidi/>
        <w:rPr>
          <w:rFonts w:cs="David"/>
          <w:rtl/>
        </w:rPr>
      </w:pPr>
    </w:p>
    <w:p w14:paraId="36013C65" w14:textId="77777777"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6876C48F" w14:textId="77777777" w:rsidR="00D664A3" w:rsidRDefault="00D664A3" w:rsidP="00137BBF">
      <w:pPr>
        <w:tabs>
          <w:tab w:val="left" w:pos="1454"/>
          <w:tab w:val="right" w:pos="8647"/>
        </w:tabs>
        <w:bidi/>
        <w:rPr>
          <w:rFonts w:cs="David"/>
          <w:rtl/>
        </w:rPr>
      </w:pPr>
    </w:p>
    <w:p w14:paraId="2F5F81EF" w14:textId="77777777"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087B72" w14:textId="77777777" w:rsidR="00D664A3" w:rsidRDefault="00D664A3" w:rsidP="00D664A3">
      <w:pPr>
        <w:tabs>
          <w:tab w:val="left" w:pos="1454"/>
          <w:tab w:val="right" w:pos="8647"/>
        </w:tabs>
        <w:jc w:val="right"/>
        <w:rPr>
          <w:rFonts w:cs="David"/>
          <w:rtl/>
        </w:rPr>
      </w:pPr>
    </w:p>
    <w:p w14:paraId="2674CB83"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69B0273F" w14:textId="77777777" w:rsidR="00D664A3" w:rsidRDefault="00D664A3" w:rsidP="00137BBF">
      <w:pPr>
        <w:tabs>
          <w:tab w:val="left" w:pos="1454"/>
          <w:tab w:val="right" w:pos="8647"/>
        </w:tabs>
        <w:jc w:val="right"/>
        <w:rPr>
          <w:rFonts w:cs="David"/>
        </w:rPr>
      </w:pPr>
    </w:p>
    <w:p w14:paraId="25DE80BE" w14:textId="77777777" w:rsidR="00D664A3" w:rsidRDefault="00D664A3" w:rsidP="00D664A3">
      <w:pPr>
        <w:tabs>
          <w:tab w:val="left" w:pos="1454"/>
          <w:tab w:val="right" w:pos="8647"/>
        </w:tabs>
        <w:jc w:val="right"/>
        <w:rPr>
          <w:rFonts w:cs="David"/>
          <w:rtl/>
        </w:rPr>
      </w:pPr>
    </w:p>
    <w:p w14:paraId="63FDBF3B" w14:textId="77777777" w:rsidR="00D664A3" w:rsidRDefault="00D664A3" w:rsidP="00D664A3">
      <w:pPr>
        <w:jc w:val="center"/>
        <w:rPr>
          <w:rFonts w:cs="David"/>
        </w:rPr>
      </w:pPr>
    </w:p>
    <w:p w14:paraId="189E1BD8" w14:textId="77777777" w:rsidR="00D664A3" w:rsidRDefault="00D664A3" w:rsidP="00D664A3">
      <w:pPr>
        <w:rPr>
          <w:rFonts w:cs="David"/>
          <w:rtl/>
        </w:rPr>
      </w:pPr>
    </w:p>
    <w:p w14:paraId="049EE60B" w14:textId="77777777" w:rsidR="00D664A3" w:rsidRDefault="00D664A3" w:rsidP="00D664A3">
      <w:pPr>
        <w:autoSpaceDE/>
        <w:autoSpaceDN/>
        <w:bidi/>
        <w:jc w:val="center"/>
        <w:rPr>
          <w:rFonts w:cs="David"/>
          <w:b/>
          <w:bCs/>
          <w:u w:val="single"/>
          <w:rtl/>
        </w:rPr>
      </w:pPr>
    </w:p>
    <w:p w14:paraId="5EEBECCA" w14:textId="77777777" w:rsidR="00D664A3" w:rsidRDefault="00D664A3" w:rsidP="00D664A3">
      <w:pPr>
        <w:autoSpaceDE/>
        <w:autoSpaceDN/>
        <w:bidi/>
        <w:jc w:val="center"/>
        <w:rPr>
          <w:rFonts w:cs="David"/>
          <w:b/>
          <w:bCs/>
          <w:u w:val="single"/>
          <w:rtl/>
        </w:rPr>
      </w:pPr>
    </w:p>
    <w:p w14:paraId="1BE7F573" w14:textId="77777777" w:rsidR="00D664A3" w:rsidRDefault="00D664A3" w:rsidP="00D664A3">
      <w:pPr>
        <w:autoSpaceDE/>
        <w:autoSpaceDN/>
        <w:bidi/>
        <w:rPr>
          <w:rFonts w:cs="David"/>
          <w:b/>
          <w:bCs/>
          <w:u w:val="single"/>
          <w:rtl/>
        </w:rPr>
      </w:pPr>
    </w:p>
    <w:p w14:paraId="2CBFFE1E"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5C8487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349B2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1D58AA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6D8D3E0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5E9176DF"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0D8A2B3F"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08A9C863"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74792FC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682B50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0BEB2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0EBF965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66F7A0D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44E1F6A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BC128E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C4A3E5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4774F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4B5DFE6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F52F0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C1ACEB4" w14:textId="77777777" w:rsidR="00153F3C" w:rsidRDefault="0054307D" w:rsidP="0023287A">
      <w:pPr>
        <w:jc w:val="center"/>
        <w:rPr>
          <w:rFonts w:cs="David"/>
          <w:b/>
          <w:bCs/>
          <w:szCs w:val="28"/>
          <w:u w:val="single"/>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EA23A1">
        <w:rPr>
          <w:rFonts w:cs="David" w:hint="cs"/>
          <w:b/>
          <w:bCs/>
          <w:rtl/>
        </w:rPr>
        <w:t>225</w:t>
      </w:r>
      <w:r w:rsidR="00EE04AF">
        <w:rPr>
          <w:rFonts w:cs="David" w:hint="cs"/>
          <w:b/>
          <w:bCs/>
          <w:rtl/>
        </w:rPr>
        <w:t>,</w:t>
      </w:r>
      <w:r w:rsidR="00EA23A1">
        <w:rPr>
          <w:rFonts w:cs="David" w:hint="cs"/>
          <w:b/>
          <w:bCs/>
          <w:rtl/>
        </w:rPr>
        <w:t>000</w:t>
      </w:r>
      <w:r w:rsidR="00EE04AF">
        <w:rPr>
          <w:rFonts w:cs="David" w:hint="cs"/>
          <w:b/>
          <w:bCs/>
          <w:rtl/>
        </w:rPr>
        <w:t xml:space="preserve"> </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D664A3">
        <w:rPr>
          <w:rFonts w:cs="David"/>
          <w:b/>
          <w:bCs/>
          <w:rtl/>
        </w:rPr>
        <w:t>צמודים למדד מחירי</w:t>
      </w:r>
      <w:r w:rsidR="00D664A3">
        <w:rPr>
          <w:rFonts w:cs="David" w:hint="cs"/>
          <w:b/>
          <w:bCs/>
          <w:rtl/>
        </w:rPr>
        <w:t xml:space="preserve"> תשומות הבניה למגורים</w:t>
      </w:r>
      <w:r w:rsidR="00D664A3">
        <w:rPr>
          <w:rFonts w:cs="David"/>
          <w:b/>
          <w:bCs/>
          <w:rtl/>
        </w:rPr>
        <w:t>, ל</w:t>
      </w:r>
      <w:r w:rsidR="00D664A3">
        <w:rPr>
          <w:rFonts w:cs="David" w:hint="cs"/>
          <w:b/>
          <w:bCs/>
          <w:rtl/>
        </w:rPr>
        <w:t>התחייבות ל</w:t>
      </w:r>
      <w:r w:rsidR="00D664A3">
        <w:rPr>
          <w:rFonts w:cs="David"/>
          <w:b/>
          <w:bCs/>
          <w:rtl/>
        </w:rPr>
        <w:t xml:space="preserve">מילוי נכון ומדויק של תנאי המכרז </w:t>
      </w:r>
      <w:r w:rsidR="0023287A" w:rsidRPr="00A57AB8">
        <w:rPr>
          <w:rFonts w:cs="David" w:hint="cs"/>
          <w:b/>
          <w:bCs/>
          <w:rtl/>
        </w:rPr>
        <w:t>לביצוע</w:t>
      </w:r>
      <w:r w:rsidR="0023287A">
        <w:rPr>
          <w:rFonts w:cs="David" w:hint="cs"/>
          <w:b/>
          <w:bCs/>
          <w:szCs w:val="28"/>
          <w:u w:val="single"/>
          <w:rtl/>
        </w:rPr>
        <w:t xml:space="preserve"> עבודות לבניית </w:t>
      </w:r>
      <w:r w:rsidR="00EA23A1">
        <w:rPr>
          <w:rFonts w:cs="David" w:hint="cs"/>
          <w:b/>
          <w:bCs/>
          <w:szCs w:val="28"/>
          <w:u w:val="single"/>
          <w:rtl/>
        </w:rPr>
        <w:t>מרכז חוסן במגרש 101 נתיבות</w:t>
      </w:r>
    </w:p>
    <w:p w14:paraId="1B78A63C" w14:textId="77777777" w:rsidR="00C9130E" w:rsidRDefault="00C9130E" w:rsidP="00153F3C">
      <w:pPr>
        <w:jc w:val="center"/>
        <w:rPr>
          <w:rFonts w:cs="David"/>
          <w:b/>
          <w:bCs/>
          <w:szCs w:val="28"/>
          <w:u w:val="single"/>
          <w:rtl/>
        </w:rPr>
      </w:pPr>
    </w:p>
    <w:p w14:paraId="7E8E1346" w14:textId="77777777" w:rsidR="00D664A3" w:rsidRDefault="00D664A3" w:rsidP="00D664A3">
      <w:pPr>
        <w:jc w:val="center"/>
        <w:rPr>
          <w:rFonts w:cs="David"/>
          <w:b/>
          <w:bCs/>
          <w:szCs w:val="28"/>
          <w:u w:val="single"/>
        </w:rPr>
      </w:pPr>
    </w:p>
    <w:p w14:paraId="2B866F93" w14:textId="4289D457" w:rsidR="00D664A3" w:rsidRDefault="00D664A3" w:rsidP="00E02B07">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4307D">
        <w:rPr>
          <w:rFonts w:cs="David" w:hint="cs"/>
          <w:b/>
          <w:bCs/>
          <w:rtl/>
        </w:rPr>
        <w:t xml:space="preserve"> </w:t>
      </w:r>
      <w:r w:rsidR="001A2DD4">
        <w:rPr>
          <w:rFonts w:cs="David" w:hint="cs"/>
          <w:b/>
          <w:bCs/>
          <w:sz w:val="28"/>
          <w:szCs w:val="28"/>
          <w:u w:val="single"/>
          <w:rtl/>
        </w:rPr>
        <w:t>43</w:t>
      </w:r>
      <w:r w:rsidR="0054307D">
        <w:rPr>
          <w:rFonts w:cs="David" w:hint="cs"/>
          <w:b/>
          <w:bCs/>
          <w:sz w:val="28"/>
          <w:szCs w:val="28"/>
          <w:u w:val="single"/>
          <w:rtl/>
        </w:rPr>
        <w:t xml:space="preserve">/2023 </w:t>
      </w:r>
      <w:r>
        <w:rPr>
          <w:rFonts w:cs="David"/>
          <w:b/>
          <w:bCs/>
          <w:rtl/>
        </w:rPr>
        <w:t xml:space="preserve">ע"י </w:t>
      </w:r>
      <w:r>
        <w:rPr>
          <w:rFonts w:cs="David" w:hint="cs"/>
          <w:sz w:val="28"/>
          <w:szCs w:val="28"/>
          <w:rtl/>
        </w:rPr>
        <w:t>______________</w:t>
      </w:r>
      <w:r>
        <w:rPr>
          <w:rFonts w:cs="David" w:hint="cs"/>
          <w:b/>
          <w:bCs/>
          <w:rtl/>
        </w:rPr>
        <w:t xml:space="preserve"> (שם המציע) _________________ (ח.פ./ ת.ז./ ע.מ.).</w:t>
      </w:r>
    </w:p>
    <w:p w14:paraId="5F7319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AE6D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07BDEA4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D0C909" w14:textId="4AA058BC"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1A59B6">
        <w:rPr>
          <w:rFonts w:cs="David" w:hint="cs"/>
          <w:b/>
          <w:bCs/>
          <w:rtl/>
        </w:rPr>
        <w:t xml:space="preserve"> </w:t>
      </w:r>
      <w:r w:rsidR="001A2DD4">
        <w:rPr>
          <w:rFonts w:cs="David" w:hint="cs"/>
          <w:b/>
          <w:bCs/>
          <w:rtl/>
        </w:rPr>
        <w:t>נובמבר</w:t>
      </w:r>
      <w:r w:rsidR="000731D9">
        <w:rPr>
          <w:rFonts w:cs="David" w:hint="cs"/>
          <w:b/>
          <w:bCs/>
          <w:rtl/>
        </w:rPr>
        <w:t xml:space="preserve"> </w:t>
      </w:r>
      <w:r w:rsidR="0054307D">
        <w:rPr>
          <w:rFonts w:cs="David" w:hint="cs"/>
          <w:b/>
          <w:bCs/>
          <w:rtl/>
        </w:rPr>
        <w:t>2023</w:t>
      </w:r>
      <w:r w:rsidR="000731D9">
        <w:rPr>
          <w:rFonts w:cs="David" w:hint="cs"/>
          <w:b/>
          <w:bCs/>
          <w:rtl/>
        </w:rPr>
        <w:t xml:space="preserve"> </w:t>
      </w:r>
      <w:r>
        <w:rPr>
          <w:rFonts w:cs="David"/>
          <w:b/>
          <w:bCs/>
          <w:rtl/>
        </w:rPr>
        <w:t xml:space="preserve">שפורסם ביום </w:t>
      </w:r>
      <w:r w:rsidR="000731D9">
        <w:rPr>
          <w:rFonts w:cs="David" w:hint="cs"/>
          <w:b/>
          <w:bCs/>
          <w:rtl/>
        </w:rPr>
        <w:t>15.</w:t>
      </w:r>
      <w:r w:rsidR="001A2DD4">
        <w:rPr>
          <w:rFonts w:cs="David" w:hint="cs"/>
          <w:b/>
          <w:bCs/>
          <w:rtl/>
        </w:rPr>
        <w:t>12</w:t>
      </w:r>
      <w:r w:rsidR="000731D9">
        <w:rPr>
          <w:rFonts w:cs="David" w:hint="cs"/>
          <w:b/>
          <w:bCs/>
          <w:rtl/>
        </w:rPr>
        <w:t>.</w:t>
      </w:r>
      <w:r w:rsidR="0054307D">
        <w:rPr>
          <w:rFonts w:cs="David" w:hint="cs"/>
          <w:b/>
          <w:bCs/>
          <w:rtl/>
        </w:rPr>
        <w:t>2023</w:t>
      </w:r>
      <w:r w:rsidR="000731D9">
        <w:rPr>
          <w:rFonts w:cs="David" w:hint="cs"/>
          <w:b/>
          <w:bCs/>
          <w:rtl/>
        </w:rPr>
        <w:t xml:space="preserve"> </w:t>
      </w:r>
      <w:r>
        <w:rPr>
          <w:rFonts w:cs="David"/>
          <w:b/>
          <w:bCs/>
          <w:rtl/>
        </w:rPr>
        <w:t>שהוא ____________נקודות.</w:t>
      </w:r>
    </w:p>
    <w:p w14:paraId="33BD16B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81C5585"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7209CB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CD579C9" w14:textId="3AE11E74"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1A2DD4">
        <w:rPr>
          <w:rFonts w:cs="David" w:hint="cs"/>
          <w:b/>
          <w:bCs/>
          <w:u w:val="single"/>
          <w:rtl/>
        </w:rPr>
        <w:t>30</w:t>
      </w:r>
      <w:r w:rsidR="00EE04AF">
        <w:rPr>
          <w:rFonts w:cs="David" w:hint="cs"/>
          <w:b/>
          <w:bCs/>
          <w:u w:val="single"/>
          <w:rtl/>
        </w:rPr>
        <w:t>.</w:t>
      </w:r>
      <w:r w:rsidR="001A2DD4">
        <w:rPr>
          <w:rFonts w:cs="David" w:hint="cs"/>
          <w:b/>
          <w:bCs/>
          <w:u w:val="single"/>
          <w:rtl/>
        </w:rPr>
        <w:t>04</w:t>
      </w:r>
      <w:r w:rsidR="00EE04AF">
        <w:rPr>
          <w:rFonts w:cs="David" w:hint="cs"/>
          <w:b/>
          <w:bCs/>
          <w:u w:val="single"/>
          <w:rtl/>
        </w:rPr>
        <w:t xml:space="preserve">.2024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24AE0AE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3E6307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70DF180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9AAB97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599BEC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637D89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377DE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74BEBAF9" w14:textId="77777777" w:rsidR="00D664A3" w:rsidRDefault="00D664A3" w:rsidP="00D664A3">
      <w:pPr>
        <w:pStyle w:val="-"/>
        <w:bidi/>
        <w:jc w:val="both"/>
        <w:rPr>
          <w:rtl/>
        </w:rPr>
      </w:pPr>
    </w:p>
    <w:p w14:paraId="5417C9A2" w14:textId="77777777" w:rsidR="00D664A3" w:rsidRDefault="00D664A3" w:rsidP="00D664A3">
      <w:pPr>
        <w:pStyle w:val="-"/>
        <w:bidi/>
        <w:jc w:val="both"/>
        <w:rPr>
          <w:rtl/>
        </w:rPr>
      </w:pPr>
    </w:p>
    <w:p w14:paraId="2F9F2A56" w14:textId="77777777" w:rsidR="00D664A3" w:rsidRDefault="00D664A3" w:rsidP="00D664A3">
      <w:pPr>
        <w:pStyle w:val="-"/>
        <w:bidi/>
        <w:jc w:val="both"/>
        <w:rPr>
          <w:rtl/>
        </w:rPr>
      </w:pPr>
    </w:p>
    <w:p w14:paraId="082800F5"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01B97712"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4319AC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B0074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6B7221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46B8868"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7C5CC1BD"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0D81663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383A73CA"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578EE3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B587C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CAEA6E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2346C86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6D8336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5DD6EAC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18F9246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8F6CDB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3F1C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53365D9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7B0DE3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74AC472" w14:textId="77777777" w:rsidR="00153F3C" w:rsidRDefault="00D664A3" w:rsidP="0023287A">
      <w:pPr>
        <w:jc w:val="center"/>
        <w:rPr>
          <w:rFonts w:cs="David"/>
          <w:b/>
          <w:bCs/>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23287A">
        <w:rPr>
          <w:rFonts w:cs="David" w:hint="cs"/>
          <w:b/>
          <w:bCs/>
          <w:szCs w:val="28"/>
          <w:u w:val="single"/>
          <w:rtl/>
        </w:rPr>
        <w:t xml:space="preserve">לביצוע עבודות </w:t>
      </w:r>
      <w:r w:rsidR="000B74AC">
        <w:rPr>
          <w:rFonts w:cs="David" w:hint="cs"/>
          <w:b/>
          <w:bCs/>
          <w:szCs w:val="28"/>
          <w:u w:val="single"/>
          <w:rtl/>
        </w:rPr>
        <w:t>לבניית מרכז ח</w:t>
      </w:r>
      <w:r w:rsidR="00326F68">
        <w:rPr>
          <w:rFonts w:cs="David" w:hint="cs"/>
          <w:b/>
          <w:bCs/>
          <w:szCs w:val="28"/>
          <w:u w:val="single"/>
          <w:rtl/>
        </w:rPr>
        <w:t>ו</w:t>
      </w:r>
      <w:r w:rsidR="000B74AC">
        <w:rPr>
          <w:rFonts w:cs="David" w:hint="cs"/>
          <w:b/>
          <w:bCs/>
          <w:szCs w:val="28"/>
          <w:u w:val="single"/>
          <w:rtl/>
        </w:rPr>
        <w:t>סן במגרש 101 בנתיבות</w:t>
      </w:r>
      <w:r w:rsidR="000B74AC">
        <w:rPr>
          <w:rFonts w:cs="David"/>
          <w:b/>
          <w:bCs/>
          <w:szCs w:val="28"/>
          <w:u w:val="single"/>
        </w:rPr>
        <w:t xml:space="preserve">  </w:t>
      </w:r>
    </w:p>
    <w:p w14:paraId="5A5F0DAC" w14:textId="77777777" w:rsidR="00AD385D" w:rsidRDefault="00AD385D" w:rsidP="00AD385D">
      <w:pPr>
        <w:jc w:val="both"/>
        <w:rPr>
          <w:rFonts w:cs="David"/>
          <w:b/>
          <w:bCs/>
          <w:szCs w:val="28"/>
        </w:rPr>
      </w:pPr>
    </w:p>
    <w:p w14:paraId="0B9C6B89" w14:textId="618E2B2A" w:rsidR="00D664A3" w:rsidRPr="00AD385D" w:rsidRDefault="00D664A3" w:rsidP="00CF3727">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F45C09">
        <w:rPr>
          <w:rFonts w:cs="David" w:hint="cs"/>
          <w:b/>
          <w:bCs/>
          <w:u w:val="single"/>
          <w:rtl/>
        </w:rPr>
        <w:t>43</w:t>
      </w:r>
      <w:r w:rsidR="0054307D">
        <w:rPr>
          <w:rFonts w:cs="David" w:hint="cs"/>
          <w:b/>
          <w:bCs/>
          <w:u w:val="single"/>
          <w:rtl/>
        </w:rPr>
        <w:t xml:space="preserve">/2023 </w:t>
      </w:r>
      <w:r w:rsidR="00CB2C92">
        <w:rPr>
          <w:rFonts w:cs="David" w:hint="cs"/>
          <w:b/>
          <w:bCs/>
          <w:u w:val="single"/>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0AD617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24C797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ADCF37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9760F20"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712F1D1B"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77C96E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1B54287"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1C61A7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7F351B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1C93336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626A57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3A5C9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2C36B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D3C744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344D70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2F9F3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9F7769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058D3961" w14:textId="77777777" w:rsidR="00D664A3" w:rsidRDefault="00D664A3" w:rsidP="00D664A3">
      <w:pPr>
        <w:pStyle w:val="-"/>
        <w:bidi/>
        <w:jc w:val="both"/>
        <w:rPr>
          <w:rtl/>
        </w:rPr>
      </w:pPr>
    </w:p>
    <w:p w14:paraId="15DEEC66" w14:textId="77777777" w:rsidR="00D664A3" w:rsidRDefault="00D664A3" w:rsidP="00D664A3">
      <w:pPr>
        <w:pStyle w:val="-"/>
        <w:bidi/>
        <w:jc w:val="both"/>
        <w:rPr>
          <w:rtl/>
        </w:rPr>
      </w:pPr>
    </w:p>
    <w:p w14:paraId="241FB456"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6F561251" w14:textId="77777777" w:rsidR="00D664A3" w:rsidRDefault="00D664A3" w:rsidP="00D664A3">
      <w:pPr>
        <w:autoSpaceDE/>
        <w:autoSpaceDN/>
        <w:bidi/>
        <w:rPr>
          <w:rFonts w:cs="David"/>
          <w:b/>
          <w:bCs/>
          <w:u w:val="single"/>
          <w:rtl/>
        </w:rPr>
      </w:pPr>
    </w:p>
    <w:p w14:paraId="5409ADC7" w14:textId="77777777" w:rsidR="00AD385D" w:rsidRDefault="00AD385D">
      <w:pPr>
        <w:autoSpaceDE/>
        <w:autoSpaceDN/>
        <w:spacing w:after="160" w:line="259" w:lineRule="auto"/>
        <w:rPr>
          <w:rFonts w:cs="David"/>
          <w:b/>
          <w:bCs/>
          <w:u w:val="single"/>
        </w:rPr>
      </w:pPr>
      <w:r>
        <w:rPr>
          <w:rFonts w:cs="David"/>
          <w:b/>
          <w:bCs/>
          <w:u w:val="single"/>
          <w:rtl/>
        </w:rPr>
        <w:br w:type="page"/>
      </w:r>
    </w:p>
    <w:p w14:paraId="125C8AFB"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034C70F1" w14:textId="77777777" w:rsidR="00D664A3" w:rsidRDefault="00D664A3" w:rsidP="00D664A3">
      <w:pPr>
        <w:autoSpaceDE/>
        <w:autoSpaceDN/>
        <w:bidi/>
        <w:jc w:val="right"/>
        <w:rPr>
          <w:rFonts w:cs="David"/>
          <w:b/>
          <w:bCs/>
          <w:u w:val="single"/>
          <w:rtl/>
        </w:rPr>
      </w:pPr>
    </w:p>
    <w:p w14:paraId="2695720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4E44D515" w14:textId="77777777" w:rsidR="00D664A3" w:rsidRDefault="00D664A3" w:rsidP="00D664A3">
      <w:pPr>
        <w:autoSpaceDE/>
        <w:autoSpaceDN/>
        <w:bidi/>
        <w:jc w:val="center"/>
        <w:rPr>
          <w:rFonts w:cs="David"/>
          <w:b/>
          <w:bCs/>
          <w:sz w:val="20"/>
          <w:szCs w:val="32"/>
          <w:rtl/>
        </w:rPr>
      </w:pPr>
    </w:p>
    <w:p w14:paraId="41AF633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007F087C" w14:textId="77777777" w:rsidR="00D664A3" w:rsidRDefault="00D664A3" w:rsidP="00D664A3">
      <w:pPr>
        <w:ind w:left="360"/>
        <w:jc w:val="both"/>
        <w:rPr>
          <w:rFonts w:cs="David"/>
        </w:rPr>
      </w:pPr>
    </w:p>
    <w:p w14:paraId="2475310D"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3EE77573" w14:textId="77777777" w:rsidR="00D664A3" w:rsidRDefault="00D664A3" w:rsidP="00D664A3">
      <w:pPr>
        <w:ind w:left="720"/>
        <w:jc w:val="both"/>
        <w:rPr>
          <w:rFonts w:cs="David"/>
          <w:rtl/>
        </w:rPr>
      </w:pPr>
    </w:p>
    <w:p w14:paraId="509184D2" w14:textId="77777777" w:rsidR="00D664A3" w:rsidRDefault="00D664A3" w:rsidP="00D664A3">
      <w:pPr>
        <w:numPr>
          <w:ilvl w:val="1"/>
          <w:numId w:val="13"/>
        </w:numPr>
        <w:autoSpaceDE/>
        <w:autoSpaceDN/>
        <w:bidi/>
        <w:jc w:val="both"/>
        <w:rPr>
          <w:rFonts w:cs="David"/>
        </w:rPr>
      </w:pPr>
      <w:r>
        <w:rPr>
          <w:rFonts w:cs="David" w:hint="cs"/>
          <w:rtl/>
        </w:rPr>
        <w:t>מרתף.</w:t>
      </w:r>
    </w:p>
    <w:p w14:paraId="79A14BBF" w14:textId="77777777" w:rsidR="00D664A3" w:rsidRDefault="00D664A3" w:rsidP="00D664A3">
      <w:pPr>
        <w:ind w:left="720"/>
        <w:jc w:val="both"/>
        <w:rPr>
          <w:rFonts w:cs="David"/>
        </w:rPr>
      </w:pPr>
    </w:p>
    <w:p w14:paraId="3BE3C7F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2C7AFFA9" w14:textId="77777777" w:rsidR="00D664A3" w:rsidRDefault="00D664A3" w:rsidP="00D664A3">
      <w:pPr>
        <w:ind w:left="720"/>
        <w:jc w:val="both"/>
        <w:rPr>
          <w:rFonts w:cs="David"/>
        </w:rPr>
      </w:pPr>
    </w:p>
    <w:p w14:paraId="05AEC154"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1C3B5935" w14:textId="77777777" w:rsidR="00D664A3" w:rsidRDefault="00D664A3" w:rsidP="00D664A3">
      <w:pPr>
        <w:ind w:left="720"/>
        <w:jc w:val="both"/>
        <w:rPr>
          <w:rFonts w:cs="David"/>
        </w:rPr>
      </w:pPr>
    </w:p>
    <w:p w14:paraId="2BDA07BE"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6667D46B" w14:textId="77777777" w:rsidR="00D664A3" w:rsidRDefault="00D664A3" w:rsidP="00D664A3">
      <w:pPr>
        <w:ind w:left="720"/>
        <w:jc w:val="both"/>
        <w:rPr>
          <w:rFonts w:cs="David"/>
        </w:rPr>
      </w:pPr>
    </w:p>
    <w:p w14:paraId="384D0941"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7E68CA2B" w14:textId="77777777" w:rsidR="00D664A3" w:rsidRDefault="00D664A3" w:rsidP="00D664A3">
      <w:pPr>
        <w:ind w:left="720"/>
        <w:jc w:val="both"/>
        <w:rPr>
          <w:rFonts w:cs="David"/>
          <w:rtl/>
        </w:rPr>
      </w:pPr>
    </w:p>
    <w:p w14:paraId="1520BF5F"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245A5AC8" w14:textId="77777777" w:rsidR="00D664A3" w:rsidRDefault="00D664A3" w:rsidP="00D664A3">
      <w:pPr>
        <w:ind w:left="360"/>
        <w:jc w:val="both"/>
        <w:rPr>
          <w:rFonts w:cs="David"/>
        </w:rPr>
      </w:pPr>
    </w:p>
    <w:p w14:paraId="39597822"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38628326" w14:textId="77777777" w:rsidR="00D664A3" w:rsidRDefault="00D664A3" w:rsidP="00D664A3">
      <w:pPr>
        <w:ind w:left="360"/>
        <w:jc w:val="both"/>
        <w:rPr>
          <w:rFonts w:cs="David"/>
        </w:rPr>
      </w:pPr>
    </w:p>
    <w:p w14:paraId="364E17A1"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CED589F" w14:textId="77777777" w:rsidR="00D664A3" w:rsidRDefault="00D664A3" w:rsidP="00D664A3">
      <w:pPr>
        <w:ind w:left="360"/>
        <w:jc w:val="both"/>
        <w:rPr>
          <w:rFonts w:cs="David"/>
        </w:rPr>
      </w:pPr>
    </w:p>
    <w:p w14:paraId="686DC37F"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55F1C32A" w14:textId="77777777" w:rsidR="00D664A3" w:rsidRDefault="00D664A3" w:rsidP="00D664A3">
      <w:pPr>
        <w:ind w:left="360"/>
        <w:jc w:val="both"/>
        <w:rPr>
          <w:rFonts w:cs="David"/>
        </w:rPr>
      </w:pPr>
    </w:p>
    <w:p w14:paraId="36D90EE8"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401D9C4B" w14:textId="77777777" w:rsidR="00D664A3" w:rsidRDefault="00D664A3" w:rsidP="00D664A3">
      <w:pPr>
        <w:ind w:left="360"/>
        <w:jc w:val="both"/>
        <w:rPr>
          <w:rFonts w:cs="David"/>
        </w:rPr>
      </w:pPr>
    </w:p>
    <w:p w14:paraId="4B01C40F"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DCB52FC" w14:textId="77777777" w:rsidR="00D664A3" w:rsidRDefault="00D664A3" w:rsidP="00D664A3">
      <w:pPr>
        <w:ind w:left="360"/>
        <w:jc w:val="both"/>
        <w:rPr>
          <w:rFonts w:cs="David"/>
        </w:rPr>
      </w:pPr>
    </w:p>
    <w:p w14:paraId="1C3B57B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2BA14DAB" w14:textId="77777777" w:rsidR="00D664A3" w:rsidRDefault="00D664A3" w:rsidP="00D664A3">
      <w:pPr>
        <w:ind w:left="360"/>
        <w:jc w:val="both"/>
        <w:rPr>
          <w:rFonts w:cs="David"/>
        </w:rPr>
      </w:pPr>
    </w:p>
    <w:p w14:paraId="662D5D7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75671E27" w14:textId="77777777" w:rsidR="00D664A3" w:rsidRDefault="00D664A3" w:rsidP="00D664A3">
      <w:pPr>
        <w:ind w:left="360"/>
        <w:jc w:val="both"/>
        <w:rPr>
          <w:rFonts w:cs="David"/>
        </w:rPr>
      </w:pPr>
    </w:p>
    <w:p w14:paraId="0FFCB768"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6D14C05C" w14:textId="77777777" w:rsidR="00D664A3" w:rsidRDefault="00D664A3" w:rsidP="00D664A3">
      <w:pPr>
        <w:ind w:left="360"/>
        <w:jc w:val="both"/>
        <w:rPr>
          <w:rFonts w:cs="David"/>
        </w:rPr>
      </w:pPr>
    </w:p>
    <w:p w14:paraId="5024705F"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20F7DC88" w14:textId="77777777" w:rsidR="00D664A3" w:rsidRDefault="00D664A3" w:rsidP="00D664A3">
      <w:pPr>
        <w:ind w:left="360"/>
        <w:jc w:val="both"/>
        <w:rPr>
          <w:rFonts w:cs="David"/>
        </w:rPr>
      </w:pPr>
    </w:p>
    <w:p w14:paraId="5FD41616"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66602B2C" w14:textId="77777777" w:rsidR="00D664A3" w:rsidRDefault="00D664A3" w:rsidP="00D664A3">
      <w:pPr>
        <w:jc w:val="both"/>
        <w:rPr>
          <w:rFonts w:cs="David"/>
        </w:rPr>
      </w:pPr>
    </w:p>
    <w:p w14:paraId="12652761"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DA47966" w14:textId="77777777" w:rsidR="00D664A3" w:rsidRDefault="00D664A3" w:rsidP="00D664A3">
      <w:pPr>
        <w:ind w:left="360"/>
        <w:jc w:val="both"/>
        <w:rPr>
          <w:rFonts w:cs="David"/>
        </w:rPr>
      </w:pPr>
    </w:p>
    <w:p w14:paraId="39D20AA2"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9EEB4C1" w14:textId="77777777" w:rsidR="00D664A3" w:rsidRDefault="00D664A3" w:rsidP="00D664A3">
      <w:pPr>
        <w:jc w:val="both"/>
        <w:rPr>
          <w:rFonts w:cs="David"/>
        </w:rPr>
      </w:pPr>
    </w:p>
    <w:p w14:paraId="65992A06"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3FEE272F" w14:textId="77777777" w:rsidR="00D664A3" w:rsidRDefault="00D664A3" w:rsidP="00D664A3">
      <w:pPr>
        <w:jc w:val="both"/>
        <w:rPr>
          <w:rFonts w:cs="David"/>
          <w:rtl/>
        </w:rPr>
      </w:pPr>
    </w:p>
    <w:p w14:paraId="2E620B58"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59FD93" w14:textId="77777777" w:rsidR="00D664A3" w:rsidRDefault="00D664A3" w:rsidP="00D664A3">
      <w:pPr>
        <w:autoSpaceDE/>
        <w:autoSpaceDN/>
        <w:bidi/>
        <w:jc w:val="both"/>
        <w:rPr>
          <w:rFonts w:cs="David"/>
          <w:rtl/>
        </w:rPr>
      </w:pPr>
    </w:p>
    <w:p w14:paraId="51619245"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7353ECE" w14:textId="77777777" w:rsidR="00D664A3" w:rsidRDefault="00D664A3" w:rsidP="00D664A3">
      <w:pPr>
        <w:ind w:left="360"/>
        <w:jc w:val="both"/>
        <w:rPr>
          <w:rFonts w:cs="David"/>
        </w:rPr>
      </w:pPr>
    </w:p>
    <w:p w14:paraId="40B7383B"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FF50FA4" w14:textId="77777777" w:rsidR="00D664A3" w:rsidRDefault="00D664A3" w:rsidP="00D664A3">
      <w:pPr>
        <w:ind w:left="720"/>
        <w:jc w:val="both"/>
        <w:rPr>
          <w:rFonts w:cs="David"/>
        </w:rPr>
      </w:pPr>
    </w:p>
    <w:p w14:paraId="0765E91D"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6BACAB8A" w14:textId="77777777" w:rsidR="00D664A3" w:rsidRDefault="00D664A3" w:rsidP="00D664A3">
      <w:pPr>
        <w:ind w:left="720"/>
        <w:jc w:val="both"/>
        <w:rPr>
          <w:rFonts w:cs="David"/>
        </w:rPr>
      </w:pPr>
    </w:p>
    <w:p w14:paraId="5A3DBB34"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0D438D4A" w14:textId="77777777" w:rsidR="00D664A3" w:rsidRDefault="00D664A3" w:rsidP="00D664A3">
      <w:pPr>
        <w:ind w:left="720"/>
        <w:jc w:val="both"/>
        <w:rPr>
          <w:rFonts w:cs="David"/>
        </w:rPr>
      </w:pPr>
    </w:p>
    <w:p w14:paraId="739009BA"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7D20719" w14:textId="77777777" w:rsidR="00D664A3" w:rsidRDefault="00D664A3" w:rsidP="00D664A3">
      <w:pPr>
        <w:ind w:left="720"/>
        <w:jc w:val="both"/>
        <w:rPr>
          <w:rFonts w:cs="David"/>
        </w:rPr>
      </w:pPr>
    </w:p>
    <w:p w14:paraId="4F6744E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47CAAD94" w14:textId="77777777" w:rsidR="00D664A3" w:rsidRDefault="00D664A3" w:rsidP="00D664A3">
      <w:pPr>
        <w:ind w:left="720"/>
        <w:jc w:val="both"/>
        <w:rPr>
          <w:rFonts w:cs="David"/>
        </w:rPr>
      </w:pPr>
    </w:p>
    <w:p w14:paraId="4571DCEF"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3C359251" w14:textId="77777777" w:rsidR="00D664A3" w:rsidRDefault="00D664A3" w:rsidP="00D664A3">
      <w:pPr>
        <w:ind w:left="720"/>
        <w:jc w:val="both"/>
        <w:rPr>
          <w:rFonts w:cs="David"/>
        </w:rPr>
      </w:pPr>
    </w:p>
    <w:p w14:paraId="6E3B10EE"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6B055CB1" w14:textId="77777777" w:rsidR="00D664A3" w:rsidRDefault="00D664A3" w:rsidP="00D664A3">
      <w:pPr>
        <w:jc w:val="both"/>
        <w:rPr>
          <w:rtl/>
        </w:rPr>
      </w:pPr>
    </w:p>
    <w:p w14:paraId="47C1D13C" w14:textId="77777777" w:rsidR="00D664A3" w:rsidRDefault="00D664A3" w:rsidP="00D664A3">
      <w:pPr>
        <w:jc w:val="both"/>
        <w:rPr>
          <w:rtl/>
        </w:rPr>
      </w:pPr>
    </w:p>
    <w:p w14:paraId="7184CA07" w14:textId="77777777" w:rsidR="00D664A3" w:rsidRDefault="00D664A3" w:rsidP="00D664A3">
      <w:pPr>
        <w:rPr>
          <w:rtl/>
        </w:rPr>
      </w:pPr>
    </w:p>
    <w:p w14:paraId="0E476994" w14:textId="77777777" w:rsidR="00D664A3" w:rsidRDefault="00D664A3" w:rsidP="00D664A3">
      <w:pPr>
        <w:rPr>
          <w:rtl/>
        </w:rPr>
      </w:pPr>
    </w:p>
    <w:p w14:paraId="64AA1021" w14:textId="77777777" w:rsidR="00D664A3" w:rsidRDefault="00D664A3" w:rsidP="00D664A3">
      <w:pPr>
        <w:autoSpaceDE/>
        <w:autoSpaceDN/>
        <w:bidi/>
        <w:jc w:val="center"/>
        <w:rPr>
          <w:rFonts w:cs="David"/>
          <w:b/>
          <w:bCs/>
          <w:sz w:val="20"/>
          <w:szCs w:val="32"/>
          <w:rtl/>
        </w:rPr>
      </w:pPr>
    </w:p>
    <w:p w14:paraId="6B39B91F" w14:textId="77777777" w:rsidR="00D664A3" w:rsidRDefault="00D664A3" w:rsidP="00D664A3">
      <w:pPr>
        <w:autoSpaceDE/>
        <w:autoSpaceDN/>
        <w:bidi/>
        <w:jc w:val="center"/>
        <w:rPr>
          <w:rFonts w:cs="David"/>
          <w:b/>
          <w:bCs/>
          <w:sz w:val="20"/>
          <w:szCs w:val="32"/>
          <w:rtl/>
        </w:rPr>
      </w:pPr>
    </w:p>
    <w:p w14:paraId="207FD320" w14:textId="77777777" w:rsidR="00D664A3" w:rsidRDefault="00D664A3" w:rsidP="00D664A3">
      <w:pPr>
        <w:autoSpaceDE/>
        <w:autoSpaceDN/>
        <w:bidi/>
        <w:jc w:val="center"/>
        <w:rPr>
          <w:rFonts w:cs="David"/>
          <w:b/>
          <w:bCs/>
          <w:sz w:val="20"/>
          <w:szCs w:val="32"/>
          <w:rtl/>
        </w:rPr>
      </w:pPr>
    </w:p>
    <w:p w14:paraId="62D325A6" w14:textId="77777777" w:rsidR="00D664A3" w:rsidRDefault="00D664A3" w:rsidP="00D664A3">
      <w:pPr>
        <w:autoSpaceDE/>
        <w:autoSpaceDN/>
        <w:bidi/>
        <w:jc w:val="center"/>
        <w:rPr>
          <w:rFonts w:cs="David"/>
          <w:b/>
          <w:bCs/>
          <w:sz w:val="20"/>
          <w:szCs w:val="32"/>
          <w:rtl/>
        </w:rPr>
      </w:pPr>
    </w:p>
    <w:p w14:paraId="595845E4" w14:textId="77777777" w:rsidR="00D664A3" w:rsidRDefault="00D664A3" w:rsidP="00D664A3">
      <w:pPr>
        <w:autoSpaceDE/>
        <w:autoSpaceDN/>
        <w:bidi/>
        <w:jc w:val="center"/>
        <w:rPr>
          <w:rFonts w:cs="David"/>
          <w:b/>
          <w:bCs/>
          <w:sz w:val="20"/>
          <w:szCs w:val="32"/>
          <w:rtl/>
        </w:rPr>
      </w:pPr>
    </w:p>
    <w:p w14:paraId="2A7E2DF2" w14:textId="77777777" w:rsidR="00D664A3" w:rsidRDefault="00D664A3" w:rsidP="00D664A3">
      <w:pPr>
        <w:autoSpaceDE/>
        <w:autoSpaceDN/>
        <w:bidi/>
        <w:jc w:val="center"/>
        <w:rPr>
          <w:rFonts w:cs="David"/>
          <w:b/>
          <w:bCs/>
          <w:sz w:val="20"/>
          <w:szCs w:val="32"/>
          <w:rtl/>
        </w:rPr>
      </w:pPr>
    </w:p>
    <w:p w14:paraId="45B568E4" w14:textId="77777777" w:rsidR="00D664A3" w:rsidRDefault="00D664A3" w:rsidP="00D664A3">
      <w:pPr>
        <w:autoSpaceDE/>
        <w:autoSpaceDN/>
        <w:bidi/>
        <w:jc w:val="center"/>
        <w:rPr>
          <w:rFonts w:cs="David"/>
          <w:b/>
          <w:bCs/>
          <w:sz w:val="20"/>
          <w:szCs w:val="32"/>
          <w:rtl/>
        </w:rPr>
      </w:pPr>
    </w:p>
    <w:p w14:paraId="5B85D3B6" w14:textId="77777777" w:rsidR="00D664A3" w:rsidRDefault="00D664A3" w:rsidP="00D664A3">
      <w:pPr>
        <w:autoSpaceDE/>
        <w:autoSpaceDN/>
        <w:bidi/>
        <w:jc w:val="center"/>
        <w:rPr>
          <w:rFonts w:cs="David"/>
          <w:b/>
          <w:bCs/>
          <w:sz w:val="20"/>
          <w:szCs w:val="32"/>
          <w:rtl/>
        </w:rPr>
      </w:pPr>
    </w:p>
    <w:p w14:paraId="3817C1A3" w14:textId="77777777" w:rsidR="00D664A3" w:rsidRDefault="00D664A3" w:rsidP="00D664A3">
      <w:pPr>
        <w:autoSpaceDE/>
        <w:autoSpaceDN/>
        <w:bidi/>
        <w:jc w:val="center"/>
        <w:rPr>
          <w:rFonts w:cs="David"/>
          <w:b/>
          <w:bCs/>
          <w:sz w:val="20"/>
          <w:szCs w:val="32"/>
          <w:rtl/>
        </w:rPr>
      </w:pPr>
    </w:p>
    <w:p w14:paraId="026C5FDD" w14:textId="77777777" w:rsidR="00D664A3" w:rsidRDefault="00D664A3" w:rsidP="00D664A3">
      <w:pPr>
        <w:autoSpaceDE/>
        <w:autoSpaceDN/>
        <w:bidi/>
        <w:jc w:val="center"/>
        <w:rPr>
          <w:rFonts w:cs="David"/>
          <w:b/>
          <w:bCs/>
          <w:sz w:val="20"/>
          <w:szCs w:val="32"/>
          <w:rtl/>
        </w:rPr>
      </w:pPr>
    </w:p>
    <w:p w14:paraId="12A64601" w14:textId="77777777" w:rsidR="00D664A3" w:rsidRDefault="00D664A3" w:rsidP="00D664A3">
      <w:pPr>
        <w:autoSpaceDE/>
        <w:autoSpaceDN/>
        <w:bidi/>
        <w:jc w:val="center"/>
        <w:rPr>
          <w:rFonts w:cs="David"/>
          <w:b/>
          <w:bCs/>
          <w:sz w:val="20"/>
          <w:szCs w:val="32"/>
          <w:rtl/>
        </w:rPr>
      </w:pPr>
    </w:p>
    <w:p w14:paraId="0FD847FF" w14:textId="77777777" w:rsidR="00D664A3" w:rsidRDefault="00D664A3" w:rsidP="00D664A3">
      <w:pPr>
        <w:autoSpaceDE/>
        <w:autoSpaceDN/>
        <w:bidi/>
        <w:jc w:val="center"/>
        <w:rPr>
          <w:rFonts w:cs="David"/>
          <w:b/>
          <w:bCs/>
          <w:sz w:val="20"/>
          <w:szCs w:val="32"/>
          <w:rtl/>
        </w:rPr>
      </w:pPr>
    </w:p>
    <w:p w14:paraId="774EAB85" w14:textId="77777777" w:rsidR="00D664A3" w:rsidRDefault="00D664A3" w:rsidP="00D664A3">
      <w:pPr>
        <w:autoSpaceDE/>
        <w:autoSpaceDN/>
        <w:bidi/>
        <w:jc w:val="center"/>
        <w:rPr>
          <w:rFonts w:cs="David"/>
          <w:b/>
          <w:bCs/>
          <w:sz w:val="20"/>
          <w:szCs w:val="32"/>
          <w:rtl/>
        </w:rPr>
      </w:pPr>
    </w:p>
    <w:p w14:paraId="2016FBC3" w14:textId="77777777" w:rsidR="00D664A3" w:rsidRDefault="00D664A3" w:rsidP="00D664A3">
      <w:pPr>
        <w:autoSpaceDE/>
        <w:autoSpaceDN/>
        <w:bidi/>
        <w:jc w:val="center"/>
        <w:rPr>
          <w:rFonts w:cs="David"/>
          <w:b/>
          <w:bCs/>
          <w:sz w:val="20"/>
          <w:szCs w:val="32"/>
          <w:rtl/>
        </w:rPr>
      </w:pPr>
    </w:p>
    <w:p w14:paraId="2CC537CA" w14:textId="77777777" w:rsidR="00D664A3" w:rsidRDefault="00D664A3" w:rsidP="00D664A3">
      <w:pPr>
        <w:autoSpaceDE/>
        <w:autoSpaceDN/>
        <w:bidi/>
        <w:jc w:val="center"/>
        <w:rPr>
          <w:rFonts w:cs="David"/>
          <w:b/>
          <w:bCs/>
          <w:sz w:val="20"/>
          <w:szCs w:val="32"/>
          <w:rtl/>
        </w:rPr>
      </w:pPr>
    </w:p>
    <w:p w14:paraId="24FA12F5" w14:textId="77777777" w:rsidR="00D664A3" w:rsidRDefault="00D664A3" w:rsidP="00D664A3">
      <w:pPr>
        <w:autoSpaceDE/>
        <w:autoSpaceDN/>
        <w:bidi/>
        <w:jc w:val="center"/>
        <w:rPr>
          <w:rFonts w:cs="David"/>
          <w:b/>
          <w:bCs/>
          <w:sz w:val="20"/>
          <w:szCs w:val="32"/>
          <w:rtl/>
        </w:rPr>
      </w:pPr>
    </w:p>
    <w:p w14:paraId="28B5FAED" w14:textId="77777777" w:rsidR="00D664A3" w:rsidRDefault="00D664A3" w:rsidP="00D664A3">
      <w:pPr>
        <w:autoSpaceDE/>
        <w:autoSpaceDN/>
        <w:bidi/>
        <w:jc w:val="center"/>
        <w:rPr>
          <w:rFonts w:cs="David"/>
          <w:b/>
          <w:bCs/>
          <w:sz w:val="20"/>
          <w:szCs w:val="32"/>
          <w:rtl/>
        </w:rPr>
      </w:pPr>
    </w:p>
    <w:p w14:paraId="6868193B" w14:textId="77777777" w:rsidR="00D664A3" w:rsidRDefault="00D664A3" w:rsidP="00D664A3">
      <w:pPr>
        <w:autoSpaceDE/>
        <w:autoSpaceDN/>
        <w:bidi/>
        <w:jc w:val="center"/>
        <w:rPr>
          <w:rFonts w:cs="David"/>
          <w:b/>
          <w:bCs/>
          <w:sz w:val="20"/>
          <w:szCs w:val="32"/>
          <w:rtl/>
        </w:rPr>
      </w:pPr>
    </w:p>
    <w:p w14:paraId="7C9CE30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29BF0B71" w14:textId="77777777" w:rsidR="00D664A3" w:rsidRDefault="00D664A3" w:rsidP="00D664A3">
      <w:pPr>
        <w:autoSpaceDE/>
        <w:autoSpaceDN/>
        <w:bidi/>
        <w:rPr>
          <w:rFonts w:cs="David"/>
          <w:b/>
          <w:bCs/>
          <w:sz w:val="20"/>
          <w:szCs w:val="32"/>
          <w:rtl/>
        </w:rPr>
      </w:pPr>
    </w:p>
    <w:p w14:paraId="2126BE00"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6653D892"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39A83953" w14:textId="77777777" w:rsidR="00D664A3" w:rsidRDefault="00D664A3" w:rsidP="00D664A3">
      <w:pPr>
        <w:autoSpaceDE/>
        <w:autoSpaceDN/>
        <w:bidi/>
        <w:ind w:left="-36"/>
        <w:jc w:val="both"/>
        <w:rPr>
          <w:rFonts w:cs="David"/>
          <w:b/>
          <w:bCs/>
          <w:rtl/>
        </w:rPr>
      </w:pPr>
    </w:p>
    <w:p w14:paraId="05ABE84B" w14:textId="77777777" w:rsidR="00D664A3" w:rsidRDefault="00D664A3" w:rsidP="00D664A3">
      <w:pPr>
        <w:autoSpaceDE/>
        <w:autoSpaceDN/>
        <w:bidi/>
        <w:ind w:left="-36"/>
        <w:jc w:val="both"/>
        <w:rPr>
          <w:rFonts w:cs="David"/>
          <w:b/>
          <w:bCs/>
        </w:rPr>
      </w:pPr>
    </w:p>
    <w:p w14:paraId="2EFB2F22"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754BF36E" w14:textId="77777777" w:rsidR="00D664A3" w:rsidRDefault="00D664A3" w:rsidP="00D664A3">
      <w:pPr>
        <w:autoSpaceDE/>
        <w:autoSpaceDN/>
        <w:bidi/>
        <w:ind w:left="-36"/>
        <w:jc w:val="both"/>
        <w:rPr>
          <w:rFonts w:cs="David"/>
          <w:b/>
          <w:bCs/>
        </w:rPr>
      </w:pPr>
    </w:p>
    <w:p w14:paraId="7DC6B91F"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BB8C5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A773D73"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1B7D2A03"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2BC188A3"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3AA39CF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31CABCE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49BEA537"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1D51602"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56BA1B33"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3CB25084"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1FC79B64" w14:textId="77777777" w:rsidR="00D664A3" w:rsidRDefault="00D664A3" w:rsidP="00D664A3">
      <w:pPr>
        <w:autoSpaceDE/>
        <w:autoSpaceDN/>
        <w:bidi/>
        <w:ind w:left="247"/>
        <w:jc w:val="both"/>
        <w:rPr>
          <w:rFonts w:cs="David"/>
        </w:rPr>
      </w:pPr>
    </w:p>
    <w:p w14:paraId="47A1111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091956F5" w14:textId="77777777" w:rsidR="00D664A3" w:rsidRDefault="00D664A3" w:rsidP="00D664A3">
      <w:pPr>
        <w:autoSpaceDE/>
        <w:autoSpaceDN/>
        <w:bidi/>
        <w:ind w:left="-36"/>
        <w:jc w:val="both"/>
        <w:rPr>
          <w:rFonts w:cs="David"/>
          <w:b/>
          <w:bCs/>
        </w:rPr>
      </w:pPr>
    </w:p>
    <w:p w14:paraId="2C299FF0"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3E99719"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43567CEA"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6802E6E3"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5260700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58B7778A"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1171DAA7" w14:textId="77777777" w:rsidR="00D664A3" w:rsidRDefault="00D664A3" w:rsidP="00D664A3">
      <w:pPr>
        <w:bidi/>
      </w:pPr>
    </w:p>
    <w:p w14:paraId="57DDF343"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78CA2CD3" w14:textId="77777777" w:rsidR="00D664A3" w:rsidRDefault="00D664A3" w:rsidP="00D664A3">
      <w:pPr>
        <w:autoSpaceDE/>
        <w:autoSpaceDN/>
        <w:bidi/>
        <w:ind w:left="-36"/>
        <w:jc w:val="both"/>
        <w:rPr>
          <w:rFonts w:cs="David"/>
        </w:rPr>
      </w:pPr>
    </w:p>
    <w:p w14:paraId="7F269289"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05D0839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2B54E809"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7356733D"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568FE06C"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68A17369"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14D57DBB" w14:textId="77777777" w:rsidR="00D664A3" w:rsidRDefault="00D664A3" w:rsidP="00D664A3">
      <w:pPr>
        <w:autoSpaceDE/>
        <w:autoSpaceDN/>
        <w:bidi/>
        <w:ind w:left="720"/>
        <w:jc w:val="both"/>
        <w:rPr>
          <w:rFonts w:cs="David"/>
        </w:rPr>
      </w:pPr>
    </w:p>
    <w:p w14:paraId="5D4528B4"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41375CF4" w14:textId="77777777" w:rsidR="00D664A3" w:rsidRDefault="00D664A3" w:rsidP="00D664A3">
      <w:pPr>
        <w:autoSpaceDE/>
        <w:autoSpaceDN/>
        <w:bidi/>
        <w:ind w:left="-36"/>
        <w:jc w:val="both"/>
        <w:rPr>
          <w:rFonts w:cs="David"/>
          <w:b/>
          <w:bCs/>
        </w:rPr>
      </w:pPr>
    </w:p>
    <w:p w14:paraId="03F5D523"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08FE40B0"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1D04506B"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498DE05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62E4C179"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7CDF248E"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178A677B"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3B091F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17DC274B"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73DC2011" w14:textId="77777777" w:rsidR="00D664A3" w:rsidRDefault="00D664A3" w:rsidP="00D664A3">
      <w:pPr>
        <w:autoSpaceDE/>
        <w:autoSpaceDN/>
        <w:bidi/>
        <w:jc w:val="both"/>
        <w:rPr>
          <w:rFonts w:cs="David"/>
          <w:rtl/>
        </w:rPr>
      </w:pPr>
    </w:p>
    <w:p w14:paraId="5EC71260"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1618E3CA" w14:textId="77777777" w:rsidR="00D664A3" w:rsidRDefault="00D664A3" w:rsidP="00D664A3">
      <w:pPr>
        <w:autoSpaceDE/>
        <w:autoSpaceDN/>
        <w:bidi/>
        <w:jc w:val="center"/>
        <w:rPr>
          <w:rFonts w:cs="David"/>
          <w:b/>
          <w:bCs/>
          <w:u w:val="single"/>
          <w:rtl/>
        </w:rPr>
      </w:pPr>
    </w:p>
    <w:p w14:paraId="53E779F9"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723F2B22" w14:textId="77777777" w:rsidR="00D664A3" w:rsidRDefault="00D664A3" w:rsidP="00D664A3">
      <w:pPr>
        <w:autoSpaceDE/>
        <w:autoSpaceDN/>
        <w:bidi/>
        <w:jc w:val="center"/>
        <w:rPr>
          <w:rFonts w:cs="David"/>
          <w:b/>
          <w:bCs/>
          <w:u w:val="single"/>
          <w:rtl/>
        </w:rPr>
      </w:pPr>
    </w:p>
    <w:p w14:paraId="7C66A3D8" w14:textId="77777777" w:rsidR="00D664A3" w:rsidRDefault="00D664A3" w:rsidP="00D664A3">
      <w:pPr>
        <w:autoSpaceDE/>
        <w:autoSpaceDN/>
        <w:bidi/>
        <w:jc w:val="center"/>
        <w:rPr>
          <w:rFonts w:cs="David"/>
          <w:b/>
          <w:bCs/>
          <w:u w:val="single"/>
          <w:rtl/>
        </w:rPr>
      </w:pPr>
    </w:p>
    <w:p w14:paraId="08A89646"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4699B832" w14:textId="77777777" w:rsidR="00D664A3" w:rsidRDefault="00D664A3" w:rsidP="00D664A3">
      <w:pPr>
        <w:autoSpaceDE/>
        <w:autoSpaceDN/>
        <w:bidi/>
        <w:jc w:val="both"/>
        <w:rPr>
          <w:rFonts w:cs="David"/>
        </w:rPr>
      </w:pPr>
    </w:p>
    <w:p w14:paraId="123C3BEB"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2BD37379" w14:textId="77777777" w:rsidR="00D664A3" w:rsidRDefault="00D664A3" w:rsidP="00D664A3">
      <w:pPr>
        <w:autoSpaceDE/>
        <w:autoSpaceDN/>
        <w:bidi/>
        <w:jc w:val="both"/>
        <w:rPr>
          <w:rFonts w:cs="David"/>
        </w:rPr>
      </w:pPr>
    </w:p>
    <w:p w14:paraId="6A01BF46"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6013C3DC" w14:textId="77777777" w:rsidR="00D664A3" w:rsidRDefault="00D664A3" w:rsidP="00D664A3">
      <w:pPr>
        <w:autoSpaceDE/>
        <w:autoSpaceDN/>
        <w:bidi/>
        <w:jc w:val="both"/>
        <w:rPr>
          <w:rFonts w:cs="David"/>
        </w:rPr>
      </w:pPr>
    </w:p>
    <w:p w14:paraId="714DAA2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B86B00E" w14:textId="77777777" w:rsidR="00D664A3" w:rsidRDefault="00D664A3" w:rsidP="00D664A3">
      <w:pPr>
        <w:autoSpaceDE/>
        <w:autoSpaceDN/>
        <w:bidi/>
        <w:jc w:val="both"/>
        <w:rPr>
          <w:rFonts w:cs="David"/>
        </w:rPr>
      </w:pPr>
    </w:p>
    <w:p w14:paraId="091CE0FB"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3EFB322" w14:textId="77777777" w:rsidR="00D664A3" w:rsidRDefault="00D664A3" w:rsidP="00D664A3">
      <w:pPr>
        <w:autoSpaceDE/>
        <w:autoSpaceDN/>
        <w:bidi/>
        <w:jc w:val="both"/>
        <w:rPr>
          <w:rFonts w:cs="David"/>
        </w:rPr>
      </w:pPr>
    </w:p>
    <w:p w14:paraId="0DB7F0CD"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649DACF5" w14:textId="77777777" w:rsidR="00D664A3" w:rsidRDefault="00D664A3" w:rsidP="00D664A3">
      <w:pPr>
        <w:autoSpaceDE/>
        <w:autoSpaceDN/>
        <w:bidi/>
        <w:jc w:val="both"/>
        <w:rPr>
          <w:rFonts w:cs="David"/>
        </w:rPr>
      </w:pPr>
    </w:p>
    <w:p w14:paraId="10010D98"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13734ADA" w14:textId="77777777" w:rsidR="00D664A3" w:rsidRDefault="00D664A3" w:rsidP="00D664A3">
      <w:pPr>
        <w:autoSpaceDE/>
        <w:autoSpaceDN/>
        <w:bidi/>
        <w:jc w:val="both"/>
        <w:rPr>
          <w:rFonts w:cs="David"/>
        </w:rPr>
      </w:pPr>
    </w:p>
    <w:p w14:paraId="490B3D60"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4F3E5DD9" w14:textId="77777777" w:rsidR="00D664A3" w:rsidRDefault="00D664A3" w:rsidP="00D664A3">
      <w:pPr>
        <w:autoSpaceDE/>
        <w:autoSpaceDN/>
        <w:bidi/>
        <w:jc w:val="both"/>
        <w:rPr>
          <w:rFonts w:cs="David"/>
        </w:rPr>
      </w:pPr>
    </w:p>
    <w:p w14:paraId="26A31CB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5A921609" w14:textId="77777777" w:rsidR="00D664A3" w:rsidRDefault="00D664A3" w:rsidP="00D664A3">
      <w:pPr>
        <w:autoSpaceDE/>
        <w:autoSpaceDN/>
        <w:bidi/>
        <w:jc w:val="both"/>
        <w:rPr>
          <w:rFonts w:cs="David"/>
        </w:rPr>
      </w:pPr>
    </w:p>
    <w:p w14:paraId="31644AE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6F99A45A" w14:textId="77777777" w:rsidR="00D664A3" w:rsidRDefault="00D664A3" w:rsidP="00D664A3">
      <w:pPr>
        <w:tabs>
          <w:tab w:val="left" w:pos="389"/>
        </w:tabs>
        <w:autoSpaceDE/>
        <w:autoSpaceDN/>
        <w:bidi/>
        <w:jc w:val="both"/>
        <w:rPr>
          <w:rFonts w:cs="David"/>
        </w:rPr>
      </w:pPr>
    </w:p>
    <w:p w14:paraId="7443123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4C1FD6F9" w14:textId="77777777" w:rsidR="00D664A3" w:rsidRDefault="00D664A3" w:rsidP="00D664A3">
      <w:pPr>
        <w:tabs>
          <w:tab w:val="left" w:pos="389"/>
        </w:tabs>
        <w:autoSpaceDE/>
        <w:autoSpaceDN/>
        <w:bidi/>
        <w:jc w:val="both"/>
        <w:rPr>
          <w:rFonts w:cs="David"/>
        </w:rPr>
      </w:pPr>
    </w:p>
    <w:p w14:paraId="7C86F16F"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FE92D80" w14:textId="77777777" w:rsidR="00D664A3" w:rsidRDefault="00D664A3" w:rsidP="00D664A3">
      <w:pPr>
        <w:tabs>
          <w:tab w:val="left" w:pos="389"/>
        </w:tabs>
        <w:autoSpaceDE/>
        <w:autoSpaceDN/>
        <w:bidi/>
        <w:jc w:val="both"/>
        <w:rPr>
          <w:rFonts w:cs="David"/>
        </w:rPr>
      </w:pPr>
    </w:p>
    <w:p w14:paraId="0F838336"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434D5DD2" w14:textId="77777777" w:rsidR="00D664A3" w:rsidRDefault="00D664A3" w:rsidP="00D664A3">
      <w:pPr>
        <w:tabs>
          <w:tab w:val="left" w:pos="389"/>
        </w:tabs>
        <w:autoSpaceDE/>
        <w:autoSpaceDN/>
        <w:bidi/>
        <w:jc w:val="both"/>
        <w:rPr>
          <w:rFonts w:cs="David"/>
        </w:rPr>
      </w:pPr>
    </w:p>
    <w:p w14:paraId="0A152B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693CB5F3" w14:textId="77777777" w:rsidR="00D664A3" w:rsidRDefault="00D664A3" w:rsidP="00D664A3">
      <w:pPr>
        <w:tabs>
          <w:tab w:val="left" w:pos="389"/>
        </w:tabs>
        <w:autoSpaceDE/>
        <w:autoSpaceDN/>
        <w:bidi/>
        <w:jc w:val="both"/>
        <w:rPr>
          <w:rFonts w:cs="David"/>
        </w:rPr>
      </w:pPr>
    </w:p>
    <w:p w14:paraId="591D0A8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4A291842" w14:textId="77777777" w:rsidR="00D664A3" w:rsidRDefault="00D664A3" w:rsidP="00D664A3">
      <w:pPr>
        <w:tabs>
          <w:tab w:val="left" w:pos="389"/>
        </w:tabs>
        <w:autoSpaceDE/>
        <w:autoSpaceDN/>
        <w:bidi/>
        <w:jc w:val="both"/>
        <w:rPr>
          <w:rFonts w:cs="David"/>
        </w:rPr>
      </w:pPr>
    </w:p>
    <w:p w14:paraId="25947F8F"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4CEE53C9" w14:textId="77777777" w:rsidR="00D664A3" w:rsidRDefault="00D664A3" w:rsidP="00D664A3">
      <w:pPr>
        <w:tabs>
          <w:tab w:val="left" w:pos="389"/>
        </w:tabs>
        <w:autoSpaceDE/>
        <w:autoSpaceDN/>
        <w:bidi/>
        <w:jc w:val="both"/>
        <w:rPr>
          <w:rFonts w:cs="David"/>
        </w:rPr>
      </w:pPr>
    </w:p>
    <w:p w14:paraId="6E1120C1"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22228B0B" w14:textId="77777777" w:rsidR="00D664A3" w:rsidRDefault="00D664A3" w:rsidP="00D664A3">
      <w:pPr>
        <w:tabs>
          <w:tab w:val="left" w:pos="389"/>
        </w:tabs>
        <w:autoSpaceDE/>
        <w:autoSpaceDN/>
        <w:bidi/>
        <w:jc w:val="both"/>
        <w:rPr>
          <w:rFonts w:cs="David"/>
          <w:rtl/>
        </w:rPr>
      </w:pPr>
    </w:p>
    <w:p w14:paraId="223CF373" w14:textId="77777777" w:rsidR="00D664A3" w:rsidRDefault="00D664A3" w:rsidP="00D664A3">
      <w:pPr>
        <w:tabs>
          <w:tab w:val="left" w:pos="389"/>
        </w:tabs>
        <w:autoSpaceDE/>
        <w:autoSpaceDN/>
        <w:bidi/>
        <w:jc w:val="both"/>
        <w:rPr>
          <w:rFonts w:cs="David"/>
          <w:rtl/>
        </w:rPr>
      </w:pPr>
    </w:p>
    <w:p w14:paraId="17543D13" w14:textId="77777777" w:rsidR="00D664A3" w:rsidRDefault="00D664A3" w:rsidP="00D664A3">
      <w:pPr>
        <w:tabs>
          <w:tab w:val="left" w:pos="389"/>
        </w:tabs>
        <w:autoSpaceDE/>
        <w:autoSpaceDN/>
        <w:bidi/>
        <w:jc w:val="both"/>
        <w:rPr>
          <w:rFonts w:cs="David"/>
          <w:rtl/>
        </w:rPr>
      </w:pPr>
    </w:p>
    <w:p w14:paraId="15B7C185"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4587C6F6" w14:textId="77777777" w:rsidR="00D664A3" w:rsidRDefault="00D664A3" w:rsidP="00D664A3">
      <w:pPr>
        <w:tabs>
          <w:tab w:val="left" w:pos="389"/>
        </w:tabs>
        <w:autoSpaceDE/>
        <w:autoSpaceDN/>
        <w:bidi/>
        <w:jc w:val="both"/>
        <w:rPr>
          <w:rFonts w:cs="David"/>
          <w:b/>
          <w:bCs/>
          <w:rtl/>
        </w:rPr>
      </w:pPr>
    </w:p>
    <w:p w14:paraId="04E89553"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9B54F57"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6BB1B3AA"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1B4672A7" w14:textId="77777777" w:rsidR="00D664A3" w:rsidRDefault="00D664A3" w:rsidP="00D664A3">
      <w:pPr>
        <w:autoSpaceDE/>
        <w:autoSpaceDN/>
        <w:bidi/>
        <w:jc w:val="both"/>
        <w:rPr>
          <w:rFonts w:cs="David"/>
          <w:rtl/>
        </w:rPr>
      </w:pPr>
    </w:p>
    <w:p w14:paraId="78A927BD" w14:textId="77777777" w:rsidR="00D664A3" w:rsidRDefault="00D664A3" w:rsidP="00D664A3">
      <w:pPr>
        <w:autoSpaceDE/>
        <w:autoSpaceDN/>
        <w:bidi/>
        <w:jc w:val="both"/>
        <w:rPr>
          <w:rFonts w:cs="David"/>
          <w:b/>
          <w:bCs/>
          <w:u w:val="single"/>
          <w:rtl/>
        </w:rPr>
      </w:pPr>
    </w:p>
    <w:p w14:paraId="0C666AE9" w14:textId="77777777" w:rsidR="00D664A3" w:rsidRDefault="00D664A3" w:rsidP="00D664A3">
      <w:pPr>
        <w:autoSpaceDE/>
        <w:autoSpaceDN/>
        <w:bidi/>
        <w:jc w:val="both"/>
        <w:rPr>
          <w:rFonts w:cs="David"/>
          <w:rtl/>
        </w:rPr>
      </w:pPr>
    </w:p>
    <w:p w14:paraId="502019D3" w14:textId="77777777" w:rsidR="00D664A3" w:rsidRDefault="00D664A3" w:rsidP="00D664A3">
      <w:pPr>
        <w:autoSpaceDE/>
        <w:autoSpaceDN/>
        <w:bidi/>
        <w:jc w:val="both"/>
        <w:rPr>
          <w:rFonts w:cs="David"/>
          <w:rtl/>
        </w:rPr>
      </w:pPr>
    </w:p>
    <w:p w14:paraId="7A8BA1CB" w14:textId="77777777" w:rsidR="00D664A3" w:rsidRDefault="00D664A3" w:rsidP="00D664A3">
      <w:pPr>
        <w:autoSpaceDE/>
        <w:autoSpaceDN/>
        <w:bidi/>
        <w:jc w:val="both"/>
        <w:rPr>
          <w:rFonts w:cs="David"/>
          <w:rtl/>
        </w:rPr>
      </w:pPr>
    </w:p>
    <w:p w14:paraId="59CAE966"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5868C33F"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461735E2" w14:textId="77777777" w:rsidR="00D664A3" w:rsidRDefault="00D664A3" w:rsidP="00D664A3">
      <w:pPr>
        <w:autoSpaceDE/>
        <w:autoSpaceDN/>
        <w:bidi/>
        <w:jc w:val="center"/>
        <w:rPr>
          <w:rFonts w:cs="David"/>
          <w:b/>
          <w:bCs/>
          <w:u w:val="single"/>
          <w:rtl/>
        </w:rPr>
      </w:pPr>
    </w:p>
    <w:p w14:paraId="037AEB75" w14:textId="77777777" w:rsidR="00D664A3" w:rsidRDefault="00D664A3" w:rsidP="00D664A3">
      <w:pPr>
        <w:autoSpaceDE/>
        <w:autoSpaceDN/>
        <w:bidi/>
        <w:jc w:val="both"/>
        <w:rPr>
          <w:rFonts w:cs="David"/>
          <w:rtl/>
        </w:rPr>
      </w:pPr>
    </w:p>
    <w:p w14:paraId="1DA79E81" w14:textId="77777777" w:rsidR="00D664A3" w:rsidRDefault="00D664A3" w:rsidP="00D664A3">
      <w:pPr>
        <w:autoSpaceDE/>
        <w:autoSpaceDN/>
        <w:bidi/>
        <w:jc w:val="both"/>
        <w:rPr>
          <w:rFonts w:cs="David"/>
          <w:rtl/>
        </w:rPr>
      </w:pPr>
    </w:p>
    <w:p w14:paraId="42787AC7"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230AFBD0" w14:textId="77777777" w:rsidR="00D664A3" w:rsidRDefault="00D664A3" w:rsidP="00D664A3">
      <w:pPr>
        <w:autoSpaceDE/>
        <w:autoSpaceDN/>
        <w:bidi/>
        <w:jc w:val="both"/>
        <w:rPr>
          <w:rFonts w:cs="David"/>
          <w:rtl/>
        </w:rPr>
      </w:pPr>
    </w:p>
    <w:p w14:paraId="776B1408" w14:textId="77777777" w:rsidR="00D664A3" w:rsidRDefault="00D664A3" w:rsidP="00D664A3">
      <w:pPr>
        <w:autoSpaceDE/>
        <w:autoSpaceDN/>
        <w:bidi/>
        <w:jc w:val="both"/>
        <w:rPr>
          <w:rFonts w:cs="David"/>
          <w:rtl/>
        </w:rPr>
      </w:pPr>
    </w:p>
    <w:p w14:paraId="61EC5CF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43B70C21" w14:textId="77777777" w:rsidR="00D664A3" w:rsidRDefault="00D664A3" w:rsidP="00D664A3">
      <w:pPr>
        <w:autoSpaceDE/>
        <w:autoSpaceDN/>
        <w:bidi/>
        <w:jc w:val="both"/>
        <w:rPr>
          <w:rFonts w:cs="David"/>
          <w:rtl/>
        </w:rPr>
      </w:pPr>
    </w:p>
    <w:p w14:paraId="605921C2" w14:textId="77777777" w:rsidR="00D664A3" w:rsidRDefault="00D664A3" w:rsidP="00D664A3">
      <w:pPr>
        <w:autoSpaceDE/>
        <w:autoSpaceDN/>
        <w:bidi/>
        <w:jc w:val="both"/>
        <w:rPr>
          <w:rFonts w:cs="David"/>
          <w:rtl/>
        </w:rPr>
      </w:pPr>
    </w:p>
    <w:p w14:paraId="5670EC29"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4520D52F"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179F4252" w14:textId="77777777" w:rsidR="00D664A3" w:rsidRDefault="00D664A3" w:rsidP="00D664A3">
      <w:pPr>
        <w:autoSpaceDE/>
        <w:autoSpaceDN/>
        <w:bidi/>
        <w:ind w:firstLine="531"/>
        <w:jc w:val="both"/>
        <w:rPr>
          <w:rFonts w:cs="David"/>
          <w:rtl/>
        </w:rPr>
      </w:pPr>
    </w:p>
    <w:p w14:paraId="53BFF9E3"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06E258DA" w14:textId="77777777" w:rsidR="00D664A3" w:rsidRDefault="00D664A3" w:rsidP="00D664A3">
      <w:pPr>
        <w:autoSpaceDE/>
        <w:autoSpaceDN/>
        <w:bidi/>
        <w:ind w:left="531"/>
        <w:jc w:val="both"/>
        <w:rPr>
          <w:rFonts w:cs="David"/>
          <w:rtl/>
        </w:rPr>
      </w:pPr>
    </w:p>
    <w:p w14:paraId="34775F70" w14:textId="77777777" w:rsidR="00D664A3" w:rsidRDefault="00D664A3" w:rsidP="00D664A3">
      <w:pPr>
        <w:autoSpaceDE/>
        <w:autoSpaceDN/>
        <w:bidi/>
        <w:ind w:left="531"/>
        <w:jc w:val="both"/>
        <w:rPr>
          <w:rFonts w:cs="David"/>
        </w:rPr>
      </w:pPr>
    </w:p>
    <w:p w14:paraId="6295270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0F06FB22" w14:textId="77777777" w:rsidR="00D664A3" w:rsidRDefault="00D664A3" w:rsidP="00D664A3">
      <w:pPr>
        <w:autoSpaceDE/>
        <w:autoSpaceDN/>
        <w:bidi/>
        <w:ind w:left="531"/>
        <w:jc w:val="both"/>
        <w:rPr>
          <w:rFonts w:cs="David"/>
          <w:rtl/>
        </w:rPr>
      </w:pPr>
    </w:p>
    <w:p w14:paraId="19DCF4B0" w14:textId="77777777" w:rsidR="00D664A3" w:rsidRDefault="00D664A3" w:rsidP="00D664A3">
      <w:pPr>
        <w:autoSpaceDE/>
        <w:autoSpaceDN/>
        <w:bidi/>
        <w:ind w:left="531"/>
        <w:jc w:val="both"/>
        <w:rPr>
          <w:rFonts w:cs="David"/>
        </w:rPr>
      </w:pPr>
    </w:p>
    <w:p w14:paraId="4CA3B34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3F22164B" w14:textId="77777777" w:rsidR="00D664A3" w:rsidRDefault="00D664A3" w:rsidP="00D664A3">
      <w:pPr>
        <w:autoSpaceDE/>
        <w:autoSpaceDN/>
        <w:bidi/>
        <w:ind w:left="531"/>
        <w:jc w:val="both"/>
        <w:rPr>
          <w:rFonts w:cs="David"/>
          <w:rtl/>
        </w:rPr>
      </w:pPr>
    </w:p>
    <w:p w14:paraId="19BE111E" w14:textId="77777777" w:rsidR="00D664A3" w:rsidRDefault="00D664A3" w:rsidP="00D664A3">
      <w:pPr>
        <w:autoSpaceDE/>
        <w:autoSpaceDN/>
        <w:bidi/>
        <w:ind w:left="531"/>
        <w:jc w:val="both"/>
        <w:rPr>
          <w:rFonts w:cs="David"/>
        </w:rPr>
      </w:pPr>
    </w:p>
    <w:p w14:paraId="2BA36585"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367A6CF1" w14:textId="77777777" w:rsidR="00D664A3" w:rsidRDefault="00D664A3" w:rsidP="00D664A3">
      <w:pPr>
        <w:autoSpaceDE/>
        <w:autoSpaceDN/>
        <w:bidi/>
        <w:ind w:left="531"/>
        <w:jc w:val="both"/>
        <w:rPr>
          <w:rFonts w:cs="David"/>
          <w:rtl/>
        </w:rPr>
      </w:pPr>
    </w:p>
    <w:p w14:paraId="11B23A49" w14:textId="77777777" w:rsidR="00D664A3" w:rsidRDefault="00D664A3" w:rsidP="00D664A3">
      <w:pPr>
        <w:autoSpaceDE/>
        <w:autoSpaceDN/>
        <w:bidi/>
        <w:ind w:left="531"/>
        <w:jc w:val="both"/>
        <w:rPr>
          <w:rFonts w:cs="David"/>
        </w:rPr>
      </w:pPr>
    </w:p>
    <w:p w14:paraId="7D72C91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3799C855" w14:textId="77777777" w:rsidR="00D664A3" w:rsidRDefault="00D664A3" w:rsidP="00D664A3">
      <w:pPr>
        <w:autoSpaceDE/>
        <w:autoSpaceDN/>
        <w:bidi/>
        <w:ind w:left="531"/>
        <w:jc w:val="both"/>
        <w:rPr>
          <w:rFonts w:cs="David"/>
          <w:rtl/>
        </w:rPr>
      </w:pPr>
    </w:p>
    <w:p w14:paraId="21A72F49" w14:textId="77777777" w:rsidR="00D664A3" w:rsidRDefault="00D664A3" w:rsidP="00D664A3">
      <w:pPr>
        <w:autoSpaceDE/>
        <w:autoSpaceDN/>
        <w:bidi/>
        <w:ind w:left="531"/>
        <w:jc w:val="both"/>
        <w:rPr>
          <w:rFonts w:cs="David"/>
        </w:rPr>
      </w:pPr>
    </w:p>
    <w:p w14:paraId="25CDC52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62116DDD" w14:textId="77777777" w:rsidR="00D664A3" w:rsidRDefault="00D664A3" w:rsidP="00D664A3">
      <w:pPr>
        <w:autoSpaceDE/>
        <w:autoSpaceDN/>
        <w:bidi/>
        <w:ind w:left="531"/>
        <w:jc w:val="both"/>
        <w:rPr>
          <w:rFonts w:cs="David"/>
          <w:rtl/>
        </w:rPr>
      </w:pPr>
    </w:p>
    <w:p w14:paraId="51B0AB6C" w14:textId="77777777" w:rsidR="00D664A3" w:rsidRDefault="00D664A3" w:rsidP="00D664A3">
      <w:pPr>
        <w:autoSpaceDE/>
        <w:autoSpaceDN/>
        <w:bidi/>
        <w:ind w:left="531"/>
        <w:jc w:val="both"/>
        <w:rPr>
          <w:rFonts w:cs="David"/>
        </w:rPr>
      </w:pPr>
    </w:p>
    <w:p w14:paraId="01AD3CE8"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6E064E9E" w14:textId="77777777" w:rsidR="00D664A3" w:rsidRDefault="00D664A3" w:rsidP="00D664A3">
      <w:pPr>
        <w:autoSpaceDE/>
        <w:autoSpaceDN/>
        <w:bidi/>
        <w:ind w:firstLine="531"/>
        <w:jc w:val="both"/>
        <w:rPr>
          <w:rFonts w:cs="David"/>
          <w:rtl/>
        </w:rPr>
      </w:pPr>
    </w:p>
    <w:p w14:paraId="03030867" w14:textId="77777777" w:rsidR="00D664A3" w:rsidRDefault="00D664A3" w:rsidP="00D664A3">
      <w:pPr>
        <w:autoSpaceDE/>
        <w:autoSpaceDN/>
        <w:bidi/>
        <w:ind w:left="720"/>
        <w:jc w:val="both"/>
        <w:rPr>
          <w:rFonts w:cs="David"/>
          <w:rtl/>
        </w:rPr>
      </w:pPr>
    </w:p>
    <w:p w14:paraId="26660B58" w14:textId="77777777" w:rsidR="00D664A3" w:rsidRDefault="00D664A3" w:rsidP="00D664A3">
      <w:pPr>
        <w:autoSpaceDE/>
        <w:autoSpaceDN/>
        <w:bidi/>
        <w:jc w:val="both"/>
        <w:rPr>
          <w:rFonts w:cs="David"/>
          <w:rtl/>
        </w:rPr>
      </w:pPr>
    </w:p>
    <w:p w14:paraId="33CE0417" w14:textId="77777777" w:rsidR="00D664A3" w:rsidRDefault="00D664A3" w:rsidP="00D664A3">
      <w:pPr>
        <w:autoSpaceDE/>
        <w:autoSpaceDN/>
        <w:bidi/>
        <w:jc w:val="both"/>
        <w:rPr>
          <w:rFonts w:cs="David"/>
          <w:rtl/>
        </w:rPr>
      </w:pPr>
    </w:p>
    <w:p w14:paraId="017FBE07" w14:textId="77777777" w:rsidR="00D664A3" w:rsidRDefault="00D664A3" w:rsidP="00D664A3">
      <w:pPr>
        <w:autoSpaceDE/>
        <w:autoSpaceDN/>
        <w:bidi/>
        <w:jc w:val="both"/>
        <w:rPr>
          <w:rFonts w:cs="David"/>
          <w:rtl/>
        </w:rPr>
      </w:pPr>
    </w:p>
    <w:p w14:paraId="1CA9B397" w14:textId="77777777" w:rsidR="00D664A3" w:rsidRDefault="00D664A3" w:rsidP="00D664A3">
      <w:pPr>
        <w:autoSpaceDE/>
        <w:autoSpaceDN/>
        <w:bidi/>
        <w:jc w:val="both"/>
        <w:rPr>
          <w:rFonts w:cs="David"/>
          <w:rtl/>
        </w:rPr>
      </w:pPr>
    </w:p>
    <w:p w14:paraId="355B5F4E" w14:textId="77777777" w:rsidR="00D664A3" w:rsidRDefault="00D664A3" w:rsidP="00D664A3">
      <w:pPr>
        <w:autoSpaceDE/>
        <w:autoSpaceDN/>
        <w:bidi/>
        <w:jc w:val="both"/>
        <w:rPr>
          <w:rFonts w:cs="David"/>
          <w:rtl/>
        </w:rPr>
      </w:pPr>
    </w:p>
    <w:p w14:paraId="0D640234" w14:textId="77777777" w:rsidR="00D664A3" w:rsidRDefault="00D664A3" w:rsidP="00D664A3">
      <w:pPr>
        <w:autoSpaceDE/>
        <w:autoSpaceDN/>
        <w:bidi/>
        <w:jc w:val="both"/>
        <w:rPr>
          <w:rFonts w:cs="David"/>
          <w:rtl/>
        </w:rPr>
      </w:pPr>
    </w:p>
    <w:p w14:paraId="50B52BF7" w14:textId="77777777" w:rsidR="00D664A3" w:rsidRDefault="00D664A3" w:rsidP="00D664A3">
      <w:pPr>
        <w:autoSpaceDE/>
        <w:autoSpaceDN/>
        <w:bidi/>
        <w:jc w:val="both"/>
        <w:rPr>
          <w:rFonts w:cs="David"/>
          <w:rtl/>
        </w:rPr>
      </w:pPr>
    </w:p>
    <w:p w14:paraId="51648539" w14:textId="77777777" w:rsidR="00D664A3" w:rsidRDefault="00D664A3" w:rsidP="00D664A3">
      <w:pPr>
        <w:autoSpaceDE/>
        <w:autoSpaceDN/>
        <w:bidi/>
        <w:jc w:val="both"/>
        <w:rPr>
          <w:rFonts w:cs="David"/>
          <w:rtl/>
        </w:rPr>
      </w:pPr>
    </w:p>
    <w:p w14:paraId="1857BFD0" w14:textId="77777777" w:rsidR="00D664A3" w:rsidRDefault="00D664A3" w:rsidP="00D664A3">
      <w:pPr>
        <w:autoSpaceDE/>
        <w:autoSpaceDN/>
        <w:bidi/>
        <w:jc w:val="both"/>
        <w:rPr>
          <w:rFonts w:cs="David"/>
          <w:rtl/>
        </w:rPr>
      </w:pPr>
    </w:p>
    <w:p w14:paraId="79665BCF" w14:textId="77777777" w:rsidR="00D664A3" w:rsidRDefault="00D664A3" w:rsidP="00D664A3">
      <w:pPr>
        <w:autoSpaceDE/>
        <w:autoSpaceDN/>
        <w:bidi/>
        <w:jc w:val="both"/>
        <w:rPr>
          <w:rFonts w:cs="David"/>
          <w:rtl/>
        </w:rPr>
      </w:pPr>
    </w:p>
    <w:p w14:paraId="66DD1ED1" w14:textId="77777777" w:rsidR="00D664A3" w:rsidRDefault="00D664A3" w:rsidP="00D664A3">
      <w:pPr>
        <w:autoSpaceDE/>
        <w:autoSpaceDN/>
        <w:bidi/>
        <w:jc w:val="both"/>
        <w:rPr>
          <w:rFonts w:cs="David"/>
          <w:rtl/>
        </w:rPr>
      </w:pPr>
    </w:p>
    <w:p w14:paraId="4BF41343" w14:textId="77777777" w:rsidR="00D664A3" w:rsidRDefault="00D664A3" w:rsidP="00D664A3">
      <w:pPr>
        <w:autoSpaceDE/>
        <w:autoSpaceDN/>
        <w:bidi/>
        <w:jc w:val="both"/>
        <w:rPr>
          <w:rFonts w:cs="David"/>
          <w:rtl/>
        </w:rPr>
      </w:pPr>
    </w:p>
    <w:p w14:paraId="6D93DB49" w14:textId="77777777" w:rsidR="00D664A3" w:rsidRDefault="00D664A3" w:rsidP="00D664A3">
      <w:pPr>
        <w:autoSpaceDE/>
        <w:autoSpaceDN/>
        <w:bidi/>
        <w:jc w:val="both"/>
        <w:rPr>
          <w:rFonts w:cs="David"/>
          <w:rtl/>
        </w:rPr>
      </w:pPr>
    </w:p>
    <w:p w14:paraId="5C507994" w14:textId="77777777" w:rsidR="00D664A3" w:rsidRDefault="00D664A3" w:rsidP="00D664A3">
      <w:pPr>
        <w:autoSpaceDE/>
        <w:autoSpaceDN/>
        <w:bidi/>
        <w:jc w:val="both"/>
        <w:rPr>
          <w:rFonts w:cs="David"/>
          <w:rtl/>
        </w:rPr>
      </w:pPr>
    </w:p>
    <w:p w14:paraId="1654F890" w14:textId="77777777" w:rsidR="00D664A3" w:rsidRDefault="00D664A3" w:rsidP="00D664A3">
      <w:pPr>
        <w:autoSpaceDE/>
        <w:autoSpaceDN/>
        <w:bidi/>
        <w:jc w:val="both"/>
        <w:rPr>
          <w:rFonts w:cs="David"/>
          <w:rtl/>
        </w:rPr>
      </w:pPr>
    </w:p>
    <w:p w14:paraId="54D05EF7" w14:textId="77777777" w:rsidR="00D664A3" w:rsidRDefault="00D664A3" w:rsidP="00D664A3">
      <w:pPr>
        <w:autoSpaceDE/>
        <w:autoSpaceDN/>
        <w:bidi/>
        <w:jc w:val="both"/>
        <w:rPr>
          <w:rFonts w:cs="David"/>
          <w:rtl/>
        </w:rPr>
      </w:pPr>
    </w:p>
    <w:p w14:paraId="58D7FB7A" w14:textId="77777777" w:rsidR="00D664A3" w:rsidRDefault="00D664A3" w:rsidP="00D664A3">
      <w:pPr>
        <w:autoSpaceDE/>
        <w:autoSpaceDN/>
        <w:bidi/>
        <w:jc w:val="both"/>
        <w:rPr>
          <w:rFonts w:cs="David"/>
          <w:rtl/>
        </w:rPr>
      </w:pPr>
    </w:p>
    <w:p w14:paraId="70D757AD" w14:textId="77777777" w:rsidR="00D664A3" w:rsidRDefault="00D664A3" w:rsidP="00D664A3">
      <w:pPr>
        <w:autoSpaceDE/>
        <w:autoSpaceDN/>
        <w:bidi/>
        <w:jc w:val="both"/>
        <w:rPr>
          <w:rFonts w:cs="David"/>
          <w:rtl/>
        </w:rPr>
      </w:pPr>
    </w:p>
    <w:p w14:paraId="104B7851" w14:textId="77777777" w:rsidR="00D664A3" w:rsidRDefault="00D664A3" w:rsidP="00D664A3">
      <w:pPr>
        <w:autoSpaceDE/>
        <w:autoSpaceDN/>
        <w:bidi/>
        <w:jc w:val="both"/>
        <w:rPr>
          <w:rFonts w:cs="David"/>
          <w:rtl/>
        </w:rPr>
      </w:pPr>
    </w:p>
    <w:p w14:paraId="3A5387A1" w14:textId="77777777" w:rsidR="00D664A3" w:rsidRDefault="00D664A3" w:rsidP="00D664A3">
      <w:pPr>
        <w:autoSpaceDE/>
        <w:autoSpaceDN/>
        <w:bidi/>
        <w:jc w:val="both"/>
        <w:rPr>
          <w:rFonts w:cs="David"/>
          <w:rtl/>
        </w:rPr>
      </w:pPr>
    </w:p>
    <w:p w14:paraId="3186FAEA" w14:textId="77777777" w:rsidR="00D664A3" w:rsidRDefault="00D664A3" w:rsidP="00D664A3">
      <w:pPr>
        <w:autoSpaceDE/>
        <w:autoSpaceDN/>
        <w:bidi/>
        <w:jc w:val="both"/>
        <w:rPr>
          <w:rFonts w:cs="David"/>
          <w:rtl/>
        </w:rPr>
      </w:pPr>
    </w:p>
    <w:p w14:paraId="2254AB2A"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25374107"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53C66A0E" w14:textId="77777777" w:rsidR="00D664A3" w:rsidRDefault="00D664A3" w:rsidP="00D664A3">
      <w:pPr>
        <w:autoSpaceDE/>
        <w:autoSpaceDN/>
        <w:bidi/>
        <w:jc w:val="both"/>
        <w:rPr>
          <w:rFonts w:cs="David"/>
          <w:b/>
          <w:bCs/>
          <w:u w:val="single"/>
          <w:rtl/>
        </w:rPr>
      </w:pPr>
    </w:p>
    <w:p w14:paraId="7DDF83FB" w14:textId="77777777" w:rsidR="00D664A3" w:rsidRDefault="00D664A3" w:rsidP="00D664A3">
      <w:pPr>
        <w:autoSpaceDE/>
        <w:autoSpaceDN/>
        <w:bidi/>
        <w:jc w:val="both"/>
        <w:rPr>
          <w:rFonts w:cs="David"/>
          <w:b/>
          <w:bCs/>
          <w:u w:val="single"/>
          <w:rtl/>
        </w:rPr>
      </w:pPr>
    </w:p>
    <w:p w14:paraId="02D73FC7"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16B6780F" w14:textId="77777777" w:rsidR="00D664A3" w:rsidRDefault="00D664A3" w:rsidP="00D664A3">
      <w:pPr>
        <w:autoSpaceDE/>
        <w:autoSpaceDN/>
        <w:bidi/>
        <w:jc w:val="both"/>
        <w:rPr>
          <w:rFonts w:cs="David"/>
          <w:rtl/>
        </w:rPr>
      </w:pPr>
    </w:p>
    <w:p w14:paraId="712884DB" w14:textId="77777777" w:rsidR="00D664A3" w:rsidRDefault="00D664A3" w:rsidP="00D664A3">
      <w:pPr>
        <w:autoSpaceDE/>
        <w:autoSpaceDN/>
        <w:bidi/>
        <w:jc w:val="both"/>
        <w:rPr>
          <w:rFonts w:cs="David"/>
          <w:rtl/>
        </w:rPr>
      </w:pPr>
    </w:p>
    <w:p w14:paraId="3A7DB940"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0438911D" w14:textId="77777777" w:rsidR="00D664A3" w:rsidRDefault="00D664A3" w:rsidP="00D664A3">
      <w:pPr>
        <w:autoSpaceDE/>
        <w:autoSpaceDN/>
        <w:bidi/>
        <w:jc w:val="both"/>
        <w:rPr>
          <w:rFonts w:cs="David"/>
          <w:rtl/>
        </w:rPr>
      </w:pPr>
    </w:p>
    <w:p w14:paraId="0923B63E" w14:textId="77777777" w:rsidR="00D664A3" w:rsidRDefault="00D664A3" w:rsidP="00D664A3">
      <w:pPr>
        <w:autoSpaceDE/>
        <w:autoSpaceDN/>
        <w:bidi/>
        <w:jc w:val="both"/>
        <w:rPr>
          <w:rFonts w:cs="David"/>
          <w:rtl/>
        </w:rPr>
      </w:pPr>
    </w:p>
    <w:p w14:paraId="3A131E8C"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0A87B947" w14:textId="77777777" w:rsidR="00D664A3" w:rsidRDefault="00D664A3" w:rsidP="00D664A3">
      <w:pPr>
        <w:autoSpaceDE/>
        <w:autoSpaceDN/>
        <w:bidi/>
        <w:jc w:val="both"/>
        <w:rPr>
          <w:rFonts w:cs="David"/>
          <w:rtl/>
        </w:rPr>
      </w:pPr>
    </w:p>
    <w:p w14:paraId="13DB9929" w14:textId="77777777" w:rsidR="00D664A3" w:rsidRDefault="00D664A3" w:rsidP="00D664A3">
      <w:pPr>
        <w:autoSpaceDE/>
        <w:autoSpaceDN/>
        <w:bidi/>
        <w:jc w:val="center"/>
        <w:rPr>
          <w:rFonts w:cs="David"/>
          <w:b/>
          <w:bCs/>
          <w:rtl/>
        </w:rPr>
      </w:pPr>
    </w:p>
    <w:p w14:paraId="6A8F6E7E" w14:textId="77777777" w:rsidR="00D664A3" w:rsidRDefault="00D664A3" w:rsidP="00D664A3">
      <w:pPr>
        <w:autoSpaceDE/>
        <w:autoSpaceDN/>
        <w:bidi/>
        <w:jc w:val="center"/>
        <w:rPr>
          <w:rFonts w:cs="David"/>
          <w:b/>
          <w:bCs/>
          <w:rtl/>
        </w:rPr>
      </w:pPr>
      <w:r>
        <w:rPr>
          <w:rFonts w:cs="David" w:hint="cs"/>
          <w:b/>
          <w:bCs/>
          <w:rtl/>
        </w:rPr>
        <w:t>נוכחים:</w:t>
      </w:r>
    </w:p>
    <w:p w14:paraId="1B8EC53F" w14:textId="77777777" w:rsidR="00D664A3" w:rsidRDefault="00D664A3" w:rsidP="00D664A3">
      <w:pPr>
        <w:autoSpaceDE/>
        <w:autoSpaceDN/>
        <w:bidi/>
        <w:jc w:val="both"/>
        <w:rPr>
          <w:rFonts w:cs="David"/>
          <w:rtl/>
        </w:rPr>
      </w:pPr>
    </w:p>
    <w:p w14:paraId="4F31C3D3" w14:textId="77777777" w:rsidR="00D664A3" w:rsidRDefault="00D664A3" w:rsidP="00D664A3">
      <w:pPr>
        <w:autoSpaceDE/>
        <w:autoSpaceDN/>
        <w:bidi/>
        <w:jc w:val="both"/>
        <w:rPr>
          <w:rFonts w:cs="David"/>
          <w:rtl/>
        </w:rPr>
      </w:pPr>
      <w:r>
        <w:rPr>
          <w:rFonts w:cs="David" w:hint="cs"/>
          <w:b/>
          <w:bCs/>
          <w:rtl/>
        </w:rPr>
        <w:t>מוסר המבנה מטעם הקבלן:</w:t>
      </w:r>
    </w:p>
    <w:p w14:paraId="4332497F" w14:textId="77777777" w:rsidR="00D664A3" w:rsidRDefault="00D664A3" w:rsidP="00D664A3">
      <w:pPr>
        <w:autoSpaceDE/>
        <w:autoSpaceDN/>
        <w:bidi/>
        <w:jc w:val="both"/>
        <w:rPr>
          <w:rFonts w:cs="David"/>
          <w:rtl/>
        </w:rPr>
      </w:pPr>
    </w:p>
    <w:p w14:paraId="7B3A70CA" w14:textId="77777777" w:rsidR="00D664A3" w:rsidRDefault="00D664A3" w:rsidP="00D664A3">
      <w:pPr>
        <w:autoSpaceDE/>
        <w:autoSpaceDN/>
        <w:bidi/>
        <w:jc w:val="both"/>
        <w:rPr>
          <w:rFonts w:cs="David"/>
          <w:rtl/>
        </w:rPr>
      </w:pPr>
    </w:p>
    <w:p w14:paraId="0C05E58E"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94428E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26E278EB" w14:textId="77777777" w:rsidR="00D664A3" w:rsidRDefault="00D664A3" w:rsidP="00D664A3">
      <w:pPr>
        <w:autoSpaceDE/>
        <w:autoSpaceDN/>
        <w:bidi/>
        <w:jc w:val="both"/>
        <w:rPr>
          <w:rFonts w:cs="David"/>
          <w:b/>
          <w:bCs/>
          <w:rtl/>
        </w:rPr>
      </w:pPr>
    </w:p>
    <w:p w14:paraId="59459607" w14:textId="77777777" w:rsidR="00D664A3" w:rsidRDefault="00D664A3" w:rsidP="00D664A3">
      <w:pPr>
        <w:autoSpaceDE/>
        <w:autoSpaceDN/>
        <w:bidi/>
        <w:jc w:val="both"/>
        <w:rPr>
          <w:rFonts w:cs="David"/>
          <w:b/>
          <w:bCs/>
          <w:rtl/>
        </w:rPr>
      </w:pPr>
    </w:p>
    <w:p w14:paraId="5D996F65" w14:textId="77777777" w:rsidR="00D664A3" w:rsidRDefault="00D664A3" w:rsidP="00D664A3">
      <w:pPr>
        <w:autoSpaceDE/>
        <w:autoSpaceDN/>
        <w:bidi/>
        <w:jc w:val="both"/>
        <w:rPr>
          <w:rFonts w:cs="David"/>
          <w:rtl/>
        </w:rPr>
      </w:pPr>
    </w:p>
    <w:p w14:paraId="62536243" w14:textId="77777777" w:rsidR="00D664A3" w:rsidRDefault="00D664A3" w:rsidP="00D664A3">
      <w:pPr>
        <w:autoSpaceDE/>
        <w:autoSpaceDN/>
        <w:bidi/>
        <w:jc w:val="both"/>
        <w:rPr>
          <w:rFonts w:cs="David"/>
          <w:b/>
          <w:bCs/>
          <w:rtl/>
        </w:rPr>
      </w:pPr>
      <w:r>
        <w:rPr>
          <w:rFonts w:cs="David" w:hint="cs"/>
          <w:b/>
          <w:bCs/>
          <w:rtl/>
        </w:rPr>
        <w:t>מקבל המבנה מטעם הרשות:</w:t>
      </w:r>
    </w:p>
    <w:p w14:paraId="33ED85BF" w14:textId="77777777" w:rsidR="00D664A3" w:rsidRDefault="00D664A3" w:rsidP="00D664A3">
      <w:pPr>
        <w:autoSpaceDE/>
        <w:autoSpaceDN/>
        <w:bidi/>
        <w:jc w:val="both"/>
        <w:rPr>
          <w:rFonts w:cs="David"/>
          <w:rtl/>
        </w:rPr>
      </w:pPr>
    </w:p>
    <w:p w14:paraId="3A30CF52" w14:textId="77777777" w:rsidR="00D664A3" w:rsidRDefault="00D664A3" w:rsidP="00D664A3">
      <w:pPr>
        <w:autoSpaceDE/>
        <w:autoSpaceDN/>
        <w:bidi/>
        <w:jc w:val="both"/>
        <w:rPr>
          <w:rFonts w:cs="David"/>
          <w:rtl/>
        </w:rPr>
      </w:pPr>
    </w:p>
    <w:p w14:paraId="7D8E5BF2"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96A46FA"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5D31CC98" w14:textId="77777777" w:rsidR="00D664A3" w:rsidRDefault="00D664A3" w:rsidP="00D664A3">
      <w:pPr>
        <w:autoSpaceDE/>
        <w:autoSpaceDN/>
        <w:bidi/>
        <w:ind w:left="720"/>
        <w:jc w:val="both"/>
        <w:rPr>
          <w:rFonts w:cs="David"/>
          <w:rtl/>
        </w:rPr>
      </w:pPr>
    </w:p>
    <w:p w14:paraId="5A82D303" w14:textId="77777777" w:rsidR="00D664A3" w:rsidRDefault="00D664A3" w:rsidP="00D664A3">
      <w:pPr>
        <w:autoSpaceDE/>
        <w:autoSpaceDN/>
        <w:bidi/>
        <w:ind w:left="720"/>
        <w:jc w:val="both"/>
        <w:rPr>
          <w:rFonts w:cs="David"/>
          <w:rtl/>
        </w:rPr>
      </w:pPr>
    </w:p>
    <w:p w14:paraId="67E5F43A"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7BD7429D"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0C23704F" w14:textId="77777777" w:rsidR="00D664A3" w:rsidRDefault="00D664A3" w:rsidP="00D664A3">
      <w:pPr>
        <w:autoSpaceDE/>
        <w:autoSpaceDN/>
        <w:bidi/>
        <w:jc w:val="both"/>
        <w:rPr>
          <w:rFonts w:cs="David"/>
          <w:rtl/>
        </w:rPr>
      </w:pPr>
    </w:p>
    <w:p w14:paraId="46983022" w14:textId="77777777" w:rsidR="00D664A3" w:rsidRDefault="00D664A3" w:rsidP="00D664A3">
      <w:pPr>
        <w:autoSpaceDE/>
        <w:autoSpaceDN/>
        <w:bidi/>
        <w:jc w:val="both"/>
        <w:rPr>
          <w:rFonts w:cs="David"/>
          <w:rtl/>
        </w:rPr>
      </w:pPr>
    </w:p>
    <w:p w14:paraId="577B7359" w14:textId="77777777" w:rsidR="00D664A3" w:rsidRDefault="00D664A3" w:rsidP="00D664A3">
      <w:pPr>
        <w:autoSpaceDE/>
        <w:autoSpaceDN/>
        <w:bidi/>
        <w:jc w:val="both"/>
        <w:rPr>
          <w:rFonts w:cs="David"/>
          <w:rtl/>
        </w:rPr>
      </w:pPr>
    </w:p>
    <w:p w14:paraId="360505DC" w14:textId="77777777" w:rsidR="00D664A3" w:rsidRDefault="00D664A3" w:rsidP="00D664A3">
      <w:pPr>
        <w:autoSpaceDE/>
        <w:autoSpaceDN/>
        <w:bidi/>
        <w:jc w:val="both"/>
        <w:rPr>
          <w:rFonts w:cs="David"/>
          <w:b/>
          <w:bCs/>
          <w:rtl/>
        </w:rPr>
      </w:pPr>
      <w:r>
        <w:rPr>
          <w:rFonts w:cs="David" w:hint="cs"/>
          <w:b/>
          <w:bCs/>
          <w:rtl/>
        </w:rPr>
        <w:t>מנהל הפרויקט:</w:t>
      </w:r>
    </w:p>
    <w:p w14:paraId="79BE8B4E" w14:textId="77777777" w:rsidR="00D664A3" w:rsidRDefault="00D664A3" w:rsidP="00D664A3">
      <w:pPr>
        <w:autoSpaceDE/>
        <w:autoSpaceDN/>
        <w:bidi/>
        <w:jc w:val="both"/>
        <w:rPr>
          <w:rFonts w:cs="David"/>
          <w:rtl/>
        </w:rPr>
      </w:pPr>
    </w:p>
    <w:p w14:paraId="1DF32CFE"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511D748"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687C91D0" w14:textId="77777777" w:rsidR="00D664A3" w:rsidRDefault="00D664A3" w:rsidP="00D664A3">
      <w:pPr>
        <w:autoSpaceDE/>
        <w:autoSpaceDN/>
        <w:bidi/>
        <w:jc w:val="both"/>
        <w:rPr>
          <w:rFonts w:cs="David"/>
          <w:rtl/>
        </w:rPr>
      </w:pPr>
    </w:p>
    <w:p w14:paraId="0DF2BC4C" w14:textId="77777777" w:rsidR="00D664A3" w:rsidRDefault="00D664A3" w:rsidP="00D664A3">
      <w:pPr>
        <w:autoSpaceDE/>
        <w:autoSpaceDN/>
        <w:bidi/>
        <w:jc w:val="both"/>
        <w:rPr>
          <w:rFonts w:cs="David"/>
          <w:rtl/>
        </w:rPr>
      </w:pPr>
    </w:p>
    <w:p w14:paraId="342E5A05" w14:textId="77777777" w:rsidR="00D664A3" w:rsidRDefault="00D664A3" w:rsidP="00D664A3">
      <w:pPr>
        <w:autoSpaceDE/>
        <w:autoSpaceDN/>
        <w:bidi/>
        <w:jc w:val="both"/>
        <w:rPr>
          <w:rFonts w:cs="David"/>
          <w:rtl/>
        </w:rPr>
      </w:pPr>
    </w:p>
    <w:p w14:paraId="7140444F" w14:textId="77777777" w:rsidR="00D664A3" w:rsidRDefault="00D664A3" w:rsidP="00D664A3">
      <w:pPr>
        <w:autoSpaceDE/>
        <w:autoSpaceDN/>
        <w:bidi/>
        <w:jc w:val="both"/>
        <w:rPr>
          <w:rFonts w:cs="David"/>
          <w:b/>
          <w:bCs/>
          <w:rtl/>
        </w:rPr>
      </w:pPr>
      <w:r>
        <w:rPr>
          <w:rFonts w:cs="David" w:hint="cs"/>
          <w:b/>
          <w:bCs/>
          <w:rtl/>
        </w:rPr>
        <w:t>אדריכל הפרויקט:</w:t>
      </w:r>
    </w:p>
    <w:p w14:paraId="49898A60" w14:textId="77777777" w:rsidR="00D664A3" w:rsidRDefault="00D664A3" w:rsidP="00D664A3">
      <w:pPr>
        <w:autoSpaceDE/>
        <w:autoSpaceDN/>
        <w:bidi/>
        <w:jc w:val="both"/>
        <w:rPr>
          <w:rFonts w:cs="David"/>
          <w:rtl/>
        </w:rPr>
      </w:pPr>
    </w:p>
    <w:p w14:paraId="3C8E727F" w14:textId="77777777" w:rsidR="00D664A3" w:rsidRDefault="00D664A3" w:rsidP="00D664A3">
      <w:pPr>
        <w:autoSpaceDE/>
        <w:autoSpaceDN/>
        <w:bidi/>
        <w:jc w:val="both"/>
        <w:rPr>
          <w:rFonts w:cs="David"/>
          <w:rtl/>
        </w:rPr>
      </w:pPr>
    </w:p>
    <w:p w14:paraId="3FCB4203"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73B038B1"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4A7BC2B4" w14:textId="77777777" w:rsidR="00D664A3" w:rsidRDefault="00D664A3" w:rsidP="00D664A3">
      <w:pPr>
        <w:autoSpaceDE/>
        <w:autoSpaceDN/>
        <w:bidi/>
        <w:jc w:val="both"/>
        <w:rPr>
          <w:rFonts w:cs="David"/>
          <w:rtl/>
        </w:rPr>
      </w:pPr>
    </w:p>
    <w:p w14:paraId="08E95C85" w14:textId="77777777" w:rsidR="00D664A3" w:rsidRDefault="00D664A3" w:rsidP="00D664A3">
      <w:pPr>
        <w:autoSpaceDE/>
        <w:autoSpaceDN/>
        <w:bidi/>
        <w:jc w:val="both"/>
        <w:rPr>
          <w:rFonts w:cs="David"/>
          <w:rtl/>
        </w:rPr>
      </w:pPr>
    </w:p>
    <w:p w14:paraId="7B8F07B8" w14:textId="77777777" w:rsidR="00D664A3" w:rsidRDefault="00D664A3" w:rsidP="00D664A3">
      <w:pPr>
        <w:autoSpaceDE/>
        <w:autoSpaceDN/>
        <w:bidi/>
        <w:jc w:val="both"/>
        <w:rPr>
          <w:rFonts w:cs="David"/>
          <w:rtl/>
        </w:rPr>
      </w:pPr>
    </w:p>
    <w:p w14:paraId="392820E5" w14:textId="77777777" w:rsidR="00D664A3" w:rsidRDefault="00D664A3" w:rsidP="00D664A3">
      <w:pPr>
        <w:autoSpaceDE/>
        <w:autoSpaceDN/>
        <w:bidi/>
        <w:jc w:val="both"/>
        <w:rPr>
          <w:rFonts w:cs="David"/>
          <w:rtl/>
        </w:rPr>
      </w:pPr>
    </w:p>
    <w:p w14:paraId="5382BF31" w14:textId="77777777" w:rsidR="00D664A3" w:rsidRDefault="00D664A3" w:rsidP="00D664A3">
      <w:pPr>
        <w:autoSpaceDE/>
        <w:autoSpaceDN/>
        <w:bidi/>
        <w:jc w:val="both"/>
        <w:rPr>
          <w:rFonts w:cs="David"/>
          <w:rtl/>
        </w:rPr>
      </w:pPr>
    </w:p>
    <w:p w14:paraId="59ED9803" w14:textId="77777777" w:rsidR="00D664A3" w:rsidRDefault="00D664A3" w:rsidP="00D664A3">
      <w:pPr>
        <w:autoSpaceDE/>
        <w:autoSpaceDN/>
        <w:bidi/>
        <w:jc w:val="both"/>
        <w:rPr>
          <w:rFonts w:cs="David"/>
          <w:rtl/>
        </w:rPr>
      </w:pPr>
    </w:p>
    <w:p w14:paraId="0AED836F" w14:textId="77777777" w:rsidR="00D664A3" w:rsidRDefault="00D664A3" w:rsidP="00D664A3">
      <w:pPr>
        <w:autoSpaceDE/>
        <w:autoSpaceDN/>
        <w:bidi/>
        <w:jc w:val="both"/>
        <w:rPr>
          <w:rFonts w:cs="David"/>
          <w:rtl/>
        </w:rPr>
      </w:pPr>
    </w:p>
    <w:p w14:paraId="54D7F2B8"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7B875BED" w14:textId="77777777" w:rsidR="00D664A3" w:rsidRDefault="00D664A3" w:rsidP="00D664A3">
      <w:pPr>
        <w:autoSpaceDE/>
        <w:autoSpaceDN/>
        <w:bidi/>
        <w:jc w:val="right"/>
        <w:rPr>
          <w:rFonts w:cs="David"/>
          <w:b/>
          <w:bCs/>
          <w:u w:val="single"/>
          <w:rtl/>
        </w:rPr>
      </w:pPr>
    </w:p>
    <w:p w14:paraId="12DE8032" w14:textId="77777777" w:rsidR="00D664A3" w:rsidRDefault="00D664A3" w:rsidP="00D664A3">
      <w:pPr>
        <w:autoSpaceDE/>
        <w:autoSpaceDN/>
        <w:bidi/>
        <w:jc w:val="right"/>
        <w:rPr>
          <w:rFonts w:cs="David"/>
          <w:b/>
          <w:bCs/>
          <w:u w:val="single"/>
          <w:rtl/>
        </w:rPr>
      </w:pPr>
    </w:p>
    <w:p w14:paraId="7CE8C39F" w14:textId="77777777" w:rsidR="00D664A3" w:rsidRDefault="00D664A3" w:rsidP="00D664A3">
      <w:pPr>
        <w:autoSpaceDE/>
        <w:autoSpaceDN/>
        <w:bidi/>
        <w:jc w:val="right"/>
        <w:rPr>
          <w:rFonts w:cs="David"/>
          <w:b/>
          <w:bCs/>
          <w:u w:val="single"/>
          <w:rtl/>
        </w:rPr>
      </w:pPr>
    </w:p>
    <w:p w14:paraId="08A59337" w14:textId="77777777" w:rsidR="00D664A3" w:rsidRDefault="00D664A3" w:rsidP="00D664A3">
      <w:pPr>
        <w:autoSpaceDE/>
        <w:autoSpaceDN/>
        <w:bidi/>
        <w:jc w:val="right"/>
        <w:rPr>
          <w:rFonts w:cs="David"/>
          <w:b/>
          <w:bCs/>
          <w:u w:val="single"/>
          <w:rtl/>
        </w:rPr>
      </w:pPr>
    </w:p>
    <w:p w14:paraId="530D608C"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433DC435"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17DC5" w14:textId="77777777" w:rsidTr="00620449">
        <w:tc>
          <w:tcPr>
            <w:tcW w:w="494" w:type="dxa"/>
            <w:shd w:val="clear" w:color="auto" w:fill="BFBFBF" w:themeFill="background1" w:themeFillShade="BF"/>
          </w:tcPr>
          <w:p w14:paraId="339D0DEE"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2B2C33C9"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59CB7511"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6D56FF37" w14:textId="77777777" w:rsidR="00D664A3" w:rsidRDefault="00D664A3" w:rsidP="00AF6B25">
            <w:pPr>
              <w:bidi/>
              <w:jc w:val="center"/>
              <w:rPr>
                <w:rFonts w:cs="David"/>
                <w:b/>
                <w:bCs/>
                <w:rtl/>
              </w:rPr>
            </w:pPr>
            <w:r>
              <w:rPr>
                <w:rFonts w:cs="David" w:hint="cs"/>
                <w:b/>
                <w:bCs/>
                <w:rtl/>
              </w:rPr>
              <w:t>הערות</w:t>
            </w:r>
          </w:p>
          <w:p w14:paraId="3D89CC5A" w14:textId="77777777" w:rsidR="00D664A3" w:rsidRDefault="00D664A3" w:rsidP="00AF6B25">
            <w:pPr>
              <w:bidi/>
              <w:jc w:val="center"/>
              <w:rPr>
                <w:rFonts w:cs="David"/>
                <w:b/>
                <w:bCs/>
                <w:rtl/>
              </w:rPr>
            </w:pPr>
          </w:p>
        </w:tc>
      </w:tr>
      <w:tr w:rsidR="00D664A3" w14:paraId="094C1ECC" w14:textId="77777777" w:rsidTr="00AF6B25">
        <w:tc>
          <w:tcPr>
            <w:tcW w:w="494" w:type="dxa"/>
            <w:shd w:val="clear" w:color="auto" w:fill="auto"/>
          </w:tcPr>
          <w:p w14:paraId="1EF2F00B"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68EFAB0A" w14:textId="77777777" w:rsidR="00D664A3" w:rsidRDefault="00D664A3" w:rsidP="00AF6B25">
            <w:pPr>
              <w:bidi/>
              <w:jc w:val="both"/>
              <w:rPr>
                <w:rFonts w:cs="David"/>
                <w:rtl/>
              </w:rPr>
            </w:pPr>
            <w:r>
              <w:rPr>
                <w:rFonts w:cs="David" w:hint="cs"/>
                <w:rtl/>
              </w:rPr>
              <w:t>אישור אדריכל תכנון מול ביצוע</w:t>
            </w:r>
          </w:p>
          <w:p w14:paraId="4D817EB1" w14:textId="77777777" w:rsidR="00D664A3" w:rsidRDefault="00D664A3" w:rsidP="00AF6B25">
            <w:pPr>
              <w:bidi/>
              <w:jc w:val="both"/>
              <w:rPr>
                <w:rFonts w:cs="David"/>
                <w:rtl/>
              </w:rPr>
            </w:pPr>
          </w:p>
        </w:tc>
        <w:tc>
          <w:tcPr>
            <w:tcW w:w="2100" w:type="dxa"/>
            <w:shd w:val="clear" w:color="auto" w:fill="auto"/>
          </w:tcPr>
          <w:p w14:paraId="7BE620E4" w14:textId="77777777" w:rsidR="00D664A3" w:rsidRDefault="00D664A3" w:rsidP="00AF6B25">
            <w:pPr>
              <w:bidi/>
              <w:jc w:val="both"/>
              <w:rPr>
                <w:rFonts w:cs="David"/>
                <w:rtl/>
              </w:rPr>
            </w:pPr>
          </w:p>
        </w:tc>
        <w:tc>
          <w:tcPr>
            <w:tcW w:w="2978" w:type="dxa"/>
            <w:shd w:val="clear" w:color="auto" w:fill="auto"/>
          </w:tcPr>
          <w:p w14:paraId="4688CDCD" w14:textId="77777777" w:rsidR="00D664A3" w:rsidRDefault="00D664A3" w:rsidP="00AF6B25">
            <w:pPr>
              <w:bidi/>
              <w:jc w:val="both"/>
              <w:rPr>
                <w:rFonts w:cs="David"/>
                <w:rtl/>
              </w:rPr>
            </w:pPr>
          </w:p>
        </w:tc>
      </w:tr>
      <w:tr w:rsidR="00D664A3" w14:paraId="594D21BE" w14:textId="77777777" w:rsidTr="00AF6B25">
        <w:tc>
          <w:tcPr>
            <w:tcW w:w="494" w:type="dxa"/>
            <w:shd w:val="clear" w:color="auto" w:fill="auto"/>
          </w:tcPr>
          <w:p w14:paraId="48462C1C"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47170A42"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59F168E1" w14:textId="77777777" w:rsidR="00D664A3" w:rsidRDefault="00D664A3" w:rsidP="00AF6B25">
            <w:pPr>
              <w:bidi/>
              <w:jc w:val="both"/>
              <w:rPr>
                <w:rFonts w:cs="David"/>
                <w:rtl/>
              </w:rPr>
            </w:pPr>
          </w:p>
        </w:tc>
        <w:tc>
          <w:tcPr>
            <w:tcW w:w="2978" w:type="dxa"/>
            <w:shd w:val="clear" w:color="auto" w:fill="auto"/>
          </w:tcPr>
          <w:p w14:paraId="1D5176F4" w14:textId="77777777" w:rsidR="00D664A3" w:rsidRDefault="00D664A3" w:rsidP="00AF6B25">
            <w:pPr>
              <w:bidi/>
              <w:jc w:val="both"/>
              <w:rPr>
                <w:rFonts w:cs="David"/>
                <w:rtl/>
              </w:rPr>
            </w:pPr>
          </w:p>
        </w:tc>
      </w:tr>
      <w:tr w:rsidR="00D664A3" w14:paraId="4A41FC67" w14:textId="77777777" w:rsidTr="00AF6B25">
        <w:tc>
          <w:tcPr>
            <w:tcW w:w="494" w:type="dxa"/>
            <w:shd w:val="clear" w:color="auto" w:fill="auto"/>
          </w:tcPr>
          <w:p w14:paraId="7F144B37"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8966AFA" w14:textId="77777777" w:rsidR="00D664A3" w:rsidRDefault="00D664A3" w:rsidP="00AF6B25">
            <w:pPr>
              <w:bidi/>
              <w:jc w:val="both"/>
              <w:rPr>
                <w:rFonts w:cs="David"/>
                <w:rtl/>
              </w:rPr>
            </w:pPr>
            <w:r>
              <w:rPr>
                <w:rFonts w:cs="David" w:hint="cs"/>
                <w:rtl/>
              </w:rPr>
              <w:t>אישור פיקוח/ מנהל פרויקט</w:t>
            </w:r>
          </w:p>
          <w:p w14:paraId="4D92C52C" w14:textId="77777777" w:rsidR="00D664A3" w:rsidRDefault="00D664A3" w:rsidP="00AF6B25">
            <w:pPr>
              <w:bidi/>
              <w:jc w:val="both"/>
              <w:rPr>
                <w:rFonts w:cs="David"/>
                <w:rtl/>
              </w:rPr>
            </w:pPr>
          </w:p>
        </w:tc>
        <w:tc>
          <w:tcPr>
            <w:tcW w:w="2100" w:type="dxa"/>
            <w:shd w:val="clear" w:color="auto" w:fill="auto"/>
          </w:tcPr>
          <w:p w14:paraId="12A30659" w14:textId="77777777" w:rsidR="00D664A3" w:rsidRDefault="00D664A3" w:rsidP="00AF6B25">
            <w:pPr>
              <w:bidi/>
              <w:jc w:val="both"/>
              <w:rPr>
                <w:rFonts w:cs="David"/>
                <w:rtl/>
              </w:rPr>
            </w:pPr>
          </w:p>
        </w:tc>
        <w:tc>
          <w:tcPr>
            <w:tcW w:w="2978" w:type="dxa"/>
            <w:shd w:val="clear" w:color="auto" w:fill="auto"/>
          </w:tcPr>
          <w:p w14:paraId="13374440" w14:textId="77777777" w:rsidR="00D664A3" w:rsidRDefault="00D664A3" w:rsidP="00AF6B25">
            <w:pPr>
              <w:bidi/>
              <w:jc w:val="both"/>
              <w:rPr>
                <w:rFonts w:cs="David"/>
                <w:rtl/>
              </w:rPr>
            </w:pPr>
          </w:p>
        </w:tc>
      </w:tr>
      <w:tr w:rsidR="00D664A3" w14:paraId="325AC39F" w14:textId="77777777" w:rsidTr="00AF6B25">
        <w:tc>
          <w:tcPr>
            <w:tcW w:w="494" w:type="dxa"/>
            <w:shd w:val="clear" w:color="auto" w:fill="auto"/>
          </w:tcPr>
          <w:p w14:paraId="607CDB40"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30F40C4E"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1D88CEF3" w14:textId="77777777" w:rsidR="00D664A3" w:rsidRDefault="00D664A3" w:rsidP="00AF6B25">
            <w:pPr>
              <w:bidi/>
              <w:jc w:val="both"/>
              <w:rPr>
                <w:rFonts w:cs="David"/>
                <w:rtl/>
              </w:rPr>
            </w:pPr>
          </w:p>
        </w:tc>
        <w:tc>
          <w:tcPr>
            <w:tcW w:w="2100" w:type="dxa"/>
            <w:shd w:val="clear" w:color="auto" w:fill="auto"/>
          </w:tcPr>
          <w:p w14:paraId="2478061D" w14:textId="77777777" w:rsidR="00D664A3" w:rsidRDefault="00D664A3" w:rsidP="00AF6B25">
            <w:pPr>
              <w:bidi/>
              <w:jc w:val="both"/>
              <w:rPr>
                <w:rFonts w:cs="David"/>
                <w:rtl/>
              </w:rPr>
            </w:pPr>
          </w:p>
        </w:tc>
        <w:tc>
          <w:tcPr>
            <w:tcW w:w="2978" w:type="dxa"/>
            <w:shd w:val="clear" w:color="auto" w:fill="auto"/>
          </w:tcPr>
          <w:p w14:paraId="2B8F451A" w14:textId="77777777" w:rsidR="00D664A3" w:rsidRDefault="00D664A3" w:rsidP="00AF6B25">
            <w:pPr>
              <w:bidi/>
              <w:jc w:val="both"/>
              <w:rPr>
                <w:rFonts w:cs="David"/>
                <w:rtl/>
              </w:rPr>
            </w:pPr>
          </w:p>
        </w:tc>
      </w:tr>
      <w:tr w:rsidR="00D664A3" w14:paraId="6F6D3F4F" w14:textId="77777777" w:rsidTr="00AF6B25">
        <w:tc>
          <w:tcPr>
            <w:tcW w:w="494" w:type="dxa"/>
            <w:shd w:val="clear" w:color="auto" w:fill="auto"/>
          </w:tcPr>
          <w:p w14:paraId="5F0F880C"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71E313AA"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2F7662C2" w14:textId="77777777" w:rsidR="00D664A3" w:rsidRDefault="00D664A3" w:rsidP="00AF6B25">
            <w:pPr>
              <w:bidi/>
              <w:jc w:val="both"/>
              <w:rPr>
                <w:rFonts w:cs="David"/>
                <w:rtl/>
              </w:rPr>
            </w:pPr>
          </w:p>
        </w:tc>
        <w:tc>
          <w:tcPr>
            <w:tcW w:w="2100" w:type="dxa"/>
            <w:shd w:val="clear" w:color="auto" w:fill="auto"/>
          </w:tcPr>
          <w:p w14:paraId="6BB78C02" w14:textId="77777777" w:rsidR="00D664A3" w:rsidRDefault="00D664A3" w:rsidP="00AF6B25">
            <w:pPr>
              <w:bidi/>
              <w:jc w:val="both"/>
              <w:rPr>
                <w:rFonts w:cs="David"/>
                <w:rtl/>
              </w:rPr>
            </w:pPr>
          </w:p>
        </w:tc>
        <w:tc>
          <w:tcPr>
            <w:tcW w:w="2978" w:type="dxa"/>
            <w:shd w:val="clear" w:color="auto" w:fill="auto"/>
          </w:tcPr>
          <w:p w14:paraId="7B831944" w14:textId="77777777" w:rsidR="00D664A3" w:rsidRDefault="00D664A3" w:rsidP="00AF6B25">
            <w:pPr>
              <w:bidi/>
              <w:jc w:val="both"/>
              <w:rPr>
                <w:rFonts w:cs="David"/>
                <w:rtl/>
              </w:rPr>
            </w:pPr>
          </w:p>
        </w:tc>
      </w:tr>
      <w:tr w:rsidR="00D664A3" w14:paraId="07B86897" w14:textId="77777777" w:rsidTr="00AF6B25">
        <w:tc>
          <w:tcPr>
            <w:tcW w:w="494" w:type="dxa"/>
            <w:shd w:val="clear" w:color="auto" w:fill="auto"/>
          </w:tcPr>
          <w:p w14:paraId="4D22B269"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4723319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2C32910D" w14:textId="77777777" w:rsidR="00D664A3" w:rsidRDefault="00D664A3" w:rsidP="00AF6B25">
            <w:pPr>
              <w:bidi/>
              <w:jc w:val="both"/>
              <w:rPr>
                <w:rFonts w:cs="David"/>
                <w:rtl/>
              </w:rPr>
            </w:pPr>
          </w:p>
        </w:tc>
        <w:tc>
          <w:tcPr>
            <w:tcW w:w="2100" w:type="dxa"/>
            <w:shd w:val="clear" w:color="auto" w:fill="auto"/>
          </w:tcPr>
          <w:p w14:paraId="2AF36ABA" w14:textId="77777777" w:rsidR="00D664A3" w:rsidRDefault="00D664A3" w:rsidP="00AF6B25">
            <w:pPr>
              <w:bidi/>
              <w:jc w:val="both"/>
              <w:rPr>
                <w:rFonts w:cs="David"/>
                <w:rtl/>
              </w:rPr>
            </w:pPr>
          </w:p>
        </w:tc>
        <w:tc>
          <w:tcPr>
            <w:tcW w:w="2978" w:type="dxa"/>
            <w:shd w:val="clear" w:color="auto" w:fill="auto"/>
          </w:tcPr>
          <w:p w14:paraId="57523497" w14:textId="77777777" w:rsidR="00D664A3" w:rsidRDefault="00D664A3" w:rsidP="00AF6B25">
            <w:pPr>
              <w:bidi/>
              <w:jc w:val="both"/>
              <w:rPr>
                <w:rFonts w:cs="David"/>
                <w:rtl/>
              </w:rPr>
            </w:pPr>
          </w:p>
        </w:tc>
      </w:tr>
      <w:tr w:rsidR="00D664A3" w14:paraId="3CAB3821" w14:textId="77777777" w:rsidTr="00AF6B25">
        <w:tc>
          <w:tcPr>
            <w:tcW w:w="494" w:type="dxa"/>
            <w:shd w:val="clear" w:color="auto" w:fill="auto"/>
          </w:tcPr>
          <w:p w14:paraId="48911344"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009CEA34" w14:textId="77777777" w:rsidR="00D664A3" w:rsidRDefault="00D664A3" w:rsidP="00AF6B25">
            <w:pPr>
              <w:bidi/>
              <w:jc w:val="both"/>
              <w:rPr>
                <w:rFonts w:cs="David"/>
                <w:rtl/>
              </w:rPr>
            </w:pPr>
            <w:r>
              <w:rPr>
                <w:rFonts w:cs="David" w:hint="cs"/>
                <w:rtl/>
              </w:rPr>
              <w:t>אישור יועץ בטיחות תכנון מול ביצוע</w:t>
            </w:r>
          </w:p>
          <w:p w14:paraId="1ED17FD8" w14:textId="77777777" w:rsidR="00D664A3" w:rsidRDefault="00D664A3" w:rsidP="00AF6B25">
            <w:pPr>
              <w:bidi/>
              <w:jc w:val="both"/>
              <w:rPr>
                <w:rFonts w:cs="David"/>
                <w:rtl/>
              </w:rPr>
            </w:pPr>
          </w:p>
        </w:tc>
        <w:tc>
          <w:tcPr>
            <w:tcW w:w="2100" w:type="dxa"/>
            <w:shd w:val="clear" w:color="auto" w:fill="auto"/>
          </w:tcPr>
          <w:p w14:paraId="662248BA" w14:textId="77777777" w:rsidR="00D664A3" w:rsidRDefault="00D664A3" w:rsidP="00AF6B25">
            <w:pPr>
              <w:bidi/>
              <w:jc w:val="both"/>
              <w:rPr>
                <w:rFonts w:cs="David"/>
                <w:rtl/>
              </w:rPr>
            </w:pPr>
          </w:p>
        </w:tc>
        <w:tc>
          <w:tcPr>
            <w:tcW w:w="2978" w:type="dxa"/>
            <w:shd w:val="clear" w:color="auto" w:fill="auto"/>
          </w:tcPr>
          <w:p w14:paraId="4C4CE2F2" w14:textId="77777777" w:rsidR="00D664A3" w:rsidRDefault="00D664A3" w:rsidP="00AF6B25">
            <w:pPr>
              <w:bidi/>
              <w:jc w:val="both"/>
              <w:rPr>
                <w:rFonts w:cs="David"/>
                <w:rtl/>
              </w:rPr>
            </w:pPr>
          </w:p>
        </w:tc>
      </w:tr>
      <w:tr w:rsidR="00D664A3" w14:paraId="60850ADD" w14:textId="77777777" w:rsidTr="00AF6B25">
        <w:tc>
          <w:tcPr>
            <w:tcW w:w="494" w:type="dxa"/>
            <w:shd w:val="clear" w:color="auto" w:fill="auto"/>
          </w:tcPr>
          <w:p w14:paraId="0F951824"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65CBE1DC" w14:textId="77777777" w:rsidR="00D664A3" w:rsidRDefault="00D664A3" w:rsidP="00AF6B25">
            <w:pPr>
              <w:bidi/>
              <w:jc w:val="both"/>
              <w:rPr>
                <w:rFonts w:cs="David"/>
                <w:rtl/>
              </w:rPr>
            </w:pPr>
            <w:r>
              <w:rPr>
                <w:rFonts w:cs="David" w:hint="cs"/>
                <w:rtl/>
              </w:rPr>
              <w:t>אישור יועץ אינסטלציה תכנון מול ביצוע</w:t>
            </w:r>
          </w:p>
          <w:p w14:paraId="59A4AB62" w14:textId="77777777" w:rsidR="00D664A3" w:rsidRDefault="00D664A3" w:rsidP="00AF6B25">
            <w:pPr>
              <w:bidi/>
              <w:jc w:val="both"/>
              <w:rPr>
                <w:rFonts w:cs="David"/>
                <w:rtl/>
              </w:rPr>
            </w:pPr>
          </w:p>
        </w:tc>
        <w:tc>
          <w:tcPr>
            <w:tcW w:w="2100" w:type="dxa"/>
            <w:shd w:val="clear" w:color="auto" w:fill="auto"/>
          </w:tcPr>
          <w:p w14:paraId="1D4FAF1D" w14:textId="77777777" w:rsidR="00D664A3" w:rsidRDefault="00D664A3" w:rsidP="00AF6B25">
            <w:pPr>
              <w:bidi/>
              <w:jc w:val="both"/>
              <w:rPr>
                <w:rFonts w:cs="David"/>
                <w:rtl/>
              </w:rPr>
            </w:pPr>
          </w:p>
        </w:tc>
        <w:tc>
          <w:tcPr>
            <w:tcW w:w="2978" w:type="dxa"/>
            <w:shd w:val="clear" w:color="auto" w:fill="auto"/>
          </w:tcPr>
          <w:p w14:paraId="14FD9D37" w14:textId="77777777" w:rsidR="00D664A3" w:rsidRDefault="00D664A3" w:rsidP="00AF6B25">
            <w:pPr>
              <w:bidi/>
              <w:jc w:val="both"/>
              <w:rPr>
                <w:rFonts w:cs="David"/>
                <w:rtl/>
              </w:rPr>
            </w:pPr>
          </w:p>
        </w:tc>
      </w:tr>
      <w:tr w:rsidR="00D664A3" w14:paraId="49D7EF7F" w14:textId="77777777" w:rsidTr="00AF6B25">
        <w:tc>
          <w:tcPr>
            <w:tcW w:w="494" w:type="dxa"/>
            <w:shd w:val="clear" w:color="auto" w:fill="auto"/>
          </w:tcPr>
          <w:p w14:paraId="6AFEAFDA"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47AD29CB" w14:textId="77777777" w:rsidR="00D664A3" w:rsidRDefault="00D664A3" w:rsidP="00AF6B25">
            <w:pPr>
              <w:bidi/>
              <w:jc w:val="both"/>
              <w:rPr>
                <w:rFonts w:cs="David"/>
                <w:rtl/>
              </w:rPr>
            </w:pPr>
            <w:r>
              <w:rPr>
                <w:rFonts w:cs="David" w:hint="cs"/>
                <w:rtl/>
              </w:rPr>
              <w:t>אישור יועץ חשמל תכנון מול ביצוע</w:t>
            </w:r>
          </w:p>
          <w:p w14:paraId="5929244A" w14:textId="77777777" w:rsidR="00D664A3" w:rsidRDefault="00D664A3" w:rsidP="00AF6B25">
            <w:pPr>
              <w:bidi/>
              <w:jc w:val="both"/>
              <w:rPr>
                <w:rFonts w:cs="David"/>
                <w:rtl/>
              </w:rPr>
            </w:pPr>
          </w:p>
        </w:tc>
        <w:tc>
          <w:tcPr>
            <w:tcW w:w="2100" w:type="dxa"/>
            <w:shd w:val="clear" w:color="auto" w:fill="auto"/>
          </w:tcPr>
          <w:p w14:paraId="1A621908" w14:textId="77777777" w:rsidR="00D664A3" w:rsidRDefault="00D664A3" w:rsidP="00AF6B25">
            <w:pPr>
              <w:bidi/>
              <w:jc w:val="both"/>
              <w:rPr>
                <w:rFonts w:cs="David"/>
                <w:rtl/>
              </w:rPr>
            </w:pPr>
          </w:p>
        </w:tc>
        <w:tc>
          <w:tcPr>
            <w:tcW w:w="2978" w:type="dxa"/>
            <w:shd w:val="clear" w:color="auto" w:fill="auto"/>
          </w:tcPr>
          <w:p w14:paraId="4066FBD5" w14:textId="77777777" w:rsidR="00D664A3" w:rsidRDefault="00D664A3" w:rsidP="00AF6B25">
            <w:pPr>
              <w:bidi/>
              <w:jc w:val="both"/>
              <w:rPr>
                <w:rFonts w:cs="David"/>
                <w:rtl/>
              </w:rPr>
            </w:pPr>
          </w:p>
        </w:tc>
      </w:tr>
      <w:tr w:rsidR="00D664A3" w14:paraId="15ECB864" w14:textId="77777777" w:rsidTr="00AF6B25">
        <w:tc>
          <w:tcPr>
            <w:tcW w:w="494" w:type="dxa"/>
            <w:shd w:val="clear" w:color="auto" w:fill="auto"/>
          </w:tcPr>
          <w:p w14:paraId="7C0BC229"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6A2495BB" w14:textId="77777777" w:rsidR="00D664A3" w:rsidRDefault="00D664A3" w:rsidP="00AF6B25">
            <w:pPr>
              <w:bidi/>
              <w:jc w:val="both"/>
              <w:rPr>
                <w:rFonts w:cs="David"/>
                <w:rtl/>
              </w:rPr>
            </w:pPr>
            <w:r>
              <w:rPr>
                <w:rFonts w:cs="David" w:hint="cs"/>
                <w:rtl/>
              </w:rPr>
              <w:t>אישור יועץ מיזוג אויר תכנון מול ביצוע</w:t>
            </w:r>
          </w:p>
          <w:p w14:paraId="18910412" w14:textId="77777777" w:rsidR="00D664A3" w:rsidRDefault="00D664A3" w:rsidP="00AF6B25">
            <w:pPr>
              <w:bidi/>
              <w:jc w:val="both"/>
              <w:rPr>
                <w:rFonts w:cs="David"/>
                <w:rtl/>
              </w:rPr>
            </w:pPr>
          </w:p>
        </w:tc>
        <w:tc>
          <w:tcPr>
            <w:tcW w:w="2100" w:type="dxa"/>
            <w:shd w:val="clear" w:color="auto" w:fill="auto"/>
          </w:tcPr>
          <w:p w14:paraId="0E55F7EA" w14:textId="77777777" w:rsidR="00D664A3" w:rsidRDefault="00D664A3" w:rsidP="00AF6B25">
            <w:pPr>
              <w:bidi/>
              <w:jc w:val="both"/>
              <w:rPr>
                <w:rFonts w:cs="David"/>
                <w:rtl/>
              </w:rPr>
            </w:pPr>
          </w:p>
        </w:tc>
        <w:tc>
          <w:tcPr>
            <w:tcW w:w="2978" w:type="dxa"/>
            <w:shd w:val="clear" w:color="auto" w:fill="auto"/>
          </w:tcPr>
          <w:p w14:paraId="13148987" w14:textId="77777777" w:rsidR="00D664A3" w:rsidRDefault="00D664A3" w:rsidP="00AF6B25">
            <w:pPr>
              <w:bidi/>
              <w:jc w:val="both"/>
              <w:rPr>
                <w:rFonts w:cs="David"/>
                <w:rtl/>
              </w:rPr>
            </w:pPr>
          </w:p>
        </w:tc>
      </w:tr>
      <w:tr w:rsidR="00D664A3" w14:paraId="222A6A47" w14:textId="77777777" w:rsidTr="00AF6B25">
        <w:tc>
          <w:tcPr>
            <w:tcW w:w="494" w:type="dxa"/>
            <w:shd w:val="clear" w:color="auto" w:fill="auto"/>
          </w:tcPr>
          <w:p w14:paraId="356A9E95"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56529431" w14:textId="77777777" w:rsidR="00D664A3" w:rsidRDefault="00D664A3" w:rsidP="00AF6B25">
            <w:pPr>
              <w:bidi/>
              <w:jc w:val="both"/>
              <w:rPr>
                <w:rFonts w:cs="David"/>
                <w:rtl/>
              </w:rPr>
            </w:pPr>
            <w:r>
              <w:rPr>
                <w:rFonts w:cs="David" w:hint="cs"/>
                <w:rtl/>
              </w:rPr>
              <w:t>דו"ח יועץ קרקע</w:t>
            </w:r>
          </w:p>
          <w:p w14:paraId="390C0261" w14:textId="77777777" w:rsidR="00D664A3" w:rsidRDefault="00D664A3" w:rsidP="00AF6B25">
            <w:pPr>
              <w:bidi/>
              <w:jc w:val="both"/>
              <w:rPr>
                <w:rFonts w:cs="David"/>
                <w:rtl/>
              </w:rPr>
            </w:pPr>
          </w:p>
        </w:tc>
        <w:tc>
          <w:tcPr>
            <w:tcW w:w="2100" w:type="dxa"/>
            <w:shd w:val="clear" w:color="auto" w:fill="auto"/>
          </w:tcPr>
          <w:p w14:paraId="1CC41044" w14:textId="77777777" w:rsidR="00D664A3" w:rsidRDefault="00D664A3" w:rsidP="00AF6B25">
            <w:pPr>
              <w:bidi/>
              <w:jc w:val="both"/>
              <w:rPr>
                <w:rFonts w:cs="David"/>
                <w:rtl/>
              </w:rPr>
            </w:pPr>
          </w:p>
        </w:tc>
        <w:tc>
          <w:tcPr>
            <w:tcW w:w="2978" w:type="dxa"/>
            <w:shd w:val="clear" w:color="auto" w:fill="auto"/>
          </w:tcPr>
          <w:p w14:paraId="28B0D00E" w14:textId="77777777" w:rsidR="00D664A3" w:rsidRDefault="00D664A3" w:rsidP="00AF6B25">
            <w:pPr>
              <w:bidi/>
              <w:jc w:val="both"/>
              <w:rPr>
                <w:rFonts w:cs="David"/>
                <w:rtl/>
              </w:rPr>
            </w:pPr>
          </w:p>
        </w:tc>
      </w:tr>
      <w:tr w:rsidR="00D664A3" w14:paraId="3FD62E51" w14:textId="77777777" w:rsidTr="00AF6B25">
        <w:tc>
          <w:tcPr>
            <w:tcW w:w="494" w:type="dxa"/>
            <w:shd w:val="clear" w:color="auto" w:fill="auto"/>
          </w:tcPr>
          <w:p w14:paraId="503BDA51"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3333BEE" w14:textId="77777777" w:rsidR="00D664A3" w:rsidRDefault="00D664A3" w:rsidP="00AF6B25">
            <w:pPr>
              <w:bidi/>
              <w:jc w:val="both"/>
              <w:rPr>
                <w:rFonts w:cs="David"/>
                <w:rtl/>
              </w:rPr>
            </w:pPr>
            <w:r>
              <w:rPr>
                <w:rFonts w:cs="David" w:hint="cs"/>
                <w:rtl/>
              </w:rPr>
              <w:t>תעודת גמר</w:t>
            </w:r>
          </w:p>
          <w:p w14:paraId="7F8EDF84" w14:textId="77777777" w:rsidR="00D664A3" w:rsidRDefault="00D664A3" w:rsidP="00AF6B25">
            <w:pPr>
              <w:bidi/>
              <w:jc w:val="both"/>
              <w:rPr>
                <w:rFonts w:cs="David"/>
                <w:rtl/>
              </w:rPr>
            </w:pPr>
          </w:p>
        </w:tc>
        <w:tc>
          <w:tcPr>
            <w:tcW w:w="2100" w:type="dxa"/>
            <w:shd w:val="clear" w:color="auto" w:fill="auto"/>
          </w:tcPr>
          <w:p w14:paraId="2721C4CA" w14:textId="77777777" w:rsidR="00D664A3" w:rsidRDefault="00D664A3" w:rsidP="00AF6B25">
            <w:pPr>
              <w:bidi/>
              <w:jc w:val="both"/>
              <w:rPr>
                <w:rFonts w:cs="David"/>
                <w:rtl/>
              </w:rPr>
            </w:pPr>
          </w:p>
        </w:tc>
        <w:tc>
          <w:tcPr>
            <w:tcW w:w="2978" w:type="dxa"/>
            <w:shd w:val="clear" w:color="auto" w:fill="auto"/>
          </w:tcPr>
          <w:p w14:paraId="55873A58" w14:textId="77777777" w:rsidR="00D664A3" w:rsidRDefault="00D664A3" w:rsidP="00AF6B25">
            <w:pPr>
              <w:bidi/>
              <w:jc w:val="both"/>
              <w:rPr>
                <w:rFonts w:cs="David"/>
                <w:rtl/>
              </w:rPr>
            </w:pPr>
          </w:p>
        </w:tc>
      </w:tr>
      <w:tr w:rsidR="00D664A3" w14:paraId="05E4559D" w14:textId="77777777" w:rsidTr="00AF6B25">
        <w:tc>
          <w:tcPr>
            <w:tcW w:w="494" w:type="dxa"/>
            <w:shd w:val="clear" w:color="auto" w:fill="auto"/>
          </w:tcPr>
          <w:p w14:paraId="16BBA5EE"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37D96065" w14:textId="77777777" w:rsidR="00D664A3" w:rsidRDefault="00D664A3" w:rsidP="00AF6B25">
            <w:pPr>
              <w:bidi/>
              <w:jc w:val="both"/>
              <w:rPr>
                <w:rFonts w:cs="David"/>
                <w:rtl/>
              </w:rPr>
            </w:pPr>
            <w:r>
              <w:rPr>
                <w:rFonts w:cs="David" w:hint="cs"/>
                <w:rtl/>
              </w:rPr>
              <w:t xml:space="preserve">אישור מעבדה- בדיקת איטום גגות, תעודת </w:t>
            </w:r>
          </w:p>
          <w:p w14:paraId="2953E0BA"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11E117D7" w14:textId="77777777" w:rsidR="00D664A3" w:rsidRDefault="00D664A3" w:rsidP="00AF6B25">
            <w:pPr>
              <w:bidi/>
              <w:jc w:val="both"/>
              <w:rPr>
                <w:rFonts w:cs="David"/>
                <w:rtl/>
              </w:rPr>
            </w:pPr>
          </w:p>
        </w:tc>
        <w:tc>
          <w:tcPr>
            <w:tcW w:w="2978" w:type="dxa"/>
            <w:shd w:val="clear" w:color="auto" w:fill="auto"/>
          </w:tcPr>
          <w:p w14:paraId="035C4589" w14:textId="77777777" w:rsidR="00D664A3" w:rsidRDefault="00D664A3" w:rsidP="00AF6B25">
            <w:pPr>
              <w:bidi/>
              <w:jc w:val="both"/>
              <w:rPr>
                <w:rFonts w:cs="David"/>
                <w:rtl/>
              </w:rPr>
            </w:pPr>
          </w:p>
        </w:tc>
      </w:tr>
      <w:tr w:rsidR="00D664A3" w14:paraId="1534E799" w14:textId="77777777" w:rsidTr="00AF6B25">
        <w:tc>
          <w:tcPr>
            <w:tcW w:w="494" w:type="dxa"/>
            <w:shd w:val="clear" w:color="auto" w:fill="auto"/>
          </w:tcPr>
          <w:p w14:paraId="23B52E65"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78C1A1AB" w14:textId="77777777" w:rsidR="00D664A3" w:rsidRDefault="00D664A3" w:rsidP="00AF6B25">
            <w:pPr>
              <w:bidi/>
              <w:jc w:val="both"/>
              <w:rPr>
                <w:rFonts w:cs="David"/>
                <w:rtl/>
              </w:rPr>
            </w:pPr>
            <w:r>
              <w:rPr>
                <w:rFonts w:cs="David" w:hint="cs"/>
                <w:rtl/>
              </w:rPr>
              <w:t>בדיקת לחץ למערכת מים ובדיקת חיטוי</w:t>
            </w:r>
          </w:p>
          <w:p w14:paraId="37641A2D" w14:textId="77777777" w:rsidR="00D664A3" w:rsidRDefault="00D664A3" w:rsidP="00AF6B25">
            <w:pPr>
              <w:bidi/>
              <w:jc w:val="both"/>
              <w:rPr>
                <w:rFonts w:cs="David"/>
                <w:rtl/>
              </w:rPr>
            </w:pPr>
          </w:p>
        </w:tc>
        <w:tc>
          <w:tcPr>
            <w:tcW w:w="2100" w:type="dxa"/>
            <w:shd w:val="clear" w:color="auto" w:fill="auto"/>
          </w:tcPr>
          <w:p w14:paraId="164D1055" w14:textId="77777777" w:rsidR="00D664A3" w:rsidRDefault="00D664A3" w:rsidP="00AF6B25">
            <w:pPr>
              <w:bidi/>
              <w:jc w:val="both"/>
              <w:rPr>
                <w:rFonts w:cs="David"/>
                <w:rtl/>
              </w:rPr>
            </w:pPr>
          </w:p>
        </w:tc>
        <w:tc>
          <w:tcPr>
            <w:tcW w:w="2978" w:type="dxa"/>
            <w:shd w:val="clear" w:color="auto" w:fill="auto"/>
          </w:tcPr>
          <w:p w14:paraId="25785A82" w14:textId="77777777" w:rsidR="00D664A3" w:rsidRDefault="00D664A3" w:rsidP="00AF6B25">
            <w:pPr>
              <w:bidi/>
              <w:jc w:val="both"/>
              <w:rPr>
                <w:rFonts w:cs="David"/>
                <w:rtl/>
              </w:rPr>
            </w:pPr>
          </w:p>
        </w:tc>
      </w:tr>
      <w:tr w:rsidR="00D664A3" w14:paraId="1D884809" w14:textId="77777777" w:rsidTr="00AF6B25">
        <w:tc>
          <w:tcPr>
            <w:tcW w:w="494" w:type="dxa"/>
            <w:shd w:val="clear" w:color="auto" w:fill="auto"/>
          </w:tcPr>
          <w:p w14:paraId="29A59F2B"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51D7EC24" w14:textId="77777777" w:rsidR="00D664A3" w:rsidRDefault="00D664A3" w:rsidP="00AF6B25">
            <w:pPr>
              <w:bidi/>
              <w:jc w:val="both"/>
              <w:rPr>
                <w:rFonts w:cs="David"/>
                <w:rtl/>
              </w:rPr>
            </w:pPr>
            <w:r>
              <w:rPr>
                <w:rFonts w:cs="David" w:hint="cs"/>
                <w:rtl/>
              </w:rPr>
              <w:t>בדיקת אטימות למערכת דלוחין</w:t>
            </w:r>
          </w:p>
          <w:p w14:paraId="638B11C5" w14:textId="77777777" w:rsidR="00D664A3" w:rsidRDefault="00D664A3" w:rsidP="00AF6B25">
            <w:pPr>
              <w:bidi/>
              <w:jc w:val="both"/>
              <w:rPr>
                <w:rFonts w:cs="David"/>
                <w:rtl/>
              </w:rPr>
            </w:pPr>
          </w:p>
        </w:tc>
        <w:tc>
          <w:tcPr>
            <w:tcW w:w="2100" w:type="dxa"/>
            <w:shd w:val="clear" w:color="auto" w:fill="auto"/>
          </w:tcPr>
          <w:p w14:paraId="69359399" w14:textId="77777777" w:rsidR="00D664A3" w:rsidRDefault="00D664A3" w:rsidP="00AF6B25">
            <w:pPr>
              <w:bidi/>
              <w:jc w:val="both"/>
              <w:rPr>
                <w:rFonts w:cs="David"/>
                <w:rtl/>
              </w:rPr>
            </w:pPr>
          </w:p>
        </w:tc>
        <w:tc>
          <w:tcPr>
            <w:tcW w:w="2978" w:type="dxa"/>
            <w:shd w:val="clear" w:color="auto" w:fill="auto"/>
          </w:tcPr>
          <w:p w14:paraId="476C370A" w14:textId="77777777" w:rsidR="00D664A3" w:rsidRDefault="00D664A3" w:rsidP="00AF6B25">
            <w:pPr>
              <w:bidi/>
              <w:jc w:val="both"/>
              <w:rPr>
                <w:rFonts w:cs="David"/>
                <w:rtl/>
              </w:rPr>
            </w:pPr>
          </w:p>
        </w:tc>
      </w:tr>
      <w:tr w:rsidR="00D664A3" w14:paraId="522DFE6C" w14:textId="77777777" w:rsidTr="00AF6B25">
        <w:tc>
          <w:tcPr>
            <w:tcW w:w="494" w:type="dxa"/>
            <w:shd w:val="clear" w:color="auto" w:fill="auto"/>
          </w:tcPr>
          <w:p w14:paraId="10404D1A"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0DDA8B08" w14:textId="77777777" w:rsidR="00D664A3" w:rsidRDefault="00D664A3" w:rsidP="00AF6B25">
            <w:pPr>
              <w:bidi/>
              <w:jc w:val="both"/>
              <w:rPr>
                <w:rFonts w:cs="David"/>
                <w:rtl/>
              </w:rPr>
            </w:pPr>
            <w:r>
              <w:rPr>
                <w:rFonts w:cs="David" w:hint="cs"/>
                <w:rtl/>
              </w:rPr>
              <w:t>בדיקת אטימות למערכת ביוב חוץ</w:t>
            </w:r>
          </w:p>
          <w:p w14:paraId="1414684F" w14:textId="77777777" w:rsidR="00D664A3" w:rsidRDefault="00D664A3" w:rsidP="00AF6B25">
            <w:pPr>
              <w:bidi/>
              <w:jc w:val="both"/>
              <w:rPr>
                <w:rFonts w:cs="David"/>
                <w:rtl/>
              </w:rPr>
            </w:pPr>
          </w:p>
        </w:tc>
        <w:tc>
          <w:tcPr>
            <w:tcW w:w="2100" w:type="dxa"/>
            <w:shd w:val="clear" w:color="auto" w:fill="auto"/>
          </w:tcPr>
          <w:p w14:paraId="6DF24D3A" w14:textId="77777777" w:rsidR="00D664A3" w:rsidRDefault="00D664A3" w:rsidP="00AF6B25">
            <w:pPr>
              <w:bidi/>
              <w:jc w:val="both"/>
              <w:rPr>
                <w:rFonts w:cs="David"/>
                <w:rtl/>
              </w:rPr>
            </w:pPr>
          </w:p>
        </w:tc>
        <w:tc>
          <w:tcPr>
            <w:tcW w:w="2978" w:type="dxa"/>
            <w:shd w:val="clear" w:color="auto" w:fill="auto"/>
          </w:tcPr>
          <w:p w14:paraId="0389A28F" w14:textId="77777777" w:rsidR="00D664A3" w:rsidRDefault="00D664A3" w:rsidP="00AF6B25">
            <w:pPr>
              <w:bidi/>
              <w:jc w:val="both"/>
              <w:rPr>
                <w:rFonts w:cs="David"/>
                <w:rtl/>
              </w:rPr>
            </w:pPr>
          </w:p>
        </w:tc>
      </w:tr>
      <w:tr w:rsidR="00D664A3" w14:paraId="45782C12" w14:textId="77777777" w:rsidTr="00AF6B25">
        <w:tc>
          <w:tcPr>
            <w:tcW w:w="494" w:type="dxa"/>
            <w:shd w:val="clear" w:color="auto" w:fill="auto"/>
          </w:tcPr>
          <w:p w14:paraId="4986511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40E1FA15" w14:textId="77777777" w:rsidR="00D664A3" w:rsidRDefault="00D664A3" w:rsidP="00AF6B25">
            <w:pPr>
              <w:bidi/>
              <w:jc w:val="both"/>
              <w:rPr>
                <w:rFonts w:cs="David"/>
                <w:rtl/>
              </w:rPr>
            </w:pPr>
            <w:r>
              <w:rPr>
                <w:rFonts w:cs="David" w:hint="cs"/>
                <w:rtl/>
              </w:rPr>
              <w:t>בדיקת שליפה של ציפוי חוץ</w:t>
            </w:r>
          </w:p>
          <w:p w14:paraId="3843D4D7" w14:textId="77777777" w:rsidR="00D664A3" w:rsidRDefault="00D664A3" w:rsidP="00AF6B25">
            <w:pPr>
              <w:bidi/>
              <w:jc w:val="both"/>
              <w:rPr>
                <w:rFonts w:cs="David"/>
                <w:rtl/>
              </w:rPr>
            </w:pPr>
          </w:p>
        </w:tc>
        <w:tc>
          <w:tcPr>
            <w:tcW w:w="2100" w:type="dxa"/>
            <w:shd w:val="clear" w:color="auto" w:fill="auto"/>
          </w:tcPr>
          <w:p w14:paraId="1D491473" w14:textId="77777777" w:rsidR="00D664A3" w:rsidRDefault="00D664A3" w:rsidP="00AF6B25">
            <w:pPr>
              <w:bidi/>
              <w:jc w:val="both"/>
              <w:rPr>
                <w:rFonts w:cs="David"/>
                <w:rtl/>
              </w:rPr>
            </w:pPr>
          </w:p>
        </w:tc>
        <w:tc>
          <w:tcPr>
            <w:tcW w:w="2978" w:type="dxa"/>
            <w:shd w:val="clear" w:color="auto" w:fill="auto"/>
          </w:tcPr>
          <w:p w14:paraId="17A2392D" w14:textId="77777777" w:rsidR="00D664A3" w:rsidRDefault="00D664A3" w:rsidP="00AF6B25">
            <w:pPr>
              <w:bidi/>
              <w:jc w:val="both"/>
              <w:rPr>
                <w:rFonts w:cs="David"/>
                <w:rtl/>
              </w:rPr>
            </w:pPr>
          </w:p>
        </w:tc>
      </w:tr>
      <w:tr w:rsidR="00D664A3" w14:paraId="0B65CDAB" w14:textId="77777777" w:rsidTr="00AF6B25">
        <w:tc>
          <w:tcPr>
            <w:tcW w:w="494" w:type="dxa"/>
            <w:shd w:val="clear" w:color="auto" w:fill="auto"/>
          </w:tcPr>
          <w:p w14:paraId="2E3F7546"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5382C3E3" w14:textId="77777777" w:rsidR="00D664A3" w:rsidRDefault="00D664A3" w:rsidP="00AF6B25">
            <w:pPr>
              <w:bidi/>
              <w:jc w:val="both"/>
              <w:rPr>
                <w:rFonts w:cs="David"/>
                <w:rtl/>
              </w:rPr>
            </w:pPr>
            <w:r>
              <w:rPr>
                <w:rFonts w:cs="David" w:hint="cs"/>
                <w:rtl/>
              </w:rPr>
              <w:t>אישור מעבדה- בדיקת בטון</w:t>
            </w:r>
          </w:p>
          <w:p w14:paraId="5AA1C3EA" w14:textId="77777777" w:rsidR="00D664A3" w:rsidRDefault="00D664A3" w:rsidP="00AF6B25">
            <w:pPr>
              <w:bidi/>
              <w:jc w:val="both"/>
              <w:rPr>
                <w:rFonts w:cs="David"/>
                <w:rtl/>
              </w:rPr>
            </w:pPr>
          </w:p>
        </w:tc>
        <w:tc>
          <w:tcPr>
            <w:tcW w:w="2100" w:type="dxa"/>
            <w:shd w:val="clear" w:color="auto" w:fill="auto"/>
          </w:tcPr>
          <w:p w14:paraId="0AE5C9CB" w14:textId="77777777" w:rsidR="00D664A3" w:rsidRDefault="00D664A3" w:rsidP="00AF6B25">
            <w:pPr>
              <w:bidi/>
              <w:jc w:val="both"/>
              <w:rPr>
                <w:rFonts w:cs="David"/>
                <w:rtl/>
              </w:rPr>
            </w:pPr>
          </w:p>
        </w:tc>
        <w:tc>
          <w:tcPr>
            <w:tcW w:w="2978" w:type="dxa"/>
            <w:shd w:val="clear" w:color="auto" w:fill="auto"/>
          </w:tcPr>
          <w:p w14:paraId="2C7B25CC" w14:textId="77777777" w:rsidR="00D664A3" w:rsidRDefault="00D664A3" w:rsidP="00AF6B25">
            <w:pPr>
              <w:bidi/>
              <w:jc w:val="both"/>
              <w:rPr>
                <w:rFonts w:cs="David"/>
                <w:rtl/>
              </w:rPr>
            </w:pPr>
          </w:p>
        </w:tc>
      </w:tr>
      <w:tr w:rsidR="00D664A3" w14:paraId="66010377" w14:textId="77777777" w:rsidTr="00AF6B25">
        <w:tc>
          <w:tcPr>
            <w:tcW w:w="494" w:type="dxa"/>
            <w:shd w:val="clear" w:color="auto" w:fill="auto"/>
          </w:tcPr>
          <w:p w14:paraId="5B8FC255"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351F0CF9" w14:textId="77777777" w:rsidR="00D664A3" w:rsidRDefault="00D664A3" w:rsidP="00AF6B25">
            <w:pPr>
              <w:bidi/>
              <w:jc w:val="both"/>
              <w:rPr>
                <w:rFonts w:cs="David"/>
                <w:rtl/>
              </w:rPr>
            </w:pPr>
            <w:r>
              <w:rPr>
                <w:rFonts w:cs="David" w:hint="cs"/>
                <w:rtl/>
              </w:rPr>
              <w:t>אישור מעבדה- בדיקת איטום קירות וחלונות</w:t>
            </w:r>
          </w:p>
          <w:p w14:paraId="03417AFC" w14:textId="77777777" w:rsidR="00D664A3" w:rsidRDefault="00D664A3" w:rsidP="00AF6B25">
            <w:pPr>
              <w:bidi/>
              <w:jc w:val="both"/>
              <w:rPr>
                <w:rFonts w:cs="David"/>
                <w:rtl/>
              </w:rPr>
            </w:pPr>
          </w:p>
        </w:tc>
        <w:tc>
          <w:tcPr>
            <w:tcW w:w="2100" w:type="dxa"/>
            <w:shd w:val="clear" w:color="auto" w:fill="auto"/>
          </w:tcPr>
          <w:p w14:paraId="0217D6D0" w14:textId="77777777" w:rsidR="00D664A3" w:rsidRDefault="00D664A3" w:rsidP="00AF6B25">
            <w:pPr>
              <w:bidi/>
              <w:jc w:val="both"/>
              <w:rPr>
                <w:rFonts w:cs="David"/>
                <w:rtl/>
              </w:rPr>
            </w:pPr>
          </w:p>
        </w:tc>
        <w:tc>
          <w:tcPr>
            <w:tcW w:w="2978" w:type="dxa"/>
            <w:shd w:val="clear" w:color="auto" w:fill="auto"/>
          </w:tcPr>
          <w:p w14:paraId="6798A50E" w14:textId="77777777" w:rsidR="00D664A3" w:rsidRDefault="00D664A3" w:rsidP="00AF6B25">
            <w:pPr>
              <w:bidi/>
              <w:jc w:val="both"/>
              <w:rPr>
                <w:rFonts w:cs="David"/>
                <w:rtl/>
              </w:rPr>
            </w:pPr>
          </w:p>
        </w:tc>
      </w:tr>
      <w:tr w:rsidR="00D664A3" w14:paraId="651C22AD" w14:textId="77777777" w:rsidTr="00AF6B25">
        <w:tc>
          <w:tcPr>
            <w:tcW w:w="494" w:type="dxa"/>
            <w:shd w:val="clear" w:color="auto" w:fill="auto"/>
          </w:tcPr>
          <w:p w14:paraId="4FEEC851"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1687AE55" w14:textId="77777777" w:rsidR="00D664A3" w:rsidRDefault="00D664A3" w:rsidP="00AF6B25">
            <w:pPr>
              <w:bidi/>
              <w:jc w:val="both"/>
              <w:rPr>
                <w:rFonts w:cs="David"/>
                <w:rtl/>
              </w:rPr>
            </w:pPr>
            <w:r>
              <w:rPr>
                <w:rFonts w:cs="David" w:hint="cs"/>
                <w:rtl/>
              </w:rPr>
              <w:t>אישור מעבדה- חשמל</w:t>
            </w:r>
          </w:p>
          <w:p w14:paraId="6E37C3B9" w14:textId="77777777" w:rsidR="00D664A3" w:rsidRDefault="00D664A3" w:rsidP="00AF6B25">
            <w:pPr>
              <w:bidi/>
              <w:jc w:val="both"/>
              <w:rPr>
                <w:rFonts w:cs="David"/>
                <w:rtl/>
              </w:rPr>
            </w:pPr>
          </w:p>
        </w:tc>
        <w:tc>
          <w:tcPr>
            <w:tcW w:w="2100" w:type="dxa"/>
            <w:shd w:val="clear" w:color="auto" w:fill="auto"/>
          </w:tcPr>
          <w:p w14:paraId="6C5C9008" w14:textId="77777777" w:rsidR="00D664A3" w:rsidRDefault="00D664A3" w:rsidP="00AF6B25">
            <w:pPr>
              <w:bidi/>
              <w:jc w:val="both"/>
              <w:rPr>
                <w:rFonts w:cs="David"/>
                <w:rtl/>
              </w:rPr>
            </w:pPr>
          </w:p>
        </w:tc>
        <w:tc>
          <w:tcPr>
            <w:tcW w:w="2978" w:type="dxa"/>
            <w:shd w:val="clear" w:color="auto" w:fill="auto"/>
          </w:tcPr>
          <w:p w14:paraId="360E7E9D" w14:textId="77777777" w:rsidR="00D664A3" w:rsidRDefault="00D664A3" w:rsidP="00AF6B25">
            <w:pPr>
              <w:bidi/>
              <w:jc w:val="both"/>
              <w:rPr>
                <w:rFonts w:cs="David"/>
                <w:rtl/>
              </w:rPr>
            </w:pPr>
          </w:p>
        </w:tc>
      </w:tr>
      <w:tr w:rsidR="00D664A3" w14:paraId="30FECB79" w14:textId="77777777" w:rsidTr="00AF6B25">
        <w:tc>
          <w:tcPr>
            <w:tcW w:w="494" w:type="dxa"/>
            <w:shd w:val="clear" w:color="auto" w:fill="auto"/>
          </w:tcPr>
          <w:p w14:paraId="036B384B"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435B48DF" w14:textId="77777777" w:rsidR="00D664A3" w:rsidRDefault="00D664A3" w:rsidP="00AF6B25">
            <w:pPr>
              <w:bidi/>
              <w:jc w:val="both"/>
              <w:rPr>
                <w:rFonts w:cs="David"/>
                <w:rtl/>
              </w:rPr>
            </w:pPr>
            <w:r>
              <w:rPr>
                <w:rFonts w:cs="David" w:hint="cs"/>
                <w:rtl/>
              </w:rPr>
              <w:t>אישור מעבדה- בדיקות אינסטלציה</w:t>
            </w:r>
          </w:p>
          <w:p w14:paraId="2007729F" w14:textId="77777777" w:rsidR="00D664A3" w:rsidRDefault="00D664A3" w:rsidP="00AF6B25">
            <w:pPr>
              <w:bidi/>
              <w:jc w:val="both"/>
              <w:rPr>
                <w:rFonts w:cs="David"/>
                <w:rtl/>
              </w:rPr>
            </w:pPr>
          </w:p>
        </w:tc>
        <w:tc>
          <w:tcPr>
            <w:tcW w:w="2100" w:type="dxa"/>
            <w:shd w:val="clear" w:color="auto" w:fill="auto"/>
          </w:tcPr>
          <w:p w14:paraId="58C50EE8" w14:textId="77777777" w:rsidR="00D664A3" w:rsidRDefault="00D664A3" w:rsidP="00AF6B25">
            <w:pPr>
              <w:bidi/>
              <w:jc w:val="both"/>
              <w:rPr>
                <w:rFonts w:cs="David"/>
                <w:rtl/>
              </w:rPr>
            </w:pPr>
          </w:p>
        </w:tc>
        <w:tc>
          <w:tcPr>
            <w:tcW w:w="2978" w:type="dxa"/>
            <w:shd w:val="clear" w:color="auto" w:fill="auto"/>
          </w:tcPr>
          <w:p w14:paraId="1AD9CF9F" w14:textId="77777777" w:rsidR="00D664A3" w:rsidRDefault="00D664A3" w:rsidP="00AF6B25">
            <w:pPr>
              <w:bidi/>
              <w:jc w:val="both"/>
              <w:rPr>
                <w:rFonts w:cs="David"/>
                <w:rtl/>
              </w:rPr>
            </w:pPr>
          </w:p>
        </w:tc>
      </w:tr>
      <w:tr w:rsidR="00D664A3" w14:paraId="5E5A6BBA" w14:textId="77777777" w:rsidTr="00AF6B25">
        <w:tc>
          <w:tcPr>
            <w:tcW w:w="494" w:type="dxa"/>
            <w:shd w:val="clear" w:color="auto" w:fill="auto"/>
          </w:tcPr>
          <w:p w14:paraId="39D0AA1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1519F2A0" w14:textId="77777777" w:rsidR="00D664A3" w:rsidRDefault="00D664A3" w:rsidP="00AF6B25">
            <w:pPr>
              <w:bidi/>
              <w:jc w:val="both"/>
              <w:rPr>
                <w:rFonts w:cs="David"/>
                <w:rtl/>
              </w:rPr>
            </w:pPr>
            <w:r>
              <w:rPr>
                <w:rFonts w:cs="David" w:hint="cs"/>
                <w:rtl/>
              </w:rPr>
              <w:t>אישור מעבדה- בדיקת מע' גילוי אש ועשן</w:t>
            </w:r>
          </w:p>
          <w:p w14:paraId="1F7D956E" w14:textId="77777777" w:rsidR="00D664A3" w:rsidRDefault="00D664A3" w:rsidP="00AF6B25">
            <w:pPr>
              <w:bidi/>
              <w:jc w:val="both"/>
              <w:rPr>
                <w:rFonts w:cs="David"/>
                <w:rtl/>
              </w:rPr>
            </w:pPr>
          </w:p>
        </w:tc>
        <w:tc>
          <w:tcPr>
            <w:tcW w:w="2100" w:type="dxa"/>
            <w:shd w:val="clear" w:color="auto" w:fill="auto"/>
          </w:tcPr>
          <w:p w14:paraId="2FDA645E" w14:textId="77777777" w:rsidR="00D664A3" w:rsidRDefault="00D664A3" w:rsidP="00AF6B25">
            <w:pPr>
              <w:bidi/>
              <w:jc w:val="both"/>
              <w:rPr>
                <w:rFonts w:cs="David"/>
                <w:rtl/>
              </w:rPr>
            </w:pPr>
          </w:p>
        </w:tc>
        <w:tc>
          <w:tcPr>
            <w:tcW w:w="2978" w:type="dxa"/>
            <w:shd w:val="clear" w:color="auto" w:fill="auto"/>
          </w:tcPr>
          <w:p w14:paraId="684947F5" w14:textId="77777777" w:rsidR="00D664A3" w:rsidRDefault="00D664A3" w:rsidP="00AF6B25">
            <w:pPr>
              <w:bidi/>
              <w:jc w:val="both"/>
              <w:rPr>
                <w:rFonts w:cs="David"/>
                <w:rtl/>
              </w:rPr>
            </w:pPr>
          </w:p>
        </w:tc>
      </w:tr>
      <w:tr w:rsidR="00D664A3" w14:paraId="11ACA116" w14:textId="77777777" w:rsidTr="00AF6B25">
        <w:tc>
          <w:tcPr>
            <w:tcW w:w="494" w:type="dxa"/>
            <w:shd w:val="clear" w:color="auto" w:fill="auto"/>
          </w:tcPr>
          <w:p w14:paraId="4DE3A3B9"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310CD24A"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3EC31CE"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273F8C45" w14:textId="77777777" w:rsidR="00D664A3" w:rsidRDefault="00D664A3" w:rsidP="00AF6B25">
            <w:pPr>
              <w:bidi/>
              <w:jc w:val="both"/>
              <w:rPr>
                <w:rFonts w:cs="David"/>
                <w:rtl/>
              </w:rPr>
            </w:pPr>
          </w:p>
        </w:tc>
        <w:tc>
          <w:tcPr>
            <w:tcW w:w="2978" w:type="dxa"/>
            <w:shd w:val="clear" w:color="auto" w:fill="auto"/>
          </w:tcPr>
          <w:p w14:paraId="4BF50423" w14:textId="77777777" w:rsidR="00D664A3" w:rsidRDefault="00D664A3" w:rsidP="00AF6B25">
            <w:pPr>
              <w:bidi/>
              <w:jc w:val="both"/>
              <w:rPr>
                <w:rFonts w:cs="David"/>
                <w:rtl/>
              </w:rPr>
            </w:pPr>
          </w:p>
        </w:tc>
      </w:tr>
      <w:tr w:rsidR="00D664A3" w14:paraId="01DBCC70" w14:textId="77777777" w:rsidTr="00AF6B25">
        <w:tc>
          <w:tcPr>
            <w:tcW w:w="494" w:type="dxa"/>
            <w:shd w:val="clear" w:color="auto" w:fill="auto"/>
          </w:tcPr>
          <w:p w14:paraId="26AC91D3"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45631468" w14:textId="77777777" w:rsidR="00D664A3" w:rsidRDefault="00D664A3" w:rsidP="00AF6B25">
            <w:pPr>
              <w:bidi/>
              <w:jc w:val="both"/>
              <w:rPr>
                <w:rFonts w:cs="David"/>
                <w:rtl/>
              </w:rPr>
            </w:pPr>
            <w:r>
              <w:rPr>
                <w:rFonts w:cs="David" w:hint="cs"/>
                <w:rtl/>
              </w:rPr>
              <w:t>אישור מעבדה- בדיקות סוניות לכלונסאות</w:t>
            </w:r>
          </w:p>
          <w:p w14:paraId="0512C1EF" w14:textId="77777777" w:rsidR="00D664A3" w:rsidRDefault="00D664A3" w:rsidP="00AF6B25">
            <w:pPr>
              <w:bidi/>
              <w:jc w:val="both"/>
              <w:rPr>
                <w:rFonts w:cs="David"/>
                <w:rtl/>
              </w:rPr>
            </w:pPr>
          </w:p>
        </w:tc>
        <w:tc>
          <w:tcPr>
            <w:tcW w:w="2100" w:type="dxa"/>
            <w:shd w:val="clear" w:color="auto" w:fill="auto"/>
          </w:tcPr>
          <w:p w14:paraId="3BA6B3BC" w14:textId="77777777" w:rsidR="00D664A3" w:rsidRDefault="00D664A3" w:rsidP="00AF6B25">
            <w:pPr>
              <w:bidi/>
              <w:jc w:val="both"/>
              <w:rPr>
                <w:rFonts w:cs="David"/>
                <w:rtl/>
              </w:rPr>
            </w:pPr>
          </w:p>
        </w:tc>
        <w:tc>
          <w:tcPr>
            <w:tcW w:w="2978" w:type="dxa"/>
            <w:shd w:val="clear" w:color="auto" w:fill="auto"/>
          </w:tcPr>
          <w:p w14:paraId="0549F8D6" w14:textId="77777777" w:rsidR="00D664A3" w:rsidRDefault="00D664A3" w:rsidP="00AF6B25">
            <w:pPr>
              <w:bidi/>
              <w:jc w:val="both"/>
              <w:rPr>
                <w:rFonts w:cs="David"/>
                <w:rtl/>
              </w:rPr>
            </w:pPr>
          </w:p>
        </w:tc>
      </w:tr>
      <w:tr w:rsidR="00D664A3" w14:paraId="4E7D2E5D" w14:textId="77777777" w:rsidTr="00620449">
        <w:tc>
          <w:tcPr>
            <w:tcW w:w="494" w:type="dxa"/>
            <w:shd w:val="clear" w:color="auto" w:fill="BFBFBF" w:themeFill="background1" w:themeFillShade="BF"/>
          </w:tcPr>
          <w:p w14:paraId="683E9BFC"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44F2EE56"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36AE3747"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548B770F" w14:textId="77777777" w:rsidR="00D664A3" w:rsidRDefault="00D664A3" w:rsidP="00AF6B25">
            <w:pPr>
              <w:bidi/>
              <w:jc w:val="center"/>
              <w:rPr>
                <w:rFonts w:cs="David"/>
                <w:b/>
                <w:bCs/>
                <w:rtl/>
              </w:rPr>
            </w:pPr>
            <w:r>
              <w:rPr>
                <w:rFonts w:cs="David" w:hint="cs"/>
                <w:b/>
                <w:bCs/>
                <w:rtl/>
              </w:rPr>
              <w:t>הערות</w:t>
            </w:r>
          </w:p>
          <w:p w14:paraId="0563533E" w14:textId="77777777" w:rsidR="00D664A3" w:rsidRDefault="00D664A3" w:rsidP="00AF6B25">
            <w:pPr>
              <w:bidi/>
              <w:jc w:val="center"/>
              <w:rPr>
                <w:rFonts w:cs="David"/>
                <w:b/>
                <w:bCs/>
                <w:rtl/>
              </w:rPr>
            </w:pPr>
          </w:p>
        </w:tc>
      </w:tr>
      <w:tr w:rsidR="00D664A3" w14:paraId="563D78A0" w14:textId="77777777" w:rsidTr="00AF6B25">
        <w:tc>
          <w:tcPr>
            <w:tcW w:w="494" w:type="dxa"/>
            <w:shd w:val="clear" w:color="auto" w:fill="auto"/>
          </w:tcPr>
          <w:p w14:paraId="33689282"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4DC94E35" w14:textId="77777777" w:rsidR="00D664A3" w:rsidRDefault="00D664A3" w:rsidP="00AF6B25">
            <w:pPr>
              <w:bidi/>
              <w:jc w:val="both"/>
              <w:rPr>
                <w:rFonts w:cs="David"/>
                <w:rtl/>
              </w:rPr>
            </w:pPr>
            <w:r>
              <w:rPr>
                <w:rFonts w:cs="David" w:hint="cs"/>
                <w:rtl/>
              </w:rPr>
              <w:t>אישור יועץ ביסוס תכנון מול ביצוע</w:t>
            </w:r>
          </w:p>
          <w:p w14:paraId="3ECA1DF2" w14:textId="77777777" w:rsidR="00D664A3" w:rsidRDefault="00D664A3" w:rsidP="00AF6B25">
            <w:pPr>
              <w:bidi/>
              <w:jc w:val="both"/>
              <w:rPr>
                <w:rFonts w:cs="David"/>
                <w:rtl/>
              </w:rPr>
            </w:pPr>
          </w:p>
        </w:tc>
        <w:tc>
          <w:tcPr>
            <w:tcW w:w="2100" w:type="dxa"/>
            <w:shd w:val="clear" w:color="auto" w:fill="auto"/>
          </w:tcPr>
          <w:p w14:paraId="6AEBACD2" w14:textId="77777777" w:rsidR="00D664A3" w:rsidRDefault="00D664A3" w:rsidP="00AF6B25">
            <w:pPr>
              <w:bidi/>
              <w:jc w:val="both"/>
              <w:rPr>
                <w:rFonts w:cs="David"/>
                <w:rtl/>
              </w:rPr>
            </w:pPr>
          </w:p>
        </w:tc>
        <w:tc>
          <w:tcPr>
            <w:tcW w:w="2978" w:type="dxa"/>
            <w:shd w:val="clear" w:color="auto" w:fill="auto"/>
          </w:tcPr>
          <w:p w14:paraId="6E51E14F" w14:textId="77777777" w:rsidR="00D664A3" w:rsidRDefault="00D664A3" w:rsidP="00AF6B25">
            <w:pPr>
              <w:bidi/>
              <w:jc w:val="both"/>
              <w:rPr>
                <w:rFonts w:cs="David"/>
                <w:rtl/>
              </w:rPr>
            </w:pPr>
          </w:p>
        </w:tc>
      </w:tr>
      <w:tr w:rsidR="00D664A3" w14:paraId="51EA3490" w14:textId="77777777" w:rsidTr="00AF6B25">
        <w:tc>
          <w:tcPr>
            <w:tcW w:w="494" w:type="dxa"/>
            <w:shd w:val="clear" w:color="auto" w:fill="auto"/>
          </w:tcPr>
          <w:p w14:paraId="0F4985BE"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129C87E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1A16F733" w14:textId="77777777" w:rsidR="00D664A3" w:rsidRDefault="00D664A3" w:rsidP="00AF6B25">
            <w:pPr>
              <w:bidi/>
              <w:jc w:val="both"/>
              <w:rPr>
                <w:rFonts w:cs="David"/>
                <w:rtl/>
              </w:rPr>
            </w:pPr>
          </w:p>
        </w:tc>
        <w:tc>
          <w:tcPr>
            <w:tcW w:w="2100" w:type="dxa"/>
            <w:shd w:val="clear" w:color="auto" w:fill="auto"/>
          </w:tcPr>
          <w:p w14:paraId="7E16152C" w14:textId="77777777" w:rsidR="00D664A3" w:rsidRDefault="00D664A3" w:rsidP="00AF6B25">
            <w:pPr>
              <w:bidi/>
              <w:jc w:val="both"/>
              <w:rPr>
                <w:rFonts w:cs="David"/>
                <w:rtl/>
              </w:rPr>
            </w:pPr>
          </w:p>
        </w:tc>
        <w:tc>
          <w:tcPr>
            <w:tcW w:w="2978" w:type="dxa"/>
            <w:shd w:val="clear" w:color="auto" w:fill="auto"/>
          </w:tcPr>
          <w:p w14:paraId="30373B49" w14:textId="77777777" w:rsidR="00D664A3" w:rsidRDefault="00D664A3" w:rsidP="00AF6B25">
            <w:pPr>
              <w:bidi/>
              <w:jc w:val="both"/>
              <w:rPr>
                <w:rFonts w:cs="David"/>
                <w:rtl/>
              </w:rPr>
            </w:pPr>
          </w:p>
        </w:tc>
      </w:tr>
      <w:tr w:rsidR="00D664A3" w14:paraId="51E95858" w14:textId="77777777" w:rsidTr="00AF6B25">
        <w:tc>
          <w:tcPr>
            <w:tcW w:w="494" w:type="dxa"/>
            <w:shd w:val="clear" w:color="auto" w:fill="auto"/>
          </w:tcPr>
          <w:p w14:paraId="20EF585F"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91E091C" w14:textId="77777777" w:rsidR="00D664A3" w:rsidRDefault="00D664A3" w:rsidP="00AF6B25">
            <w:pPr>
              <w:bidi/>
              <w:jc w:val="both"/>
              <w:rPr>
                <w:rFonts w:cs="David"/>
                <w:rtl/>
              </w:rPr>
            </w:pPr>
            <w:r>
              <w:rPr>
                <w:rFonts w:cs="David" w:hint="cs"/>
                <w:rtl/>
              </w:rPr>
              <w:t xml:space="preserve">אישור מעבדה- בדיקת תקרה אקוסטית </w:t>
            </w:r>
          </w:p>
          <w:p w14:paraId="30502D6C"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0EEB4F32" w14:textId="77777777" w:rsidR="00D664A3" w:rsidRDefault="00D664A3" w:rsidP="00AF6B25">
            <w:pPr>
              <w:bidi/>
              <w:jc w:val="both"/>
              <w:rPr>
                <w:rFonts w:cs="David"/>
                <w:rtl/>
              </w:rPr>
            </w:pPr>
          </w:p>
        </w:tc>
        <w:tc>
          <w:tcPr>
            <w:tcW w:w="2978" w:type="dxa"/>
            <w:shd w:val="clear" w:color="auto" w:fill="auto"/>
          </w:tcPr>
          <w:p w14:paraId="7449E529" w14:textId="77777777" w:rsidR="00D664A3" w:rsidRDefault="00D664A3" w:rsidP="00AF6B25">
            <w:pPr>
              <w:bidi/>
              <w:jc w:val="both"/>
              <w:rPr>
                <w:rFonts w:cs="David"/>
                <w:rtl/>
              </w:rPr>
            </w:pPr>
          </w:p>
        </w:tc>
      </w:tr>
      <w:tr w:rsidR="00D664A3" w14:paraId="1D62883B" w14:textId="77777777" w:rsidTr="00AF6B25">
        <w:tc>
          <w:tcPr>
            <w:tcW w:w="494" w:type="dxa"/>
            <w:shd w:val="clear" w:color="auto" w:fill="auto"/>
          </w:tcPr>
          <w:p w14:paraId="7FEF0AF2"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1083E419" w14:textId="77777777" w:rsidR="00D664A3" w:rsidRDefault="00D664A3" w:rsidP="00AF6B25">
            <w:pPr>
              <w:bidi/>
              <w:jc w:val="both"/>
              <w:rPr>
                <w:rFonts w:cs="David"/>
                <w:rtl/>
              </w:rPr>
            </w:pPr>
            <w:r>
              <w:rPr>
                <w:rFonts w:cs="David" w:hint="cs"/>
                <w:rtl/>
              </w:rPr>
              <w:t xml:space="preserve">אישור מעבדה- בדיקת הידוק שתית, מילוי </w:t>
            </w:r>
          </w:p>
          <w:p w14:paraId="2ED24210"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33D3561" w14:textId="77777777" w:rsidR="00D664A3" w:rsidRDefault="00D664A3" w:rsidP="00AF6B25">
            <w:pPr>
              <w:bidi/>
              <w:jc w:val="both"/>
              <w:rPr>
                <w:rFonts w:cs="David"/>
                <w:rtl/>
              </w:rPr>
            </w:pPr>
          </w:p>
        </w:tc>
        <w:tc>
          <w:tcPr>
            <w:tcW w:w="2978" w:type="dxa"/>
            <w:shd w:val="clear" w:color="auto" w:fill="auto"/>
          </w:tcPr>
          <w:p w14:paraId="6E35B4B5" w14:textId="77777777" w:rsidR="00D664A3" w:rsidRDefault="00D664A3" w:rsidP="00AF6B25">
            <w:pPr>
              <w:bidi/>
              <w:jc w:val="both"/>
              <w:rPr>
                <w:rFonts w:cs="David"/>
                <w:rtl/>
              </w:rPr>
            </w:pPr>
          </w:p>
        </w:tc>
      </w:tr>
      <w:tr w:rsidR="00D664A3" w14:paraId="35D72DDE" w14:textId="77777777" w:rsidTr="00AF6B25">
        <w:tc>
          <w:tcPr>
            <w:tcW w:w="494" w:type="dxa"/>
            <w:shd w:val="clear" w:color="auto" w:fill="auto"/>
          </w:tcPr>
          <w:p w14:paraId="6810F84D"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6E129D01" w14:textId="77777777" w:rsidR="00D664A3" w:rsidRDefault="00D664A3" w:rsidP="00AF6B25">
            <w:pPr>
              <w:bidi/>
              <w:jc w:val="both"/>
              <w:rPr>
                <w:rFonts w:cs="David"/>
                <w:rtl/>
              </w:rPr>
            </w:pPr>
            <w:r>
              <w:rPr>
                <w:rFonts w:cs="David" w:hint="cs"/>
                <w:rtl/>
              </w:rPr>
              <w:t>אישור שזכוכיות המבנה מחוסמות</w:t>
            </w:r>
          </w:p>
          <w:p w14:paraId="5B1E12F1" w14:textId="77777777" w:rsidR="00D664A3" w:rsidRDefault="00D664A3" w:rsidP="00AF6B25">
            <w:pPr>
              <w:bidi/>
              <w:jc w:val="both"/>
              <w:rPr>
                <w:rFonts w:cs="David"/>
                <w:rtl/>
              </w:rPr>
            </w:pPr>
          </w:p>
        </w:tc>
        <w:tc>
          <w:tcPr>
            <w:tcW w:w="2100" w:type="dxa"/>
            <w:shd w:val="clear" w:color="auto" w:fill="auto"/>
          </w:tcPr>
          <w:p w14:paraId="2BC990D4" w14:textId="77777777" w:rsidR="00D664A3" w:rsidRDefault="00D664A3" w:rsidP="00AF6B25">
            <w:pPr>
              <w:bidi/>
              <w:jc w:val="both"/>
              <w:rPr>
                <w:rFonts w:cs="David"/>
                <w:rtl/>
              </w:rPr>
            </w:pPr>
          </w:p>
        </w:tc>
        <w:tc>
          <w:tcPr>
            <w:tcW w:w="2978" w:type="dxa"/>
            <w:shd w:val="clear" w:color="auto" w:fill="auto"/>
          </w:tcPr>
          <w:p w14:paraId="6EC5D05B" w14:textId="77777777" w:rsidR="00D664A3" w:rsidRDefault="00D664A3" w:rsidP="00AF6B25">
            <w:pPr>
              <w:bidi/>
              <w:jc w:val="both"/>
              <w:rPr>
                <w:rFonts w:cs="David"/>
                <w:rtl/>
              </w:rPr>
            </w:pPr>
          </w:p>
        </w:tc>
      </w:tr>
      <w:tr w:rsidR="00D664A3" w14:paraId="77DCB192" w14:textId="77777777" w:rsidTr="00AF6B25">
        <w:tc>
          <w:tcPr>
            <w:tcW w:w="494" w:type="dxa"/>
            <w:shd w:val="clear" w:color="auto" w:fill="auto"/>
          </w:tcPr>
          <w:p w14:paraId="1B076C67"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06D65B3A" w14:textId="77777777" w:rsidR="00D664A3" w:rsidRDefault="00D664A3" w:rsidP="00AF6B25">
            <w:pPr>
              <w:bidi/>
              <w:jc w:val="both"/>
              <w:rPr>
                <w:rFonts w:cs="David"/>
                <w:rtl/>
              </w:rPr>
            </w:pPr>
            <w:r>
              <w:rPr>
                <w:rFonts w:cs="David" w:hint="cs"/>
                <w:rtl/>
              </w:rPr>
              <w:t>אישור קבלן ותו תקן למתקנים</w:t>
            </w:r>
          </w:p>
          <w:p w14:paraId="68766F33" w14:textId="77777777" w:rsidR="00D664A3" w:rsidRDefault="00D664A3" w:rsidP="00AF6B25">
            <w:pPr>
              <w:bidi/>
              <w:jc w:val="both"/>
              <w:rPr>
                <w:rFonts w:cs="David"/>
                <w:rtl/>
              </w:rPr>
            </w:pPr>
          </w:p>
        </w:tc>
        <w:tc>
          <w:tcPr>
            <w:tcW w:w="2100" w:type="dxa"/>
            <w:shd w:val="clear" w:color="auto" w:fill="auto"/>
          </w:tcPr>
          <w:p w14:paraId="2294DB09" w14:textId="77777777" w:rsidR="00D664A3" w:rsidRDefault="00D664A3" w:rsidP="00AF6B25">
            <w:pPr>
              <w:bidi/>
              <w:jc w:val="both"/>
              <w:rPr>
                <w:rFonts w:cs="David"/>
                <w:rtl/>
              </w:rPr>
            </w:pPr>
          </w:p>
        </w:tc>
        <w:tc>
          <w:tcPr>
            <w:tcW w:w="2978" w:type="dxa"/>
            <w:shd w:val="clear" w:color="auto" w:fill="auto"/>
          </w:tcPr>
          <w:p w14:paraId="43A3A423" w14:textId="77777777" w:rsidR="00D664A3" w:rsidRDefault="00D664A3" w:rsidP="00AF6B25">
            <w:pPr>
              <w:bidi/>
              <w:jc w:val="both"/>
              <w:rPr>
                <w:rFonts w:cs="David"/>
                <w:rtl/>
              </w:rPr>
            </w:pPr>
          </w:p>
        </w:tc>
      </w:tr>
      <w:tr w:rsidR="00D664A3" w14:paraId="376863D5" w14:textId="77777777" w:rsidTr="00AF6B25">
        <w:tc>
          <w:tcPr>
            <w:tcW w:w="494" w:type="dxa"/>
            <w:shd w:val="clear" w:color="auto" w:fill="auto"/>
          </w:tcPr>
          <w:p w14:paraId="68952C97"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3DDC951E" w14:textId="77777777" w:rsidR="00D664A3" w:rsidRDefault="00D664A3" w:rsidP="00AF6B25">
            <w:pPr>
              <w:bidi/>
              <w:jc w:val="both"/>
              <w:rPr>
                <w:rFonts w:cs="David"/>
                <w:rtl/>
              </w:rPr>
            </w:pPr>
            <w:r>
              <w:rPr>
                <w:rFonts w:cs="David" w:hint="cs"/>
                <w:rtl/>
              </w:rPr>
              <w:t>הוראות אחזקה, הפעלה והדרכה למתקנים</w:t>
            </w:r>
          </w:p>
          <w:p w14:paraId="525167D4" w14:textId="77777777" w:rsidR="00D664A3" w:rsidRDefault="00D664A3" w:rsidP="00AF6B25">
            <w:pPr>
              <w:bidi/>
              <w:jc w:val="both"/>
              <w:rPr>
                <w:rFonts w:cs="David"/>
                <w:rtl/>
              </w:rPr>
            </w:pPr>
          </w:p>
        </w:tc>
        <w:tc>
          <w:tcPr>
            <w:tcW w:w="2100" w:type="dxa"/>
            <w:shd w:val="clear" w:color="auto" w:fill="auto"/>
          </w:tcPr>
          <w:p w14:paraId="1809183E" w14:textId="77777777" w:rsidR="00D664A3" w:rsidRDefault="00D664A3" w:rsidP="00AF6B25">
            <w:pPr>
              <w:bidi/>
              <w:jc w:val="both"/>
              <w:rPr>
                <w:rFonts w:cs="David"/>
                <w:rtl/>
              </w:rPr>
            </w:pPr>
          </w:p>
        </w:tc>
        <w:tc>
          <w:tcPr>
            <w:tcW w:w="2978" w:type="dxa"/>
            <w:shd w:val="clear" w:color="auto" w:fill="auto"/>
          </w:tcPr>
          <w:p w14:paraId="2FF3CF67" w14:textId="77777777" w:rsidR="00D664A3" w:rsidRDefault="00D664A3" w:rsidP="00AF6B25">
            <w:pPr>
              <w:bidi/>
              <w:jc w:val="both"/>
              <w:rPr>
                <w:rFonts w:cs="David"/>
                <w:rtl/>
              </w:rPr>
            </w:pPr>
          </w:p>
        </w:tc>
      </w:tr>
      <w:tr w:rsidR="00D664A3" w14:paraId="63DA1856" w14:textId="77777777" w:rsidTr="00AF6B25">
        <w:tc>
          <w:tcPr>
            <w:tcW w:w="494" w:type="dxa"/>
            <w:shd w:val="clear" w:color="auto" w:fill="auto"/>
          </w:tcPr>
          <w:p w14:paraId="3ACAABCF"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C2DFE57" w14:textId="77777777" w:rsidR="00D664A3" w:rsidRDefault="00D664A3" w:rsidP="00AF6B25">
            <w:pPr>
              <w:bidi/>
              <w:jc w:val="both"/>
              <w:rPr>
                <w:rFonts w:cs="David"/>
                <w:rtl/>
              </w:rPr>
            </w:pPr>
            <w:r>
              <w:rPr>
                <w:rFonts w:cs="David" w:hint="cs"/>
                <w:rtl/>
              </w:rPr>
              <w:t>ספר מתקן שלושה כרכים</w:t>
            </w:r>
          </w:p>
          <w:p w14:paraId="5B8316C9" w14:textId="77777777" w:rsidR="00D664A3" w:rsidRDefault="00D664A3" w:rsidP="00AF6B25">
            <w:pPr>
              <w:bidi/>
              <w:jc w:val="both"/>
              <w:rPr>
                <w:rFonts w:cs="David"/>
                <w:rtl/>
              </w:rPr>
            </w:pPr>
          </w:p>
        </w:tc>
        <w:tc>
          <w:tcPr>
            <w:tcW w:w="2100" w:type="dxa"/>
            <w:shd w:val="clear" w:color="auto" w:fill="auto"/>
          </w:tcPr>
          <w:p w14:paraId="4F0E0C4A" w14:textId="77777777" w:rsidR="00D664A3" w:rsidRDefault="00D664A3" w:rsidP="00AF6B25">
            <w:pPr>
              <w:bidi/>
              <w:jc w:val="both"/>
              <w:rPr>
                <w:rFonts w:cs="David"/>
                <w:rtl/>
              </w:rPr>
            </w:pPr>
          </w:p>
        </w:tc>
        <w:tc>
          <w:tcPr>
            <w:tcW w:w="2978" w:type="dxa"/>
            <w:shd w:val="clear" w:color="auto" w:fill="auto"/>
          </w:tcPr>
          <w:p w14:paraId="68FA429B" w14:textId="77777777" w:rsidR="00D664A3" w:rsidRDefault="00D664A3" w:rsidP="00AF6B25">
            <w:pPr>
              <w:bidi/>
              <w:jc w:val="both"/>
              <w:rPr>
                <w:rFonts w:cs="David"/>
                <w:rtl/>
              </w:rPr>
            </w:pPr>
          </w:p>
        </w:tc>
      </w:tr>
      <w:tr w:rsidR="00D664A3" w14:paraId="1C615EF7" w14:textId="77777777" w:rsidTr="00AF6B25">
        <w:tc>
          <w:tcPr>
            <w:tcW w:w="494" w:type="dxa"/>
            <w:shd w:val="clear" w:color="auto" w:fill="auto"/>
          </w:tcPr>
          <w:p w14:paraId="40E487E3"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1A3DF7D8"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5659CDEB" w14:textId="77777777" w:rsidR="00D664A3" w:rsidRDefault="00D664A3" w:rsidP="00AF6B25">
            <w:pPr>
              <w:bidi/>
              <w:jc w:val="both"/>
              <w:rPr>
                <w:rFonts w:cs="David"/>
                <w:rtl/>
              </w:rPr>
            </w:pPr>
          </w:p>
        </w:tc>
        <w:tc>
          <w:tcPr>
            <w:tcW w:w="2100" w:type="dxa"/>
            <w:shd w:val="clear" w:color="auto" w:fill="auto"/>
          </w:tcPr>
          <w:p w14:paraId="4E3D8FE7" w14:textId="77777777" w:rsidR="00D664A3" w:rsidRDefault="00D664A3" w:rsidP="00AF6B25">
            <w:pPr>
              <w:bidi/>
              <w:jc w:val="both"/>
              <w:rPr>
                <w:rFonts w:cs="David"/>
                <w:rtl/>
              </w:rPr>
            </w:pPr>
          </w:p>
        </w:tc>
        <w:tc>
          <w:tcPr>
            <w:tcW w:w="2978" w:type="dxa"/>
            <w:shd w:val="clear" w:color="auto" w:fill="auto"/>
          </w:tcPr>
          <w:p w14:paraId="2AC68176" w14:textId="77777777" w:rsidR="00D664A3" w:rsidRDefault="00D664A3" w:rsidP="00AF6B25">
            <w:pPr>
              <w:bidi/>
              <w:jc w:val="both"/>
              <w:rPr>
                <w:rFonts w:cs="David"/>
                <w:rtl/>
              </w:rPr>
            </w:pPr>
          </w:p>
        </w:tc>
      </w:tr>
      <w:tr w:rsidR="00D664A3" w14:paraId="61B67905" w14:textId="77777777" w:rsidTr="00AF6B25">
        <w:tc>
          <w:tcPr>
            <w:tcW w:w="494" w:type="dxa"/>
            <w:shd w:val="clear" w:color="auto" w:fill="auto"/>
          </w:tcPr>
          <w:p w14:paraId="5E84EE10"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2CADCED4" w14:textId="77777777" w:rsidR="00D664A3" w:rsidRDefault="00D664A3" w:rsidP="00AF6B25">
            <w:pPr>
              <w:bidi/>
              <w:jc w:val="both"/>
              <w:rPr>
                <w:rFonts w:cs="David"/>
                <w:rtl/>
              </w:rPr>
            </w:pPr>
            <w:r>
              <w:rPr>
                <w:rFonts w:cs="David" w:hint="cs"/>
                <w:rtl/>
              </w:rPr>
              <w:t xml:space="preserve">אישור בודק חשמל מוסמך- כאשר החיבור </w:t>
            </w:r>
          </w:p>
          <w:p w14:paraId="22E46DE3"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30587342" w14:textId="77777777" w:rsidR="00D664A3" w:rsidRDefault="00D664A3" w:rsidP="00AF6B25">
            <w:pPr>
              <w:bidi/>
              <w:jc w:val="both"/>
              <w:rPr>
                <w:rFonts w:cs="David"/>
                <w:rtl/>
              </w:rPr>
            </w:pPr>
          </w:p>
        </w:tc>
        <w:tc>
          <w:tcPr>
            <w:tcW w:w="2978" w:type="dxa"/>
            <w:shd w:val="clear" w:color="auto" w:fill="auto"/>
          </w:tcPr>
          <w:p w14:paraId="4C4A83FE" w14:textId="77777777" w:rsidR="00D664A3" w:rsidRDefault="00D664A3" w:rsidP="00AF6B25">
            <w:pPr>
              <w:bidi/>
              <w:jc w:val="both"/>
              <w:rPr>
                <w:rFonts w:cs="David"/>
                <w:rtl/>
              </w:rPr>
            </w:pPr>
          </w:p>
        </w:tc>
      </w:tr>
      <w:tr w:rsidR="00D664A3" w14:paraId="6DB48EF4" w14:textId="77777777" w:rsidTr="00AF6B25">
        <w:tc>
          <w:tcPr>
            <w:tcW w:w="494" w:type="dxa"/>
            <w:shd w:val="clear" w:color="auto" w:fill="auto"/>
          </w:tcPr>
          <w:p w14:paraId="304D952D"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2B60A974"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36519345" w14:textId="77777777" w:rsidR="00D664A3" w:rsidRDefault="00D664A3" w:rsidP="00AF6B25">
            <w:pPr>
              <w:bidi/>
              <w:jc w:val="both"/>
              <w:rPr>
                <w:rFonts w:cs="David"/>
                <w:rtl/>
              </w:rPr>
            </w:pPr>
          </w:p>
        </w:tc>
        <w:tc>
          <w:tcPr>
            <w:tcW w:w="2978" w:type="dxa"/>
            <w:shd w:val="clear" w:color="auto" w:fill="auto"/>
          </w:tcPr>
          <w:p w14:paraId="728B8685" w14:textId="77777777" w:rsidR="00D664A3" w:rsidRDefault="00D664A3" w:rsidP="00AF6B25">
            <w:pPr>
              <w:bidi/>
              <w:jc w:val="both"/>
              <w:rPr>
                <w:rFonts w:cs="David"/>
                <w:rtl/>
              </w:rPr>
            </w:pPr>
          </w:p>
        </w:tc>
      </w:tr>
      <w:tr w:rsidR="00D664A3" w14:paraId="007CE277" w14:textId="77777777" w:rsidTr="00620449">
        <w:tc>
          <w:tcPr>
            <w:tcW w:w="494" w:type="dxa"/>
            <w:shd w:val="clear" w:color="auto" w:fill="BFBFBF" w:themeFill="background1" w:themeFillShade="BF"/>
          </w:tcPr>
          <w:p w14:paraId="42DD238C"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38A983E8" w14:textId="77777777" w:rsidR="00D664A3" w:rsidRDefault="00D664A3" w:rsidP="00AF6B25">
            <w:pPr>
              <w:bidi/>
              <w:jc w:val="both"/>
              <w:rPr>
                <w:rFonts w:cs="David"/>
                <w:b/>
                <w:bCs/>
                <w:rtl/>
              </w:rPr>
            </w:pPr>
            <w:r>
              <w:rPr>
                <w:rFonts w:cs="David" w:hint="cs"/>
                <w:b/>
                <w:bCs/>
                <w:rtl/>
              </w:rPr>
              <w:t>אישורים נדרשים במועד דיווח שלב ד'</w:t>
            </w:r>
          </w:p>
          <w:p w14:paraId="5A363126" w14:textId="77777777" w:rsidR="00D664A3" w:rsidRDefault="00D664A3" w:rsidP="00AF6B25">
            <w:pPr>
              <w:bidi/>
              <w:jc w:val="both"/>
              <w:rPr>
                <w:rFonts w:cs="David"/>
                <w:b/>
                <w:bCs/>
                <w:rtl/>
              </w:rPr>
            </w:pPr>
          </w:p>
        </w:tc>
        <w:tc>
          <w:tcPr>
            <w:tcW w:w="2100" w:type="dxa"/>
            <w:shd w:val="clear" w:color="auto" w:fill="BFBFBF" w:themeFill="background1" w:themeFillShade="BF"/>
          </w:tcPr>
          <w:p w14:paraId="6C085EC9"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18293903" w14:textId="77777777" w:rsidR="00D664A3" w:rsidRDefault="00D664A3" w:rsidP="00AF6B25">
            <w:pPr>
              <w:bidi/>
              <w:jc w:val="both"/>
              <w:rPr>
                <w:rFonts w:cs="David"/>
                <w:b/>
                <w:bCs/>
                <w:rtl/>
              </w:rPr>
            </w:pPr>
            <w:r>
              <w:rPr>
                <w:rFonts w:cs="David" w:hint="cs"/>
                <w:b/>
                <w:bCs/>
                <w:rtl/>
              </w:rPr>
              <w:t>הערות</w:t>
            </w:r>
          </w:p>
        </w:tc>
      </w:tr>
      <w:tr w:rsidR="00D664A3" w14:paraId="7CD046B6" w14:textId="77777777" w:rsidTr="00AF6B25">
        <w:tc>
          <w:tcPr>
            <w:tcW w:w="494" w:type="dxa"/>
            <w:shd w:val="clear" w:color="auto" w:fill="auto"/>
          </w:tcPr>
          <w:p w14:paraId="52088F73"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2D740CAA" w14:textId="77777777" w:rsidR="00D664A3" w:rsidRDefault="00D664A3" w:rsidP="00AF6B25">
            <w:pPr>
              <w:bidi/>
              <w:jc w:val="both"/>
              <w:rPr>
                <w:rFonts w:cs="David"/>
                <w:rtl/>
              </w:rPr>
            </w:pPr>
            <w:r>
              <w:rPr>
                <w:rFonts w:cs="David" w:hint="cs"/>
                <w:rtl/>
              </w:rPr>
              <w:t>אישור כיבוי אש</w:t>
            </w:r>
          </w:p>
          <w:p w14:paraId="5816AB8D" w14:textId="77777777" w:rsidR="00D664A3" w:rsidRDefault="00D664A3" w:rsidP="00AF6B25">
            <w:pPr>
              <w:bidi/>
              <w:jc w:val="both"/>
              <w:rPr>
                <w:rFonts w:cs="David"/>
                <w:rtl/>
              </w:rPr>
            </w:pPr>
          </w:p>
        </w:tc>
        <w:tc>
          <w:tcPr>
            <w:tcW w:w="2100" w:type="dxa"/>
            <w:shd w:val="clear" w:color="auto" w:fill="auto"/>
          </w:tcPr>
          <w:p w14:paraId="78C0193C" w14:textId="77777777" w:rsidR="00D664A3" w:rsidRDefault="00D664A3" w:rsidP="00AF6B25">
            <w:pPr>
              <w:bidi/>
              <w:jc w:val="both"/>
              <w:rPr>
                <w:rFonts w:cs="David"/>
                <w:rtl/>
              </w:rPr>
            </w:pPr>
          </w:p>
        </w:tc>
        <w:tc>
          <w:tcPr>
            <w:tcW w:w="2978" w:type="dxa"/>
            <w:shd w:val="clear" w:color="auto" w:fill="auto"/>
          </w:tcPr>
          <w:p w14:paraId="7C950AE7" w14:textId="77777777" w:rsidR="00D664A3" w:rsidRDefault="00D664A3" w:rsidP="00AF6B25">
            <w:pPr>
              <w:bidi/>
              <w:jc w:val="both"/>
              <w:rPr>
                <w:rFonts w:cs="David"/>
                <w:rtl/>
              </w:rPr>
            </w:pPr>
          </w:p>
        </w:tc>
      </w:tr>
      <w:tr w:rsidR="00D664A3" w14:paraId="0F1376ED" w14:textId="77777777" w:rsidTr="00AF6B25">
        <w:tc>
          <w:tcPr>
            <w:tcW w:w="494" w:type="dxa"/>
            <w:shd w:val="clear" w:color="auto" w:fill="auto"/>
          </w:tcPr>
          <w:p w14:paraId="5D35ABA0"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6F060E89" w14:textId="77777777" w:rsidR="00D664A3" w:rsidRDefault="00D664A3" w:rsidP="00AF6B25">
            <w:pPr>
              <w:bidi/>
              <w:jc w:val="both"/>
              <w:rPr>
                <w:rFonts w:cs="David"/>
                <w:rtl/>
              </w:rPr>
            </w:pPr>
            <w:r>
              <w:rPr>
                <w:rFonts w:cs="David" w:hint="cs"/>
                <w:rtl/>
              </w:rPr>
              <w:t>טופס 4</w:t>
            </w:r>
          </w:p>
          <w:p w14:paraId="56688FCF" w14:textId="77777777" w:rsidR="00D664A3" w:rsidRDefault="00D664A3" w:rsidP="00AF6B25">
            <w:pPr>
              <w:bidi/>
              <w:jc w:val="both"/>
              <w:rPr>
                <w:rFonts w:cs="David"/>
                <w:rtl/>
              </w:rPr>
            </w:pPr>
          </w:p>
        </w:tc>
        <w:tc>
          <w:tcPr>
            <w:tcW w:w="2100" w:type="dxa"/>
            <w:shd w:val="clear" w:color="auto" w:fill="auto"/>
          </w:tcPr>
          <w:p w14:paraId="0461E3BA" w14:textId="77777777" w:rsidR="00D664A3" w:rsidRDefault="00D664A3" w:rsidP="00AF6B25">
            <w:pPr>
              <w:bidi/>
              <w:jc w:val="both"/>
              <w:rPr>
                <w:rFonts w:cs="David"/>
                <w:rtl/>
              </w:rPr>
            </w:pPr>
          </w:p>
        </w:tc>
        <w:tc>
          <w:tcPr>
            <w:tcW w:w="2978" w:type="dxa"/>
            <w:shd w:val="clear" w:color="auto" w:fill="auto"/>
          </w:tcPr>
          <w:p w14:paraId="3A69FCC9" w14:textId="77777777" w:rsidR="00D664A3" w:rsidRDefault="00D664A3" w:rsidP="00AF6B25">
            <w:pPr>
              <w:bidi/>
              <w:jc w:val="both"/>
              <w:rPr>
                <w:rFonts w:cs="David"/>
                <w:rtl/>
              </w:rPr>
            </w:pPr>
          </w:p>
        </w:tc>
      </w:tr>
      <w:tr w:rsidR="00D664A3" w14:paraId="6D327534" w14:textId="77777777" w:rsidTr="00AF6B25">
        <w:tc>
          <w:tcPr>
            <w:tcW w:w="494" w:type="dxa"/>
            <w:shd w:val="clear" w:color="auto" w:fill="auto"/>
          </w:tcPr>
          <w:p w14:paraId="78C615A5"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623959F1" w14:textId="77777777" w:rsidR="00D664A3" w:rsidRDefault="00D664A3" w:rsidP="00AF6B25">
            <w:pPr>
              <w:bidi/>
              <w:jc w:val="both"/>
              <w:rPr>
                <w:rFonts w:cs="David"/>
                <w:rtl/>
              </w:rPr>
            </w:pPr>
            <w:r>
              <w:rPr>
                <w:rFonts w:cs="David" w:hint="cs"/>
                <w:rtl/>
              </w:rPr>
              <w:t>אישור הג"א</w:t>
            </w:r>
          </w:p>
          <w:p w14:paraId="4D3C6E42" w14:textId="77777777" w:rsidR="00D664A3" w:rsidRDefault="00D664A3" w:rsidP="00AF6B25">
            <w:pPr>
              <w:bidi/>
              <w:jc w:val="both"/>
              <w:rPr>
                <w:rFonts w:cs="David"/>
                <w:rtl/>
              </w:rPr>
            </w:pPr>
          </w:p>
        </w:tc>
        <w:tc>
          <w:tcPr>
            <w:tcW w:w="2100" w:type="dxa"/>
            <w:shd w:val="clear" w:color="auto" w:fill="auto"/>
          </w:tcPr>
          <w:p w14:paraId="225EAF8C" w14:textId="77777777" w:rsidR="00D664A3" w:rsidRDefault="00D664A3" w:rsidP="00AF6B25">
            <w:pPr>
              <w:bidi/>
              <w:jc w:val="both"/>
              <w:rPr>
                <w:rFonts w:cs="David"/>
                <w:rtl/>
              </w:rPr>
            </w:pPr>
          </w:p>
        </w:tc>
        <w:tc>
          <w:tcPr>
            <w:tcW w:w="2978" w:type="dxa"/>
            <w:shd w:val="clear" w:color="auto" w:fill="auto"/>
          </w:tcPr>
          <w:p w14:paraId="258151F9" w14:textId="77777777" w:rsidR="00D664A3" w:rsidRDefault="00D664A3" w:rsidP="00AF6B25">
            <w:pPr>
              <w:bidi/>
              <w:jc w:val="both"/>
              <w:rPr>
                <w:rFonts w:cs="David"/>
                <w:rtl/>
              </w:rPr>
            </w:pPr>
          </w:p>
        </w:tc>
      </w:tr>
      <w:tr w:rsidR="00D664A3" w14:paraId="5FECDFC2" w14:textId="77777777" w:rsidTr="00AF6B25">
        <w:tc>
          <w:tcPr>
            <w:tcW w:w="494" w:type="dxa"/>
            <w:shd w:val="clear" w:color="auto" w:fill="auto"/>
          </w:tcPr>
          <w:p w14:paraId="43C72B20"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4ACE3F5E" w14:textId="77777777" w:rsidR="00D664A3" w:rsidRDefault="00D664A3" w:rsidP="00AF6B25">
            <w:pPr>
              <w:bidi/>
              <w:jc w:val="both"/>
              <w:rPr>
                <w:rFonts w:cs="David"/>
                <w:rtl/>
              </w:rPr>
            </w:pPr>
            <w:r>
              <w:rPr>
                <w:rFonts w:cs="David" w:hint="cs"/>
                <w:rtl/>
              </w:rPr>
              <w:t xml:space="preserve">אישור חב' חשמל כאשר החיבור הנו מרשת </w:t>
            </w:r>
          </w:p>
          <w:p w14:paraId="6561E3B2"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776908BD" w14:textId="77777777" w:rsidR="00D664A3" w:rsidRDefault="00D664A3" w:rsidP="00AF6B25">
            <w:pPr>
              <w:bidi/>
              <w:jc w:val="both"/>
              <w:rPr>
                <w:rFonts w:cs="David"/>
                <w:rtl/>
              </w:rPr>
            </w:pPr>
          </w:p>
        </w:tc>
        <w:tc>
          <w:tcPr>
            <w:tcW w:w="2978" w:type="dxa"/>
            <w:shd w:val="clear" w:color="auto" w:fill="auto"/>
          </w:tcPr>
          <w:p w14:paraId="13813C24" w14:textId="77777777" w:rsidR="00D664A3" w:rsidRDefault="00D664A3" w:rsidP="00AF6B25">
            <w:pPr>
              <w:bidi/>
              <w:jc w:val="both"/>
              <w:rPr>
                <w:rFonts w:cs="David"/>
                <w:rtl/>
              </w:rPr>
            </w:pPr>
          </w:p>
        </w:tc>
      </w:tr>
      <w:tr w:rsidR="00D664A3" w14:paraId="2441901A" w14:textId="77777777" w:rsidTr="00AF6B25">
        <w:tc>
          <w:tcPr>
            <w:tcW w:w="494" w:type="dxa"/>
            <w:shd w:val="clear" w:color="auto" w:fill="auto"/>
          </w:tcPr>
          <w:p w14:paraId="1D50F589"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45E85D5D" w14:textId="77777777" w:rsidR="00D664A3" w:rsidRDefault="00D664A3" w:rsidP="00AF6B25">
            <w:pPr>
              <w:bidi/>
              <w:jc w:val="both"/>
              <w:rPr>
                <w:rFonts w:cs="David"/>
                <w:rtl/>
              </w:rPr>
            </w:pPr>
            <w:r>
              <w:rPr>
                <w:rFonts w:cs="David" w:hint="cs"/>
                <w:rtl/>
              </w:rPr>
              <w:t>חיבור טלפון</w:t>
            </w:r>
          </w:p>
          <w:p w14:paraId="7E529565" w14:textId="77777777" w:rsidR="00D664A3" w:rsidRDefault="00D664A3" w:rsidP="00AF6B25">
            <w:pPr>
              <w:bidi/>
              <w:jc w:val="both"/>
              <w:rPr>
                <w:rFonts w:cs="David"/>
                <w:rtl/>
              </w:rPr>
            </w:pPr>
          </w:p>
        </w:tc>
        <w:tc>
          <w:tcPr>
            <w:tcW w:w="2100" w:type="dxa"/>
            <w:shd w:val="clear" w:color="auto" w:fill="auto"/>
          </w:tcPr>
          <w:p w14:paraId="413A3103" w14:textId="77777777" w:rsidR="00D664A3" w:rsidRDefault="00D664A3" w:rsidP="00AF6B25">
            <w:pPr>
              <w:bidi/>
              <w:jc w:val="both"/>
              <w:rPr>
                <w:rFonts w:cs="David"/>
                <w:rtl/>
              </w:rPr>
            </w:pPr>
          </w:p>
        </w:tc>
        <w:tc>
          <w:tcPr>
            <w:tcW w:w="2978" w:type="dxa"/>
            <w:shd w:val="clear" w:color="auto" w:fill="auto"/>
          </w:tcPr>
          <w:p w14:paraId="70771A87" w14:textId="77777777" w:rsidR="00D664A3" w:rsidRDefault="00D664A3" w:rsidP="00AF6B25">
            <w:pPr>
              <w:bidi/>
              <w:jc w:val="both"/>
              <w:rPr>
                <w:rFonts w:cs="David"/>
                <w:rtl/>
              </w:rPr>
            </w:pPr>
          </w:p>
        </w:tc>
      </w:tr>
      <w:tr w:rsidR="00D664A3" w14:paraId="1173896F" w14:textId="77777777" w:rsidTr="00AF6B25">
        <w:tc>
          <w:tcPr>
            <w:tcW w:w="494" w:type="dxa"/>
            <w:shd w:val="clear" w:color="auto" w:fill="auto"/>
          </w:tcPr>
          <w:p w14:paraId="0241EE05"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3654EE9D" w14:textId="77777777" w:rsidR="00D664A3" w:rsidRDefault="00D664A3" w:rsidP="00AF6B25">
            <w:pPr>
              <w:bidi/>
              <w:jc w:val="both"/>
              <w:rPr>
                <w:rFonts w:cs="David"/>
                <w:rtl/>
              </w:rPr>
            </w:pPr>
            <w:r>
              <w:rPr>
                <w:rFonts w:cs="David" w:hint="cs"/>
                <w:rtl/>
              </w:rPr>
              <w:t>ערבות בדק</w:t>
            </w:r>
          </w:p>
          <w:p w14:paraId="7352CABC" w14:textId="77777777" w:rsidR="00D664A3" w:rsidRDefault="00D664A3" w:rsidP="00AF6B25">
            <w:pPr>
              <w:bidi/>
              <w:jc w:val="both"/>
              <w:rPr>
                <w:rFonts w:cs="David"/>
                <w:rtl/>
              </w:rPr>
            </w:pPr>
          </w:p>
        </w:tc>
        <w:tc>
          <w:tcPr>
            <w:tcW w:w="2100" w:type="dxa"/>
            <w:shd w:val="clear" w:color="auto" w:fill="auto"/>
          </w:tcPr>
          <w:p w14:paraId="4A388D00" w14:textId="77777777" w:rsidR="00D664A3" w:rsidRDefault="00D664A3" w:rsidP="00AF6B25">
            <w:pPr>
              <w:bidi/>
              <w:jc w:val="both"/>
              <w:rPr>
                <w:rFonts w:cs="David"/>
                <w:rtl/>
              </w:rPr>
            </w:pPr>
          </w:p>
        </w:tc>
        <w:tc>
          <w:tcPr>
            <w:tcW w:w="2978" w:type="dxa"/>
            <w:shd w:val="clear" w:color="auto" w:fill="auto"/>
          </w:tcPr>
          <w:p w14:paraId="768618D5" w14:textId="77777777" w:rsidR="00D664A3" w:rsidRDefault="00D664A3" w:rsidP="00AF6B25">
            <w:pPr>
              <w:bidi/>
              <w:jc w:val="both"/>
              <w:rPr>
                <w:rFonts w:cs="David"/>
                <w:rtl/>
              </w:rPr>
            </w:pPr>
          </w:p>
        </w:tc>
      </w:tr>
    </w:tbl>
    <w:p w14:paraId="186C2A17" w14:textId="77777777" w:rsidR="00D664A3" w:rsidRDefault="00D664A3" w:rsidP="00D664A3">
      <w:pPr>
        <w:autoSpaceDE/>
        <w:autoSpaceDN/>
        <w:bidi/>
        <w:jc w:val="center"/>
        <w:rPr>
          <w:rFonts w:cs="David"/>
          <w:b/>
          <w:bCs/>
          <w:sz w:val="20"/>
          <w:szCs w:val="32"/>
          <w:rtl/>
        </w:rPr>
      </w:pPr>
    </w:p>
    <w:p w14:paraId="089761C4" w14:textId="77777777" w:rsidR="00D664A3" w:rsidRDefault="00D664A3" w:rsidP="00D664A3">
      <w:pPr>
        <w:autoSpaceDE/>
        <w:autoSpaceDN/>
        <w:bidi/>
        <w:jc w:val="center"/>
        <w:rPr>
          <w:rFonts w:cs="David"/>
          <w:b/>
          <w:bCs/>
          <w:sz w:val="20"/>
          <w:szCs w:val="32"/>
          <w:rtl/>
        </w:rPr>
      </w:pPr>
    </w:p>
    <w:p w14:paraId="328E5287" w14:textId="77777777" w:rsidR="00D664A3" w:rsidRDefault="00D664A3" w:rsidP="00D664A3">
      <w:pPr>
        <w:autoSpaceDE/>
        <w:autoSpaceDN/>
        <w:bidi/>
        <w:jc w:val="center"/>
        <w:rPr>
          <w:rFonts w:cs="David"/>
          <w:b/>
          <w:bCs/>
          <w:sz w:val="20"/>
          <w:szCs w:val="32"/>
          <w:rtl/>
        </w:rPr>
      </w:pPr>
    </w:p>
    <w:p w14:paraId="1900D2F9" w14:textId="77777777" w:rsidR="00D664A3" w:rsidRDefault="00D664A3" w:rsidP="00D664A3">
      <w:pPr>
        <w:autoSpaceDE/>
        <w:autoSpaceDN/>
        <w:bidi/>
        <w:jc w:val="center"/>
        <w:rPr>
          <w:rFonts w:cs="David"/>
          <w:b/>
          <w:bCs/>
          <w:sz w:val="20"/>
          <w:szCs w:val="32"/>
          <w:rtl/>
        </w:rPr>
      </w:pPr>
    </w:p>
    <w:p w14:paraId="4FAA4A56" w14:textId="77777777" w:rsidR="00D664A3" w:rsidRDefault="00D664A3" w:rsidP="00D664A3">
      <w:pPr>
        <w:autoSpaceDE/>
        <w:autoSpaceDN/>
        <w:bidi/>
        <w:jc w:val="center"/>
        <w:rPr>
          <w:rFonts w:cs="David"/>
          <w:b/>
          <w:bCs/>
          <w:sz w:val="20"/>
          <w:szCs w:val="32"/>
          <w:rtl/>
        </w:rPr>
      </w:pPr>
    </w:p>
    <w:p w14:paraId="52F2A1B4" w14:textId="77777777" w:rsidR="00D664A3" w:rsidRDefault="00D664A3" w:rsidP="00D664A3">
      <w:pPr>
        <w:autoSpaceDE/>
        <w:autoSpaceDN/>
        <w:bidi/>
        <w:jc w:val="center"/>
        <w:rPr>
          <w:rFonts w:cs="David"/>
          <w:b/>
          <w:bCs/>
          <w:sz w:val="20"/>
          <w:szCs w:val="32"/>
          <w:rtl/>
        </w:rPr>
      </w:pPr>
    </w:p>
    <w:p w14:paraId="413255C6" w14:textId="77777777" w:rsidR="00D664A3" w:rsidRDefault="00D664A3" w:rsidP="00D664A3">
      <w:pPr>
        <w:autoSpaceDE/>
        <w:autoSpaceDN/>
        <w:bidi/>
        <w:jc w:val="center"/>
        <w:rPr>
          <w:rFonts w:cs="David"/>
          <w:b/>
          <w:bCs/>
          <w:sz w:val="20"/>
          <w:szCs w:val="32"/>
          <w:rtl/>
        </w:rPr>
      </w:pPr>
    </w:p>
    <w:p w14:paraId="43116F89" w14:textId="77777777" w:rsidR="00D664A3" w:rsidRDefault="00D664A3" w:rsidP="00D664A3">
      <w:pPr>
        <w:autoSpaceDE/>
        <w:autoSpaceDN/>
        <w:bidi/>
        <w:jc w:val="center"/>
        <w:rPr>
          <w:rFonts w:cs="David"/>
          <w:b/>
          <w:bCs/>
          <w:sz w:val="20"/>
          <w:szCs w:val="32"/>
          <w:rtl/>
        </w:rPr>
      </w:pPr>
    </w:p>
    <w:p w14:paraId="0EF0B61C" w14:textId="77777777" w:rsidR="00D664A3" w:rsidRDefault="00D664A3" w:rsidP="00D664A3">
      <w:pPr>
        <w:autoSpaceDE/>
        <w:autoSpaceDN/>
        <w:bidi/>
        <w:jc w:val="center"/>
        <w:rPr>
          <w:rFonts w:cs="David"/>
          <w:b/>
          <w:bCs/>
          <w:sz w:val="20"/>
          <w:szCs w:val="32"/>
          <w:rtl/>
        </w:rPr>
      </w:pPr>
    </w:p>
    <w:p w14:paraId="438713C2" w14:textId="77777777" w:rsidR="00D664A3" w:rsidRDefault="00D664A3" w:rsidP="00D664A3">
      <w:pPr>
        <w:autoSpaceDE/>
        <w:autoSpaceDN/>
        <w:bidi/>
        <w:jc w:val="center"/>
        <w:rPr>
          <w:rFonts w:cs="David"/>
          <w:b/>
          <w:bCs/>
          <w:sz w:val="20"/>
          <w:szCs w:val="32"/>
          <w:rtl/>
        </w:rPr>
      </w:pPr>
    </w:p>
    <w:p w14:paraId="300DCD2C" w14:textId="77777777" w:rsidR="00D664A3" w:rsidRDefault="00D664A3" w:rsidP="00D664A3">
      <w:pPr>
        <w:autoSpaceDE/>
        <w:autoSpaceDN/>
        <w:bidi/>
        <w:jc w:val="center"/>
        <w:rPr>
          <w:rFonts w:cs="David"/>
          <w:b/>
          <w:bCs/>
          <w:sz w:val="20"/>
          <w:szCs w:val="32"/>
          <w:rtl/>
        </w:rPr>
      </w:pPr>
    </w:p>
    <w:p w14:paraId="1C84E6B4" w14:textId="77777777" w:rsidR="00D664A3" w:rsidRDefault="00D664A3" w:rsidP="00D664A3">
      <w:pPr>
        <w:autoSpaceDE/>
        <w:autoSpaceDN/>
        <w:bidi/>
        <w:rPr>
          <w:rFonts w:cs="David"/>
          <w:b/>
          <w:bCs/>
          <w:sz w:val="20"/>
          <w:szCs w:val="32"/>
          <w:rtl/>
        </w:rPr>
      </w:pPr>
    </w:p>
    <w:p w14:paraId="31935970" w14:textId="77777777" w:rsidR="00D664A3" w:rsidRDefault="00D664A3" w:rsidP="00D664A3">
      <w:pPr>
        <w:autoSpaceDE/>
        <w:autoSpaceDN/>
        <w:bidi/>
        <w:rPr>
          <w:rFonts w:cs="David"/>
          <w:b/>
          <w:bCs/>
          <w:sz w:val="20"/>
          <w:szCs w:val="32"/>
          <w:rtl/>
        </w:rPr>
      </w:pPr>
      <w:r>
        <w:rPr>
          <w:rFonts w:cs="David"/>
          <w:b/>
          <w:bCs/>
          <w:sz w:val="20"/>
          <w:szCs w:val="32"/>
          <w:rtl/>
        </w:rPr>
        <w:br w:type="page"/>
      </w:r>
    </w:p>
    <w:p w14:paraId="7CDAF38D"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76BE6E91"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02A4A4BE" w14:textId="77777777" w:rsidR="00D664A3" w:rsidRDefault="00D664A3" w:rsidP="00D664A3">
      <w:pPr>
        <w:autoSpaceDE/>
        <w:autoSpaceDN/>
        <w:bidi/>
        <w:jc w:val="center"/>
        <w:rPr>
          <w:rFonts w:cs="David"/>
          <w:b/>
          <w:bCs/>
          <w:u w:val="single"/>
          <w:rtl/>
        </w:rPr>
      </w:pPr>
    </w:p>
    <w:p w14:paraId="0150CE71" w14:textId="77777777" w:rsidR="00D664A3" w:rsidRDefault="00D664A3" w:rsidP="00D664A3">
      <w:pPr>
        <w:autoSpaceDE/>
        <w:autoSpaceDN/>
        <w:bidi/>
        <w:jc w:val="center"/>
        <w:rPr>
          <w:rFonts w:cs="David"/>
          <w:b/>
          <w:bCs/>
          <w:u w:val="single"/>
          <w:rtl/>
        </w:rPr>
      </w:pPr>
    </w:p>
    <w:p w14:paraId="140C681F" w14:textId="77777777" w:rsidR="00D664A3" w:rsidRDefault="00D664A3" w:rsidP="00D664A3">
      <w:pPr>
        <w:autoSpaceDE/>
        <w:autoSpaceDN/>
        <w:bidi/>
        <w:jc w:val="center"/>
        <w:rPr>
          <w:rFonts w:cs="David"/>
          <w:b/>
          <w:bCs/>
          <w:u w:val="single"/>
          <w:rtl/>
        </w:rPr>
      </w:pPr>
    </w:p>
    <w:p w14:paraId="3B033809"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058982A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0764F98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47C4D1B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64ADF2A8"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0042F21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234D6A9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6BFFED37"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543C3996"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257A0AD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55FE50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874E76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57DF1651"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2467F379"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2F43ED3"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F1B04A3"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3A8DAED7"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68794ED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10D254B1"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7007C1D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74A385FA"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057CF37"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03B55384"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5E519CF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7BFF511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CD6193A"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0C9278F3"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6A36C290" w14:textId="77777777" w:rsidR="00D664A3" w:rsidRDefault="00D664A3" w:rsidP="00D664A3">
      <w:pPr>
        <w:tabs>
          <w:tab w:val="left" w:pos="389"/>
        </w:tabs>
        <w:autoSpaceDE/>
        <w:autoSpaceDN/>
        <w:bidi/>
        <w:spacing w:line="360" w:lineRule="auto"/>
        <w:jc w:val="both"/>
        <w:rPr>
          <w:rFonts w:cs="David"/>
          <w:rtl/>
        </w:rPr>
      </w:pPr>
    </w:p>
    <w:p w14:paraId="51D308AB" w14:textId="77777777" w:rsidR="00D664A3" w:rsidRDefault="00D664A3" w:rsidP="00D664A3">
      <w:pPr>
        <w:tabs>
          <w:tab w:val="left" w:pos="389"/>
        </w:tabs>
        <w:autoSpaceDE/>
        <w:autoSpaceDN/>
        <w:bidi/>
        <w:spacing w:line="360" w:lineRule="auto"/>
        <w:jc w:val="both"/>
        <w:rPr>
          <w:rFonts w:cs="David"/>
          <w:rtl/>
        </w:rPr>
      </w:pPr>
    </w:p>
    <w:p w14:paraId="280079B7" w14:textId="77777777" w:rsidR="00D664A3" w:rsidRDefault="00D664A3" w:rsidP="00D664A3">
      <w:pPr>
        <w:tabs>
          <w:tab w:val="left" w:pos="389"/>
        </w:tabs>
        <w:autoSpaceDE/>
        <w:autoSpaceDN/>
        <w:bidi/>
        <w:spacing w:line="360" w:lineRule="auto"/>
        <w:jc w:val="both"/>
        <w:rPr>
          <w:rFonts w:cs="David"/>
          <w:rtl/>
        </w:rPr>
      </w:pPr>
    </w:p>
    <w:p w14:paraId="354A230B" w14:textId="77777777" w:rsidR="00D664A3" w:rsidRDefault="00D664A3" w:rsidP="00D664A3">
      <w:pPr>
        <w:tabs>
          <w:tab w:val="left" w:pos="389"/>
        </w:tabs>
        <w:autoSpaceDE/>
        <w:autoSpaceDN/>
        <w:bidi/>
        <w:spacing w:line="360" w:lineRule="auto"/>
        <w:jc w:val="both"/>
        <w:rPr>
          <w:rFonts w:cs="David"/>
          <w:rtl/>
        </w:rPr>
      </w:pPr>
    </w:p>
    <w:p w14:paraId="782F345C" w14:textId="77777777" w:rsidR="00D664A3" w:rsidRDefault="00D664A3" w:rsidP="00D664A3">
      <w:pPr>
        <w:tabs>
          <w:tab w:val="left" w:pos="389"/>
        </w:tabs>
        <w:autoSpaceDE/>
        <w:autoSpaceDN/>
        <w:bidi/>
        <w:spacing w:line="360" w:lineRule="auto"/>
        <w:jc w:val="both"/>
        <w:rPr>
          <w:rFonts w:cs="David"/>
        </w:rPr>
      </w:pPr>
    </w:p>
    <w:p w14:paraId="45F8A5AF" w14:textId="77777777" w:rsidR="00D664A3" w:rsidRDefault="00D664A3" w:rsidP="00D664A3">
      <w:pPr>
        <w:tabs>
          <w:tab w:val="left" w:pos="389"/>
        </w:tabs>
        <w:autoSpaceDE/>
        <w:autoSpaceDN/>
        <w:bidi/>
        <w:spacing w:line="360" w:lineRule="auto"/>
        <w:jc w:val="both"/>
        <w:rPr>
          <w:rFonts w:cs="David"/>
          <w:rtl/>
        </w:rPr>
      </w:pPr>
    </w:p>
    <w:p w14:paraId="6EF8F294"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5F7F06F5"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273AD420"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16E8916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731F556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41CAF68" w14:textId="77777777" w:rsidR="00D664A3" w:rsidRDefault="00D664A3" w:rsidP="00D664A3">
      <w:pPr>
        <w:autoSpaceDE/>
        <w:autoSpaceDN/>
        <w:bidi/>
        <w:spacing w:line="360" w:lineRule="auto"/>
        <w:jc w:val="both"/>
        <w:rPr>
          <w:rFonts w:cs="David"/>
          <w:rtl/>
        </w:rPr>
      </w:pPr>
    </w:p>
    <w:p w14:paraId="2B81F1D7"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33277C6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0CDC5735"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7C0A5348"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3329F8D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6C3C9B3C"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6C1C370B"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117890B8"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59548FB9"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1C1AA4D8"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4532B6E1"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59EA95C"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72D3FD2B"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49A45727" w14:textId="77777777" w:rsidR="00D664A3" w:rsidRDefault="00D664A3" w:rsidP="00D664A3">
      <w:pPr>
        <w:autoSpaceDE/>
        <w:autoSpaceDN/>
        <w:bidi/>
        <w:spacing w:line="360" w:lineRule="auto"/>
        <w:jc w:val="both"/>
        <w:rPr>
          <w:rFonts w:cs="David"/>
          <w:rtl/>
        </w:rPr>
      </w:pPr>
    </w:p>
    <w:p w14:paraId="40B048D0"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45E61EA4"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832539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2DBCC149"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3D4FDEAB"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C1E1519"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691C24CA"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77BC48D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0D449E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1C6E641B"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52032E2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5F0F9AC3"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74B114EF" w14:textId="77777777" w:rsidR="00D664A3" w:rsidRDefault="00D664A3" w:rsidP="00D664A3">
      <w:pPr>
        <w:bidi/>
        <w:ind w:firstLine="720"/>
        <w:jc w:val="right"/>
        <w:rPr>
          <w:rFonts w:cs="David"/>
          <w:b/>
          <w:bCs/>
          <w:u w:val="single"/>
          <w:rtl/>
        </w:rPr>
      </w:pPr>
      <w:r>
        <w:rPr>
          <w:rFonts w:cs="David"/>
          <w:rtl/>
        </w:rPr>
        <w:br w:type="page"/>
      </w:r>
    </w:p>
    <w:p w14:paraId="487D1CD2"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02C771D8" w14:textId="77777777" w:rsidR="00596364" w:rsidRDefault="00596364" w:rsidP="00596364">
      <w:pPr>
        <w:rPr>
          <w:rFonts w:cs="David"/>
          <w:rtl/>
        </w:rPr>
      </w:pPr>
    </w:p>
    <w:p w14:paraId="38671EDF" w14:textId="77777777" w:rsidR="00596364" w:rsidRDefault="00596364" w:rsidP="00596364">
      <w:pPr>
        <w:rPr>
          <w:rFonts w:cs="David"/>
          <w:rtl/>
        </w:rPr>
      </w:pPr>
    </w:p>
    <w:p w14:paraId="67181BB7"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22EC2FFF" w14:textId="77777777" w:rsidR="00596364" w:rsidRDefault="00596364" w:rsidP="00596364">
      <w:pPr>
        <w:bidi/>
        <w:rPr>
          <w:rFonts w:cs="David"/>
          <w:highlight w:val="yellow"/>
          <w:rtl/>
        </w:rPr>
      </w:pPr>
    </w:p>
    <w:p w14:paraId="59FA0E6B"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69081555" w14:textId="77777777" w:rsidR="00596364" w:rsidRPr="00AD385D" w:rsidRDefault="00596364" w:rsidP="00596364">
      <w:pPr>
        <w:bidi/>
        <w:rPr>
          <w:rFonts w:cs="David"/>
          <w:highlight w:val="yellow"/>
          <w:rtl/>
        </w:rPr>
      </w:pPr>
    </w:p>
    <w:p w14:paraId="76273E62"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9D6EC4">
        <w:rPr>
          <w:rFonts w:cs="David" w:hint="eastAsia"/>
          <w:rtl/>
        </w:rPr>
        <w:t>כקבלן</w:t>
      </w:r>
      <w:r w:rsidRPr="009D6EC4">
        <w:rPr>
          <w:rFonts w:cs="David"/>
          <w:rtl/>
        </w:rPr>
        <w:t xml:space="preserve"> </w:t>
      </w:r>
      <w:r w:rsidRPr="009D6EC4">
        <w:rPr>
          <w:rFonts w:cs="David" w:hint="eastAsia"/>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w:t>
      </w:r>
      <w:r w:rsidR="0003582E">
        <w:rPr>
          <w:rFonts w:cs="David" w:hint="cs"/>
          <w:rtl/>
        </w:rPr>
        <w:t>4</w:t>
      </w:r>
      <w:r w:rsidR="00F02AAC">
        <w:rPr>
          <w:rFonts w:cs="David" w:hint="cs"/>
          <w:rtl/>
        </w:rPr>
        <w:t>,</w:t>
      </w:r>
      <w:r w:rsidR="0003582E">
        <w:rPr>
          <w:rFonts w:cs="David" w:hint="cs"/>
          <w:rtl/>
        </w:rPr>
        <w:t>500</w:t>
      </w:r>
      <w:r w:rsidR="00F02AAC">
        <w:rPr>
          <w:rFonts w:cs="David" w:hint="cs"/>
          <w:rtl/>
        </w:rPr>
        <w:t xml:space="preserve">,000 </w:t>
      </w:r>
      <w:r w:rsidRPr="009D6EC4">
        <w:rPr>
          <w:rFonts w:cs="David" w:hint="cs"/>
          <w:rtl/>
        </w:rPr>
        <w:t xml:space="preserve">₪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5A913401"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0F84F4B1"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7AABD41C"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19C05199" w14:textId="77777777" w:rsidTr="00B11BEA">
        <w:trPr>
          <w:trHeight w:val="208"/>
        </w:trPr>
        <w:tc>
          <w:tcPr>
            <w:tcW w:w="702" w:type="dxa"/>
            <w:vMerge w:val="restart"/>
            <w:shd w:val="clear" w:color="auto" w:fill="A6A6A6" w:themeFill="background1" w:themeFillShade="A6"/>
          </w:tcPr>
          <w:p w14:paraId="2CF51DA6" w14:textId="77777777" w:rsidR="00596364" w:rsidRPr="00096136" w:rsidRDefault="00596364" w:rsidP="00B11BEA">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527F3D4C" w14:textId="77777777" w:rsidR="00596364" w:rsidRPr="00096136" w:rsidRDefault="00596364" w:rsidP="00B11BEA">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765F7E33" w14:textId="77777777" w:rsidR="00596364" w:rsidRPr="00096136" w:rsidRDefault="00596364" w:rsidP="00B11BEA">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8795274" w14:textId="77777777" w:rsidR="00596364" w:rsidRPr="00096136" w:rsidRDefault="00596364" w:rsidP="00B11BEA">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715D0394" w14:textId="77777777" w:rsidR="00596364" w:rsidRPr="00096136" w:rsidRDefault="00596364" w:rsidP="00B11BEA">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185F43FF" w14:textId="77777777" w:rsidR="00596364" w:rsidRPr="00096136" w:rsidRDefault="00596364" w:rsidP="00B11BEA">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222C4CDB" w14:textId="77777777" w:rsidTr="00B11BEA">
        <w:trPr>
          <w:trHeight w:val="208"/>
        </w:trPr>
        <w:tc>
          <w:tcPr>
            <w:tcW w:w="702" w:type="dxa"/>
            <w:vMerge/>
            <w:shd w:val="clear" w:color="auto" w:fill="A6A6A6" w:themeFill="background1" w:themeFillShade="A6"/>
          </w:tcPr>
          <w:p w14:paraId="02072AC2" w14:textId="77777777" w:rsidR="00596364" w:rsidRPr="00096136" w:rsidRDefault="00596364" w:rsidP="00B11BEA">
            <w:pPr>
              <w:bidi/>
              <w:jc w:val="center"/>
              <w:rPr>
                <w:rFonts w:cs="David"/>
                <w:b/>
                <w:bCs/>
                <w:sz w:val="22"/>
                <w:szCs w:val="22"/>
                <w:rtl/>
              </w:rPr>
            </w:pPr>
          </w:p>
        </w:tc>
        <w:tc>
          <w:tcPr>
            <w:tcW w:w="1359" w:type="dxa"/>
            <w:vMerge/>
            <w:shd w:val="clear" w:color="auto" w:fill="A6A6A6" w:themeFill="background1" w:themeFillShade="A6"/>
          </w:tcPr>
          <w:p w14:paraId="68001596" w14:textId="77777777" w:rsidR="00596364" w:rsidRPr="00096136" w:rsidRDefault="00596364" w:rsidP="00B11BEA">
            <w:pPr>
              <w:bidi/>
              <w:jc w:val="center"/>
              <w:rPr>
                <w:rFonts w:cs="David"/>
                <w:b/>
                <w:bCs/>
                <w:sz w:val="22"/>
                <w:szCs w:val="22"/>
                <w:rtl/>
              </w:rPr>
            </w:pPr>
          </w:p>
        </w:tc>
        <w:tc>
          <w:tcPr>
            <w:tcW w:w="1134" w:type="dxa"/>
            <w:vMerge/>
            <w:shd w:val="clear" w:color="auto" w:fill="A6A6A6" w:themeFill="background1" w:themeFillShade="A6"/>
          </w:tcPr>
          <w:p w14:paraId="664915C7" w14:textId="77777777" w:rsidR="00596364" w:rsidRPr="00096136" w:rsidRDefault="00596364" w:rsidP="00B11BEA">
            <w:pPr>
              <w:bidi/>
              <w:jc w:val="center"/>
              <w:rPr>
                <w:rFonts w:cs="David"/>
                <w:b/>
                <w:bCs/>
                <w:sz w:val="22"/>
                <w:szCs w:val="22"/>
                <w:rtl/>
              </w:rPr>
            </w:pPr>
          </w:p>
        </w:tc>
        <w:tc>
          <w:tcPr>
            <w:tcW w:w="1275" w:type="dxa"/>
            <w:vMerge/>
            <w:shd w:val="clear" w:color="auto" w:fill="A6A6A6" w:themeFill="background1" w:themeFillShade="A6"/>
          </w:tcPr>
          <w:p w14:paraId="1CD54E8F" w14:textId="77777777" w:rsidR="00596364" w:rsidRPr="00096136" w:rsidRDefault="00596364" w:rsidP="00B11BEA">
            <w:pPr>
              <w:bidi/>
              <w:jc w:val="center"/>
              <w:rPr>
                <w:rFonts w:cs="David"/>
                <w:b/>
                <w:bCs/>
                <w:sz w:val="22"/>
                <w:szCs w:val="22"/>
                <w:rtl/>
              </w:rPr>
            </w:pPr>
          </w:p>
        </w:tc>
        <w:tc>
          <w:tcPr>
            <w:tcW w:w="981" w:type="dxa"/>
            <w:shd w:val="clear" w:color="auto" w:fill="A6A6A6" w:themeFill="background1" w:themeFillShade="A6"/>
          </w:tcPr>
          <w:p w14:paraId="3E338091" w14:textId="77777777" w:rsidR="00596364" w:rsidRPr="00096136" w:rsidRDefault="00596364" w:rsidP="00B11BEA">
            <w:pPr>
              <w:bidi/>
              <w:jc w:val="center"/>
              <w:rPr>
                <w:rFonts w:cs="David"/>
                <w:b/>
                <w:bCs/>
                <w:sz w:val="22"/>
                <w:szCs w:val="22"/>
                <w:rtl/>
              </w:rPr>
            </w:pPr>
          </w:p>
        </w:tc>
        <w:tc>
          <w:tcPr>
            <w:tcW w:w="856" w:type="dxa"/>
            <w:shd w:val="clear" w:color="auto" w:fill="A6A6A6" w:themeFill="background1" w:themeFillShade="A6"/>
          </w:tcPr>
          <w:p w14:paraId="58D8127E" w14:textId="77777777" w:rsidR="00596364" w:rsidRPr="00096136" w:rsidRDefault="00596364" w:rsidP="00B11BEA">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744A411D" w14:textId="77777777" w:rsidR="00596364" w:rsidRPr="00096136" w:rsidRDefault="00596364" w:rsidP="00B11BEA">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5FB0F177" w14:textId="77777777" w:rsidR="00596364" w:rsidRPr="00096136" w:rsidRDefault="00596364" w:rsidP="00B11BEA">
            <w:pPr>
              <w:bidi/>
              <w:jc w:val="center"/>
              <w:rPr>
                <w:rFonts w:cs="David"/>
                <w:b/>
                <w:bCs/>
                <w:sz w:val="22"/>
                <w:szCs w:val="22"/>
                <w:rtl/>
              </w:rPr>
            </w:pPr>
            <w:r w:rsidRPr="00096136">
              <w:rPr>
                <w:rFonts w:cs="David" w:hint="cs"/>
                <w:b/>
                <w:bCs/>
                <w:sz w:val="22"/>
                <w:szCs w:val="22"/>
                <w:rtl/>
              </w:rPr>
              <w:t>טלפון נייד</w:t>
            </w:r>
          </w:p>
        </w:tc>
      </w:tr>
      <w:tr w:rsidR="00596364" w14:paraId="336AE599" w14:textId="77777777" w:rsidTr="00B11BEA">
        <w:trPr>
          <w:trHeight w:val="1230"/>
        </w:trPr>
        <w:tc>
          <w:tcPr>
            <w:tcW w:w="702" w:type="dxa"/>
            <w:shd w:val="clear" w:color="auto" w:fill="auto"/>
          </w:tcPr>
          <w:p w14:paraId="188D333F" w14:textId="77777777" w:rsidR="00596364" w:rsidRDefault="00596364" w:rsidP="00B11BEA">
            <w:pPr>
              <w:bidi/>
              <w:jc w:val="center"/>
              <w:rPr>
                <w:rFonts w:cs="David"/>
                <w:b/>
                <w:bCs/>
                <w:rtl/>
              </w:rPr>
            </w:pPr>
            <w:r>
              <w:rPr>
                <w:rFonts w:cs="David" w:hint="cs"/>
                <w:b/>
                <w:bCs/>
                <w:rtl/>
              </w:rPr>
              <w:t>1</w:t>
            </w:r>
          </w:p>
          <w:p w14:paraId="7BF3A883" w14:textId="77777777" w:rsidR="00596364" w:rsidRDefault="00596364" w:rsidP="00B11BEA">
            <w:pPr>
              <w:bidi/>
              <w:jc w:val="center"/>
              <w:rPr>
                <w:rFonts w:cs="David"/>
                <w:b/>
                <w:bCs/>
                <w:rtl/>
              </w:rPr>
            </w:pPr>
          </w:p>
        </w:tc>
        <w:tc>
          <w:tcPr>
            <w:tcW w:w="1359" w:type="dxa"/>
            <w:shd w:val="clear" w:color="auto" w:fill="auto"/>
          </w:tcPr>
          <w:p w14:paraId="4D94A55F" w14:textId="77777777" w:rsidR="00596364" w:rsidRDefault="00596364" w:rsidP="00B11BEA">
            <w:pPr>
              <w:bidi/>
              <w:jc w:val="center"/>
              <w:rPr>
                <w:rFonts w:cs="David"/>
                <w:b/>
                <w:bCs/>
                <w:rtl/>
              </w:rPr>
            </w:pPr>
          </w:p>
        </w:tc>
        <w:tc>
          <w:tcPr>
            <w:tcW w:w="1134" w:type="dxa"/>
            <w:shd w:val="clear" w:color="auto" w:fill="auto"/>
          </w:tcPr>
          <w:p w14:paraId="5A990A0C" w14:textId="77777777" w:rsidR="00596364" w:rsidRDefault="00596364" w:rsidP="00B11BEA">
            <w:pPr>
              <w:bidi/>
              <w:jc w:val="center"/>
              <w:rPr>
                <w:rFonts w:cs="David"/>
                <w:b/>
                <w:bCs/>
                <w:rtl/>
              </w:rPr>
            </w:pPr>
          </w:p>
        </w:tc>
        <w:tc>
          <w:tcPr>
            <w:tcW w:w="1275" w:type="dxa"/>
            <w:shd w:val="clear" w:color="auto" w:fill="auto"/>
          </w:tcPr>
          <w:p w14:paraId="3C2354B6" w14:textId="77777777" w:rsidR="00596364" w:rsidRDefault="00596364" w:rsidP="00B11BEA">
            <w:pPr>
              <w:bidi/>
              <w:jc w:val="center"/>
              <w:rPr>
                <w:rFonts w:cs="David"/>
                <w:b/>
                <w:bCs/>
                <w:rtl/>
              </w:rPr>
            </w:pPr>
          </w:p>
        </w:tc>
        <w:tc>
          <w:tcPr>
            <w:tcW w:w="981" w:type="dxa"/>
          </w:tcPr>
          <w:p w14:paraId="3275A89A" w14:textId="77777777" w:rsidR="00596364" w:rsidRDefault="00596364" w:rsidP="00B11BEA">
            <w:pPr>
              <w:bidi/>
              <w:jc w:val="center"/>
              <w:rPr>
                <w:rFonts w:cs="David"/>
                <w:b/>
                <w:bCs/>
                <w:rtl/>
              </w:rPr>
            </w:pPr>
          </w:p>
        </w:tc>
        <w:tc>
          <w:tcPr>
            <w:tcW w:w="856" w:type="dxa"/>
            <w:shd w:val="clear" w:color="auto" w:fill="auto"/>
          </w:tcPr>
          <w:p w14:paraId="66D1F7A8" w14:textId="77777777" w:rsidR="00596364" w:rsidRDefault="00596364" w:rsidP="00B11BEA">
            <w:pPr>
              <w:bidi/>
              <w:jc w:val="center"/>
              <w:rPr>
                <w:rFonts w:cs="David"/>
                <w:b/>
                <w:bCs/>
                <w:rtl/>
              </w:rPr>
            </w:pPr>
          </w:p>
        </w:tc>
        <w:tc>
          <w:tcPr>
            <w:tcW w:w="801" w:type="dxa"/>
            <w:shd w:val="clear" w:color="auto" w:fill="auto"/>
          </w:tcPr>
          <w:p w14:paraId="2016CE76" w14:textId="77777777" w:rsidR="00596364" w:rsidRDefault="00596364" w:rsidP="00B11BEA">
            <w:pPr>
              <w:bidi/>
              <w:jc w:val="center"/>
              <w:rPr>
                <w:rFonts w:cs="David"/>
                <w:b/>
                <w:bCs/>
              </w:rPr>
            </w:pPr>
          </w:p>
        </w:tc>
        <w:tc>
          <w:tcPr>
            <w:tcW w:w="1188" w:type="dxa"/>
            <w:shd w:val="clear" w:color="auto" w:fill="auto"/>
          </w:tcPr>
          <w:p w14:paraId="25FB43F5" w14:textId="77777777" w:rsidR="00596364" w:rsidRDefault="00596364" w:rsidP="00B11BEA">
            <w:pPr>
              <w:bidi/>
              <w:jc w:val="center"/>
              <w:rPr>
                <w:rFonts w:cs="David"/>
                <w:b/>
                <w:bCs/>
                <w:rtl/>
              </w:rPr>
            </w:pPr>
          </w:p>
        </w:tc>
      </w:tr>
      <w:tr w:rsidR="00596364" w14:paraId="65C9FC3E" w14:textId="77777777" w:rsidTr="00B11BEA">
        <w:trPr>
          <w:trHeight w:val="1545"/>
        </w:trPr>
        <w:tc>
          <w:tcPr>
            <w:tcW w:w="702" w:type="dxa"/>
            <w:shd w:val="clear" w:color="auto" w:fill="auto"/>
          </w:tcPr>
          <w:p w14:paraId="26F6DF06" w14:textId="77777777" w:rsidR="00596364" w:rsidRDefault="00596364" w:rsidP="00B11BEA">
            <w:pPr>
              <w:bidi/>
              <w:jc w:val="center"/>
              <w:rPr>
                <w:rFonts w:cs="David"/>
                <w:b/>
                <w:bCs/>
                <w:rtl/>
              </w:rPr>
            </w:pPr>
            <w:r>
              <w:rPr>
                <w:rFonts w:cs="David" w:hint="cs"/>
                <w:b/>
                <w:bCs/>
                <w:rtl/>
              </w:rPr>
              <w:t>2</w:t>
            </w:r>
          </w:p>
          <w:p w14:paraId="67D6A4BF" w14:textId="77777777" w:rsidR="00596364" w:rsidRDefault="00596364" w:rsidP="00B11BEA">
            <w:pPr>
              <w:bidi/>
              <w:jc w:val="center"/>
              <w:rPr>
                <w:rFonts w:cs="David"/>
                <w:b/>
                <w:bCs/>
                <w:rtl/>
              </w:rPr>
            </w:pPr>
          </w:p>
        </w:tc>
        <w:tc>
          <w:tcPr>
            <w:tcW w:w="1359" w:type="dxa"/>
            <w:shd w:val="clear" w:color="auto" w:fill="auto"/>
          </w:tcPr>
          <w:p w14:paraId="307B1CBD" w14:textId="77777777" w:rsidR="00596364" w:rsidRDefault="00596364" w:rsidP="00B11BEA">
            <w:pPr>
              <w:bidi/>
              <w:jc w:val="center"/>
              <w:rPr>
                <w:rFonts w:cs="David"/>
                <w:b/>
                <w:bCs/>
                <w:rtl/>
              </w:rPr>
            </w:pPr>
          </w:p>
        </w:tc>
        <w:tc>
          <w:tcPr>
            <w:tcW w:w="1134" w:type="dxa"/>
            <w:shd w:val="clear" w:color="auto" w:fill="auto"/>
          </w:tcPr>
          <w:p w14:paraId="7E0A40F8" w14:textId="77777777" w:rsidR="00596364" w:rsidRDefault="00596364" w:rsidP="00B11BEA">
            <w:pPr>
              <w:bidi/>
              <w:jc w:val="center"/>
              <w:rPr>
                <w:rFonts w:cs="David"/>
                <w:b/>
                <w:bCs/>
                <w:rtl/>
              </w:rPr>
            </w:pPr>
          </w:p>
        </w:tc>
        <w:tc>
          <w:tcPr>
            <w:tcW w:w="1275" w:type="dxa"/>
            <w:shd w:val="clear" w:color="auto" w:fill="auto"/>
          </w:tcPr>
          <w:p w14:paraId="6A6B60C7" w14:textId="77777777" w:rsidR="00596364" w:rsidRDefault="00596364" w:rsidP="00B11BEA">
            <w:pPr>
              <w:bidi/>
              <w:jc w:val="center"/>
              <w:rPr>
                <w:rFonts w:cs="David"/>
                <w:b/>
                <w:bCs/>
                <w:rtl/>
              </w:rPr>
            </w:pPr>
          </w:p>
        </w:tc>
        <w:tc>
          <w:tcPr>
            <w:tcW w:w="981" w:type="dxa"/>
          </w:tcPr>
          <w:p w14:paraId="346CA7B5" w14:textId="77777777" w:rsidR="00596364" w:rsidRDefault="00596364" w:rsidP="00B11BEA">
            <w:pPr>
              <w:bidi/>
              <w:jc w:val="center"/>
              <w:rPr>
                <w:rFonts w:cs="David"/>
                <w:b/>
                <w:bCs/>
                <w:rtl/>
              </w:rPr>
            </w:pPr>
          </w:p>
        </w:tc>
        <w:tc>
          <w:tcPr>
            <w:tcW w:w="856" w:type="dxa"/>
            <w:shd w:val="clear" w:color="auto" w:fill="auto"/>
          </w:tcPr>
          <w:p w14:paraId="476A966E" w14:textId="77777777" w:rsidR="00596364" w:rsidRDefault="00596364" w:rsidP="00B11BEA">
            <w:pPr>
              <w:bidi/>
              <w:jc w:val="center"/>
              <w:rPr>
                <w:rFonts w:cs="David"/>
                <w:b/>
                <w:bCs/>
                <w:rtl/>
              </w:rPr>
            </w:pPr>
          </w:p>
        </w:tc>
        <w:tc>
          <w:tcPr>
            <w:tcW w:w="801" w:type="dxa"/>
            <w:shd w:val="clear" w:color="auto" w:fill="auto"/>
          </w:tcPr>
          <w:p w14:paraId="5F19E555" w14:textId="77777777" w:rsidR="00596364" w:rsidRDefault="00596364" w:rsidP="00B11BEA">
            <w:pPr>
              <w:bidi/>
              <w:jc w:val="center"/>
              <w:rPr>
                <w:rFonts w:cs="David"/>
                <w:b/>
                <w:bCs/>
                <w:rtl/>
              </w:rPr>
            </w:pPr>
          </w:p>
        </w:tc>
        <w:tc>
          <w:tcPr>
            <w:tcW w:w="1188" w:type="dxa"/>
            <w:shd w:val="clear" w:color="auto" w:fill="auto"/>
          </w:tcPr>
          <w:p w14:paraId="7F7FD2E1" w14:textId="77777777" w:rsidR="00596364" w:rsidRDefault="00596364" w:rsidP="00B11BEA">
            <w:pPr>
              <w:bidi/>
              <w:jc w:val="center"/>
              <w:rPr>
                <w:rFonts w:cs="David"/>
                <w:b/>
                <w:bCs/>
                <w:rtl/>
              </w:rPr>
            </w:pPr>
          </w:p>
        </w:tc>
      </w:tr>
    </w:tbl>
    <w:p w14:paraId="10DED621" w14:textId="77777777" w:rsidR="00596364" w:rsidRDefault="00596364" w:rsidP="00596364">
      <w:pPr>
        <w:bidi/>
        <w:rPr>
          <w:rFonts w:cs="David"/>
          <w:rtl/>
        </w:rPr>
      </w:pPr>
    </w:p>
    <w:p w14:paraId="4FC97047" w14:textId="77777777" w:rsidR="00596364" w:rsidRDefault="00596364" w:rsidP="00596364">
      <w:pPr>
        <w:bidi/>
        <w:rPr>
          <w:rFonts w:cs="David"/>
          <w:rtl/>
        </w:rPr>
      </w:pPr>
    </w:p>
    <w:p w14:paraId="7DE527C9"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5B343B9C"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7DDFB798"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sidR="0003582E">
        <w:rPr>
          <w:rFonts w:cs="David" w:hint="cs"/>
          <w:b/>
          <w:bCs/>
          <w:rtl/>
        </w:rPr>
        <w:t>4</w:t>
      </w:r>
      <w:r w:rsidR="00F02AAC">
        <w:rPr>
          <w:rFonts w:cs="David" w:hint="cs"/>
          <w:b/>
          <w:bCs/>
          <w:rtl/>
        </w:rPr>
        <w:t>,</w:t>
      </w:r>
      <w:r w:rsidR="0003582E">
        <w:rPr>
          <w:rFonts w:cs="David" w:hint="cs"/>
          <w:b/>
          <w:bCs/>
          <w:rtl/>
        </w:rPr>
        <w:t>500</w:t>
      </w:r>
      <w:r w:rsidR="00F02AAC">
        <w:rPr>
          <w:rFonts w:cs="David" w:hint="cs"/>
          <w:b/>
          <w:bCs/>
          <w:rtl/>
        </w:rPr>
        <w:t xml:space="preserve">,000 </w:t>
      </w:r>
      <w:r w:rsidRPr="009D6EC4">
        <w:rPr>
          <w:rFonts w:cs="David" w:hint="cs"/>
          <w:b/>
          <w:bCs/>
          <w:rtl/>
        </w:rPr>
        <w:t xml:space="preserve">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0A933FF4" w14:textId="77777777" w:rsidR="00596364" w:rsidRPr="00514113" w:rsidRDefault="00596364" w:rsidP="00596364">
      <w:pPr>
        <w:bidi/>
        <w:rPr>
          <w:rFonts w:cs="David"/>
          <w:b/>
          <w:bCs/>
          <w:rtl/>
        </w:rPr>
      </w:pPr>
    </w:p>
    <w:p w14:paraId="4E091F53" w14:textId="77777777" w:rsidR="00596364" w:rsidRDefault="00596364" w:rsidP="00596364">
      <w:pPr>
        <w:autoSpaceDE/>
        <w:autoSpaceDN/>
        <w:bidi/>
        <w:jc w:val="both"/>
        <w:rPr>
          <w:rFonts w:cs="David"/>
          <w:rtl/>
        </w:rPr>
      </w:pPr>
    </w:p>
    <w:p w14:paraId="4F038905"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5AC64CC" w14:textId="77777777" w:rsidR="00596364" w:rsidRDefault="00596364" w:rsidP="00596364">
      <w:pPr>
        <w:autoSpaceDE/>
        <w:autoSpaceDN/>
        <w:bidi/>
        <w:jc w:val="both"/>
        <w:rPr>
          <w:rFonts w:cs="David"/>
          <w:rtl/>
        </w:rPr>
      </w:pPr>
    </w:p>
    <w:p w14:paraId="51A3DA19" w14:textId="77777777" w:rsidR="00596364" w:rsidRDefault="00596364" w:rsidP="00596364">
      <w:pPr>
        <w:autoSpaceDE/>
        <w:autoSpaceDN/>
        <w:bidi/>
        <w:jc w:val="both"/>
        <w:rPr>
          <w:rFonts w:cs="David"/>
          <w:rtl/>
        </w:rPr>
      </w:pPr>
    </w:p>
    <w:p w14:paraId="15F2D1D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1F680583" w14:textId="77777777"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74A82A1C" w14:textId="77777777" w:rsidR="00596364" w:rsidRDefault="00596364">
      <w:pPr>
        <w:autoSpaceDE/>
        <w:autoSpaceDN/>
        <w:spacing w:after="160" w:line="259" w:lineRule="auto"/>
        <w:rPr>
          <w:rFonts w:cs="David"/>
          <w:b/>
          <w:bCs/>
          <w:u w:val="single"/>
          <w:rtl/>
        </w:rPr>
      </w:pPr>
    </w:p>
    <w:p w14:paraId="726464DC" w14:textId="77777777" w:rsidR="0054307D" w:rsidRDefault="00596364" w:rsidP="00E21AF8">
      <w:pPr>
        <w:autoSpaceDE/>
        <w:autoSpaceDN/>
        <w:spacing w:after="160" w:line="259" w:lineRule="auto"/>
        <w:rPr>
          <w:rFonts w:cs="David"/>
          <w:b/>
          <w:bCs/>
          <w:u w:val="single"/>
        </w:rPr>
      </w:pPr>
      <w:r>
        <w:rPr>
          <w:rFonts w:cs="David"/>
          <w:b/>
          <w:bCs/>
          <w:u w:val="single"/>
          <w:rtl/>
        </w:rPr>
        <w:br w:type="page"/>
      </w:r>
    </w:p>
    <w:p w14:paraId="107E5352" w14:textId="77777777" w:rsidR="00E21AF8" w:rsidRPr="00E21AF8" w:rsidRDefault="00E21AF8" w:rsidP="00E21AF8">
      <w:pPr>
        <w:keepNext/>
        <w:spacing w:after="240" w:line="300" w:lineRule="auto"/>
        <w:ind w:left="-114"/>
        <w:jc w:val="center"/>
        <w:outlineLvl w:val="1"/>
        <w:rPr>
          <w:rFonts w:ascii="David" w:hAnsi="David" w:cs="David"/>
          <w:bCs/>
          <w:sz w:val="34"/>
          <w:szCs w:val="34"/>
          <w:u w:val="single"/>
        </w:rPr>
      </w:pPr>
      <w:bookmarkStart w:id="259" w:name="_Toc110152333"/>
      <w:bookmarkStart w:id="260" w:name="_Toc116472874"/>
      <w:r w:rsidRPr="004E3B19">
        <w:rPr>
          <w:rFonts w:hint="cs"/>
          <w:bCs/>
          <w:sz w:val="34"/>
          <w:szCs w:val="34"/>
          <w:u w:val="single"/>
          <w:rtl/>
          <w:lang w:val="x-none"/>
        </w:rPr>
        <w:lastRenderedPageBreak/>
        <w:t>נספ</w:t>
      </w:r>
      <w:r w:rsidRPr="00E21AF8">
        <w:rPr>
          <w:rFonts w:ascii="David" w:hAnsi="David" w:cs="David"/>
          <w:bCs/>
          <w:sz w:val="34"/>
          <w:szCs w:val="34"/>
          <w:u w:val="single"/>
          <w:rtl/>
          <w:lang w:val="x-none"/>
        </w:rPr>
        <w:t>ח י' – דרישות ביטוח</w:t>
      </w:r>
      <w:bookmarkEnd w:id="259"/>
      <w:bookmarkEnd w:id="260"/>
    </w:p>
    <w:p w14:paraId="594F2CF5" w14:textId="77777777" w:rsidR="00E21AF8" w:rsidRPr="00E21AF8" w:rsidRDefault="00E21AF8" w:rsidP="00E21AF8">
      <w:pPr>
        <w:jc w:val="both"/>
        <w:rPr>
          <w:rFonts w:ascii="David" w:hAnsi="David" w:cs="David"/>
        </w:rPr>
      </w:pPr>
    </w:p>
    <w:p w14:paraId="4D7C875F" w14:textId="77777777" w:rsidR="00E21AF8" w:rsidRPr="00E21AF8" w:rsidRDefault="00E21AF8" w:rsidP="00E21AF8">
      <w:pPr>
        <w:pStyle w:val="ab"/>
        <w:numPr>
          <w:ilvl w:val="6"/>
          <w:numId w:val="59"/>
        </w:numPr>
        <w:bidi/>
        <w:adjustRightInd w:val="0"/>
        <w:spacing w:after="240" w:line="300" w:lineRule="auto"/>
        <w:ind w:left="595"/>
        <w:jc w:val="both"/>
        <w:rPr>
          <w:rFonts w:ascii="David" w:hAnsi="David" w:cs="David"/>
          <w:rtl/>
        </w:rPr>
      </w:pPr>
      <w:r w:rsidRPr="00E21AF8">
        <w:rPr>
          <w:rFonts w:ascii="David" w:hAnsi="David" w:cs="David"/>
          <w:rtl/>
        </w:rPr>
        <w:t xml:space="preserve">מבלי לגרוע מהתחייבויות הקבלן על פי חוזה זה ומאחריותו לנזקים להם הוא אחראי על פי כל דין מתחייב הקבלן, בעצמו , לבטח לפני תחילת העבודות, על חשבונו הוא, את העבודות בביטוחים על פי שיקול דעתו, ובלבד שלא יפחתו מגבולות האחריות והתנאים המפורטים בטופס האישור על קיום ביטוחים, נספח </w:t>
      </w:r>
      <w:r w:rsidRPr="00E21AF8">
        <w:rPr>
          <w:rFonts w:ascii="David" w:hAnsi="David" w:cs="David"/>
          <w:b/>
          <w:bCs/>
          <w:rtl/>
        </w:rPr>
        <w:t>י'1</w:t>
      </w:r>
      <w:r w:rsidRPr="00E21AF8">
        <w:rPr>
          <w:rFonts w:ascii="David" w:hAnsi="David" w:cs="David"/>
          <w:rtl/>
        </w:rPr>
        <w:t xml:space="preserve"> המהווה חלק בלתי נפרד מהסכם זה (להלן: "</w:t>
      </w:r>
      <w:r w:rsidRPr="00E21AF8">
        <w:rPr>
          <w:rFonts w:ascii="David" w:hAnsi="David" w:cs="David"/>
          <w:b/>
          <w:bCs/>
          <w:rtl/>
        </w:rPr>
        <w:t>אישור קיום ביטוחים</w:t>
      </w:r>
      <w:r w:rsidRPr="00E21AF8">
        <w:rPr>
          <w:rFonts w:ascii="David" w:hAnsi="David" w:cs="David"/>
          <w:rtl/>
        </w:rPr>
        <w:t>") לפני תחילת העבודות וכתנאי לביצוען, ימציא הקבלן את טופס האישור על קיום ביטוחים. הקבלן מתחייב להמציא לעירייה את טופס האישור על קיום ביטוחים חתום כדין על ידי מבטחיו, חברת ביטוח בעלת רישוי מטעם המפקח על הביטוח לעסוק בביטוח בישראל, במשך כל זמן חלותו של הסכם זה ו/או תקופת העבודות ו/או עד המסירה הסופית של העבודות ו/או יציאתו של הקבלן מאתר העבודות ו/או במועד תקופת התחזוקה (המאוחר מבין המועדים), וזאת מבלי צורך בקבלת דרישה כלשהי מצד העירייה. המצאת טופס האישור על קיום ביטוחים חתום ותקין מטעם מבטחי הקבלן, מהווה תנאי מהותי בהסכם.</w:t>
      </w:r>
    </w:p>
    <w:p w14:paraId="3D623595" w14:textId="77777777" w:rsidR="00E21AF8" w:rsidRPr="00E21AF8" w:rsidRDefault="00E21AF8" w:rsidP="00E21AF8">
      <w:pPr>
        <w:pStyle w:val="ab"/>
        <w:numPr>
          <w:ilvl w:val="6"/>
          <w:numId w:val="59"/>
        </w:numPr>
        <w:bidi/>
        <w:adjustRightInd w:val="0"/>
        <w:spacing w:after="240" w:line="300" w:lineRule="auto"/>
        <w:ind w:left="595"/>
        <w:jc w:val="both"/>
        <w:rPr>
          <w:rFonts w:ascii="David" w:hAnsi="David" w:cs="David"/>
          <w:rtl/>
        </w:rPr>
      </w:pPr>
      <w:r w:rsidRPr="00E21AF8">
        <w:rPr>
          <w:rFonts w:ascii="David" w:hAnsi="David" w:cs="David"/>
          <w:rtl/>
        </w:rPr>
        <w:t xml:space="preserve">ביטוח כלי רכב- הקבלן יערוך או יוודא שנערך, ביטוח לכל כלי רכב המשמש במישרין או בעקיפין לביצוע העבודות לכל אורך תקופת ההתקשרות מפני כל חבות שחובה לבטחה על פי דין לרבות ביטוח אחריות מפני נזקי גוף בגבולות אחריות בלתי מוגבלים (ביטוח חובה) וכן ביטוח חבות בגין נזק לרכוש בסכום גבול אחריות שלא יפחת מ- 600,000 ₪ , כיסוי לנזקי רכוש הנגרמים על ידי כלי רכב מעל לגבולות האחריות הסטנדרטים של פוליסת כלי  הרכב וכן לנזקי גוף שאינם  ניתנים לביטוח ע"י ביטוח רכב  חובה בהתאם להגדרות </w:t>
      </w:r>
      <w:proofErr w:type="spellStart"/>
      <w:r w:rsidRPr="00E21AF8">
        <w:rPr>
          <w:rFonts w:ascii="David" w:hAnsi="David" w:cs="David"/>
          <w:rtl/>
        </w:rPr>
        <w:t>הפלת"ד</w:t>
      </w:r>
      <w:proofErr w:type="spellEnd"/>
      <w:r w:rsidRPr="00E21AF8">
        <w:rPr>
          <w:rFonts w:ascii="David" w:hAnsi="David" w:cs="David"/>
          <w:rtl/>
        </w:rPr>
        <w:t xml:space="preserve"> . למען ספק מוסכם כי המונח "כלי רכב" כולל מנופים, מלגזות, טרקטורים, מחפרים, גוררים וכן כלים נעים ממונעים מכל סוג.</w:t>
      </w:r>
    </w:p>
    <w:p w14:paraId="7BAE6872" w14:textId="77777777" w:rsidR="00E21AF8" w:rsidRPr="00E21AF8" w:rsidRDefault="00E21AF8" w:rsidP="00E21AF8">
      <w:pPr>
        <w:pStyle w:val="ab"/>
        <w:numPr>
          <w:ilvl w:val="6"/>
          <w:numId w:val="59"/>
        </w:numPr>
        <w:bidi/>
        <w:adjustRightInd w:val="0"/>
        <w:spacing w:after="240" w:line="300" w:lineRule="auto"/>
        <w:ind w:left="595"/>
        <w:jc w:val="both"/>
        <w:rPr>
          <w:rFonts w:ascii="David" w:hAnsi="David" w:cs="David"/>
        </w:rPr>
      </w:pPr>
      <w:r w:rsidRPr="00E21AF8">
        <w:rPr>
          <w:rFonts w:ascii="David" w:hAnsi="David" w:cs="David"/>
          <w:rtl/>
        </w:rPr>
        <w:t>"כלי רכב" וציוד מכני הנדסי כאמור, אשר אין חובה חוקית לבטחו בביטוח חובה יערך עבורו גם ביטוח אחריות מפני נזקי גוף בגבולות אחריות שלא יפחתו מ-2,000,000 ₪  למקרה.</w:t>
      </w:r>
    </w:p>
    <w:p w14:paraId="6CE9DD04" w14:textId="77777777" w:rsidR="00E21AF8" w:rsidRPr="00E21AF8" w:rsidRDefault="00E21AF8" w:rsidP="00E21AF8">
      <w:pPr>
        <w:pStyle w:val="ab"/>
        <w:numPr>
          <w:ilvl w:val="6"/>
          <w:numId w:val="59"/>
        </w:numPr>
        <w:bidi/>
        <w:adjustRightInd w:val="0"/>
        <w:spacing w:after="240" w:line="300" w:lineRule="auto"/>
        <w:ind w:left="595"/>
        <w:jc w:val="both"/>
        <w:rPr>
          <w:rFonts w:ascii="David" w:hAnsi="David" w:cs="David"/>
          <w:rtl/>
        </w:rPr>
      </w:pPr>
      <w:r w:rsidRPr="00E21AF8">
        <w:rPr>
          <w:rFonts w:ascii="David" w:hAnsi="David" w:cs="David"/>
          <w:rtl/>
        </w:rPr>
        <w:t>הקבלן מתחייב כי פוליסת "כל הסיכונים" עבודות קבלניות תכלול את ההרחבות להלן.</w:t>
      </w:r>
    </w:p>
    <w:p w14:paraId="62D0C92E" w14:textId="77777777" w:rsidR="00E21AF8" w:rsidRPr="00E21AF8" w:rsidRDefault="00E21AF8" w:rsidP="00E21AF8">
      <w:pPr>
        <w:pStyle w:val="ab"/>
        <w:adjustRightInd w:val="0"/>
        <w:spacing w:after="240" w:line="300" w:lineRule="auto"/>
        <w:ind w:left="955"/>
        <w:jc w:val="both"/>
        <w:rPr>
          <w:rFonts w:ascii="David" w:hAnsi="David" w:cs="David"/>
          <w:u w:val="single"/>
        </w:rPr>
      </w:pPr>
      <w:r w:rsidRPr="00E21AF8">
        <w:rPr>
          <w:rFonts w:ascii="David" w:hAnsi="David" w:cs="David"/>
          <w:u w:val="single"/>
          <w:rtl/>
        </w:rPr>
        <w:t>פרק ב' – צד ג' -</w:t>
      </w:r>
    </w:p>
    <w:p w14:paraId="7EC2C4BF" w14:textId="77777777" w:rsidR="00E21AF8" w:rsidRPr="00E21AF8" w:rsidRDefault="00E21AF8" w:rsidP="00E21AF8">
      <w:pPr>
        <w:pStyle w:val="ab"/>
        <w:numPr>
          <w:ilvl w:val="1"/>
          <w:numId w:val="60"/>
        </w:numPr>
        <w:bidi/>
        <w:adjustRightInd w:val="0"/>
        <w:spacing w:after="240" w:line="300" w:lineRule="auto"/>
        <w:jc w:val="both"/>
        <w:rPr>
          <w:rFonts w:ascii="David" w:hAnsi="David" w:cs="David"/>
          <w:rtl/>
        </w:rPr>
      </w:pPr>
      <w:r w:rsidRPr="00E21AF8">
        <w:rPr>
          <w:rFonts w:ascii="David" w:hAnsi="David" w:cs="David"/>
          <w:rtl/>
        </w:rPr>
        <w:t>אחריות לנזקים לרכוש העירייה אשר הקבלן פועל בו, לרכוש סמוך, ולכל רכוש אחר של העירייה למעט רכוש המבוטח במסגרת פרק א' לעיל, מעל לסכומים המבוטחים תחת סעיפי הכיסוי של רכוש סמוך ורכוש עליו עובדים, כמפורט לעיל, אולם גבול האחריות הכולל של המבטחת בגין נזקים כאמור לא יעלה על גבול האחריות על פי פרק ב'.</w:t>
      </w:r>
    </w:p>
    <w:p w14:paraId="1102C7D4" w14:textId="77777777" w:rsidR="00E21AF8" w:rsidRPr="00E21AF8" w:rsidRDefault="00E21AF8" w:rsidP="00E21AF8">
      <w:pPr>
        <w:pStyle w:val="ab"/>
        <w:numPr>
          <w:ilvl w:val="1"/>
          <w:numId w:val="60"/>
        </w:numPr>
        <w:bidi/>
        <w:adjustRightInd w:val="0"/>
        <w:spacing w:after="240" w:line="300" w:lineRule="auto"/>
        <w:jc w:val="both"/>
        <w:rPr>
          <w:rFonts w:ascii="David" w:hAnsi="David" w:cs="David"/>
          <w:rtl/>
        </w:rPr>
      </w:pPr>
      <w:r w:rsidRPr="00E21AF8">
        <w:rPr>
          <w:rFonts w:ascii="David" w:hAnsi="David" w:cs="David"/>
          <w:rtl/>
        </w:rPr>
        <w:t>אחריות העירייה כלפי עובדי הקבלן וכל הפועל בשמו ומטעמו, בגין נזקים שיגרמו להם במהלך ו/או בקשר עם ביצוע התחייבויותיו של הקבלן כלפי העירייה.</w:t>
      </w:r>
    </w:p>
    <w:p w14:paraId="32B8CDFC" w14:textId="77777777" w:rsidR="00E21AF8" w:rsidRPr="00E21AF8" w:rsidRDefault="00E21AF8" w:rsidP="00E21AF8">
      <w:pPr>
        <w:pStyle w:val="ab"/>
        <w:numPr>
          <w:ilvl w:val="1"/>
          <w:numId w:val="60"/>
        </w:numPr>
        <w:bidi/>
        <w:adjustRightInd w:val="0"/>
        <w:spacing w:after="240" w:line="300" w:lineRule="auto"/>
        <w:jc w:val="both"/>
        <w:rPr>
          <w:rFonts w:ascii="David" w:hAnsi="David" w:cs="David"/>
          <w:rtl/>
        </w:rPr>
      </w:pPr>
      <w:r w:rsidRPr="00E21AF8">
        <w:rPr>
          <w:rFonts w:ascii="David" w:hAnsi="David" w:cs="David"/>
          <w:rtl/>
        </w:rPr>
        <w:t>סכומי</w:t>
      </w:r>
      <w:r w:rsidRPr="00E21AF8">
        <w:rPr>
          <w:rFonts w:ascii="David" w:hAnsi="David" w:cs="David"/>
          <w:b/>
          <w:bCs/>
          <w:rtl/>
        </w:rPr>
        <w:t xml:space="preserve"> </w:t>
      </w:r>
      <w:r w:rsidRPr="00E21AF8">
        <w:rPr>
          <w:rFonts w:ascii="David" w:hAnsi="David" w:cs="David"/>
          <w:rtl/>
        </w:rPr>
        <w:t>ההשתתפות העצמית בפוליסת העבודות הקבלניות לא יעלו על הסכומים המפורטים להלן:</w:t>
      </w:r>
    </w:p>
    <w:p w14:paraId="76C2F856" w14:textId="77777777" w:rsidR="00E21AF8" w:rsidRPr="00E21AF8" w:rsidRDefault="00E21AF8" w:rsidP="00E21AF8">
      <w:pPr>
        <w:pStyle w:val="ab"/>
        <w:numPr>
          <w:ilvl w:val="2"/>
          <w:numId w:val="60"/>
        </w:numPr>
        <w:bidi/>
        <w:adjustRightInd w:val="0"/>
        <w:ind w:left="1911"/>
        <w:jc w:val="both"/>
        <w:rPr>
          <w:rFonts w:ascii="David" w:hAnsi="David" w:cs="David"/>
          <w:rtl/>
        </w:rPr>
      </w:pPr>
      <w:r w:rsidRPr="00E21AF8">
        <w:rPr>
          <w:rFonts w:ascii="David" w:hAnsi="David" w:cs="David"/>
          <w:rtl/>
        </w:rPr>
        <w:t xml:space="preserve">פרק א' – רכוש    </w:t>
      </w:r>
    </w:p>
    <w:p w14:paraId="30BDF97F" w14:textId="77777777" w:rsidR="00E21AF8" w:rsidRPr="00E21AF8" w:rsidRDefault="00E21AF8" w:rsidP="00E21AF8">
      <w:pPr>
        <w:pStyle w:val="ab"/>
        <w:adjustRightInd w:val="0"/>
        <w:ind w:left="1911"/>
        <w:jc w:val="both"/>
        <w:rPr>
          <w:rFonts w:ascii="David" w:hAnsi="David" w:cs="David"/>
          <w:rtl/>
        </w:rPr>
      </w:pPr>
      <w:r w:rsidRPr="00E21AF8">
        <w:rPr>
          <w:rFonts w:ascii="David" w:hAnsi="David" w:cs="David"/>
          <w:rtl/>
        </w:rPr>
        <w:t>עד 5%  מערך הפרויקט ובלבד  שלא תעלה על 100,000 ₪.</w:t>
      </w:r>
    </w:p>
    <w:p w14:paraId="03195987" w14:textId="77777777" w:rsidR="00E21AF8" w:rsidRPr="00E21AF8" w:rsidRDefault="00E21AF8" w:rsidP="00E21AF8">
      <w:pPr>
        <w:pStyle w:val="ab"/>
        <w:adjustRightInd w:val="0"/>
        <w:ind w:left="1911"/>
        <w:jc w:val="both"/>
        <w:rPr>
          <w:rFonts w:ascii="David" w:hAnsi="David" w:cs="David"/>
        </w:rPr>
      </w:pPr>
      <w:r w:rsidRPr="00E21AF8">
        <w:rPr>
          <w:rFonts w:ascii="David" w:hAnsi="David" w:cs="David"/>
          <w:rtl/>
        </w:rPr>
        <w:t>למעט כיסוי רעידת אדמה ונזקי טבע בכפוף להשתתפויות עצמיות כמקובל לגבי סיכונים אלה.</w:t>
      </w:r>
    </w:p>
    <w:p w14:paraId="7E8C4217" w14:textId="77777777" w:rsidR="00E21AF8" w:rsidRPr="00E21AF8" w:rsidRDefault="00E21AF8" w:rsidP="00E21AF8">
      <w:pPr>
        <w:pStyle w:val="ab"/>
        <w:numPr>
          <w:ilvl w:val="2"/>
          <w:numId w:val="60"/>
        </w:numPr>
        <w:bidi/>
        <w:adjustRightInd w:val="0"/>
        <w:ind w:left="1911"/>
        <w:jc w:val="both"/>
        <w:rPr>
          <w:rFonts w:ascii="David" w:hAnsi="David" w:cs="David"/>
          <w:rtl/>
        </w:rPr>
      </w:pPr>
      <w:r w:rsidRPr="00E21AF8">
        <w:rPr>
          <w:rFonts w:ascii="David" w:hAnsi="David" w:cs="David"/>
          <w:rtl/>
        </w:rPr>
        <w:t xml:space="preserve">פרק ב' – צד ג'  </w:t>
      </w:r>
    </w:p>
    <w:p w14:paraId="65D07972" w14:textId="77777777" w:rsidR="00E21AF8" w:rsidRPr="00E21AF8" w:rsidRDefault="00E21AF8" w:rsidP="00E21AF8">
      <w:pPr>
        <w:pStyle w:val="ab"/>
        <w:adjustRightInd w:val="0"/>
        <w:ind w:left="1911"/>
        <w:jc w:val="both"/>
        <w:rPr>
          <w:rFonts w:ascii="David" w:hAnsi="David" w:cs="David"/>
          <w:rtl/>
        </w:rPr>
      </w:pPr>
      <w:r w:rsidRPr="00E21AF8">
        <w:rPr>
          <w:rFonts w:ascii="David" w:hAnsi="David" w:cs="David"/>
          <w:rtl/>
        </w:rPr>
        <w:lastRenderedPageBreak/>
        <w:t>50,000 ₪ למעט הרחבות בגין רעד ויברציה וכבלים תת קרקעיים לגביהן ההשתתפות העצמית המרבית לא תעלה על 200,000 ₪.</w:t>
      </w:r>
    </w:p>
    <w:p w14:paraId="09CFFC62" w14:textId="77777777" w:rsidR="00E21AF8" w:rsidRPr="00E21AF8" w:rsidRDefault="00E21AF8" w:rsidP="00E21AF8">
      <w:pPr>
        <w:pStyle w:val="ab"/>
        <w:numPr>
          <w:ilvl w:val="2"/>
          <w:numId w:val="60"/>
        </w:numPr>
        <w:bidi/>
        <w:adjustRightInd w:val="0"/>
        <w:ind w:left="1911"/>
        <w:jc w:val="both"/>
        <w:rPr>
          <w:rFonts w:ascii="David" w:hAnsi="David" w:cs="David"/>
          <w:rtl/>
        </w:rPr>
      </w:pPr>
      <w:r w:rsidRPr="00E21AF8">
        <w:rPr>
          <w:rFonts w:ascii="David" w:hAnsi="David" w:cs="David"/>
          <w:rtl/>
        </w:rPr>
        <w:t>פרק ג' – חבות מעבידים   20,000 ₪ לאירוע.</w:t>
      </w:r>
    </w:p>
    <w:p w14:paraId="0B11F9A5" w14:textId="77777777" w:rsidR="00E21AF8" w:rsidRPr="00E21AF8" w:rsidRDefault="00E21AF8" w:rsidP="00E21AF8">
      <w:pPr>
        <w:tabs>
          <w:tab w:val="right" w:pos="1415"/>
          <w:tab w:val="left" w:pos="8078"/>
          <w:tab w:val="right" w:pos="8645"/>
        </w:tabs>
        <w:spacing w:before="80" w:line="280" w:lineRule="exact"/>
        <w:ind w:left="1440"/>
        <w:rPr>
          <w:rFonts w:ascii="David" w:hAnsi="David" w:cs="David"/>
          <w:rtl/>
        </w:rPr>
      </w:pPr>
    </w:p>
    <w:p w14:paraId="4BA2F1B4" w14:textId="77777777" w:rsidR="00E21AF8" w:rsidRPr="00E21AF8" w:rsidRDefault="00E21AF8" w:rsidP="00E21AF8">
      <w:pPr>
        <w:pStyle w:val="ab"/>
        <w:numPr>
          <w:ilvl w:val="6"/>
          <w:numId w:val="59"/>
        </w:numPr>
        <w:bidi/>
        <w:adjustRightInd w:val="0"/>
        <w:spacing w:after="240" w:line="300" w:lineRule="auto"/>
        <w:ind w:left="595"/>
        <w:jc w:val="both"/>
        <w:rPr>
          <w:rFonts w:ascii="David" w:hAnsi="David" w:cs="David"/>
          <w:rtl/>
        </w:rPr>
      </w:pPr>
      <w:r w:rsidRPr="00E21AF8">
        <w:rPr>
          <w:rFonts w:ascii="David" w:hAnsi="David" w:cs="David"/>
          <w:rtl/>
        </w:rPr>
        <w:t>ביטוח "אחריות מקצועית" – הקבלן יערוך ויקיים ביטוח בכל תקופה בה הוא עשוי להימצא אחראי על פי הוראות ההסכם ו/או על פי כל דין. ביטוח אחריות מקצועית יורחב לשפות את העירייה בגין ו/או בקשר עם ביצוע העבודות. עם חתימת ההסכם הקבלן ימציא את טופס האישור על קיום ביטוחים לעירייה המעיד על ביצוע ביטוח "אחריות מקצועית" בביטוח שלא יפחת מגבולות האחריות והתנאים המפורטים בטופס האישור על קיום ביטוחים . הקבלן מתחייב להמציא לעירייה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העירייה. המצאת טופס האישור על קיום ביטוחים בקשר ל ביטוח אחריות מקצועית חתום ותקין מטעם מבטחי הקבלן, מהווה תנאי מהותי בהסכם.</w:t>
      </w:r>
    </w:p>
    <w:p w14:paraId="451F5A29" w14:textId="77777777" w:rsidR="00E21AF8" w:rsidRPr="00E21AF8" w:rsidRDefault="00E21AF8" w:rsidP="00E21AF8">
      <w:pPr>
        <w:pStyle w:val="ab"/>
        <w:numPr>
          <w:ilvl w:val="6"/>
          <w:numId w:val="59"/>
        </w:numPr>
        <w:bidi/>
        <w:adjustRightInd w:val="0"/>
        <w:spacing w:after="240" w:line="300" w:lineRule="auto"/>
        <w:ind w:left="595"/>
        <w:jc w:val="both"/>
        <w:rPr>
          <w:rFonts w:ascii="David" w:hAnsi="David" w:cs="David"/>
        </w:rPr>
      </w:pPr>
      <w:r w:rsidRPr="00E21AF8">
        <w:rPr>
          <w:rFonts w:ascii="David" w:hAnsi="David" w:cs="David"/>
          <w:rtl/>
        </w:rPr>
        <w:t>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ביטוח חבות המוצר יורחב לשפות את העירייה בגין ו/או בקשר עם ביצוע העבודות ו/או המוצרים של הקבלן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5ED2B394" w14:textId="77777777" w:rsidR="00E21AF8" w:rsidRPr="00E21AF8" w:rsidRDefault="00E21AF8" w:rsidP="00E21AF8">
      <w:pPr>
        <w:ind w:left="720"/>
        <w:jc w:val="both"/>
        <w:rPr>
          <w:rFonts w:ascii="David" w:hAnsi="David" w:cs="David"/>
          <w:rtl/>
        </w:rPr>
      </w:pPr>
    </w:p>
    <w:p w14:paraId="5440290E" w14:textId="77777777" w:rsidR="00E21AF8" w:rsidRPr="00E21AF8" w:rsidRDefault="00E21AF8" w:rsidP="00E21AF8">
      <w:pPr>
        <w:pStyle w:val="ab"/>
        <w:numPr>
          <w:ilvl w:val="6"/>
          <w:numId w:val="59"/>
        </w:numPr>
        <w:bidi/>
        <w:adjustRightInd w:val="0"/>
        <w:spacing w:after="240" w:line="300" w:lineRule="auto"/>
        <w:ind w:left="595"/>
        <w:jc w:val="both"/>
        <w:rPr>
          <w:rFonts w:ascii="David" w:hAnsi="David" w:cs="David"/>
        </w:rPr>
      </w:pPr>
      <w:r w:rsidRPr="00E21AF8">
        <w:rPr>
          <w:rFonts w:ascii="David" w:hAnsi="David" w:cs="David"/>
          <w:rtl/>
        </w:rPr>
        <w:t>בכל הפוליסות הנזכרות מתחייב הקבלן לכלול את הסעיפים הבאים:</w:t>
      </w:r>
    </w:p>
    <w:p w14:paraId="3C73D454" w14:textId="77777777" w:rsidR="00E21AF8" w:rsidRPr="00E21AF8" w:rsidRDefault="00E21AF8" w:rsidP="00E21AF8">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E21AF8">
        <w:rPr>
          <w:rFonts w:ascii="David" w:hAnsi="David" w:cs="David"/>
          <w:rtl/>
        </w:rPr>
        <w:t>שם "המבוטח" בפוליסות הינו הקבלן ו/או העירייה:</w:t>
      </w:r>
    </w:p>
    <w:p w14:paraId="42A576FA" w14:textId="77777777" w:rsidR="00E21AF8" w:rsidRPr="00E21AF8" w:rsidRDefault="00E21AF8" w:rsidP="00E21AF8">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E21AF8">
        <w:rPr>
          <w:rFonts w:ascii="David" w:hAnsi="David" w:cs="David"/>
          <w:rtl/>
        </w:rPr>
        <w:t xml:space="preserve">"העירייה" לעניין הכיסוי </w:t>
      </w:r>
      <w:proofErr w:type="spellStart"/>
      <w:r w:rsidRPr="00E21AF8">
        <w:rPr>
          <w:rFonts w:ascii="David" w:hAnsi="David" w:cs="David"/>
          <w:rtl/>
        </w:rPr>
        <w:t>הביטוחי</w:t>
      </w:r>
      <w:proofErr w:type="spellEnd"/>
      <w:r w:rsidRPr="00E21AF8">
        <w:rPr>
          <w:rFonts w:ascii="David" w:hAnsi="David" w:cs="David"/>
          <w:rtl/>
        </w:rPr>
        <w:t>: לרבות חברות בת ו/או עובדים של הנ"ל.</w:t>
      </w:r>
    </w:p>
    <w:p w14:paraId="60D23434" w14:textId="77777777" w:rsidR="00E21AF8" w:rsidRPr="00E21AF8" w:rsidRDefault="00E21AF8" w:rsidP="00E21AF8">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E21AF8">
        <w:rPr>
          <w:rFonts w:ascii="David" w:hAnsi="David" w:cs="David"/>
          <w:rtl/>
        </w:rPr>
        <w:t>שם "המבוטח" בפוליסות הינו הקבלן ו/או העירייה:</w:t>
      </w:r>
    </w:p>
    <w:p w14:paraId="7B29917E" w14:textId="77777777" w:rsidR="00E21AF8" w:rsidRPr="00E21AF8" w:rsidRDefault="00E21AF8" w:rsidP="00E21AF8">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E21AF8">
        <w:rPr>
          <w:rFonts w:ascii="David" w:hAnsi="David" w:cs="David"/>
          <w:rtl/>
        </w:rPr>
        <w:t xml:space="preserve">" עירייה" לעניין הכיסוי </w:t>
      </w:r>
      <w:proofErr w:type="spellStart"/>
      <w:r w:rsidRPr="00E21AF8">
        <w:rPr>
          <w:rFonts w:ascii="David" w:hAnsi="David" w:cs="David"/>
          <w:rtl/>
        </w:rPr>
        <w:t>הביטוחי</w:t>
      </w:r>
      <w:proofErr w:type="spellEnd"/>
      <w:r w:rsidRPr="00E21AF8">
        <w:rPr>
          <w:rFonts w:ascii="David" w:hAnsi="David" w:cs="David"/>
          <w:rtl/>
        </w:rPr>
        <w:t>: לרבות עובדיו ו/או חברות בת ו/או עובדים של הנ"ל.</w:t>
      </w:r>
    </w:p>
    <w:p w14:paraId="04BF907A" w14:textId="77777777" w:rsidR="00E21AF8" w:rsidRPr="00E21AF8" w:rsidRDefault="00E21AF8" w:rsidP="00E21AF8">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E21AF8">
        <w:rPr>
          <w:rFonts w:ascii="David" w:hAnsi="David" w:cs="David"/>
          <w:rtl/>
        </w:rPr>
        <w:t>ביטול זכות השיבוב ו/או התחלוף כלפי העירייה ו/או עובדיה, למעט כלפי מי שגרם לנזק בזדון.</w:t>
      </w:r>
    </w:p>
    <w:p w14:paraId="44165BFB" w14:textId="77777777" w:rsidR="00E21AF8" w:rsidRPr="00E21AF8" w:rsidRDefault="00E21AF8" w:rsidP="00E21AF8">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Pr>
      </w:pPr>
      <w:r w:rsidRPr="00E21AF8">
        <w:rPr>
          <w:rFonts w:ascii="David" w:hAnsi="David" w:cs="David"/>
          <w:rtl/>
        </w:rPr>
        <w:t>חריג רשלנות רבתי לא יחול בפוליסות.</w:t>
      </w:r>
    </w:p>
    <w:p w14:paraId="28D386D9" w14:textId="77777777" w:rsidR="00E21AF8" w:rsidRPr="00E21AF8" w:rsidRDefault="00E21AF8" w:rsidP="00E21AF8">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E21AF8">
        <w:rPr>
          <w:rFonts w:ascii="David" w:hAnsi="David" w:cs="David"/>
          <w:rtl/>
        </w:rPr>
        <w:t>הביטוחים לא יהיו ניתנים לביטול ו/או לשנוי תנאיהם לרעה, אלא לאחר שתימסר לעירייה הודעה בכתב, ע"י הקבלן ו/או חברת הביטוח מטעמו, במכתב רשום, 60 יום לפחות לפני מועד הביטול ו/או השינוי המבוקש.</w:t>
      </w:r>
    </w:p>
    <w:p w14:paraId="55E9046E" w14:textId="77777777" w:rsidR="00E21AF8" w:rsidRPr="00E21AF8" w:rsidRDefault="00E21AF8" w:rsidP="00E21AF8">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E21AF8">
        <w:rPr>
          <w:rFonts w:ascii="David" w:hAnsi="David" w:cs="David"/>
          <w:rtl/>
        </w:rPr>
        <w:t>סעיף "ביטוח ראשוני", כלפי העירייה המזכה אותה במלוא השיפוי המגיע לפי תנאי הביטוח, ללא זכות השתתפות בביטוחיהן מצד חברת הביטוח של הקבלן ו/או מי מטעמו מבלי שתהיה לחברת הביטוח של הקבלן זכות תביעה ממבטחי העירייה להשתתף בנטל החיוב כאמור בסעיף 59 לחוק חוזה הביטוח תשמ"א – 1981, ולמען הסר ספק הקבלן וחברת הביטוח יוותרו על טענה של ביטוח כפל כלפי הנ"ל.</w:t>
      </w:r>
    </w:p>
    <w:p w14:paraId="675BC261" w14:textId="77777777" w:rsidR="00E21AF8" w:rsidRPr="00E21AF8" w:rsidRDefault="00E21AF8" w:rsidP="00E21AF8">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E21AF8">
        <w:rPr>
          <w:rFonts w:ascii="David" w:hAnsi="David" w:cs="David"/>
          <w:rtl/>
        </w:rPr>
        <w:lastRenderedPageBreak/>
        <w:t>היקף הכיסוי בפוליסות לא יפחת מהיקף הכיסוי על פי פוליסות "ביט" של קבוצת כלל ביטוח התקפות במועד התחלת הביטוח.</w:t>
      </w:r>
    </w:p>
    <w:p w14:paraId="463CFBF3" w14:textId="77777777" w:rsidR="00E21AF8" w:rsidRPr="00E21AF8" w:rsidRDefault="00E21AF8" w:rsidP="00E21AF8">
      <w:pPr>
        <w:tabs>
          <w:tab w:val="right" w:pos="1415"/>
          <w:tab w:val="left" w:pos="8078"/>
          <w:tab w:val="right" w:pos="8645"/>
        </w:tabs>
        <w:spacing w:before="80" w:line="280" w:lineRule="exact"/>
        <w:ind w:left="720"/>
        <w:jc w:val="both"/>
        <w:rPr>
          <w:rFonts w:ascii="David" w:hAnsi="David" w:cs="David"/>
          <w:rtl/>
        </w:rPr>
      </w:pPr>
    </w:p>
    <w:p w14:paraId="2C9A64A8" w14:textId="77777777" w:rsidR="00E21AF8" w:rsidRPr="00E21AF8" w:rsidRDefault="00E21AF8" w:rsidP="00E21AF8">
      <w:pPr>
        <w:pStyle w:val="ab"/>
        <w:numPr>
          <w:ilvl w:val="6"/>
          <w:numId w:val="59"/>
        </w:numPr>
        <w:bidi/>
        <w:adjustRightInd w:val="0"/>
        <w:spacing w:after="240" w:line="300" w:lineRule="auto"/>
        <w:ind w:left="595"/>
        <w:jc w:val="both"/>
        <w:rPr>
          <w:rFonts w:ascii="David" w:hAnsi="David" w:cs="David"/>
          <w:rtl/>
        </w:rPr>
      </w:pPr>
      <w:r w:rsidRPr="00E21AF8">
        <w:rPr>
          <w:rFonts w:ascii="David" w:hAnsi="David" w:cs="David"/>
          <w:rtl/>
        </w:rPr>
        <w:t xml:space="preserve">עריכת הביטוחים ו/או תיקונם והמצאת פוליסות הביטוח ו/או האישורים על קיום ביטוחים לעירייה לא יהוו אישור כלשהו מהעירייה על התאמת הביטוחים ולא יטילו עליה אחריות כלשהי בקשר לכך ו/או לא יהא בכך כדי לצמצם את אחריותו של הקבלן על-פי הסכם זה או על-פי כל דין. </w:t>
      </w:r>
    </w:p>
    <w:p w14:paraId="3A145088" w14:textId="77777777" w:rsidR="00E21AF8" w:rsidRPr="00E21AF8" w:rsidRDefault="00E21AF8" w:rsidP="00E21AF8">
      <w:pPr>
        <w:pStyle w:val="ab"/>
        <w:numPr>
          <w:ilvl w:val="6"/>
          <w:numId w:val="59"/>
        </w:numPr>
        <w:bidi/>
        <w:adjustRightInd w:val="0"/>
        <w:spacing w:after="240" w:line="300" w:lineRule="auto"/>
        <w:ind w:left="595"/>
        <w:jc w:val="both"/>
        <w:rPr>
          <w:rFonts w:ascii="David" w:hAnsi="David" w:cs="David"/>
          <w:rtl/>
        </w:rPr>
      </w:pPr>
      <w:r w:rsidRPr="00E21AF8">
        <w:rPr>
          <w:rFonts w:ascii="David" w:hAnsi="David" w:cs="David"/>
          <w:rtl/>
        </w:rPr>
        <w:t>הקבלן לבדו אחראי על תשלום דמי הביטוחים הנ"ל וכן יישא בדמי ההשתתפויות העצמיות הקבועות בפוליסות הביטוח.</w:t>
      </w:r>
    </w:p>
    <w:p w14:paraId="38624088" w14:textId="77777777" w:rsidR="00E21AF8" w:rsidRPr="00E21AF8" w:rsidRDefault="00E21AF8" w:rsidP="00E21AF8">
      <w:pPr>
        <w:pStyle w:val="ab"/>
        <w:numPr>
          <w:ilvl w:val="6"/>
          <w:numId w:val="59"/>
        </w:numPr>
        <w:bidi/>
        <w:adjustRightInd w:val="0"/>
        <w:spacing w:after="240" w:line="300" w:lineRule="auto"/>
        <w:ind w:left="595"/>
        <w:jc w:val="both"/>
        <w:rPr>
          <w:rFonts w:ascii="David" w:hAnsi="David" w:cs="David"/>
          <w:rtl/>
        </w:rPr>
      </w:pPr>
      <w:r w:rsidRPr="00E21AF8">
        <w:rPr>
          <w:rFonts w:ascii="David" w:hAnsi="David" w:cs="David"/>
          <w:rtl/>
        </w:rPr>
        <w:t>הקבלן לבדו אחראי כלפי העירייה לאבדן, נזק או קלקול לרכוש ו/או ציוד מכל סוג ותאור הנמצא או שהובא על ידו ו/או על ידי מי מטעמו ו/או שבאחריותו ו/או המשמש לצורך העבודות ו/או לכל אובדן תוצאתי בקשר עם ההתקשרות. הקבלן רשאי שלא לערוך ביטוח לרכוש ו/או לציוד המפורט לעיל במלואו ו/או בחלקו, אולם יובהר כי בכל מקרה הקבלן פוטר, בשמו ובשם הבאים מטעמו, את העירייה ואת הבאים מטעם העירייה מאחריות לכל אובדן או נזק לרכוש או ציוד כלשהו כאמור ו/או לכל אובדן תוצאתי בקשר עם ההתקשרות.</w:t>
      </w:r>
    </w:p>
    <w:p w14:paraId="2C52740E" w14:textId="77777777" w:rsidR="00E21AF8" w:rsidRPr="00E21AF8" w:rsidRDefault="00E21AF8" w:rsidP="00E21AF8">
      <w:pPr>
        <w:pStyle w:val="ab"/>
        <w:numPr>
          <w:ilvl w:val="6"/>
          <w:numId w:val="59"/>
        </w:numPr>
        <w:bidi/>
        <w:adjustRightInd w:val="0"/>
        <w:spacing w:after="240" w:line="300" w:lineRule="auto"/>
        <w:ind w:left="595"/>
        <w:jc w:val="both"/>
        <w:rPr>
          <w:rFonts w:ascii="David" w:hAnsi="David" w:cs="David"/>
          <w:rtl/>
        </w:rPr>
      </w:pPr>
      <w:r w:rsidRPr="00E21AF8">
        <w:rPr>
          <w:rFonts w:ascii="David" w:hAnsi="David"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העירייה ו/או הפועלים מטעמה מאחריות לכל נזק ו/או אובדן כאמור למעט אם גרמו לנזק בזדון.</w:t>
      </w:r>
    </w:p>
    <w:p w14:paraId="723AFDF9" w14:textId="77777777" w:rsidR="00E21AF8" w:rsidRPr="00E21AF8" w:rsidRDefault="00E21AF8" w:rsidP="00E21AF8">
      <w:pPr>
        <w:pStyle w:val="ab"/>
        <w:numPr>
          <w:ilvl w:val="6"/>
          <w:numId w:val="59"/>
        </w:numPr>
        <w:bidi/>
        <w:adjustRightInd w:val="0"/>
        <w:spacing w:after="240" w:line="300" w:lineRule="auto"/>
        <w:ind w:left="595"/>
        <w:jc w:val="both"/>
        <w:rPr>
          <w:rFonts w:ascii="David" w:hAnsi="David" w:cs="David"/>
          <w:rtl/>
        </w:rPr>
      </w:pPr>
      <w:r w:rsidRPr="00E21AF8">
        <w:rPr>
          <w:rFonts w:ascii="David" w:hAnsi="David" w:cs="David"/>
          <w:rtl/>
        </w:rPr>
        <w:t xml:space="preserve">הקבלן מתחייב לשמור ולקיים את כל הוראות פוליסות הביטוח כלשונן ומבלי לפגוע בכלליות האמור, לשמור על כל הוראות הבטיחות והזהירות הנכללות בפוליסות הביטוח. ולדרישת העירייה  לעשות כל פעולה כדי לממש את פוליסות הביטוח בעת הצורך.  </w:t>
      </w:r>
    </w:p>
    <w:p w14:paraId="5C2E1ED5" w14:textId="77777777" w:rsidR="00E21AF8" w:rsidRPr="00E21AF8" w:rsidRDefault="00E21AF8" w:rsidP="00E21AF8">
      <w:pPr>
        <w:pStyle w:val="ab"/>
        <w:numPr>
          <w:ilvl w:val="6"/>
          <w:numId w:val="59"/>
        </w:numPr>
        <w:bidi/>
        <w:adjustRightInd w:val="0"/>
        <w:spacing w:after="240" w:line="300" w:lineRule="auto"/>
        <w:ind w:left="595"/>
        <w:jc w:val="both"/>
        <w:rPr>
          <w:rFonts w:ascii="David" w:hAnsi="David" w:cs="David"/>
          <w:rtl/>
        </w:rPr>
      </w:pPr>
      <w:r w:rsidRPr="00E21AF8">
        <w:rPr>
          <w:rFonts w:ascii="David" w:hAnsi="David" w:cs="David"/>
          <w:rtl/>
        </w:rPr>
        <w:t>הפר הקבלן את הוראות הפוליסות באופן המפקיע את זכויות העירייה, יהיה הקבלן אחראי לנזקים באופן מלא ובלעדי מבלי שתהיה לו טענה כלשהי כלפי העירייה על כל נזק כספי ו/או אחר שיגרם לו עקב זאת.</w:t>
      </w:r>
    </w:p>
    <w:p w14:paraId="7061C870" w14:textId="77777777" w:rsidR="00E21AF8" w:rsidRPr="00E21AF8" w:rsidRDefault="00E21AF8" w:rsidP="00E21AF8">
      <w:pPr>
        <w:pStyle w:val="ab"/>
        <w:numPr>
          <w:ilvl w:val="6"/>
          <w:numId w:val="59"/>
        </w:numPr>
        <w:bidi/>
        <w:adjustRightInd w:val="0"/>
        <w:spacing w:after="240" w:line="300" w:lineRule="auto"/>
        <w:ind w:left="595"/>
        <w:jc w:val="both"/>
        <w:rPr>
          <w:rFonts w:ascii="David" w:hAnsi="David" w:cs="David"/>
          <w:rtl/>
        </w:rPr>
      </w:pPr>
      <w:r w:rsidRPr="00E21AF8">
        <w:rPr>
          <w:rFonts w:ascii="David" w:hAnsi="David" w:cs="David"/>
          <w:rtl/>
        </w:rPr>
        <w:t>על הקבלן לשאת בתשלומים המוטלים עליו כמעביד לפי חוק הביטוח הלאומי ו/או כל חוק אחר הדן בביטוח עובדים על ידי מעבידים.</w:t>
      </w:r>
    </w:p>
    <w:p w14:paraId="72536293" w14:textId="77777777" w:rsidR="00E21AF8" w:rsidRPr="00E21AF8" w:rsidRDefault="00E21AF8" w:rsidP="00E21AF8">
      <w:pPr>
        <w:pStyle w:val="ab"/>
        <w:numPr>
          <w:ilvl w:val="6"/>
          <w:numId w:val="59"/>
        </w:numPr>
        <w:bidi/>
        <w:adjustRightInd w:val="0"/>
        <w:spacing w:after="240" w:line="300" w:lineRule="auto"/>
        <w:ind w:left="595"/>
        <w:jc w:val="both"/>
        <w:rPr>
          <w:rFonts w:ascii="David" w:hAnsi="David" w:cs="David"/>
          <w:rtl/>
        </w:rPr>
      </w:pPr>
      <w:r w:rsidRPr="00E21AF8">
        <w:rPr>
          <w:rFonts w:ascii="David" w:hAnsi="David" w:cs="David"/>
          <w:rtl/>
        </w:rPr>
        <w:t>מבלי לפגוע באמור לעיל מוסכם ומוצהר בזה כי הפרת הוראות סעיף זה, כולן או חלקן, מהווה הפרה יסודית של חוזה זה.</w:t>
      </w:r>
    </w:p>
    <w:p w14:paraId="03F9A535" w14:textId="77777777" w:rsidR="00E21AF8" w:rsidRPr="00E21AF8" w:rsidRDefault="00E21AF8" w:rsidP="00E21AF8">
      <w:pPr>
        <w:pStyle w:val="ab"/>
        <w:numPr>
          <w:ilvl w:val="6"/>
          <w:numId w:val="59"/>
        </w:numPr>
        <w:bidi/>
        <w:adjustRightInd w:val="0"/>
        <w:spacing w:after="240" w:line="300" w:lineRule="auto"/>
        <w:ind w:left="595"/>
        <w:jc w:val="both"/>
        <w:rPr>
          <w:rFonts w:ascii="David" w:hAnsi="David" w:cs="David"/>
          <w:rtl/>
        </w:rPr>
      </w:pPr>
      <w:r w:rsidRPr="00E21AF8">
        <w:rPr>
          <w:rFonts w:ascii="David" w:hAnsi="David" w:cs="David"/>
          <w:rtl/>
        </w:rPr>
        <w:t xml:space="preserve">מבלי לגרוע מאחריות הקבלן על פי חוזה זה ו/או על פי דין לעניין הוראות האחריות, השיפוי והביטוח הכלולים בהסכמים בין העירייה לבין רשות מקרקעי ישראל ו/או משרד התחבורה ו/או מדינת ישראל ו/או גופים שונים המעורבים בעבודות,  הקבלן מצהיר כי ההוראות הנ"ל יחולו עליו "גב-אל-גב" והקבלן יעמוד התחייבויות העירייה בהתאמה. </w:t>
      </w:r>
    </w:p>
    <w:p w14:paraId="1B4382DA" w14:textId="77777777" w:rsidR="00E21AF8" w:rsidRPr="00E21AF8" w:rsidRDefault="00E21AF8" w:rsidP="00E21AF8">
      <w:pPr>
        <w:rPr>
          <w:rFonts w:ascii="David" w:hAnsi="David" w:cs="David"/>
          <w:bCs/>
          <w:sz w:val="14"/>
          <w:szCs w:val="14"/>
          <w:u w:val="single"/>
          <w:rtl/>
          <w:lang w:val="x-none"/>
        </w:rPr>
      </w:pPr>
    </w:p>
    <w:tbl>
      <w:tblPr>
        <w:tblpPr w:leftFromText="180" w:rightFromText="180" w:vertAnchor="page" w:horzAnchor="margin" w:tblpXSpec="center" w:tblpY="1246"/>
        <w:bidiVisual/>
        <w:tblW w:w="10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76"/>
        <w:gridCol w:w="830"/>
        <w:gridCol w:w="740"/>
        <w:gridCol w:w="287"/>
        <w:gridCol w:w="640"/>
        <w:gridCol w:w="721"/>
        <w:gridCol w:w="601"/>
        <w:gridCol w:w="731"/>
        <w:gridCol w:w="599"/>
        <w:gridCol w:w="1124"/>
        <w:gridCol w:w="2338"/>
      </w:tblGrid>
      <w:tr w:rsidR="00E21AF8" w:rsidRPr="00E21AF8" w14:paraId="197B4D28" w14:textId="77777777" w:rsidTr="00441C2C">
        <w:trPr>
          <w:trHeight w:val="77"/>
          <w:tblHeader/>
        </w:trPr>
        <w:tc>
          <w:tcPr>
            <w:tcW w:w="8494" w:type="dxa"/>
            <w:gridSpan w:val="11"/>
            <w:shd w:val="clear" w:color="auto" w:fill="F2F2F2"/>
          </w:tcPr>
          <w:p w14:paraId="07FF9933" w14:textId="77777777" w:rsidR="00E21AF8" w:rsidRPr="00E21AF8" w:rsidRDefault="00E21AF8" w:rsidP="00441C2C">
            <w:pPr>
              <w:keepNext/>
              <w:ind w:left="50"/>
              <w:jc w:val="center"/>
              <w:rPr>
                <w:rFonts w:ascii="David" w:hAnsi="David" w:cs="David"/>
                <w:bCs/>
              </w:rPr>
            </w:pPr>
            <w:r w:rsidRPr="00E21AF8">
              <w:rPr>
                <w:rFonts w:ascii="David" w:hAnsi="David" w:cs="David"/>
                <w:bCs/>
                <w:rtl/>
              </w:rPr>
              <w:lastRenderedPageBreak/>
              <w:t>נספח י'1 - אישור קיום ביטוחים</w:t>
            </w:r>
            <w:r w:rsidRPr="00E21AF8">
              <w:rPr>
                <w:rFonts w:ascii="David" w:hAnsi="David" w:cs="David"/>
                <w:bCs/>
                <w:rtl/>
              </w:rPr>
              <w:br w:type="page"/>
              <w:t xml:space="preserve"> </w:t>
            </w:r>
            <w:r w:rsidRPr="00E21AF8">
              <w:rPr>
                <w:rFonts w:ascii="David" w:hAnsi="David" w:cs="David"/>
                <w:bCs/>
                <w:rtl/>
              </w:rPr>
              <w:br w:type="page"/>
            </w:r>
          </w:p>
        </w:tc>
        <w:tc>
          <w:tcPr>
            <w:tcW w:w="2320" w:type="dxa"/>
            <w:shd w:val="clear" w:color="auto" w:fill="auto"/>
          </w:tcPr>
          <w:p w14:paraId="73A4EF40"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 xml:space="preserve">תאריך הנפקת האישור </w:t>
            </w:r>
          </w:p>
        </w:tc>
      </w:tr>
      <w:tr w:rsidR="00E21AF8" w:rsidRPr="00E21AF8" w14:paraId="38530AB4" w14:textId="77777777" w:rsidTr="00441C2C">
        <w:trPr>
          <w:trHeight w:val="315"/>
        </w:trPr>
        <w:tc>
          <w:tcPr>
            <w:tcW w:w="10814" w:type="dxa"/>
            <w:gridSpan w:val="12"/>
            <w:shd w:val="clear" w:color="auto" w:fill="auto"/>
          </w:tcPr>
          <w:p w14:paraId="2A4BC861"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E21AF8" w:rsidRPr="00E21AF8" w14:paraId="6EEB9C6D" w14:textId="77777777" w:rsidTr="00441C2C">
        <w:trPr>
          <w:trHeight w:val="251"/>
        </w:trPr>
        <w:tc>
          <w:tcPr>
            <w:tcW w:w="1445" w:type="dxa"/>
            <w:shd w:val="clear" w:color="auto" w:fill="F2F2F2"/>
          </w:tcPr>
          <w:p w14:paraId="64CE7095"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מבקש האישור הראשי</w:t>
            </w:r>
          </w:p>
        </w:tc>
        <w:tc>
          <w:tcPr>
            <w:tcW w:w="2633" w:type="dxa"/>
            <w:gridSpan w:val="4"/>
            <w:shd w:val="clear" w:color="auto" w:fill="F2F2F2"/>
          </w:tcPr>
          <w:p w14:paraId="5EC1F21F"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גורמים נוספים בקשורים למבקש אישור וייחשבו כמבקש האישור</w:t>
            </w:r>
          </w:p>
        </w:tc>
        <w:tc>
          <w:tcPr>
            <w:tcW w:w="1361" w:type="dxa"/>
            <w:gridSpan w:val="2"/>
            <w:shd w:val="clear" w:color="auto" w:fill="F2F2F2"/>
          </w:tcPr>
          <w:p w14:paraId="517281FA"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Pr>
              <w:t>\</w:t>
            </w:r>
            <w:r w:rsidRPr="00E21AF8">
              <w:rPr>
                <w:rFonts w:ascii="David" w:hAnsi="David" w:cs="David"/>
                <w:b/>
                <w:sz w:val="16"/>
                <w:szCs w:val="16"/>
                <w:rtl/>
              </w:rPr>
              <w:t>המבוטח</w:t>
            </w:r>
          </w:p>
        </w:tc>
        <w:tc>
          <w:tcPr>
            <w:tcW w:w="3055" w:type="dxa"/>
            <w:gridSpan w:val="4"/>
            <w:shd w:val="clear" w:color="auto" w:fill="F2F2F2"/>
          </w:tcPr>
          <w:p w14:paraId="30F1312F"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מען הנכס המבוטח / כתובת ביצוע העבודות*</w:t>
            </w:r>
          </w:p>
        </w:tc>
        <w:tc>
          <w:tcPr>
            <w:tcW w:w="2320" w:type="dxa"/>
            <w:shd w:val="clear" w:color="auto" w:fill="F2F2F2"/>
          </w:tcPr>
          <w:p w14:paraId="2FF897FD"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מעמד מבקש האישור</w:t>
            </w:r>
          </w:p>
        </w:tc>
      </w:tr>
      <w:tr w:rsidR="00E21AF8" w:rsidRPr="00E21AF8" w14:paraId="7AC1C585" w14:textId="77777777" w:rsidTr="00441C2C">
        <w:trPr>
          <w:trHeight w:val="60"/>
        </w:trPr>
        <w:tc>
          <w:tcPr>
            <w:tcW w:w="1445" w:type="dxa"/>
            <w:shd w:val="clear" w:color="auto" w:fill="auto"/>
          </w:tcPr>
          <w:p w14:paraId="5FDCE16E" w14:textId="77777777" w:rsidR="00E21AF8" w:rsidRPr="00E21AF8" w:rsidDel="002947DA" w:rsidRDefault="00E21AF8" w:rsidP="00441C2C">
            <w:pPr>
              <w:keepNext/>
              <w:ind w:left="50"/>
              <w:jc w:val="right"/>
              <w:rPr>
                <w:rFonts w:ascii="David" w:hAnsi="David" w:cs="David"/>
                <w:bCs/>
              </w:rPr>
            </w:pPr>
            <w:r w:rsidRPr="00E21AF8">
              <w:rPr>
                <w:rFonts w:ascii="David" w:hAnsi="David" w:cs="David"/>
                <w:bCs/>
                <w:rtl/>
              </w:rPr>
              <w:t>עיריית נתיבות</w:t>
            </w:r>
          </w:p>
        </w:tc>
        <w:tc>
          <w:tcPr>
            <w:tcW w:w="2633" w:type="dxa"/>
            <w:gridSpan w:val="4"/>
            <w:shd w:val="clear" w:color="auto" w:fill="auto"/>
          </w:tcPr>
          <w:p w14:paraId="37C11F17" w14:textId="77777777" w:rsidR="00E21AF8" w:rsidRPr="00E21AF8" w:rsidRDefault="00E21AF8" w:rsidP="00441C2C">
            <w:pPr>
              <w:keepNext/>
              <w:ind w:left="50"/>
              <w:jc w:val="right"/>
              <w:rPr>
                <w:rFonts w:ascii="David" w:hAnsi="David" w:cs="David"/>
                <w:bCs/>
                <w:szCs w:val="20"/>
              </w:rPr>
            </w:pPr>
            <w:r w:rsidRPr="00E21AF8">
              <w:rPr>
                <w:rFonts w:ascii="David" w:hAnsi="David" w:cs="David"/>
                <w:bCs/>
                <w:szCs w:val="20"/>
                <w:rtl/>
              </w:rPr>
              <w:t xml:space="preserve">חברות בנות ו/או תאגידים עירוניים ו/או עובדים של הנ"ל </w:t>
            </w:r>
          </w:p>
        </w:tc>
        <w:tc>
          <w:tcPr>
            <w:tcW w:w="1361" w:type="dxa"/>
            <w:gridSpan w:val="2"/>
          </w:tcPr>
          <w:p w14:paraId="06D27EF0" w14:textId="77777777" w:rsidR="00E21AF8" w:rsidRPr="00E21AF8" w:rsidRDefault="00E21AF8" w:rsidP="00441C2C">
            <w:pPr>
              <w:keepNext/>
              <w:ind w:left="50"/>
              <w:jc w:val="right"/>
              <w:rPr>
                <w:rFonts w:ascii="David" w:hAnsi="David" w:cs="David"/>
                <w:b/>
                <w:sz w:val="16"/>
                <w:szCs w:val="16"/>
              </w:rPr>
            </w:pPr>
          </w:p>
          <w:p w14:paraId="545C7EE6"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_____________ ו/או קבלנים וקבלני משנה.</w:t>
            </w:r>
          </w:p>
        </w:tc>
        <w:tc>
          <w:tcPr>
            <w:tcW w:w="3055" w:type="dxa"/>
            <w:gridSpan w:val="4"/>
            <w:vMerge w:val="restart"/>
            <w:shd w:val="clear" w:color="auto" w:fill="auto"/>
          </w:tcPr>
          <w:p w14:paraId="7B7D22DB" w14:textId="77777777" w:rsidR="00E21AF8" w:rsidRPr="00E21AF8" w:rsidRDefault="00E21AF8" w:rsidP="00441C2C">
            <w:pPr>
              <w:keepNext/>
              <w:tabs>
                <w:tab w:val="center" w:pos="4153"/>
                <w:tab w:val="left" w:pos="6647"/>
              </w:tabs>
              <w:ind w:left="50"/>
              <w:jc w:val="right"/>
              <w:rPr>
                <w:rFonts w:ascii="David" w:hAnsi="David" w:cs="David"/>
                <w:bCs/>
                <w:rtl/>
              </w:rPr>
            </w:pPr>
          </w:p>
        </w:tc>
        <w:tc>
          <w:tcPr>
            <w:tcW w:w="2320" w:type="dxa"/>
            <w:vMerge w:val="restart"/>
            <w:shd w:val="clear" w:color="auto" w:fill="auto"/>
          </w:tcPr>
          <w:p w14:paraId="0AAF1B94" w14:textId="77777777" w:rsidR="00E21AF8" w:rsidRPr="00E21AF8" w:rsidRDefault="00E21AF8" w:rsidP="00441C2C">
            <w:pPr>
              <w:keepNext/>
              <w:ind w:left="50"/>
              <w:jc w:val="right"/>
              <w:rPr>
                <w:rFonts w:ascii="David" w:hAnsi="David" w:cs="David"/>
                <w:b/>
                <w:sz w:val="16"/>
                <w:szCs w:val="16"/>
              </w:rPr>
            </w:pPr>
            <w:r w:rsidRPr="00E21AF8">
              <w:rPr>
                <w:rFonts w:ascii="Segoe UI Symbol" w:hAnsi="Segoe UI Symbol" w:cs="Segoe UI Symbol" w:hint="cs"/>
                <w:b/>
                <w:sz w:val="16"/>
                <w:szCs w:val="16"/>
                <w:rtl/>
              </w:rPr>
              <w:t>☒</w:t>
            </w:r>
            <w:r w:rsidRPr="00E21AF8">
              <w:rPr>
                <w:rFonts w:ascii="David" w:hAnsi="David" w:cs="David"/>
                <w:b/>
                <w:sz w:val="16"/>
                <w:szCs w:val="16"/>
                <w:rtl/>
              </w:rPr>
              <w:t xml:space="preserve"> מזמין העבודות/השירותים</w:t>
            </w:r>
          </w:p>
        </w:tc>
      </w:tr>
      <w:tr w:rsidR="00E21AF8" w:rsidRPr="00E21AF8" w14:paraId="1BB8C92F" w14:textId="77777777" w:rsidTr="00441C2C">
        <w:trPr>
          <w:trHeight w:val="70"/>
        </w:trPr>
        <w:tc>
          <w:tcPr>
            <w:tcW w:w="1445" w:type="dxa"/>
            <w:shd w:val="clear" w:color="auto" w:fill="auto"/>
          </w:tcPr>
          <w:p w14:paraId="76C36777" w14:textId="77777777" w:rsidR="00E21AF8" w:rsidRPr="00E21AF8" w:rsidDel="002947DA" w:rsidRDefault="00E21AF8" w:rsidP="00441C2C">
            <w:pPr>
              <w:keepNext/>
              <w:ind w:left="50"/>
              <w:jc w:val="right"/>
              <w:rPr>
                <w:rFonts w:ascii="David" w:hAnsi="David" w:cs="David"/>
                <w:b/>
                <w:sz w:val="16"/>
                <w:szCs w:val="16"/>
                <w:rtl/>
              </w:rPr>
            </w:pPr>
            <w:r w:rsidRPr="00E21AF8">
              <w:rPr>
                <w:rFonts w:ascii="David" w:hAnsi="David" w:cs="David"/>
                <w:b/>
                <w:sz w:val="16"/>
                <w:szCs w:val="16"/>
                <w:rtl/>
              </w:rPr>
              <w:t xml:space="preserve">ת.ז./ח.פ </w:t>
            </w:r>
          </w:p>
        </w:tc>
        <w:tc>
          <w:tcPr>
            <w:tcW w:w="2633" w:type="dxa"/>
            <w:gridSpan w:val="4"/>
            <w:shd w:val="clear" w:color="auto" w:fill="auto"/>
          </w:tcPr>
          <w:p w14:paraId="41652CA7" w14:textId="77777777" w:rsidR="00E21AF8" w:rsidRPr="00E21AF8" w:rsidDel="002947DA" w:rsidRDefault="00E21AF8" w:rsidP="00441C2C">
            <w:pPr>
              <w:keepNext/>
              <w:ind w:left="50"/>
              <w:jc w:val="right"/>
              <w:rPr>
                <w:rFonts w:ascii="David" w:hAnsi="David" w:cs="David"/>
                <w:b/>
                <w:sz w:val="16"/>
                <w:szCs w:val="16"/>
                <w:rtl/>
              </w:rPr>
            </w:pPr>
            <w:r w:rsidRPr="00E21AF8">
              <w:rPr>
                <w:rFonts w:ascii="David" w:hAnsi="David" w:cs="David"/>
                <w:b/>
                <w:sz w:val="16"/>
                <w:szCs w:val="16"/>
                <w:rtl/>
              </w:rPr>
              <w:t xml:space="preserve"> </w:t>
            </w:r>
          </w:p>
        </w:tc>
        <w:tc>
          <w:tcPr>
            <w:tcW w:w="1361" w:type="dxa"/>
            <w:gridSpan w:val="2"/>
          </w:tcPr>
          <w:p w14:paraId="616ED636"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 xml:space="preserve">ת.ז./ח.פ. </w:t>
            </w:r>
          </w:p>
        </w:tc>
        <w:tc>
          <w:tcPr>
            <w:tcW w:w="3055" w:type="dxa"/>
            <w:gridSpan w:val="4"/>
            <w:vMerge/>
            <w:shd w:val="clear" w:color="auto" w:fill="auto"/>
          </w:tcPr>
          <w:p w14:paraId="741CC3C2" w14:textId="77777777" w:rsidR="00E21AF8" w:rsidRPr="00E21AF8" w:rsidRDefault="00E21AF8" w:rsidP="00441C2C">
            <w:pPr>
              <w:keepNext/>
              <w:ind w:left="50"/>
              <w:jc w:val="right"/>
              <w:rPr>
                <w:rFonts w:ascii="David" w:hAnsi="David" w:cs="David"/>
                <w:b/>
                <w:sz w:val="16"/>
                <w:szCs w:val="16"/>
                <w:rtl/>
              </w:rPr>
            </w:pPr>
          </w:p>
        </w:tc>
        <w:tc>
          <w:tcPr>
            <w:tcW w:w="2320" w:type="dxa"/>
            <w:vMerge/>
            <w:shd w:val="clear" w:color="auto" w:fill="auto"/>
          </w:tcPr>
          <w:p w14:paraId="0E8EEA22" w14:textId="77777777" w:rsidR="00E21AF8" w:rsidRPr="00E21AF8" w:rsidRDefault="00E21AF8" w:rsidP="00441C2C">
            <w:pPr>
              <w:keepNext/>
              <w:ind w:left="50"/>
              <w:jc w:val="right"/>
              <w:rPr>
                <w:rFonts w:ascii="David" w:hAnsi="David" w:cs="David"/>
                <w:b/>
                <w:sz w:val="16"/>
                <w:szCs w:val="16"/>
                <w:rtl/>
              </w:rPr>
            </w:pPr>
          </w:p>
        </w:tc>
      </w:tr>
      <w:tr w:rsidR="00E21AF8" w:rsidRPr="00E21AF8" w14:paraId="57D19AA3" w14:textId="77777777" w:rsidTr="00441C2C">
        <w:trPr>
          <w:trHeight w:val="278"/>
        </w:trPr>
        <w:tc>
          <w:tcPr>
            <w:tcW w:w="1445" w:type="dxa"/>
            <w:vMerge w:val="restart"/>
            <w:shd w:val="clear" w:color="auto" w:fill="auto"/>
          </w:tcPr>
          <w:p w14:paraId="1B0AD7B5"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מען</w:t>
            </w:r>
          </w:p>
          <w:p w14:paraId="0A02071C" w14:textId="77777777" w:rsidR="00E21AF8" w:rsidRPr="00E21AF8" w:rsidRDefault="00E21AF8" w:rsidP="00441C2C">
            <w:pPr>
              <w:keepNext/>
              <w:ind w:left="50"/>
              <w:jc w:val="right"/>
              <w:rPr>
                <w:rFonts w:ascii="David" w:hAnsi="David" w:cs="David"/>
                <w:bCs/>
                <w:sz w:val="16"/>
                <w:szCs w:val="16"/>
                <w:rtl/>
              </w:rPr>
            </w:pPr>
          </w:p>
        </w:tc>
        <w:tc>
          <w:tcPr>
            <w:tcW w:w="2633" w:type="dxa"/>
            <w:gridSpan w:val="4"/>
            <w:shd w:val="clear" w:color="auto" w:fill="auto"/>
          </w:tcPr>
          <w:p w14:paraId="0AD7742C" w14:textId="77777777" w:rsidR="00E21AF8" w:rsidRPr="00E21AF8" w:rsidRDefault="00E21AF8" w:rsidP="00441C2C">
            <w:pPr>
              <w:keepNext/>
              <w:ind w:left="50"/>
              <w:jc w:val="right"/>
              <w:rPr>
                <w:rFonts w:ascii="David" w:hAnsi="David" w:cs="David"/>
                <w:b/>
                <w:sz w:val="16"/>
                <w:szCs w:val="16"/>
                <w:rtl/>
              </w:rPr>
            </w:pPr>
          </w:p>
        </w:tc>
        <w:tc>
          <w:tcPr>
            <w:tcW w:w="1361" w:type="dxa"/>
            <w:gridSpan w:val="2"/>
            <w:vMerge w:val="restart"/>
          </w:tcPr>
          <w:p w14:paraId="06907BE7"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מען</w:t>
            </w:r>
          </w:p>
        </w:tc>
        <w:tc>
          <w:tcPr>
            <w:tcW w:w="3055" w:type="dxa"/>
            <w:gridSpan w:val="4"/>
            <w:vMerge/>
            <w:shd w:val="clear" w:color="auto" w:fill="auto"/>
          </w:tcPr>
          <w:p w14:paraId="6FEDFE11" w14:textId="77777777" w:rsidR="00E21AF8" w:rsidRPr="00E21AF8" w:rsidRDefault="00E21AF8" w:rsidP="00441C2C">
            <w:pPr>
              <w:keepNext/>
              <w:ind w:left="50"/>
              <w:jc w:val="right"/>
              <w:rPr>
                <w:rFonts w:ascii="David" w:hAnsi="David" w:cs="David"/>
                <w:b/>
                <w:sz w:val="16"/>
                <w:szCs w:val="16"/>
                <w:rtl/>
              </w:rPr>
            </w:pPr>
          </w:p>
        </w:tc>
        <w:tc>
          <w:tcPr>
            <w:tcW w:w="2320" w:type="dxa"/>
            <w:vMerge/>
            <w:shd w:val="clear" w:color="auto" w:fill="auto"/>
          </w:tcPr>
          <w:p w14:paraId="1838D860" w14:textId="77777777" w:rsidR="00E21AF8" w:rsidRPr="00E21AF8" w:rsidRDefault="00E21AF8" w:rsidP="00441C2C">
            <w:pPr>
              <w:keepNext/>
              <w:ind w:left="50"/>
              <w:jc w:val="right"/>
              <w:rPr>
                <w:rFonts w:ascii="David" w:hAnsi="David" w:cs="David"/>
                <w:b/>
                <w:sz w:val="16"/>
                <w:szCs w:val="16"/>
                <w:rtl/>
              </w:rPr>
            </w:pPr>
          </w:p>
        </w:tc>
      </w:tr>
      <w:tr w:rsidR="00E21AF8" w:rsidRPr="00E21AF8" w14:paraId="545FD211" w14:textId="77777777" w:rsidTr="00441C2C">
        <w:trPr>
          <w:trHeight w:val="277"/>
        </w:trPr>
        <w:tc>
          <w:tcPr>
            <w:tcW w:w="1445" w:type="dxa"/>
            <w:vMerge/>
            <w:shd w:val="clear" w:color="auto" w:fill="auto"/>
          </w:tcPr>
          <w:p w14:paraId="1F264F29" w14:textId="77777777" w:rsidR="00E21AF8" w:rsidRPr="00E21AF8" w:rsidRDefault="00E21AF8" w:rsidP="00441C2C">
            <w:pPr>
              <w:keepNext/>
              <w:ind w:left="50"/>
              <w:jc w:val="right"/>
              <w:rPr>
                <w:rFonts w:ascii="David" w:hAnsi="David" w:cs="David"/>
                <w:b/>
                <w:sz w:val="16"/>
                <w:szCs w:val="16"/>
                <w:rtl/>
              </w:rPr>
            </w:pPr>
          </w:p>
        </w:tc>
        <w:tc>
          <w:tcPr>
            <w:tcW w:w="2633" w:type="dxa"/>
            <w:gridSpan w:val="4"/>
            <w:shd w:val="clear" w:color="auto" w:fill="auto"/>
          </w:tcPr>
          <w:p w14:paraId="1BB7999C"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תיאור הקשר למבקש האישור הראשי:</w:t>
            </w:r>
          </w:p>
          <w:p w14:paraId="6D8CB49C" w14:textId="77777777" w:rsidR="00E21AF8" w:rsidRPr="00E21AF8" w:rsidRDefault="00E21AF8" w:rsidP="00441C2C">
            <w:pPr>
              <w:keepNext/>
              <w:ind w:left="50"/>
              <w:jc w:val="right"/>
              <w:rPr>
                <w:rFonts w:ascii="David" w:hAnsi="David" w:cs="David"/>
                <w:b/>
                <w:sz w:val="16"/>
                <w:szCs w:val="16"/>
              </w:rPr>
            </w:pPr>
            <w:r w:rsidRPr="00E21AF8">
              <w:rPr>
                <w:rFonts w:ascii="David" w:hAnsi="David" w:cs="David"/>
                <w:bCs/>
                <w:szCs w:val="20"/>
                <w:rtl/>
              </w:rPr>
              <w:t>חברות בנות ו/או תאגידים עירוניים ו/או עובדים של הנ"ל</w:t>
            </w:r>
          </w:p>
        </w:tc>
        <w:tc>
          <w:tcPr>
            <w:tcW w:w="1361" w:type="dxa"/>
            <w:gridSpan w:val="2"/>
            <w:vMerge/>
          </w:tcPr>
          <w:p w14:paraId="49F9B4B0" w14:textId="77777777" w:rsidR="00E21AF8" w:rsidRPr="00E21AF8" w:rsidRDefault="00E21AF8" w:rsidP="00441C2C">
            <w:pPr>
              <w:keepNext/>
              <w:ind w:left="50"/>
              <w:jc w:val="right"/>
              <w:rPr>
                <w:rFonts w:ascii="David" w:hAnsi="David" w:cs="David"/>
                <w:b/>
                <w:sz w:val="16"/>
                <w:szCs w:val="16"/>
                <w:rtl/>
              </w:rPr>
            </w:pPr>
          </w:p>
        </w:tc>
        <w:tc>
          <w:tcPr>
            <w:tcW w:w="3055" w:type="dxa"/>
            <w:gridSpan w:val="4"/>
            <w:vMerge/>
            <w:shd w:val="clear" w:color="auto" w:fill="auto"/>
          </w:tcPr>
          <w:p w14:paraId="0B95B30F" w14:textId="77777777" w:rsidR="00E21AF8" w:rsidRPr="00E21AF8" w:rsidRDefault="00E21AF8" w:rsidP="00441C2C">
            <w:pPr>
              <w:keepNext/>
              <w:ind w:left="50"/>
              <w:jc w:val="right"/>
              <w:rPr>
                <w:rFonts w:ascii="David" w:hAnsi="David" w:cs="David"/>
                <w:b/>
                <w:sz w:val="16"/>
                <w:szCs w:val="16"/>
                <w:rtl/>
              </w:rPr>
            </w:pPr>
          </w:p>
        </w:tc>
        <w:tc>
          <w:tcPr>
            <w:tcW w:w="2320" w:type="dxa"/>
            <w:vMerge/>
            <w:shd w:val="clear" w:color="auto" w:fill="auto"/>
          </w:tcPr>
          <w:p w14:paraId="0903083D" w14:textId="77777777" w:rsidR="00E21AF8" w:rsidRPr="00E21AF8" w:rsidRDefault="00E21AF8" w:rsidP="00441C2C">
            <w:pPr>
              <w:keepNext/>
              <w:ind w:left="50"/>
              <w:jc w:val="right"/>
              <w:rPr>
                <w:rFonts w:ascii="David" w:hAnsi="David" w:cs="David"/>
                <w:b/>
                <w:sz w:val="16"/>
                <w:szCs w:val="16"/>
                <w:rtl/>
              </w:rPr>
            </w:pPr>
          </w:p>
        </w:tc>
      </w:tr>
      <w:tr w:rsidR="00E21AF8" w:rsidRPr="00E21AF8" w14:paraId="66C41BF5" w14:textId="77777777" w:rsidTr="00441C2C">
        <w:trPr>
          <w:trHeight w:val="60"/>
        </w:trPr>
        <w:tc>
          <w:tcPr>
            <w:tcW w:w="10814" w:type="dxa"/>
            <w:gridSpan w:val="12"/>
          </w:tcPr>
          <w:p w14:paraId="7B0AC212"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כיסויים</w:t>
            </w:r>
          </w:p>
        </w:tc>
      </w:tr>
      <w:tr w:rsidR="00E21AF8" w:rsidRPr="00E21AF8" w14:paraId="6A5666BB" w14:textId="77777777" w:rsidTr="00441C2C">
        <w:trPr>
          <w:trHeight w:val="173"/>
        </w:trPr>
        <w:tc>
          <w:tcPr>
            <w:tcW w:w="1445" w:type="dxa"/>
            <w:vMerge w:val="restart"/>
            <w:shd w:val="clear" w:color="auto" w:fill="F2F2F2"/>
          </w:tcPr>
          <w:p w14:paraId="0C7163BE"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פרקי הפוליסה</w:t>
            </w:r>
          </w:p>
          <w:p w14:paraId="750C2C6A"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חלוקה לפי גבולות אחריות או סכומי ביטוח</w:t>
            </w:r>
          </w:p>
        </w:tc>
        <w:tc>
          <w:tcPr>
            <w:tcW w:w="776" w:type="dxa"/>
            <w:vMerge w:val="restart"/>
            <w:shd w:val="clear" w:color="auto" w:fill="F2F2F2"/>
          </w:tcPr>
          <w:p w14:paraId="6F10C7C8"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מספר הפוליסה</w:t>
            </w:r>
          </w:p>
        </w:tc>
        <w:tc>
          <w:tcPr>
            <w:tcW w:w="830" w:type="dxa"/>
            <w:vMerge w:val="restart"/>
            <w:shd w:val="clear" w:color="auto" w:fill="F2F2F2"/>
          </w:tcPr>
          <w:p w14:paraId="71CD256F"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נוסח ומהדורת פוליסה</w:t>
            </w:r>
          </w:p>
        </w:tc>
        <w:tc>
          <w:tcPr>
            <w:tcW w:w="740" w:type="dxa"/>
            <w:vMerge w:val="restart"/>
            <w:shd w:val="clear" w:color="auto" w:fill="F2F2F2"/>
          </w:tcPr>
          <w:p w14:paraId="6622152C"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תאריך תחילה</w:t>
            </w:r>
          </w:p>
        </w:tc>
        <w:tc>
          <w:tcPr>
            <w:tcW w:w="927" w:type="dxa"/>
            <w:gridSpan w:val="2"/>
            <w:vMerge w:val="restart"/>
            <w:shd w:val="clear" w:color="auto" w:fill="F2F2F2"/>
          </w:tcPr>
          <w:p w14:paraId="449330F2"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תאריך סיום</w:t>
            </w:r>
          </w:p>
          <w:p w14:paraId="5DC98655" w14:textId="77777777" w:rsidR="00E21AF8" w:rsidRPr="00E21AF8" w:rsidRDefault="00E21AF8" w:rsidP="00441C2C">
            <w:pPr>
              <w:keepNext/>
              <w:ind w:left="50"/>
              <w:jc w:val="right"/>
              <w:rPr>
                <w:rFonts w:ascii="David" w:hAnsi="David" w:cs="David"/>
                <w:b/>
                <w:sz w:val="16"/>
                <w:szCs w:val="16"/>
                <w:rtl/>
              </w:rPr>
            </w:pPr>
          </w:p>
        </w:tc>
        <w:tc>
          <w:tcPr>
            <w:tcW w:w="2053" w:type="dxa"/>
            <w:gridSpan w:val="3"/>
            <w:shd w:val="clear" w:color="auto" w:fill="F2F2F2"/>
          </w:tcPr>
          <w:p w14:paraId="17336397"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גבול אחריות / סכום ביטוח / שווי העבודה</w:t>
            </w:r>
          </w:p>
        </w:tc>
        <w:tc>
          <w:tcPr>
            <w:tcW w:w="599" w:type="dxa"/>
            <w:vMerge w:val="restart"/>
            <w:shd w:val="clear" w:color="auto" w:fill="F2F2F2"/>
          </w:tcPr>
          <w:p w14:paraId="2980633C"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מטבע</w:t>
            </w:r>
          </w:p>
        </w:tc>
        <w:tc>
          <w:tcPr>
            <w:tcW w:w="3462" w:type="dxa"/>
            <w:gridSpan w:val="2"/>
            <w:vMerge w:val="restart"/>
            <w:shd w:val="clear" w:color="auto" w:fill="F2F2F2"/>
          </w:tcPr>
          <w:p w14:paraId="3D6BC44C" w14:textId="77777777" w:rsidR="00E21AF8" w:rsidRPr="00E21AF8" w:rsidRDefault="00E21AF8" w:rsidP="00441C2C">
            <w:pPr>
              <w:keepNext/>
              <w:ind w:left="50"/>
              <w:jc w:val="right"/>
              <w:rPr>
                <w:rFonts w:ascii="David" w:hAnsi="David" w:cs="David"/>
                <w:b/>
                <w:sz w:val="16"/>
                <w:szCs w:val="16"/>
              </w:rPr>
            </w:pPr>
            <w:r w:rsidRPr="00E21AF8">
              <w:rPr>
                <w:rFonts w:ascii="David" w:hAnsi="David" w:cs="David"/>
                <w:b/>
                <w:sz w:val="16"/>
                <w:szCs w:val="16"/>
                <w:rtl/>
              </w:rPr>
              <w:t>כיסויים נוספים בתוקף וביטול חריגים יש לציין קוד כיסוי בהתאם לנספח ד'</w:t>
            </w:r>
          </w:p>
        </w:tc>
      </w:tr>
      <w:tr w:rsidR="00E21AF8" w:rsidRPr="00E21AF8" w14:paraId="27EB773B" w14:textId="77777777" w:rsidTr="00441C2C">
        <w:trPr>
          <w:trHeight w:val="216"/>
        </w:trPr>
        <w:tc>
          <w:tcPr>
            <w:tcW w:w="1445" w:type="dxa"/>
            <w:vMerge/>
            <w:tcBorders>
              <w:bottom w:val="single" w:sz="4" w:space="0" w:color="auto"/>
            </w:tcBorders>
            <w:shd w:val="clear" w:color="auto" w:fill="F2F2F2"/>
          </w:tcPr>
          <w:p w14:paraId="0FB00CF2" w14:textId="77777777" w:rsidR="00E21AF8" w:rsidRPr="00E21AF8" w:rsidRDefault="00E21AF8" w:rsidP="00441C2C">
            <w:pPr>
              <w:keepNext/>
              <w:ind w:left="50"/>
              <w:jc w:val="right"/>
              <w:rPr>
                <w:rFonts w:ascii="David" w:hAnsi="David" w:cs="David"/>
                <w:b/>
                <w:sz w:val="16"/>
                <w:szCs w:val="16"/>
                <w:rtl/>
              </w:rPr>
            </w:pPr>
          </w:p>
        </w:tc>
        <w:tc>
          <w:tcPr>
            <w:tcW w:w="776" w:type="dxa"/>
            <w:vMerge/>
            <w:shd w:val="clear" w:color="auto" w:fill="F2F2F2"/>
          </w:tcPr>
          <w:p w14:paraId="6FED60CD" w14:textId="77777777" w:rsidR="00E21AF8" w:rsidRPr="00E21AF8" w:rsidRDefault="00E21AF8" w:rsidP="00441C2C">
            <w:pPr>
              <w:keepNext/>
              <w:ind w:left="50"/>
              <w:jc w:val="right"/>
              <w:rPr>
                <w:rFonts w:ascii="David" w:hAnsi="David" w:cs="David"/>
                <w:b/>
                <w:sz w:val="16"/>
                <w:szCs w:val="16"/>
                <w:rtl/>
              </w:rPr>
            </w:pPr>
          </w:p>
        </w:tc>
        <w:tc>
          <w:tcPr>
            <w:tcW w:w="830" w:type="dxa"/>
            <w:vMerge/>
            <w:shd w:val="clear" w:color="auto" w:fill="F2F2F2"/>
          </w:tcPr>
          <w:p w14:paraId="00A77DDB" w14:textId="77777777" w:rsidR="00E21AF8" w:rsidRPr="00E21AF8" w:rsidRDefault="00E21AF8" w:rsidP="00441C2C">
            <w:pPr>
              <w:keepNext/>
              <w:ind w:left="50"/>
              <w:jc w:val="right"/>
              <w:rPr>
                <w:rFonts w:ascii="David" w:hAnsi="David" w:cs="David"/>
                <w:b/>
                <w:sz w:val="16"/>
                <w:szCs w:val="16"/>
                <w:rtl/>
              </w:rPr>
            </w:pPr>
          </w:p>
        </w:tc>
        <w:tc>
          <w:tcPr>
            <w:tcW w:w="740" w:type="dxa"/>
            <w:vMerge/>
            <w:shd w:val="clear" w:color="auto" w:fill="F2F2F2"/>
          </w:tcPr>
          <w:p w14:paraId="3493E4E5" w14:textId="77777777" w:rsidR="00E21AF8" w:rsidRPr="00E21AF8" w:rsidRDefault="00E21AF8" w:rsidP="00441C2C">
            <w:pPr>
              <w:keepNext/>
              <w:ind w:left="50"/>
              <w:jc w:val="right"/>
              <w:rPr>
                <w:rFonts w:ascii="David" w:hAnsi="David" w:cs="David"/>
                <w:b/>
                <w:sz w:val="16"/>
                <w:szCs w:val="16"/>
                <w:rtl/>
              </w:rPr>
            </w:pPr>
          </w:p>
        </w:tc>
        <w:tc>
          <w:tcPr>
            <w:tcW w:w="927" w:type="dxa"/>
            <w:gridSpan w:val="2"/>
            <w:vMerge/>
            <w:shd w:val="clear" w:color="auto" w:fill="F2F2F2"/>
          </w:tcPr>
          <w:p w14:paraId="28C0F0B9" w14:textId="77777777" w:rsidR="00E21AF8" w:rsidRPr="00E21AF8" w:rsidRDefault="00E21AF8" w:rsidP="00441C2C">
            <w:pPr>
              <w:keepNext/>
              <w:ind w:left="50"/>
              <w:jc w:val="right"/>
              <w:rPr>
                <w:rFonts w:ascii="David" w:hAnsi="David" w:cs="David"/>
                <w:b/>
                <w:sz w:val="16"/>
                <w:szCs w:val="16"/>
                <w:rtl/>
              </w:rPr>
            </w:pPr>
          </w:p>
        </w:tc>
        <w:tc>
          <w:tcPr>
            <w:tcW w:w="1322" w:type="dxa"/>
            <w:gridSpan w:val="2"/>
            <w:shd w:val="clear" w:color="auto" w:fill="F2F2F2"/>
          </w:tcPr>
          <w:p w14:paraId="0CDFABC9" w14:textId="77777777" w:rsidR="00E21AF8" w:rsidRPr="00E21AF8" w:rsidRDefault="00E21AF8" w:rsidP="00441C2C">
            <w:pPr>
              <w:keepNext/>
              <w:tabs>
                <w:tab w:val="left" w:pos="600"/>
              </w:tabs>
              <w:ind w:left="50"/>
              <w:rPr>
                <w:rFonts w:ascii="David" w:hAnsi="David" w:cs="David"/>
                <w:b/>
                <w:sz w:val="16"/>
                <w:szCs w:val="16"/>
                <w:rtl/>
              </w:rPr>
            </w:pPr>
            <w:r w:rsidRPr="00E21AF8">
              <w:rPr>
                <w:rFonts w:ascii="David" w:hAnsi="David" w:cs="David"/>
                <w:b/>
                <w:sz w:val="16"/>
                <w:szCs w:val="16"/>
              </w:rPr>
              <w:tab/>
            </w:r>
            <w:r w:rsidRPr="00E21AF8">
              <w:rPr>
                <w:rFonts w:ascii="David" w:hAnsi="David" w:cs="David"/>
                <w:b/>
                <w:sz w:val="16"/>
                <w:szCs w:val="16"/>
                <w:rtl/>
              </w:rPr>
              <w:t>לתקופה</w:t>
            </w:r>
          </w:p>
        </w:tc>
        <w:tc>
          <w:tcPr>
            <w:tcW w:w="731" w:type="dxa"/>
            <w:shd w:val="clear" w:color="auto" w:fill="F2F2F2"/>
          </w:tcPr>
          <w:p w14:paraId="7BCDED2F" w14:textId="77777777" w:rsidR="00E21AF8" w:rsidRPr="00E21AF8" w:rsidRDefault="00E21AF8" w:rsidP="00441C2C">
            <w:pPr>
              <w:keepNext/>
              <w:tabs>
                <w:tab w:val="left" w:pos="600"/>
              </w:tabs>
              <w:ind w:left="50"/>
              <w:rPr>
                <w:rFonts w:ascii="David" w:hAnsi="David" w:cs="David"/>
                <w:b/>
                <w:sz w:val="16"/>
                <w:szCs w:val="16"/>
                <w:rtl/>
              </w:rPr>
            </w:pPr>
            <w:r w:rsidRPr="00E21AF8">
              <w:rPr>
                <w:rFonts w:ascii="David" w:hAnsi="David" w:cs="David"/>
                <w:b/>
                <w:sz w:val="16"/>
                <w:szCs w:val="16"/>
                <w:rtl/>
              </w:rPr>
              <w:t>למקרה</w:t>
            </w:r>
          </w:p>
        </w:tc>
        <w:tc>
          <w:tcPr>
            <w:tcW w:w="599" w:type="dxa"/>
            <w:vMerge/>
            <w:shd w:val="clear" w:color="auto" w:fill="F2F2F2"/>
          </w:tcPr>
          <w:p w14:paraId="26111E3F" w14:textId="77777777" w:rsidR="00E21AF8" w:rsidRPr="00E21AF8" w:rsidRDefault="00E21AF8" w:rsidP="00441C2C">
            <w:pPr>
              <w:keepNext/>
              <w:ind w:left="50"/>
              <w:jc w:val="right"/>
              <w:rPr>
                <w:rFonts w:ascii="David" w:hAnsi="David" w:cs="David"/>
                <w:b/>
                <w:sz w:val="16"/>
                <w:szCs w:val="16"/>
                <w:rtl/>
              </w:rPr>
            </w:pPr>
          </w:p>
        </w:tc>
        <w:tc>
          <w:tcPr>
            <w:tcW w:w="3462" w:type="dxa"/>
            <w:gridSpan w:val="2"/>
            <w:vMerge/>
            <w:shd w:val="clear" w:color="auto" w:fill="F2F2F2"/>
          </w:tcPr>
          <w:p w14:paraId="79C223FC" w14:textId="77777777" w:rsidR="00E21AF8" w:rsidRPr="00E21AF8" w:rsidRDefault="00E21AF8" w:rsidP="00441C2C">
            <w:pPr>
              <w:keepNext/>
              <w:ind w:left="50"/>
              <w:jc w:val="right"/>
              <w:rPr>
                <w:rFonts w:ascii="David" w:hAnsi="David" w:cs="David"/>
                <w:b/>
                <w:sz w:val="16"/>
                <w:szCs w:val="16"/>
                <w:rtl/>
              </w:rPr>
            </w:pPr>
          </w:p>
        </w:tc>
      </w:tr>
      <w:tr w:rsidR="00E21AF8" w:rsidRPr="00E21AF8" w14:paraId="35246CA9" w14:textId="77777777" w:rsidTr="00441C2C">
        <w:trPr>
          <w:trHeight w:val="371"/>
        </w:trPr>
        <w:tc>
          <w:tcPr>
            <w:tcW w:w="1445" w:type="dxa"/>
            <w:tcBorders>
              <w:bottom w:val="single" w:sz="4" w:space="0" w:color="auto"/>
            </w:tcBorders>
            <w:shd w:val="clear" w:color="auto" w:fill="auto"/>
          </w:tcPr>
          <w:p w14:paraId="0F49CF81" w14:textId="77777777" w:rsidR="00E21AF8" w:rsidRPr="00E21AF8" w:rsidRDefault="00E21AF8" w:rsidP="00441C2C">
            <w:pPr>
              <w:keepNext/>
              <w:ind w:left="50"/>
              <w:jc w:val="right"/>
              <w:rPr>
                <w:rFonts w:ascii="David" w:hAnsi="David" w:cs="David"/>
                <w:b/>
                <w:sz w:val="12"/>
                <w:szCs w:val="12"/>
                <w:rtl/>
              </w:rPr>
            </w:pPr>
            <w:r w:rsidRPr="00E21AF8">
              <w:rPr>
                <w:rFonts w:ascii="David" w:hAnsi="David" w:cs="David"/>
                <w:b/>
                <w:sz w:val="12"/>
                <w:szCs w:val="12"/>
                <w:rtl/>
              </w:rPr>
              <w:t>כל הסיכונים עבודות קבלניות</w:t>
            </w:r>
          </w:p>
          <w:p w14:paraId="1DAA3CC4" w14:textId="77777777" w:rsidR="00E21AF8" w:rsidRPr="00E21AF8" w:rsidRDefault="00E21AF8" w:rsidP="00441C2C">
            <w:pPr>
              <w:keepNext/>
              <w:ind w:left="50"/>
              <w:jc w:val="right"/>
              <w:rPr>
                <w:rFonts w:ascii="David" w:hAnsi="David" w:cs="David"/>
                <w:b/>
                <w:sz w:val="12"/>
                <w:szCs w:val="12"/>
                <w:rtl/>
              </w:rPr>
            </w:pPr>
            <w:r w:rsidRPr="00E21AF8" w:rsidDel="0011345E">
              <w:rPr>
                <w:rFonts w:ascii="David" w:hAnsi="David" w:cs="David"/>
                <w:b/>
                <w:sz w:val="12"/>
                <w:szCs w:val="12"/>
                <w:rtl/>
              </w:rPr>
              <w:t>הרחבות</w:t>
            </w:r>
            <w:r w:rsidRPr="00E21AF8">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26E9E7D2" w14:textId="77777777" w:rsidR="00E21AF8" w:rsidRPr="00E21AF8" w:rsidRDefault="00E21AF8" w:rsidP="00441C2C">
            <w:pPr>
              <w:keepNext/>
              <w:ind w:left="50"/>
              <w:jc w:val="right"/>
              <w:rPr>
                <w:rFonts w:ascii="David" w:hAnsi="David" w:cs="David"/>
                <w:b/>
                <w:sz w:val="16"/>
                <w:szCs w:val="16"/>
                <w:rtl/>
              </w:rPr>
            </w:pPr>
          </w:p>
        </w:tc>
        <w:tc>
          <w:tcPr>
            <w:tcW w:w="830" w:type="dxa"/>
            <w:vMerge w:val="restart"/>
            <w:shd w:val="clear" w:color="auto" w:fill="auto"/>
          </w:tcPr>
          <w:p w14:paraId="766F3B1A" w14:textId="77777777" w:rsidR="00E21AF8" w:rsidRPr="00E21AF8" w:rsidRDefault="00E21AF8" w:rsidP="00441C2C">
            <w:pPr>
              <w:keepNext/>
              <w:ind w:left="50"/>
              <w:jc w:val="right"/>
              <w:rPr>
                <w:rFonts w:ascii="David" w:hAnsi="David" w:cs="David"/>
                <w:b/>
                <w:sz w:val="16"/>
                <w:szCs w:val="16"/>
              </w:rPr>
            </w:pPr>
            <w:r w:rsidRPr="00E21AF8">
              <w:rPr>
                <w:rFonts w:ascii="David" w:hAnsi="David" w:cs="David"/>
                <w:b/>
                <w:sz w:val="16"/>
                <w:szCs w:val="16"/>
                <w:rtl/>
              </w:rPr>
              <w:t>ביט</w:t>
            </w:r>
          </w:p>
        </w:tc>
        <w:tc>
          <w:tcPr>
            <w:tcW w:w="740" w:type="dxa"/>
            <w:vMerge w:val="restart"/>
            <w:shd w:val="clear" w:color="auto" w:fill="auto"/>
          </w:tcPr>
          <w:p w14:paraId="243B5027" w14:textId="77777777" w:rsidR="00E21AF8" w:rsidRPr="00E21AF8" w:rsidRDefault="00E21AF8" w:rsidP="00441C2C">
            <w:pPr>
              <w:keepNext/>
              <w:ind w:left="50"/>
              <w:jc w:val="right"/>
              <w:rPr>
                <w:rFonts w:ascii="David" w:hAnsi="David" w:cs="David"/>
                <w:b/>
                <w:sz w:val="16"/>
                <w:szCs w:val="16"/>
                <w:rtl/>
              </w:rPr>
            </w:pPr>
          </w:p>
        </w:tc>
        <w:tc>
          <w:tcPr>
            <w:tcW w:w="927" w:type="dxa"/>
            <w:gridSpan w:val="2"/>
            <w:vMerge w:val="restart"/>
          </w:tcPr>
          <w:p w14:paraId="127EBDD0" w14:textId="77777777" w:rsidR="00E21AF8" w:rsidRPr="00E21AF8" w:rsidRDefault="00E21AF8" w:rsidP="00441C2C">
            <w:pPr>
              <w:keepNext/>
              <w:ind w:left="50"/>
              <w:jc w:val="right"/>
              <w:rPr>
                <w:rFonts w:ascii="David" w:hAnsi="David" w:cs="David"/>
                <w:b/>
                <w:sz w:val="16"/>
                <w:szCs w:val="16"/>
                <w:rtl/>
              </w:rPr>
            </w:pPr>
          </w:p>
        </w:tc>
        <w:tc>
          <w:tcPr>
            <w:tcW w:w="2053" w:type="dxa"/>
            <w:gridSpan w:val="3"/>
            <w:shd w:val="clear" w:color="auto" w:fill="auto"/>
          </w:tcPr>
          <w:p w14:paraId="23449FA5" w14:textId="77777777" w:rsidR="00E21AF8" w:rsidRPr="00E21AF8" w:rsidRDefault="00E21AF8" w:rsidP="00441C2C">
            <w:pPr>
              <w:keepNext/>
              <w:ind w:left="50"/>
              <w:jc w:val="right"/>
              <w:rPr>
                <w:rFonts w:ascii="David" w:hAnsi="David" w:cs="David"/>
                <w:b/>
                <w:sz w:val="16"/>
                <w:szCs w:val="16"/>
                <w:rtl/>
              </w:rPr>
            </w:pPr>
          </w:p>
        </w:tc>
        <w:tc>
          <w:tcPr>
            <w:tcW w:w="599" w:type="dxa"/>
            <w:vMerge w:val="restart"/>
          </w:tcPr>
          <w:p w14:paraId="1AAD3092"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w:t>
            </w:r>
          </w:p>
        </w:tc>
        <w:tc>
          <w:tcPr>
            <w:tcW w:w="3462" w:type="dxa"/>
            <w:gridSpan w:val="2"/>
            <w:vMerge w:val="restart"/>
            <w:shd w:val="clear" w:color="auto" w:fill="auto"/>
          </w:tcPr>
          <w:p w14:paraId="012D0A4A" w14:textId="77777777" w:rsidR="00E21AF8" w:rsidRPr="00E21AF8" w:rsidRDefault="00E21AF8" w:rsidP="00441C2C">
            <w:pPr>
              <w:keepNext/>
              <w:ind w:left="50"/>
              <w:jc w:val="right"/>
              <w:rPr>
                <w:rFonts w:ascii="David" w:hAnsi="David" w:cs="David"/>
                <w:bCs/>
                <w:sz w:val="16"/>
                <w:szCs w:val="16"/>
              </w:rPr>
            </w:pPr>
            <w:r w:rsidRPr="00E21AF8">
              <w:rPr>
                <w:rFonts w:ascii="David" w:hAnsi="David" w:cs="David"/>
                <w:bCs/>
                <w:sz w:val="16"/>
                <w:szCs w:val="16"/>
                <w:rtl/>
              </w:rPr>
              <w:t>309  ויתור על תחלוף  לטובת מבקש האישור</w:t>
            </w:r>
          </w:p>
          <w:p w14:paraId="37F063AB" w14:textId="77777777" w:rsidR="00E21AF8" w:rsidRPr="00E21AF8" w:rsidRDefault="00E21AF8" w:rsidP="00441C2C">
            <w:pPr>
              <w:keepNext/>
              <w:ind w:left="50"/>
              <w:jc w:val="right"/>
              <w:rPr>
                <w:rFonts w:ascii="David" w:hAnsi="David" w:cs="David"/>
                <w:bCs/>
                <w:sz w:val="16"/>
                <w:szCs w:val="16"/>
              </w:rPr>
            </w:pPr>
            <w:r w:rsidRPr="00E21AF8">
              <w:rPr>
                <w:rFonts w:ascii="David" w:hAnsi="David" w:cs="David"/>
                <w:bCs/>
                <w:sz w:val="16"/>
                <w:szCs w:val="16"/>
                <w:rtl/>
              </w:rPr>
              <w:t>313 כיסוי בגין נזקי טבע</w:t>
            </w:r>
          </w:p>
          <w:p w14:paraId="1C2C6619" w14:textId="77777777" w:rsidR="00E21AF8" w:rsidRPr="00E21AF8" w:rsidRDefault="00E21AF8" w:rsidP="00441C2C">
            <w:pPr>
              <w:keepNext/>
              <w:ind w:left="50"/>
              <w:jc w:val="right"/>
              <w:rPr>
                <w:rFonts w:ascii="David" w:hAnsi="David" w:cs="David"/>
                <w:bCs/>
                <w:sz w:val="16"/>
                <w:szCs w:val="16"/>
              </w:rPr>
            </w:pPr>
            <w:r w:rsidRPr="00E21AF8">
              <w:rPr>
                <w:rFonts w:ascii="David" w:hAnsi="David" w:cs="David"/>
                <w:bCs/>
                <w:sz w:val="16"/>
                <w:szCs w:val="16"/>
                <w:rtl/>
              </w:rPr>
              <w:t>316 כיסוי רעידת אדמה</w:t>
            </w:r>
          </w:p>
          <w:p w14:paraId="6E559D41" w14:textId="77777777" w:rsidR="00E21AF8" w:rsidRPr="00E21AF8" w:rsidRDefault="00E21AF8" w:rsidP="00441C2C">
            <w:pPr>
              <w:keepNext/>
              <w:ind w:left="50"/>
              <w:jc w:val="right"/>
              <w:rPr>
                <w:rFonts w:ascii="David" w:hAnsi="David" w:cs="David"/>
                <w:bCs/>
                <w:sz w:val="16"/>
                <w:szCs w:val="16"/>
                <w:rtl/>
              </w:rPr>
            </w:pPr>
            <w:r w:rsidRPr="00E21AF8">
              <w:rPr>
                <w:rFonts w:ascii="David" w:hAnsi="David" w:cs="David"/>
                <w:bCs/>
                <w:sz w:val="16"/>
                <w:szCs w:val="16"/>
                <w:rtl/>
              </w:rPr>
              <w:t>318  מבקש האישור מבוטח נוסף</w:t>
            </w:r>
          </w:p>
          <w:p w14:paraId="657EAE16" w14:textId="77777777" w:rsidR="00E21AF8" w:rsidRPr="00E21AF8" w:rsidRDefault="00E21AF8" w:rsidP="00441C2C">
            <w:pPr>
              <w:keepNext/>
              <w:ind w:left="50"/>
              <w:jc w:val="right"/>
              <w:rPr>
                <w:rFonts w:ascii="David" w:hAnsi="David" w:cs="David"/>
                <w:bCs/>
                <w:sz w:val="16"/>
                <w:szCs w:val="16"/>
                <w:rtl/>
              </w:rPr>
            </w:pPr>
            <w:r w:rsidRPr="00E21AF8">
              <w:rPr>
                <w:rFonts w:ascii="David" w:hAnsi="David" w:cs="David"/>
                <w:bCs/>
                <w:sz w:val="16"/>
                <w:szCs w:val="16"/>
                <w:rtl/>
              </w:rPr>
              <w:t>328  ראשוניות</w:t>
            </w:r>
          </w:p>
          <w:p w14:paraId="47E97C5A" w14:textId="77777777" w:rsidR="00E21AF8" w:rsidRPr="00E21AF8" w:rsidRDefault="00E21AF8" w:rsidP="00441C2C">
            <w:pPr>
              <w:keepNext/>
              <w:ind w:left="50"/>
              <w:jc w:val="right"/>
              <w:rPr>
                <w:rFonts w:ascii="David" w:hAnsi="David" w:cs="David"/>
                <w:bCs/>
                <w:sz w:val="16"/>
                <w:szCs w:val="16"/>
                <w:rtl/>
              </w:rPr>
            </w:pPr>
            <w:r w:rsidRPr="00E21AF8">
              <w:rPr>
                <w:rFonts w:ascii="David" w:hAnsi="David" w:cs="David"/>
                <w:bCs/>
                <w:sz w:val="16"/>
                <w:szCs w:val="16"/>
                <w:rtl/>
              </w:rPr>
              <w:t>324 מוטב לתגמולי הביטוח – מבקש האישור</w:t>
            </w:r>
          </w:p>
          <w:p w14:paraId="635453EC"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Cs/>
                <w:sz w:val="16"/>
                <w:szCs w:val="16"/>
                <w:rtl/>
              </w:rPr>
              <w:t>334 תקופת תחזוקה – 24 חודשים</w:t>
            </w:r>
          </w:p>
        </w:tc>
      </w:tr>
      <w:tr w:rsidR="00E21AF8" w:rsidRPr="00E21AF8" w14:paraId="4802F3D5" w14:textId="77777777" w:rsidTr="00441C2C">
        <w:trPr>
          <w:trHeight w:val="143"/>
        </w:trPr>
        <w:tc>
          <w:tcPr>
            <w:tcW w:w="1445" w:type="dxa"/>
            <w:tcBorders>
              <w:bottom w:val="single" w:sz="4" w:space="0" w:color="auto"/>
            </w:tcBorders>
            <w:shd w:val="clear" w:color="auto" w:fill="auto"/>
          </w:tcPr>
          <w:p w14:paraId="516966C3"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רכוש עליו עובדים</w:t>
            </w:r>
          </w:p>
        </w:tc>
        <w:tc>
          <w:tcPr>
            <w:tcW w:w="776" w:type="dxa"/>
            <w:vMerge/>
            <w:shd w:val="clear" w:color="auto" w:fill="auto"/>
          </w:tcPr>
          <w:p w14:paraId="539818BC" w14:textId="77777777" w:rsidR="00E21AF8" w:rsidRPr="00E21AF8" w:rsidRDefault="00E21AF8" w:rsidP="00441C2C">
            <w:pPr>
              <w:keepNext/>
              <w:ind w:left="50"/>
              <w:jc w:val="right"/>
              <w:rPr>
                <w:rFonts w:ascii="David" w:hAnsi="David" w:cs="David"/>
                <w:b/>
                <w:sz w:val="16"/>
                <w:szCs w:val="16"/>
                <w:rtl/>
              </w:rPr>
            </w:pPr>
          </w:p>
        </w:tc>
        <w:tc>
          <w:tcPr>
            <w:tcW w:w="830" w:type="dxa"/>
            <w:vMerge/>
            <w:shd w:val="clear" w:color="auto" w:fill="auto"/>
          </w:tcPr>
          <w:p w14:paraId="0CF9D298" w14:textId="77777777" w:rsidR="00E21AF8" w:rsidRPr="00E21AF8" w:rsidRDefault="00E21AF8" w:rsidP="00441C2C">
            <w:pPr>
              <w:keepNext/>
              <w:ind w:left="50"/>
              <w:jc w:val="right"/>
              <w:rPr>
                <w:rFonts w:ascii="David" w:hAnsi="David" w:cs="David"/>
                <w:b/>
                <w:sz w:val="16"/>
                <w:szCs w:val="16"/>
                <w:rtl/>
              </w:rPr>
            </w:pPr>
          </w:p>
        </w:tc>
        <w:tc>
          <w:tcPr>
            <w:tcW w:w="740" w:type="dxa"/>
            <w:vMerge/>
            <w:shd w:val="clear" w:color="auto" w:fill="auto"/>
          </w:tcPr>
          <w:p w14:paraId="6710D314" w14:textId="77777777" w:rsidR="00E21AF8" w:rsidRPr="00E21AF8" w:rsidRDefault="00E21AF8" w:rsidP="00441C2C">
            <w:pPr>
              <w:keepNext/>
              <w:ind w:left="50"/>
              <w:jc w:val="right"/>
              <w:rPr>
                <w:rFonts w:ascii="David" w:hAnsi="David" w:cs="David"/>
                <w:b/>
                <w:sz w:val="16"/>
                <w:szCs w:val="16"/>
                <w:rtl/>
              </w:rPr>
            </w:pPr>
          </w:p>
        </w:tc>
        <w:tc>
          <w:tcPr>
            <w:tcW w:w="927" w:type="dxa"/>
            <w:gridSpan w:val="2"/>
            <w:vMerge/>
          </w:tcPr>
          <w:p w14:paraId="0B7E9982" w14:textId="77777777" w:rsidR="00E21AF8" w:rsidRPr="00E21AF8" w:rsidRDefault="00E21AF8" w:rsidP="00441C2C">
            <w:pPr>
              <w:keepNext/>
              <w:ind w:left="50"/>
              <w:jc w:val="right"/>
              <w:rPr>
                <w:rFonts w:ascii="David" w:hAnsi="David" w:cs="David"/>
                <w:b/>
                <w:sz w:val="16"/>
                <w:szCs w:val="16"/>
                <w:rtl/>
              </w:rPr>
            </w:pPr>
          </w:p>
        </w:tc>
        <w:tc>
          <w:tcPr>
            <w:tcW w:w="2053" w:type="dxa"/>
            <w:gridSpan w:val="3"/>
            <w:shd w:val="clear" w:color="auto" w:fill="auto"/>
          </w:tcPr>
          <w:p w14:paraId="12D3D1A4"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10% מערך העבודות על בסיס נזק ראשון.</w:t>
            </w:r>
          </w:p>
        </w:tc>
        <w:tc>
          <w:tcPr>
            <w:tcW w:w="599" w:type="dxa"/>
            <w:vMerge/>
          </w:tcPr>
          <w:p w14:paraId="631E4A02" w14:textId="77777777" w:rsidR="00E21AF8" w:rsidRPr="00E21AF8" w:rsidRDefault="00E21AF8" w:rsidP="00441C2C">
            <w:pPr>
              <w:keepNext/>
              <w:ind w:left="50"/>
              <w:jc w:val="right"/>
              <w:rPr>
                <w:rFonts w:ascii="David" w:hAnsi="David" w:cs="David"/>
                <w:b/>
                <w:sz w:val="16"/>
                <w:szCs w:val="16"/>
                <w:rtl/>
              </w:rPr>
            </w:pPr>
          </w:p>
        </w:tc>
        <w:tc>
          <w:tcPr>
            <w:tcW w:w="3462" w:type="dxa"/>
            <w:gridSpan w:val="2"/>
            <w:vMerge/>
            <w:shd w:val="clear" w:color="auto" w:fill="auto"/>
          </w:tcPr>
          <w:p w14:paraId="1C0A08DE" w14:textId="77777777" w:rsidR="00E21AF8" w:rsidRPr="00E21AF8" w:rsidRDefault="00E21AF8" w:rsidP="00441C2C">
            <w:pPr>
              <w:keepNext/>
              <w:ind w:left="50"/>
              <w:jc w:val="right"/>
              <w:rPr>
                <w:rFonts w:ascii="David" w:hAnsi="David" w:cs="David"/>
                <w:b/>
                <w:sz w:val="16"/>
                <w:szCs w:val="16"/>
                <w:rtl/>
              </w:rPr>
            </w:pPr>
          </w:p>
        </w:tc>
      </w:tr>
      <w:tr w:rsidR="00E21AF8" w:rsidRPr="00E21AF8" w14:paraId="2E5D6F60" w14:textId="77777777" w:rsidTr="00441C2C">
        <w:trPr>
          <w:trHeight w:val="150"/>
        </w:trPr>
        <w:tc>
          <w:tcPr>
            <w:tcW w:w="1445" w:type="dxa"/>
            <w:tcBorders>
              <w:bottom w:val="single" w:sz="4" w:space="0" w:color="auto"/>
            </w:tcBorders>
            <w:shd w:val="clear" w:color="auto" w:fill="auto"/>
          </w:tcPr>
          <w:p w14:paraId="3450FB49"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רכוש סמוך</w:t>
            </w:r>
          </w:p>
        </w:tc>
        <w:tc>
          <w:tcPr>
            <w:tcW w:w="776" w:type="dxa"/>
            <w:vMerge/>
            <w:shd w:val="clear" w:color="auto" w:fill="auto"/>
          </w:tcPr>
          <w:p w14:paraId="21C4EF3F" w14:textId="77777777" w:rsidR="00E21AF8" w:rsidRPr="00E21AF8" w:rsidRDefault="00E21AF8" w:rsidP="00441C2C">
            <w:pPr>
              <w:keepNext/>
              <w:ind w:left="50"/>
              <w:jc w:val="right"/>
              <w:rPr>
                <w:rFonts w:ascii="David" w:hAnsi="David" w:cs="David"/>
                <w:b/>
                <w:sz w:val="16"/>
                <w:szCs w:val="16"/>
                <w:rtl/>
              </w:rPr>
            </w:pPr>
          </w:p>
        </w:tc>
        <w:tc>
          <w:tcPr>
            <w:tcW w:w="830" w:type="dxa"/>
            <w:vMerge/>
            <w:shd w:val="clear" w:color="auto" w:fill="auto"/>
          </w:tcPr>
          <w:p w14:paraId="1B1B018E" w14:textId="77777777" w:rsidR="00E21AF8" w:rsidRPr="00E21AF8" w:rsidRDefault="00E21AF8" w:rsidP="00441C2C">
            <w:pPr>
              <w:keepNext/>
              <w:ind w:left="50"/>
              <w:jc w:val="right"/>
              <w:rPr>
                <w:rFonts w:ascii="David" w:hAnsi="David" w:cs="David"/>
                <w:b/>
                <w:sz w:val="16"/>
                <w:szCs w:val="16"/>
                <w:rtl/>
              </w:rPr>
            </w:pPr>
          </w:p>
        </w:tc>
        <w:tc>
          <w:tcPr>
            <w:tcW w:w="740" w:type="dxa"/>
            <w:vMerge/>
            <w:shd w:val="clear" w:color="auto" w:fill="auto"/>
          </w:tcPr>
          <w:p w14:paraId="76176ADE" w14:textId="77777777" w:rsidR="00E21AF8" w:rsidRPr="00E21AF8" w:rsidRDefault="00E21AF8" w:rsidP="00441C2C">
            <w:pPr>
              <w:keepNext/>
              <w:ind w:left="50"/>
              <w:jc w:val="right"/>
              <w:rPr>
                <w:rFonts w:ascii="David" w:hAnsi="David" w:cs="David"/>
                <w:b/>
                <w:sz w:val="16"/>
                <w:szCs w:val="16"/>
                <w:rtl/>
              </w:rPr>
            </w:pPr>
          </w:p>
        </w:tc>
        <w:tc>
          <w:tcPr>
            <w:tcW w:w="927" w:type="dxa"/>
            <w:gridSpan w:val="2"/>
            <w:vMerge/>
          </w:tcPr>
          <w:p w14:paraId="7B6BAF05" w14:textId="77777777" w:rsidR="00E21AF8" w:rsidRPr="00E21AF8" w:rsidRDefault="00E21AF8" w:rsidP="00441C2C">
            <w:pPr>
              <w:keepNext/>
              <w:ind w:left="50"/>
              <w:jc w:val="right"/>
              <w:rPr>
                <w:rFonts w:ascii="David" w:hAnsi="David" w:cs="David"/>
                <w:b/>
                <w:sz w:val="16"/>
                <w:szCs w:val="16"/>
                <w:rtl/>
              </w:rPr>
            </w:pPr>
          </w:p>
        </w:tc>
        <w:tc>
          <w:tcPr>
            <w:tcW w:w="2053" w:type="dxa"/>
            <w:gridSpan w:val="3"/>
            <w:shd w:val="clear" w:color="auto" w:fill="auto"/>
          </w:tcPr>
          <w:p w14:paraId="6D265411"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10% מערך העבודות על בסיס נזק ראשון.</w:t>
            </w:r>
          </w:p>
        </w:tc>
        <w:tc>
          <w:tcPr>
            <w:tcW w:w="599" w:type="dxa"/>
            <w:vMerge/>
          </w:tcPr>
          <w:p w14:paraId="7273F6C0" w14:textId="77777777" w:rsidR="00E21AF8" w:rsidRPr="00E21AF8" w:rsidRDefault="00E21AF8" w:rsidP="00441C2C">
            <w:pPr>
              <w:keepNext/>
              <w:ind w:left="50"/>
              <w:jc w:val="right"/>
              <w:rPr>
                <w:rFonts w:ascii="David" w:hAnsi="David" w:cs="David"/>
                <w:b/>
                <w:sz w:val="16"/>
                <w:szCs w:val="16"/>
                <w:rtl/>
              </w:rPr>
            </w:pPr>
          </w:p>
        </w:tc>
        <w:tc>
          <w:tcPr>
            <w:tcW w:w="3462" w:type="dxa"/>
            <w:gridSpan w:val="2"/>
            <w:vMerge/>
            <w:shd w:val="clear" w:color="auto" w:fill="auto"/>
          </w:tcPr>
          <w:p w14:paraId="65CE1736" w14:textId="77777777" w:rsidR="00E21AF8" w:rsidRPr="00E21AF8" w:rsidRDefault="00E21AF8" w:rsidP="00441C2C">
            <w:pPr>
              <w:keepNext/>
              <w:ind w:left="50"/>
              <w:jc w:val="right"/>
              <w:rPr>
                <w:rFonts w:ascii="David" w:hAnsi="David" w:cs="David"/>
                <w:b/>
                <w:sz w:val="16"/>
                <w:szCs w:val="16"/>
                <w:rtl/>
              </w:rPr>
            </w:pPr>
          </w:p>
        </w:tc>
      </w:tr>
      <w:tr w:rsidR="00E21AF8" w:rsidRPr="00E21AF8" w14:paraId="2AF362D9" w14:textId="77777777" w:rsidTr="00441C2C">
        <w:trPr>
          <w:trHeight w:val="157"/>
        </w:trPr>
        <w:tc>
          <w:tcPr>
            <w:tcW w:w="1445" w:type="dxa"/>
            <w:tcBorders>
              <w:bottom w:val="single" w:sz="4" w:space="0" w:color="auto"/>
            </w:tcBorders>
            <w:shd w:val="clear" w:color="auto" w:fill="auto"/>
          </w:tcPr>
          <w:p w14:paraId="518679E9"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פינוי הריסות</w:t>
            </w:r>
          </w:p>
        </w:tc>
        <w:tc>
          <w:tcPr>
            <w:tcW w:w="776" w:type="dxa"/>
            <w:vMerge/>
            <w:shd w:val="clear" w:color="auto" w:fill="auto"/>
          </w:tcPr>
          <w:p w14:paraId="2EFFB6CA" w14:textId="77777777" w:rsidR="00E21AF8" w:rsidRPr="00E21AF8" w:rsidRDefault="00E21AF8" w:rsidP="00441C2C">
            <w:pPr>
              <w:keepNext/>
              <w:ind w:left="50"/>
              <w:jc w:val="right"/>
              <w:rPr>
                <w:rFonts w:ascii="David" w:hAnsi="David" w:cs="David"/>
                <w:b/>
                <w:sz w:val="16"/>
                <w:szCs w:val="16"/>
                <w:rtl/>
              </w:rPr>
            </w:pPr>
          </w:p>
        </w:tc>
        <w:tc>
          <w:tcPr>
            <w:tcW w:w="830" w:type="dxa"/>
            <w:vMerge/>
            <w:shd w:val="clear" w:color="auto" w:fill="auto"/>
          </w:tcPr>
          <w:p w14:paraId="23142060" w14:textId="77777777" w:rsidR="00E21AF8" w:rsidRPr="00E21AF8" w:rsidRDefault="00E21AF8" w:rsidP="00441C2C">
            <w:pPr>
              <w:keepNext/>
              <w:ind w:left="50"/>
              <w:jc w:val="right"/>
              <w:rPr>
                <w:rFonts w:ascii="David" w:hAnsi="David" w:cs="David"/>
                <w:b/>
                <w:sz w:val="16"/>
                <w:szCs w:val="16"/>
                <w:rtl/>
              </w:rPr>
            </w:pPr>
          </w:p>
        </w:tc>
        <w:tc>
          <w:tcPr>
            <w:tcW w:w="740" w:type="dxa"/>
            <w:vMerge/>
            <w:shd w:val="clear" w:color="auto" w:fill="auto"/>
          </w:tcPr>
          <w:p w14:paraId="562AD72B" w14:textId="77777777" w:rsidR="00E21AF8" w:rsidRPr="00E21AF8" w:rsidRDefault="00E21AF8" w:rsidP="00441C2C">
            <w:pPr>
              <w:keepNext/>
              <w:ind w:left="50"/>
              <w:jc w:val="right"/>
              <w:rPr>
                <w:rFonts w:ascii="David" w:hAnsi="David" w:cs="David"/>
                <w:b/>
                <w:sz w:val="16"/>
                <w:szCs w:val="16"/>
                <w:rtl/>
              </w:rPr>
            </w:pPr>
          </w:p>
        </w:tc>
        <w:tc>
          <w:tcPr>
            <w:tcW w:w="927" w:type="dxa"/>
            <w:gridSpan w:val="2"/>
            <w:vMerge/>
          </w:tcPr>
          <w:p w14:paraId="448D73B9" w14:textId="77777777" w:rsidR="00E21AF8" w:rsidRPr="00E21AF8" w:rsidRDefault="00E21AF8" w:rsidP="00441C2C">
            <w:pPr>
              <w:keepNext/>
              <w:ind w:left="50"/>
              <w:jc w:val="right"/>
              <w:rPr>
                <w:rFonts w:ascii="David" w:hAnsi="David" w:cs="David"/>
                <w:b/>
                <w:sz w:val="16"/>
                <w:szCs w:val="16"/>
                <w:rtl/>
              </w:rPr>
            </w:pPr>
          </w:p>
        </w:tc>
        <w:tc>
          <w:tcPr>
            <w:tcW w:w="2053" w:type="dxa"/>
            <w:gridSpan w:val="3"/>
            <w:shd w:val="clear" w:color="auto" w:fill="auto"/>
          </w:tcPr>
          <w:p w14:paraId="019D57A7"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10% מערך העבודות על בסיס נזק ראשון.</w:t>
            </w:r>
          </w:p>
        </w:tc>
        <w:tc>
          <w:tcPr>
            <w:tcW w:w="599" w:type="dxa"/>
            <w:vMerge/>
          </w:tcPr>
          <w:p w14:paraId="0C38542C" w14:textId="77777777" w:rsidR="00E21AF8" w:rsidRPr="00E21AF8" w:rsidRDefault="00E21AF8" w:rsidP="00441C2C">
            <w:pPr>
              <w:keepNext/>
              <w:ind w:left="50"/>
              <w:jc w:val="right"/>
              <w:rPr>
                <w:rFonts w:ascii="David" w:hAnsi="David" w:cs="David"/>
                <w:b/>
                <w:sz w:val="16"/>
                <w:szCs w:val="16"/>
                <w:rtl/>
              </w:rPr>
            </w:pPr>
          </w:p>
        </w:tc>
        <w:tc>
          <w:tcPr>
            <w:tcW w:w="3462" w:type="dxa"/>
            <w:gridSpan w:val="2"/>
            <w:vMerge/>
            <w:shd w:val="clear" w:color="auto" w:fill="auto"/>
          </w:tcPr>
          <w:p w14:paraId="6801DFCB" w14:textId="77777777" w:rsidR="00E21AF8" w:rsidRPr="00E21AF8" w:rsidRDefault="00E21AF8" w:rsidP="00441C2C">
            <w:pPr>
              <w:keepNext/>
              <w:ind w:left="50"/>
              <w:jc w:val="right"/>
              <w:rPr>
                <w:rFonts w:ascii="David" w:hAnsi="David" w:cs="David"/>
                <w:b/>
                <w:sz w:val="16"/>
                <w:szCs w:val="16"/>
                <w:rtl/>
              </w:rPr>
            </w:pPr>
          </w:p>
        </w:tc>
      </w:tr>
      <w:tr w:rsidR="00E21AF8" w:rsidRPr="00E21AF8" w14:paraId="5B34D7A6" w14:textId="77777777" w:rsidTr="00441C2C">
        <w:trPr>
          <w:trHeight w:val="157"/>
        </w:trPr>
        <w:tc>
          <w:tcPr>
            <w:tcW w:w="1445" w:type="dxa"/>
            <w:tcBorders>
              <w:bottom w:val="single" w:sz="4" w:space="0" w:color="auto"/>
            </w:tcBorders>
            <w:shd w:val="clear" w:color="auto" w:fill="auto"/>
          </w:tcPr>
          <w:p w14:paraId="5623F6CC"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נזק ישיר הנובע מתכנון / עבודה / חומרים לקויים</w:t>
            </w:r>
          </w:p>
        </w:tc>
        <w:tc>
          <w:tcPr>
            <w:tcW w:w="776" w:type="dxa"/>
            <w:vMerge/>
            <w:shd w:val="clear" w:color="auto" w:fill="auto"/>
          </w:tcPr>
          <w:p w14:paraId="3CBFD364" w14:textId="77777777" w:rsidR="00E21AF8" w:rsidRPr="00E21AF8" w:rsidRDefault="00E21AF8" w:rsidP="00441C2C">
            <w:pPr>
              <w:keepNext/>
              <w:ind w:left="50"/>
              <w:jc w:val="right"/>
              <w:rPr>
                <w:rFonts w:ascii="David" w:hAnsi="David" w:cs="David"/>
                <w:b/>
                <w:sz w:val="16"/>
                <w:szCs w:val="16"/>
                <w:rtl/>
              </w:rPr>
            </w:pPr>
          </w:p>
        </w:tc>
        <w:tc>
          <w:tcPr>
            <w:tcW w:w="830" w:type="dxa"/>
            <w:vMerge/>
            <w:shd w:val="clear" w:color="auto" w:fill="auto"/>
          </w:tcPr>
          <w:p w14:paraId="261D70A8" w14:textId="77777777" w:rsidR="00E21AF8" w:rsidRPr="00E21AF8" w:rsidRDefault="00E21AF8" w:rsidP="00441C2C">
            <w:pPr>
              <w:keepNext/>
              <w:ind w:left="50"/>
              <w:jc w:val="right"/>
              <w:rPr>
                <w:rFonts w:ascii="David" w:hAnsi="David" w:cs="David"/>
                <w:b/>
                <w:sz w:val="16"/>
                <w:szCs w:val="16"/>
                <w:rtl/>
              </w:rPr>
            </w:pPr>
          </w:p>
        </w:tc>
        <w:tc>
          <w:tcPr>
            <w:tcW w:w="740" w:type="dxa"/>
            <w:vMerge/>
            <w:shd w:val="clear" w:color="auto" w:fill="auto"/>
          </w:tcPr>
          <w:p w14:paraId="5277A1E4" w14:textId="77777777" w:rsidR="00E21AF8" w:rsidRPr="00E21AF8" w:rsidRDefault="00E21AF8" w:rsidP="00441C2C">
            <w:pPr>
              <w:keepNext/>
              <w:ind w:left="50"/>
              <w:jc w:val="right"/>
              <w:rPr>
                <w:rFonts w:ascii="David" w:hAnsi="David" w:cs="David"/>
                <w:b/>
                <w:sz w:val="16"/>
                <w:szCs w:val="16"/>
                <w:rtl/>
              </w:rPr>
            </w:pPr>
          </w:p>
        </w:tc>
        <w:tc>
          <w:tcPr>
            <w:tcW w:w="927" w:type="dxa"/>
            <w:gridSpan w:val="2"/>
            <w:vMerge/>
          </w:tcPr>
          <w:p w14:paraId="528A7EE5" w14:textId="77777777" w:rsidR="00E21AF8" w:rsidRPr="00E21AF8" w:rsidRDefault="00E21AF8" w:rsidP="00441C2C">
            <w:pPr>
              <w:keepNext/>
              <w:ind w:left="50"/>
              <w:jc w:val="right"/>
              <w:rPr>
                <w:rFonts w:ascii="David" w:hAnsi="David" w:cs="David"/>
                <w:b/>
                <w:sz w:val="16"/>
                <w:szCs w:val="16"/>
                <w:rtl/>
              </w:rPr>
            </w:pPr>
          </w:p>
        </w:tc>
        <w:tc>
          <w:tcPr>
            <w:tcW w:w="2053" w:type="dxa"/>
            <w:gridSpan w:val="3"/>
            <w:shd w:val="clear" w:color="auto" w:fill="auto"/>
          </w:tcPr>
          <w:p w14:paraId="2632F394"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10% מערך העבודות על בסיס נזק ראשון.</w:t>
            </w:r>
          </w:p>
        </w:tc>
        <w:tc>
          <w:tcPr>
            <w:tcW w:w="599" w:type="dxa"/>
            <w:vMerge/>
          </w:tcPr>
          <w:p w14:paraId="0BB74D2F" w14:textId="77777777" w:rsidR="00E21AF8" w:rsidRPr="00E21AF8" w:rsidRDefault="00E21AF8" w:rsidP="00441C2C">
            <w:pPr>
              <w:keepNext/>
              <w:ind w:left="50"/>
              <w:jc w:val="right"/>
              <w:rPr>
                <w:rFonts w:ascii="David" w:hAnsi="David" w:cs="David"/>
                <w:b/>
                <w:sz w:val="16"/>
                <w:szCs w:val="16"/>
                <w:rtl/>
              </w:rPr>
            </w:pPr>
          </w:p>
        </w:tc>
        <w:tc>
          <w:tcPr>
            <w:tcW w:w="3462" w:type="dxa"/>
            <w:gridSpan w:val="2"/>
            <w:vMerge/>
            <w:shd w:val="clear" w:color="auto" w:fill="auto"/>
          </w:tcPr>
          <w:p w14:paraId="1218C471" w14:textId="77777777" w:rsidR="00E21AF8" w:rsidRPr="00E21AF8" w:rsidRDefault="00E21AF8" w:rsidP="00441C2C">
            <w:pPr>
              <w:keepNext/>
              <w:ind w:left="50"/>
              <w:jc w:val="right"/>
              <w:rPr>
                <w:rFonts w:ascii="David" w:hAnsi="David" w:cs="David"/>
                <w:b/>
                <w:sz w:val="16"/>
                <w:szCs w:val="16"/>
                <w:rtl/>
              </w:rPr>
            </w:pPr>
          </w:p>
        </w:tc>
      </w:tr>
      <w:tr w:rsidR="00E21AF8" w:rsidRPr="00E21AF8" w14:paraId="4DCBF1D1" w14:textId="77777777" w:rsidTr="00441C2C">
        <w:trPr>
          <w:trHeight w:val="296"/>
        </w:trPr>
        <w:tc>
          <w:tcPr>
            <w:tcW w:w="1445" w:type="dxa"/>
            <w:tcBorders>
              <w:bottom w:val="single" w:sz="4" w:space="0" w:color="auto"/>
            </w:tcBorders>
            <w:shd w:val="clear" w:color="auto" w:fill="auto"/>
          </w:tcPr>
          <w:p w14:paraId="1541E8C7"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1C8BDC3B" w14:textId="77777777" w:rsidR="00E21AF8" w:rsidRPr="00E21AF8" w:rsidRDefault="00E21AF8" w:rsidP="00441C2C">
            <w:pPr>
              <w:keepNext/>
              <w:ind w:left="50"/>
              <w:jc w:val="right"/>
              <w:rPr>
                <w:rFonts w:ascii="David" w:hAnsi="David" w:cs="David"/>
                <w:b/>
                <w:sz w:val="16"/>
                <w:szCs w:val="16"/>
                <w:rtl/>
              </w:rPr>
            </w:pPr>
          </w:p>
        </w:tc>
        <w:tc>
          <w:tcPr>
            <w:tcW w:w="830" w:type="dxa"/>
            <w:vMerge/>
            <w:shd w:val="clear" w:color="auto" w:fill="auto"/>
          </w:tcPr>
          <w:p w14:paraId="3C8C9747" w14:textId="77777777" w:rsidR="00E21AF8" w:rsidRPr="00E21AF8" w:rsidRDefault="00E21AF8" w:rsidP="00441C2C">
            <w:pPr>
              <w:keepNext/>
              <w:ind w:left="50"/>
              <w:jc w:val="right"/>
              <w:rPr>
                <w:rFonts w:ascii="David" w:hAnsi="David" w:cs="David"/>
                <w:b/>
                <w:sz w:val="16"/>
                <w:szCs w:val="16"/>
                <w:rtl/>
              </w:rPr>
            </w:pPr>
          </w:p>
        </w:tc>
        <w:tc>
          <w:tcPr>
            <w:tcW w:w="740" w:type="dxa"/>
            <w:vMerge/>
            <w:shd w:val="clear" w:color="auto" w:fill="auto"/>
          </w:tcPr>
          <w:p w14:paraId="78946272" w14:textId="77777777" w:rsidR="00E21AF8" w:rsidRPr="00E21AF8" w:rsidRDefault="00E21AF8" w:rsidP="00441C2C">
            <w:pPr>
              <w:keepNext/>
              <w:ind w:left="50"/>
              <w:jc w:val="right"/>
              <w:rPr>
                <w:rFonts w:ascii="David" w:hAnsi="David" w:cs="David"/>
                <w:b/>
                <w:sz w:val="16"/>
                <w:szCs w:val="16"/>
                <w:rtl/>
              </w:rPr>
            </w:pPr>
          </w:p>
        </w:tc>
        <w:tc>
          <w:tcPr>
            <w:tcW w:w="927" w:type="dxa"/>
            <w:gridSpan w:val="2"/>
            <w:vMerge/>
          </w:tcPr>
          <w:p w14:paraId="6F919F94" w14:textId="77777777" w:rsidR="00E21AF8" w:rsidRPr="00E21AF8" w:rsidRDefault="00E21AF8" w:rsidP="00441C2C">
            <w:pPr>
              <w:keepNext/>
              <w:ind w:left="50"/>
              <w:jc w:val="right"/>
              <w:rPr>
                <w:rFonts w:ascii="David" w:hAnsi="David" w:cs="David"/>
                <w:b/>
                <w:sz w:val="16"/>
                <w:szCs w:val="16"/>
                <w:rtl/>
              </w:rPr>
            </w:pPr>
          </w:p>
        </w:tc>
        <w:tc>
          <w:tcPr>
            <w:tcW w:w="2053" w:type="dxa"/>
            <w:gridSpan w:val="3"/>
            <w:shd w:val="clear" w:color="auto" w:fill="auto"/>
          </w:tcPr>
          <w:p w14:paraId="40A3EDD2"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מלוא סכום הביטוח</w:t>
            </w:r>
          </w:p>
        </w:tc>
        <w:tc>
          <w:tcPr>
            <w:tcW w:w="599" w:type="dxa"/>
            <w:vMerge/>
          </w:tcPr>
          <w:p w14:paraId="6BE77145" w14:textId="77777777" w:rsidR="00E21AF8" w:rsidRPr="00E21AF8" w:rsidRDefault="00E21AF8" w:rsidP="00441C2C">
            <w:pPr>
              <w:keepNext/>
              <w:ind w:left="50"/>
              <w:jc w:val="right"/>
              <w:rPr>
                <w:rFonts w:ascii="David" w:hAnsi="David" w:cs="David"/>
                <w:b/>
                <w:sz w:val="16"/>
                <w:szCs w:val="16"/>
                <w:rtl/>
              </w:rPr>
            </w:pPr>
          </w:p>
        </w:tc>
        <w:tc>
          <w:tcPr>
            <w:tcW w:w="3462" w:type="dxa"/>
            <w:gridSpan w:val="2"/>
            <w:vMerge/>
            <w:shd w:val="clear" w:color="auto" w:fill="auto"/>
          </w:tcPr>
          <w:p w14:paraId="28F1580F" w14:textId="77777777" w:rsidR="00E21AF8" w:rsidRPr="00E21AF8" w:rsidRDefault="00E21AF8" w:rsidP="00441C2C">
            <w:pPr>
              <w:keepNext/>
              <w:ind w:left="50"/>
              <w:jc w:val="right"/>
              <w:rPr>
                <w:rFonts w:ascii="David" w:hAnsi="David" w:cs="David"/>
                <w:b/>
                <w:sz w:val="16"/>
                <w:szCs w:val="16"/>
                <w:rtl/>
              </w:rPr>
            </w:pPr>
          </w:p>
        </w:tc>
      </w:tr>
      <w:tr w:rsidR="00E21AF8" w:rsidRPr="00E21AF8" w14:paraId="2CFCD993" w14:textId="77777777" w:rsidTr="00441C2C">
        <w:trPr>
          <w:trHeight w:val="296"/>
        </w:trPr>
        <w:tc>
          <w:tcPr>
            <w:tcW w:w="1445" w:type="dxa"/>
            <w:tcBorders>
              <w:bottom w:val="single" w:sz="4" w:space="0" w:color="auto"/>
            </w:tcBorders>
            <w:shd w:val="clear" w:color="auto" w:fill="auto"/>
          </w:tcPr>
          <w:p w14:paraId="2408CBE0" w14:textId="77777777" w:rsidR="00E21AF8" w:rsidRPr="00E21AF8" w:rsidRDefault="00E21AF8" w:rsidP="00441C2C">
            <w:pPr>
              <w:keepNext/>
              <w:ind w:left="50"/>
              <w:jc w:val="right"/>
              <w:rPr>
                <w:rFonts w:ascii="David" w:hAnsi="David" w:cs="David"/>
                <w:sz w:val="16"/>
                <w:szCs w:val="16"/>
                <w:rtl/>
              </w:rPr>
            </w:pPr>
            <w:r w:rsidRPr="00E21AF8">
              <w:rPr>
                <w:rFonts w:ascii="David" w:hAnsi="David" w:cs="David"/>
                <w:sz w:val="16"/>
                <w:szCs w:val="16"/>
                <w:rtl/>
              </w:rPr>
              <w:t>שכ"ט אדריכלים, מהנדסים ומומחים</w:t>
            </w:r>
          </w:p>
        </w:tc>
        <w:tc>
          <w:tcPr>
            <w:tcW w:w="776" w:type="dxa"/>
            <w:vMerge/>
            <w:shd w:val="clear" w:color="auto" w:fill="auto"/>
          </w:tcPr>
          <w:p w14:paraId="008207E7" w14:textId="77777777" w:rsidR="00E21AF8" w:rsidRPr="00E21AF8" w:rsidRDefault="00E21AF8" w:rsidP="00441C2C">
            <w:pPr>
              <w:keepNext/>
              <w:ind w:left="50"/>
              <w:jc w:val="right"/>
              <w:rPr>
                <w:rFonts w:ascii="David" w:hAnsi="David" w:cs="David"/>
                <w:b/>
                <w:sz w:val="16"/>
                <w:szCs w:val="16"/>
                <w:rtl/>
              </w:rPr>
            </w:pPr>
          </w:p>
        </w:tc>
        <w:tc>
          <w:tcPr>
            <w:tcW w:w="830" w:type="dxa"/>
            <w:vMerge/>
            <w:shd w:val="clear" w:color="auto" w:fill="auto"/>
          </w:tcPr>
          <w:p w14:paraId="1775CCE3" w14:textId="77777777" w:rsidR="00E21AF8" w:rsidRPr="00E21AF8" w:rsidRDefault="00E21AF8" w:rsidP="00441C2C">
            <w:pPr>
              <w:keepNext/>
              <w:ind w:left="50"/>
              <w:jc w:val="right"/>
              <w:rPr>
                <w:rFonts w:ascii="David" w:hAnsi="David" w:cs="David"/>
                <w:b/>
                <w:sz w:val="16"/>
                <w:szCs w:val="16"/>
                <w:rtl/>
              </w:rPr>
            </w:pPr>
          </w:p>
        </w:tc>
        <w:tc>
          <w:tcPr>
            <w:tcW w:w="740" w:type="dxa"/>
            <w:vMerge/>
            <w:shd w:val="clear" w:color="auto" w:fill="auto"/>
          </w:tcPr>
          <w:p w14:paraId="1D41DB23" w14:textId="77777777" w:rsidR="00E21AF8" w:rsidRPr="00E21AF8" w:rsidRDefault="00E21AF8" w:rsidP="00441C2C">
            <w:pPr>
              <w:keepNext/>
              <w:ind w:left="50"/>
              <w:jc w:val="right"/>
              <w:rPr>
                <w:rFonts w:ascii="David" w:hAnsi="David" w:cs="David"/>
                <w:b/>
                <w:sz w:val="16"/>
                <w:szCs w:val="16"/>
                <w:rtl/>
              </w:rPr>
            </w:pPr>
          </w:p>
        </w:tc>
        <w:tc>
          <w:tcPr>
            <w:tcW w:w="927" w:type="dxa"/>
            <w:gridSpan w:val="2"/>
            <w:vMerge/>
          </w:tcPr>
          <w:p w14:paraId="02809550" w14:textId="77777777" w:rsidR="00E21AF8" w:rsidRPr="00E21AF8" w:rsidRDefault="00E21AF8" w:rsidP="00441C2C">
            <w:pPr>
              <w:keepNext/>
              <w:ind w:left="50"/>
              <w:jc w:val="right"/>
              <w:rPr>
                <w:rFonts w:ascii="David" w:hAnsi="David" w:cs="David"/>
                <w:b/>
                <w:sz w:val="16"/>
                <w:szCs w:val="16"/>
                <w:rtl/>
              </w:rPr>
            </w:pPr>
          </w:p>
        </w:tc>
        <w:tc>
          <w:tcPr>
            <w:tcW w:w="2053" w:type="dxa"/>
            <w:gridSpan w:val="3"/>
            <w:shd w:val="clear" w:color="auto" w:fill="auto"/>
          </w:tcPr>
          <w:p w14:paraId="19ECD3C0"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10% מערך העבודות על בסיס נזק ראשון.</w:t>
            </w:r>
          </w:p>
        </w:tc>
        <w:tc>
          <w:tcPr>
            <w:tcW w:w="599" w:type="dxa"/>
            <w:vMerge/>
          </w:tcPr>
          <w:p w14:paraId="2D8438FE" w14:textId="77777777" w:rsidR="00E21AF8" w:rsidRPr="00E21AF8" w:rsidRDefault="00E21AF8" w:rsidP="00441C2C">
            <w:pPr>
              <w:keepNext/>
              <w:ind w:left="50"/>
              <w:jc w:val="right"/>
              <w:rPr>
                <w:rFonts w:ascii="David" w:hAnsi="David" w:cs="David"/>
                <w:b/>
                <w:sz w:val="16"/>
                <w:szCs w:val="16"/>
                <w:rtl/>
              </w:rPr>
            </w:pPr>
          </w:p>
        </w:tc>
        <w:tc>
          <w:tcPr>
            <w:tcW w:w="3462" w:type="dxa"/>
            <w:gridSpan w:val="2"/>
            <w:vMerge/>
            <w:shd w:val="clear" w:color="auto" w:fill="auto"/>
          </w:tcPr>
          <w:p w14:paraId="448B3F01" w14:textId="77777777" w:rsidR="00E21AF8" w:rsidRPr="00E21AF8" w:rsidRDefault="00E21AF8" w:rsidP="00441C2C">
            <w:pPr>
              <w:keepNext/>
              <w:ind w:left="50"/>
              <w:jc w:val="right"/>
              <w:rPr>
                <w:rFonts w:ascii="David" w:hAnsi="David" w:cs="David"/>
                <w:b/>
                <w:sz w:val="16"/>
                <w:szCs w:val="16"/>
                <w:rtl/>
              </w:rPr>
            </w:pPr>
          </w:p>
        </w:tc>
      </w:tr>
      <w:tr w:rsidR="00E21AF8" w:rsidRPr="00E21AF8" w14:paraId="46BDF51A" w14:textId="77777777" w:rsidTr="00441C2C">
        <w:trPr>
          <w:trHeight w:val="70"/>
        </w:trPr>
        <w:tc>
          <w:tcPr>
            <w:tcW w:w="1445" w:type="dxa"/>
            <w:tcBorders>
              <w:top w:val="single" w:sz="4" w:space="0" w:color="auto"/>
            </w:tcBorders>
            <w:shd w:val="clear" w:color="auto" w:fill="auto"/>
          </w:tcPr>
          <w:p w14:paraId="7B33B437"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צד ג'</w:t>
            </w:r>
          </w:p>
        </w:tc>
        <w:tc>
          <w:tcPr>
            <w:tcW w:w="776" w:type="dxa"/>
            <w:vMerge/>
            <w:shd w:val="clear" w:color="auto" w:fill="auto"/>
          </w:tcPr>
          <w:p w14:paraId="09959DB1" w14:textId="77777777" w:rsidR="00E21AF8" w:rsidRPr="00E21AF8" w:rsidRDefault="00E21AF8" w:rsidP="00441C2C">
            <w:pPr>
              <w:keepNext/>
              <w:jc w:val="right"/>
              <w:rPr>
                <w:rFonts w:ascii="David" w:hAnsi="David" w:cs="David"/>
                <w:b/>
                <w:sz w:val="16"/>
                <w:szCs w:val="16"/>
                <w:rtl/>
              </w:rPr>
            </w:pPr>
          </w:p>
        </w:tc>
        <w:tc>
          <w:tcPr>
            <w:tcW w:w="830" w:type="dxa"/>
            <w:vMerge/>
            <w:shd w:val="clear" w:color="auto" w:fill="auto"/>
          </w:tcPr>
          <w:p w14:paraId="4BCF3E95" w14:textId="77777777" w:rsidR="00E21AF8" w:rsidRPr="00E21AF8" w:rsidRDefault="00E21AF8" w:rsidP="00441C2C">
            <w:pPr>
              <w:keepNext/>
              <w:jc w:val="right"/>
              <w:rPr>
                <w:rFonts w:ascii="David" w:hAnsi="David" w:cs="David"/>
                <w:b/>
                <w:sz w:val="16"/>
                <w:szCs w:val="16"/>
                <w:rtl/>
              </w:rPr>
            </w:pPr>
          </w:p>
        </w:tc>
        <w:tc>
          <w:tcPr>
            <w:tcW w:w="740" w:type="dxa"/>
            <w:vMerge/>
            <w:shd w:val="clear" w:color="auto" w:fill="auto"/>
          </w:tcPr>
          <w:p w14:paraId="68A0A534" w14:textId="77777777" w:rsidR="00E21AF8" w:rsidRPr="00E21AF8" w:rsidRDefault="00E21AF8" w:rsidP="00441C2C">
            <w:pPr>
              <w:keepNext/>
              <w:jc w:val="right"/>
              <w:rPr>
                <w:rFonts w:ascii="David" w:hAnsi="David" w:cs="David"/>
                <w:b/>
                <w:sz w:val="16"/>
                <w:szCs w:val="16"/>
                <w:rtl/>
              </w:rPr>
            </w:pPr>
          </w:p>
        </w:tc>
        <w:tc>
          <w:tcPr>
            <w:tcW w:w="927" w:type="dxa"/>
            <w:gridSpan w:val="2"/>
            <w:vMerge/>
            <w:shd w:val="clear" w:color="auto" w:fill="auto"/>
          </w:tcPr>
          <w:p w14:paraId="75EEBC3D" w14:textId="77777777" w:rsidR="00E21AF8" w:rsidRPr="00E21AF8" w:rsidRDefault="00E21AF8" w:rsidP="00441C2C">
            <w:pPr>
              <w:keepNext/>
              <w:jc w:val="right"/>
              <w:rPr>
                <w:rFonts w:ascii="David" w:hAnsi="David" w:cs="David"/>
                <w:b/>
                <w:sz w:val="16"/>
                <w:szCs w:val="16"/>
                <w:rtl/>
              </w:rPr>
            </w:pPr>
          </w:p>
        </w:tc>
        <w:tc>
          <w:tcPr>
            <w:tcW w:w="2053" w:type="dxa"/>
            <w:gridSpan w:val="3"/>
            <w:shd w:val="clear" w:color="auto" w:fill="auto"/>
          </w:tcPr>
          <w:p w14:paraId="62B87621"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8,000,000</w:t>
            </w:r>
          </w:p>
        </w:tc>
        <w:tc>
          <w:tcPr>
            <w:tcW w:w="599" w:type="dxa"/>
            <w:vMerge/>
            <w:shd w:val="clear" w:color="auto" w:fill="auto"/>
          </w:tcPr>
          <w:p w14:paraId="5998C77F" w14:textId="77777777" w:rsidR="00E21AF8" w:rsidRPr="00E21AF8" w:rsidRDefault="00E21AF8" w:rsidP="00441C2C">
            <w:pPr>
              <w:keepNext/>
              <w:jc w:val="right"/>
              <w:rPr>
                <w:rFonts w:ascii="David" w:hAnsi="David" w:cs="David"/>
                <w:b/>
                <w:sz w:val="16"/>
                <w:szCs w:val="16"/>
                <w:rtl/>
              </w:rPr>
            </w:pPr>
          </w:p>
        </w:tc>
        <w:tc>
          <w:tcPr>
            <w:tcW w:w="3462" w:type="dxa"/>
            <w:gridSpan w:val="2"/>
            <w:vMerge w:val="restart"/>
            <w:shd w:val="clear" w:color="auto" w:fill="auto"/>
          </w:tcPr>
          <w:p w14:paraId="552A4879" w14:textId="77777777" w:rsidR="00E21AF8" w:rsidRPr="00E21AF8" w:rsidRDefault="00E21AF8" w:rsidP="00441C2C">
            <w:pPr>
              <w:keepNext/>
              <w:ind w:left="50"/>
              <w:jc w:val="right"/>
              <w:rPr>
                <w:rFonts w:ascii="David" w:hAnsi="David" w:cs="David"/>
                <w:bCs/>
                <w:sz w:val="16"/>
                <w:szCs w:val="16"/>
                <w:rtl/>
              </w:rPr>
            </w:pPr>
            <w:r w:rsidRPr="00E21AF8">
              <w:rPr>
                <w:rFonts w:ascii="David" w:hAnsi="David" w:cs="David"/>
                <w:bCs/>
                <w:sz w:val="16"/>
                <w:szCs w:val="16"/>
                <w:rtl/>
              </w:rPr>
              <w:t>302 אחריות צולבת</w:t>
            </w:r>
          </w:p>
          <w:p w14:paraId="522B3507" w14:textId="77777777" w:rsidR="00E21AF8" w:rsidRPr="00E21AF8" w:rsidRDefault="00E21AF8" w:rsidP="00441C2C">
            <w:pPr>
              <w:keepNext/>
              <w:ind w:left="50"/>
              <w:jc w:val="right"/>
              <w:rPr>
                <w:rFonts w:ascii="David" w:hAnsi="David" w:cs="David"/>
                <w:bCs/>
                <w:sz w:val="16"/>
                <w:szCs w:val="16"/>
                <w:rtl/>
              </w:rPr>
            </w:pPr>
            <w:r w:rsidRPr="00E21AF8">
              <w:rPr>
                <w:rFonts w:ascii="David" w:hAnsi="David" w:cs="David"/>
                <w:bCs/>
                <w:sz w:val="16"/>
                <w:szCs w:val="16"/>
                <w:rtl/>
              </w:rPr>
              <w:t xml:space="preserve">307 קבלנים וקבלני משנה </w:t>
            </w:r>
          </w:p>
          <w:p w14:paraId="5E9E3D09" w14:textId="77777777" w:rsidR="00E21AF8" w:rsidRPr="00E21AF8" w:rsidRDefault="00E21AF8" w:rsidP="00441C2C">
            <w:pPr>
              <w:keepNext/>
              <w:ind w:left="50"/>
              <w:jc w:val="right"/>
              <w:rPr>
                <w:rFonts w:ascii="David" w:hAnsi="David" w:cs="David"/>
                <w:bCs/>
                <w:sz w:val="16"/>
                <w:szCs w:val="16"/>
                <w:rtl/>
              </w:rPr>
            </w:pPr>
            <w:r w:rsidRPr="00E21AF8">
              <w:rPr>
                <w:rFonts w:ascii="David" w:hAnsi="David" w:cs="David"/>
                <w:bCs/>
                <w:sz w:val="16"/>
                <w:szCs w:val="16"/>
                <w:rtl/>
              </w:rPr>
              <w:t xml:space="preserve">309  ויתור על תחלוף לטובת מבקש האישור </w:t>
            </w:r>
          </w:p>
          <w:p w14:paraId="779866E5" w14:textId="77777777" w:rsidR="00E21AF8" w:rsidRPr="00E21AF8" w:rsidRDefault="00E21AF8" w:rsidP="00441C2C">
            <w:pPr>
              <w:keepNext/>
              <w:ind w:left="50"/>
              <w:jc w:val="right"/>
              <w:rPr>
                <w:rFonts w:ascii="David" w:hAnsi="David" w:cs="David"/>
                <w:bCs/>
                <w:sz w:val="16"/>
                <w:szCs w:val="16"/>
                <w:rtl/>
              </w:rPr>
            </w:pPr>
            <w:r w:rsidRPr="00E21AF8">
              <w:rPr>
                <w:rFonts w:ascii="David" w:hAnsi="David" w:cs="David"/>
                <w:bCs/>
                <w:sz w:val="16"/>
                <w:szCs w:val="16"/>
                <w:rtl/>
              </w:rPr>
              <w:t xml:space="preserve">315 תביעות </w:t>
            </w:r>
            <w:proofErr w:type="spellStart"/>
            <w:r w:rsidRPr="00E21AF8">
              <w:rPr>
                <w:rFonts w:ascii="David" w:hAnsi="David" w:cs="David"/>
                <w:bCs/>
                <w:sz w:val="16"/>
                <w:szCs w:val="16"/>
                <w:rtl/>
              </w:rPr>
              <w:t>המל"ל</w:t>
            </w:r>
            <w:proofErr w:type="spellEnd"/>
          </w:p>
          <w:p w14:paraId="2CB05D39" w14:textId="77777777" w:rsidR="00E21AF8" w:rsidRPr="00E21AF8" w:rsidRDefault="00E21AF8" w:rsidP="00441C2C">
            <w:pPr>
              <w:keepNext/>
              <w:ind w:left="50"/>
              <w:jc w:val="right"/>
              <w:rPr>
                <w:rFonts w:ascii="David" w:hAnsi="David" w:cs="David"/>
                <w:bCs/>
                <w:sz w:val="16"/>
                <w:szCs w:val="16"/>
                <w:rtl/>
              </w:rPr>
            </w:pPr>
            <w:r w:rsidRPr="00E21AF8">
              <w:rPr>
                <w:rFonts w:ascii="David" w:hAnsi="David" w:cs="David"/>
                <w:bCs/>
                <w:sz w:val="16"/>
                <w:szCs w:val="16"/>
                <w:rtl/>
              </w:rPr>
              <w:t xml:space="preserve">312 כיסוי בגין נזק גוף שנגרם משימוש </w:t>
            </w:r>
            <w:proofErr w:type="spellStart"/>
            <w:r w:rsidRPr="00E21AF8">
              <w:rPr>
                <w:rFonts w:ascii="David" w:hAnsi="David" w:cs="David"/>
                <w:bCs/>
                <w:sz w:val="16"/>
                <w:szCs w:val="16"/>
                <w:rtl/>
              </w:rPr>
              <w:t>בצמ"ה</w:t>
            </w:r>
            <w:proofErr w:type="spellEnd"/>
          </w:p>
          <w:p w14:paraId="04F51B44" w14:textId="77777777" w:rsidR="00E21AF8" w:rsidRPr="00E21AF8" w:rsidRDefault="00E21AF8" w:rsidP="00441C2C">
            <w:pPr>
              <w:keepNext/>
              <w:ind w:left="50"/>
              <w:jc w:val="right"/>
              <w:rPr>
                <w:rFonts w:ascii="David" w:hAnsi="David" w:cs="David"/>
                <w:bCs/>
                <w:sz w:val="16"/>
                <w:szCs w:val="16"/>
              </w:rPr>
            </w:pPr>
            <w:r w:rsidRPr="00E21AF8">
              <w:rPr>
                <w:rFonts w:ascii="David" w:hAnsi="David" w:cs="David"/>
                <w:bCs/>
                <w:sz w:val="16"/>
                <w:szCs w:val="16"/>
                <w:rtl/>
              </w:rPr>
              <w:t>318  מבוטח נוסף – מבקש האישור</w:t>
            </w:r>
          </w:p>
          <w:p w14:paraId="4A23C516" w14:textId="77777777" w:rsidR="00E21AF8" w:rsidRPr="00E21AF8" w:rsidRDefault="00E21AF8" w:rsidP="00441C2C">
            <w:pPr>
              <w:keepNext/>
              <w:ind w:left="50"/>
              <w:jc w:val="right"/>
              <w:rPr>
                <w:rFonts w:ascii="David" w:hAnsi="David" w:cs="David"/>
                <w:bCs/>
                <w:sz w:val="16"/>
                <w:szCs w:val="16"/>
                <w:rtl/>
              </w:rPr>
            </w:pPr>
            <w:r w:rsidRPr="00E21AF8">
              <w:rPr>
                <w:rFonts w:ascii="David" w:hAnsi="David" w:cs="David"/>
                <w:bCs/>
                <w:sz w:val="16"/>
                <w:szCs w:val="16"/>
                <w:rtl/>
              </w:rPr>
              <w:t>322  מבקש האישור מוגדר כצד ג' בפרק זה</w:t>
            </w:r>
          </w:p>
          <w:p w14:paraId="594CBE79" w14:textId="77777777" w:rsidR="00E21AF8" w:rsidRPr="00E21AF8" w:rsidRDefault="00E21AF8" w:rsidP="00441C2C">
            <w:pPr>
              <w:keepNext/>
              <w:ind w:left="50"/>
              <w:jc w:val="right"/>
              <w:rPr>
                <w:rFonts w:ascii="David" w:hAnsi="David" w:cs="David"/>
                <w:bCs/>
                <w:sz w:val="16"/>
                <w:szCs w:val="16"/>
                <w:rtl/>
              </w:rPr>
            </w:pPr>
            <w:r w:rsidRPr="00E21AF8">
              <w:rPr>
                <w:rFonts w:ascii="David" w:hAnsi="David" w:cs="David"/>
                <w:bCs/>
                <w:sz w:val="16"/>
                <w:szCs w:val="16"/>
                <w:rtl/>
              </w:rPr>
              <w:t>328  ראשוניות</w:t>
            </w:r>
          </w:p>
          <w:p w14:paraId="70340DDB" w14:textId="77777777" w:rsidR="00E21AF8" w:rsidRPr="00E21AF8" w:rsidRDefault="00E21AF8" w:rsidP="00441C2C">
            <w:pPr>
              <w:keepNext/>
              <w:ind w:left="50"/>
              <w:jc w:val="right"/>
              <w:rPr>
                <w:rFonts w:ascii="David" w:hAnsi="David" w:cs="David"/>
                <w:bCs/>
                <w:sz w:val="16"/>
                <w:szCs w:val="16"/>
                <w:rtl/>
              </w:rPr>
            </w:pPr>
            <w:r w:rsidRPr="00E21AF8">
              <w:rPr>
                <w:rFonts w:ascii="David" w:hAnsi="David" w:cs="David"/>
                <w:bCs/>
                <w:sz w:val="16"/>
                <w:szCs w:val="16"/>
                <w:rtl/>
              </w:rPr>
              <w:t>334 תקופת תחזוקה – 24 חודשים</w:t>
            </w:r>
          </w:p>
          <w:p w14:paraId="18048BF6" w14:textId="77777777" w:rsidR="00E21AF8" w:rsidRPr="00E21AF8" w:rsidRDefault="00E21AF8" w:rsidP="00441C2C">
            <w:pPr>
              <w:keepNext/>
              <w:ind w:left="50"/>
              <w:jc w:val="right"/>
              <w:rPr>
                <w:rFonts w:ascii="David" w:hAnsi="David" w:cs="David"/>
                <w:bCs/>
                <w:sz w:val="16"/>
                <w:szCs w:val="16"/>
                <w:rtl/>
              </w:rPr>
            </w:pPr>
            <w:r w:rsidRPr="00E21AF8">
              <w:rPr>
                <w:rFonts w:ascii="David" w:hAnsi="David" w:cs="David"/>
                <w:bCs/>
                <w:sz w:val="16"/>
                <w:szCs w:val="16"/>
                <w:rtl/>
              </w:rPr>
              <w:t>340 הרחבת רעידות והחלשת משען</w:t>
            </w:r>
          </w:p>
          <w:p w14:paraId="017A2A86" w14:textId="77777777" w:rsidR="00E21AF8" w:rsidRPr="00E21AF8" w:rsidRDefault="00E21AF8" w:rsidP="00441C2C">
            <w:pPr>
              <w:keepNext/>
              <w:ind w:left="50"/>
              <w:jc w:val="right"/>
              <w:rPr>
                <w:rFonts w:ascii="David" w:hAnsi="David" w:cs="David"/>
                <w:bCs/>
                <w:sz w:val="16"/>
                <w:szCs w:val="16"/>
              </w:rPr>
            </w:pPr>
            <w:r w:rsidRPr="00E21AF8">
              <w:rPr>
                <w:rFonts w:ascii="David" w:hAnsi="David" w:cs="David"/>
                <w:bCs/>
                <w:sz w:val="16"/>
                <w:szCs w:val="16"/>
                <w:rtl/>
              </w:rPr>
              <w:t>341 הרחבת נזק עקיף עקב פגיעה במתקנים וכבלים תת קרקעיים</w:t>
            </w:r>
          </w:p>
        </w:tc>
      </w:tr>
      <w:tr w:rsidR="00E21AF8" w:rsidRPr="00E21AF8" w14:paraId="008E9B57" w14:textId="77777777" w:rsidTr="00441C2C">
        <w:trPr>
          <w:trHeight w:val="647"/>
        </w:trPr>
        <w:tc>
          <w:tcPr>
            <w:tcW w:w="1445" w:type="dxa"/>
            <w:tcBorders>
              <w:top w:val="single" w:sz="4" w:space="0" w:color="auto"/>
            </w:tcBorders>
            <w:shd w:val="clear" w:color="auto" w:fill="auto"/>
          </w:tcPr>
          <w:p w14:paraId="0070B68D"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נזק ישיר למתקנים ו/או כבלים תת קרקעיים</w:t>
            </w:r>
          </w:p>
        </w:tc>
        <w:tc>
          <w:tcPr>
            <w:tcW w:w="776" w:type="dxa"/>
            <w:vMerge/>
            <w:shd w:val="clear" w:color="auto" w:fill="auto"/>
          </w:tcPr>
          <w:p w14:paraId="7F17DE77" w14:textId="77777777" w:rsidR="00E21AF8" w:rsidRPr="00E21AF8" w:rsidRDefault="00E21AF8" w:rsidP="00441C2C">
            <w:pPr>
              <w:keepNext/>
              <w:jc w:val="right"/>
              <w:rPr>
                <w:rFonts w:ascii="David" w:hAnsi="David" w:cs="David"/>
                <w:b/>
                <w:sz w:val="16"/>
                <w:szCs w:val="16"/>
                <w:rtl/>
              </w:rPr>
            </w:pPr>
          </w:p>
        </w:tc>
        <w:tc>
          <w:tcPr>
            <w:tcW w:w="830" w:type="dxa"/>
            <w:vMerge/>
            <w:shd w:val="clear" w:color="auto" w:fill="auto"/>
          </w:tcPr>
          <w:p w14:paraId="51BE719E" w14:textId="77777777" w:rsidR="00E21AF8" w:rsidRPr="00E21AF8" w:rsidRDefault="00E21AF8" w:rsidP="00441C2C">
            <w:pPr>
              <w:keepNext/>
              <w:jc w:val="right"/>
              <w:rPr>
                <w:rFonts w:ascii="David" w:hAnsi="David" w:cs="David"/>
                <w:b/>
                <w:sz w:val="16"/>
                <w:szCs w:val="16"/>
                <w:rtl/>
              </w:rPr>
            </w:pPr>
          </w:p>
        </w:tc>
        <w:tc>
          <w:tcPr>
            <w:tcW w:w="740" w:type="dxa"/>
            <w:vMerge/>
            <w:shd w:val="clear" w:color="auto" w:fill="auto"/>
          </w:tcPr>
          <w:p w14:paraId="12199F7B" w14:textId="77777777" w:rsidR="00E21AF8" w:rsidRPr="00E21AF8" w:rsidRDefault="00E21AF8" w:rsidP="00441C2C">
            <w:pPr>
              <w:keepNext/>
              <w:jc w:val="right"/>
              <w:rPr>
                <w:rFonts w:ascii="David" w:hAnsi="David" w:cs="David"/>
                <w:b/>
                <w:sz w:val="16"/>
                <w:szCs w:val="16"/>
                <w:rtl/>
              </w:rPr>
            </w:pPr>
          </w:p>
        </w:tc>
        <w:tc>
          <w:tcPr>
            <w:tcW w:w="927" w:type="dxa"/>
            <w:gridSpan w:val="2"/>
            <w:vMerge/>
            <w:shd w:val="clear" w:color="auto" w:fill="auto"/>
          </w:tcPr>
          <w:p w14:paraId="7C07E66E" w14:textId="77777777" w:rsidR="00E21AF8" w:rsidRPr="00E21AF8" w:rsidRDefault="00E21AF8" w:rsidP="00441C2C">
            <w:pPr>
              <w:keepNext/>
              <w:jc w:val="right"/>
              <w:rPr>
                <w:rFonts w:ascii="David" w:hAnsi="David" w:cs="David"/>
                <w:b/>
                <w:sz w:val="16"/>
                <w:szCs w:val="16"/>
                <w:rtl/>
              </w:rPr>
            </w:pPr>
          </w:p>
        </w:tc>
        <w:tc>
          <w:tcPr>
            <w:tcW w:w="2053" w:type="dxa"/>
            <w:gridSpan w:val="3"/>
            <w:shd w:val="clear" w:color="auto" w:fill="auto"/>
          </w:tcPr>
          <w:p w14:paraId="5620055E"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במלוא גבול האחריות</w:t>
            </w:r>
          </w:p>
        </w:tc>
        <w:tc>
          <w:tcPr>
            <w:tcW w:w="599" w:type="dxa"/>
            <w:vMerge/>
            <w:shd w:val="clear" w:color="auto" w:fill="auto"/>
          </w:tcPr>
          <w:p w14:paraId="257AC749" w14:textId="77777777" w:rsidR="00E21AF8" w:rsidRPr="00E21AF8" w:rsidRDefault="00E21AF8" w:rsidP="00441C2C">
            <w:pPr>
              <w:keepNext/>
              <w:jc w:val="right"/>
              <w:rPr>
                <w:rFonts w:ascii="David" w:hAnsi="David" w:cs="David"/>
                <w:b/>
                <w:sz w:val="16"/>
                <w:szCs w:val="16"/>
                <w:rtl/>
              </w:rPr>
            </w:pPr>
          </w:p>
        </w:tc>
        <w:tc>
          <w:tcPr>
            <w:tcW w:w="3462" w:type="dxa"/>
            <w:gridSpan w:val="2"/>
            <w:vMerge/>
            <w:shd w:val="clear" w:color="auto" w:fill="auto"/>
          </w:tcPr>
          <w:p w14:paraId="723BF0B7" w14:textId="77777777" w:rsidR="00E21AF8" w:rsidRPr="00E21AF8" w:rsidRDefault="00E21AF8" w:rsidP="00441C2C">
            <w:pPr>
              <w:keepNext/>
              <w:ind w:left="50"/>
              <w:jc w:val="right"/>
              <w:rPr>
                <w:rFonts w:ascii="David" w:hAnsi="David" w:cs="David"/>
                <w:bCs/>
                <w:sz w:val="16"/>
                <w:szCs w:val="16"/>
                <w:rtl/>
              </w:rPr>
            </w:pPr>
          </w:p>
        </w:tc>
      </w:tr>
      <w:tr w:rsidR="00E21AF8" w:rsidRPr="00E21AF8" w14:paraId="73F1DB26" w14:textId="77777777" w:rsidTr="00441C2C">
        <w:trPr>
          <w:trHeight w:val="647"/>
        </w:trPr>
        <w:tc>
          <w:tcPr>
            <w:tcW w:w="1445" w:type="dxa"/>
            <w:tcBorders>
              <w:top w:val="single" w:sz="4" w:space="0" w:color="auto"/>
            </w:tcBorders>
            <w:shd w:val="clear" w:color="auto" w:fill="auto"/>
          </w:tcPr>
          <w:p w14:paraId="79E9F9A5"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נזק עקיף למתקנים ו/או כבלים תת קרקעיים</w:t>
            </w:r>
          </w:p>
        </w:tc>
        <w:tc>
          <w:tcPr>
            <w:tcW w:w="776" w:type="dxa"/>
            <w:vMerge/>
            <w:shd w:val="clear" w:color="auto" w:fill="auto"/>
          </w:tcPr>
          <w:p w14:paraId="201B331E" w14:textId="77777777" w:rsidR="00E21AF8" w:rsidRPr="00E21AF8" w:rsidRDefault="00E21AF8" w:rsidP="00441C2C">
            <w:pPr>
              <w:keepNext/>
              <w:jc w:val="right"/>
              <w:rPr>
                <w:rFonts w:ascii="David" w:hAnsi="David" w:cs="David"/>
                <w:b/>
                <w:sz w:val="16"/>
                <w:szCs w:val="16"/>
                <w:rtl/>
              </w:rPr>
            </w:pPr>
          </w:p>
        </w:tc>
        <w:tc>
          <w:tcPr>
            <w:tcW w:w="830" w:type="dxa"/>
            <w:vMerge/>
            <w:shd w:val="clear" w:color="auto" w:fill="auto"/>
          </w:tcPr>
          <w:p w14:paraId="4E84D4CC" w14:textId="77777777" w:rsidR="00E21AF8" w:rsidRPr="00E21AF8" w:rsidRDefault="00E21AF8" w:rsidP="00441C2C">
            <w:pPr>
              <w:keepNext/>
              <w:jc w:val="right"/>
              <w:rPr>
                <w:rFonts w:ascii="David" w:hAnsi="David" w:cs="David"/>
                <w:b/>
                <w:sz w:val="16"/>
                <w:szCs w:val="16"/>
                <w:rtl/>
              </w:rPr>
            </w:pPr>
          </w:p>
        </w:tc>
        <w:tc>
          <w:tcPr>
            <w:tcW w:w="740" w:type="dxa"/>
            <w:vMerge/>
            <w:shd w:val="clear" w:color="auto" w:fill="auto"/>
          </w:tcPr>
          <w:p w14:paraId="58E47A36" w14:textId="77777777" w:rsidR="00E21AF8" w:rsidRPr="00E21AF8" w:rsidRDefault="00E21AF8" w:rsidP="00441C2C">
            <w:pPr>
              <w:keepNext/>
              <w:jc w:val="right"/>
              <w:rPr>
                <w:rFonts w:ascii="David" w:hAnsi="David" w:cs="David"/>
                <w:b/>
                <w:sz w:val="16"/>
                <w:szCs w:val="16"/>
                <w:rtl/>
              </w:rPr>
            </w:pPr>
          </w:p>
        </w:tc>
        <w:tc>
          <w:tcPr>
            <w:tcW w:w="927" w:type="dxa"/>
            <w:gridSpan w:val="2"/>
            <w:vMerge/>
            <w:shd w:val="clear" w:color="auto" w:fill="auto"/>
          </w:tcPr>
          <w:p w14:paraId="50315D3B" w14:textId="77777777" w:rsidR="00E21AF8" w:rsidRPr="00E21AF8" w:rsidRDefault="00E21AF8" w:rsidP="00441C2C">
            <w:pPr>
              <w:keepNext/>
              <w:jc w:val="right"/>
              <w:rPr>
                <w:rFonts w:ascii="David" w:hAnsi="David" w:cs="David"/>
                <w:b/>
                <w:sz w:val="16"/>
                <w:szCs w:val="16"/>
                <w:rtl/>
              </w:rPr>
            </w:pPr>
          </w:p>
        </w:tc>
        <w:tc>
          <w:tcPr>
            <w:tcW w:w="2053" w:type="dxa"/>
            <w:gridSpan w:val="3"/>
            <w:shd w:val="clear" w:color="auto" w:fill="auto"/>
          </w:tcPr>
          <w:p w14:paraId="10D284B1" w14:textId="77777777" w:rsidR="00E21AF8" w:rsidRPr="00E21AF8" w:rsidRDefault="00E21AF8" w:rsidP="00441C2C">
            <w:pPr>
              <w:keepNext/>
              <w:jc w:val="right"/>
              <w:rPr>
                <w:rFonts w:ascii="David" w:hAnsi="David" w:cs="David"/>
                <w:b/>
                <w:sz w:val="16"/>
                <w:szCs w:val="16"/>
              </w:rPr>
            </w:pPr>
            <w:r w:rsidRPr="00E21AF8">
              <w:rPr>
                <w:rFonts w:ascii="David" w:hAnsi="David" w:cs="David"/>
                <w:b/>
                <w:sz w:val="16"/>
                <w:szCs w:val="16"/>
                <w:rtl/>
              </w:rPr>
              <w:t>1,500,000</w:t>
            </w:r>
          </w:p>
        </w:tc>
        <w:tc>
          <w:tcPr>
            <w:tcW w:w="599" w:type="dxa"/>
            <w:vMerge/>
            <w:shd w:val="clear" w:color="auto" w:fill="auto"/>
          </w:tcPr>
          <w:p w14:paraId="77392F1F" w14:textId="77777777" w:rsidR="00E21AF8" w:rsidRPr="00E21AF8" w:rsidRDefault="00E21AF8" w:rsidP="00441C2C">
            <w:pPr>
              <w:keepNext/>
              <w:jc w:val="right"/>
              <w:rPr>
                <w:rFonts w:ascii="David" w:hAnsi="David" w:cs="David"/>
                <w:b/>
                <w:sz w:val="16"/>
                <w:szCs w:val="16"/>
                <w:rtl/>
              </w:rPr>
            </w:pPr>
          </w:p>
        </w:tc>
        <w:tc>
          <w:tcPr>
            <w:tcW w:w="3462" w:type="dxa"/>
            <w:gridSpan w:val="2"/>
            <w:vMerge/>
            <w:shd w:val="clear" w:color="auto" w:fill="auto"/>
          </w:tcPr>
          <w:p w14:paraId="67D1BAA3" w14:textId="77777777" w:rsidR="00E21AF8" w:rsidRPr="00E21AF8" w:rsidRDefault="00E21AF8" w:rsidP="00441C2C">
            <w:pPr>
              <w:keepNext/>
              <w:ind w:left="50"/>
              <w:jc w:val="right"/>
              <w:rPr>
                <w:rFonts w:ascii="David" w:hAnsi="David" w:cs="David"/>
                <w:bCs/>
                <w:sz w:val="16"/>
                <w:szCs w:val="16"/>
                <w:rtl/>
              </w:rPr>
            </w:pPr>
          </w:p>
        </w:tc>
      </w:tr>
      <w:tr w:rsidR="00E21AF8" w:rsidRPr="00E21AF8" w14:paraId="28FD0EFC" w14:textId="77777777" w:rsidTr="00441C2C">
        <w:trPr>
          <w:trHeight w:val="64"/>
        </w:trPr>
        <w:tc>
          <w:tcPr>
            <w:tcW w:w="1445" w:type="dxa"/>
            <w:tcBorders>
              <w:top w:val="single" w:sz="4" w:space="0" w:color="auto"/>
            </w:tcBorders>
            <w:shd w:val="clear" w:color="auto" w:fill="auto"/>
          </w:tcPr>
          <w:p w14:paraId="20713C24"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רעידות והחלשות משען</w:t>
            </w:r>
          </w:p>
        </w:tc>
        <w:tc>
          <w:tcPr>
            <w:tcW w:w="776" w:type="dxa"/>
            <w:vMerge/>
            <w:shd w:val="clear" w:color="auto" w:fill="auto"/>
          </w:tcPr>
          <w:p w14:paraId="331CE3F5" w14:textId="77777777" w:rsidR="00E21AF8" w:rsidRPr="00E21AF8" w:rsidRDefault="00E21AF8" w:rsidP="00441C2C">
            <w:pPr>
              <w:keepNext/>
              <w:jc w:val="right"/>
              <w:rPr>
                <w:rFonts w:ascii="David" w:hAnsi="David" w:cs="David"/>
                <w:b/>
                <w:sz w:val="16"/>
                <w:szCs w:val="16"/>
                <w:rtl/>
              </w:rPr>
            </w:pPr>
          </w:p>
        </w:tc>
        <w:tc>
          <w:tcPr>
            <w:tcW w:w="830" w:type="dxa"/>
            <w:vMerge/>
            <w:shd w:val="clear" w:color="auto" w:fill="auto"/>
          </w:tcPr>
          <w:p w14:paraId="7661EE4A" w14:textId="77777777" w:rsidR="00E21AF8" w:rsidRPr="00E21AF8" w:rsidRDefault="00E21AF8" w:rsidP="00441C2C">
            <w:pPr>
              <w:keepNext/>
              <w:jc w:val="right"/>
              <w:rPr>
                <w:rFonts w:ascii="David" w:hAnsi="David" w:cs="David"/>
                <w:b/>
                <w:sz w:val="16"/>
                <w:szCs w:val="16"/>
                <w:rtl/>
              </w:rPr>
            </w:pPr>
          </w:p>
        </w:tc>
        <w:tc>
          <w:tcPr>
            <w:tcW w:w="740" w:type="dxa"/>
            <w:vMerge/>
            <w:shd w:val="clear" w:color="auto" w:fill="auto"/>
          </w:tcPr>
          <w:p w14:paraId="25FF873E" w14:textId="77777777" w:rsidR="00E21AF8" w:rsidRPr="00E21AF8" w:rsidRDefault="00E21AF8" w:rsidP="00441C2C">
            <w:pPr>
              <w:keepNext/>
              <w:jc w:val="right"/>
              <w:rPr>
                <w:rFonts w:ascii="David" w:hAnsi="David" w:cs="David"/>
                <w:b/>
                <w:sz w:val="16"/>
                <w:szCs w:val="16"/>
                <w:rtl/>
              </w:rPr>
            </w:pPr>
          </w:p>
        </w:tc>
        <w:tc>
          <w:tcPr>
            <w:tcW w:w="927" w:type="dxa"/>
            <w:gridSpan w:val="2"/>
            <w:vMerge/>
            <w:shd w:val="clear" w:color="auto" w:fill="auto"/>
          </w:tcPr>
          <w:p w14:paraId="56F420D3" w14:textId="77777777" w:rsidR="00E21AF8" w:rsidRPr="00E21AF8" w:rsidRDefault="00E21AF8" w:rsidP="00441C2C">
            <w:pPr>
              <w:keepNext/>
              <w:jc w:val="right"/>
              <w:rPr>
                <w:rFonts w:ascii="David" w:hAnsi="David" w:cs="David"/>
                <w:b/>
                <w:sz w:val="16"/>
                <w:szCs w:val="16"/>
                <w:rtl/>
              </w:rPr>
            </w:pPr>
          </w:p>
        </w:tc>
        <w:tc>
          <w:tcPr>
            <w:tcW w:w="2053" w:type="dxa"/>
            <w:gridSpan w:val="3"/>
            <w:shd w:val="clear" w:color="auto" w:fill="auto"/>
          </w:tcPr>
          <w:p w14:paraId="6E9C2D8B" w14:textId="77777777" w:rsidR="00E21AF8" w:rsidRPr="00E21AF8" w:rsidRDefault="00E21AF8" w:rsidP="00441C2C">
            <w:pPr>
              <w:keepNext/>
              <w:jc w:val="right"/>
              <w:rPr>
                <w:rFonts w:ascii="David" w:hAnsi="David" w:cs="David"/>
                <w:b/>
                <w:sz w:val="16"/>
                <w:szCs w:val="16"/>
              </w:rPr>
            </w:pPr>
            <w:r w:rsidRPr="00E21AF8">
              <w:rPr>
                <w:rFonts w:ascii="David" w:hAnsi="David" w:cs="David"/>
                <w:b/>
                <w:sz w:val="16"/>
                <w:szCs w:val="16"/>
                <w:rtl/>
              </w:rPr>
              <w:t>1,500,000</w:t>
            </w:r>
          </w:p>
        </w:tc>
        <w:tc>
          <w:tcPr>
            <w:tcW w:w="599" w:type="dxa"/>
            <w:vMerge/>
            <w:shd w:val="clear" w:color="auto" w:fill="auto"/>
          </w:tcPr>
          <w:p w14:paraId="788C271A" w14:textId="77777777" w:rsidR="00E21AF8" w:rsidRPr="00E21AF8" w:rsidRDefault="00E21AF8" w:rsidP="00441C2C">
            <w:pPr>
              <w:keepNext/>
              <w:jc w:val="right"/>
              <w:rPr>
                <w:rFonts w:ascii="David" w:hAnsi="David" w:cs="David"/>
                <w:b/>
                <w:sz w:val="16"/>
                <w:szCs w:val="16"/>
                <w:rtl/>
              </w:rPr>
            </w:pPr>
          </w:p>
        </w:tc>
        <w:tc>
          <w:tcPr>
            <w:tcW w:w="3462" w:type="dxa"/>
            <w:gridSpan w:val="2"/>
            <w:vMerge/>
            <w:shd w:val="clear" w:color="auto" w:fill="auto"/>
          </w:tcPr>
          <w:p w14:paraId="33C50928" w14:textId="77777777" w:rsidR="00E21AF8" w:rsidRPr="00E21AF8" w:rsidRDefault="00E21AF8" w:rsidP="00441C2C">
            <w:pPr>
              <w:keepNext/>
              <w:ind w:left="50"/>
              <w:jc w:val="right"/>
              <w:rPr>
                <w:rFonts w:ascii="David" w:hAnsi="David" w:cs="David"/>
                <w:bCs/>
                <w:sz w:val="16"/>
                <w:szCs w:val="16"/>
                <w:rtl/>
              </w:rPr>
            </w:pPr>
          </w:p>
        </w:tc>
      </w:tr>
      <w:tr w:rsidR="00E21AF8" w:rsidRPr="00E21AF8" w14:paraId="7C69C8DB" w14:textId="77777777" w:rsidTr="00441C2C">
        <w:trPr>
          <w:trHeight w:val="397"/>
        </w:trPr>
        <w:tc>
          <w:tcPr>
            <w:tcW w:w="1445" w:type="dxa"/>
            <w:shd w:val="clear" w:color="auto" w:fill="auto"/>
          </w:tcPr>
          <w:p w14:paraId="0F34B004"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אחריות מעבידים</w:t>
            </w:r>
          </w:p>
        </w:tc>
        <w:tc>
          <w:tcPr>
            <w:tcW w:w="776" w:type="dxa"/>
            <w:vMerge/>
            <w:shd w:val="clear" w:color="auto" w:fill="auto"/>
          </w:tcPr>
          <w:p w14:paraId="73515474" w14:textId="77777777" w:rsidR="00E21AF8" w:rsidRPr="00E21AF8" w:rsidRDefault="00E21AF8" w:rsidP="00441C2C">
            <w:pPr>
              <w:keepNext/>
              <w:jc w:val="right"/>
              <w:rPr>
                <w:rFonts w:ascii="David" w:hAnsi="David" w:cs="David"/>
                <w:b/>
                <w:sz w:val="16"/>
                <w:szCs w:val="16"/>
                <w:rtl/>
              </w:rPr>
            </w:pPr>
          </w:p>
        </w:tc>
        <w:tc>
          <w:tcPr>
            <w:tcW w:w="830" w:type="dxa"/>
            <w:vMerge/>
            <w:shd w:val="clear" w:color="auto" w:fill="auto"/>
          </w:tcPr>
          <w:p w14:paraId="1221DF87" w14:textId="77777777" w:rsidR="00E21AF8" w:rsidRPr="00E21AF8" w:rsidRDefault="00E21AF8" w:rsidP="00441C2C">
            <w:pPr>
              <w:keepNext/>
              <w:jc w:val="right"/>
              <w:rPr>
                <w:rFonts w:ascii="David" w:hAnsi="David" w:cs="David"/>
                <w:b/>
                <w:sz w:val="16"/>
                <w:szCs w:val="16"/>
                <w:rtl/>
              </w:rPr>
            </w:pPr>
          </w:p>
        </w:tc>
        <w:tc>
          <w:tcPr>
            <w:tcW w:w="740" w:type="dxa"/>
            <w:vMerge/>
            <w:shd w:val="clear" w:color="auto" w:fill="auto"/>
          </w:tcPr>
          <w:p w14:paraId="3888FB69" w14:textId="77777777" w:rsidR="00E21AF8" w:rsidRPr="00E21AF8" w:rsidRDefault="00E21AF8" w:rsidP="00441C2C">
            <w:pPr>
              <w:keepNext/>
              <w:jc w:val="right"/>
              <w:rPr>
                <w:rFonts w:ascii="David" w:hAnsi="David" w:cs="David"/>
                <w:b/>
                <w:sz w:val="16"/>
                <w:szCs w:val="16"/>
                <w:rtl/>
              </w:rPr>
            </w:pPr>
          </w:p>
        </w:tc>
        <w:tc>
          <w:tcPr>
            <w:tcW w:w="927" w:type="dxa"/>
            <w:gridSpan w:val="2"/>
            <w:vMerge/>
            <w:shd w:val="clear" w:color="auto" w:fill="auto"/>
          </w:tcPr>
          <w:p w14:paraId="7A21BBEA" w14:textId="77777777" w:rsidR="00E21AF8" w:rsidRPr="00E21AF8" w:rsidRDefault="00E21AF8" w:rsidP="00441C2C">
            <w:pPr>
              <w:keepNext/>
              <w:jc w:val="right"/>
              <w:rPr>
                <w:rFonts w:ascii="David" w:hAnsi="David" w:cs="David"/>
                <w:b/>
                <w:sz w:val="16"/>
                <w:szCs w:val="16"/>
                <w:rtl/>
              </w:rPr>
            </w:pPr>
          </w:p>
        </w:tc>
        <w:tc>
          <w:tcPr>
            <w:tcW w:w="2053" w:type="dxa"/>
            <w:gridSpan w:val="3"/>
            <w:shd w:val="clear" w:color="auto" w:fill="auto"/>
          </w:tcPr>
          <w:p w14:paraId="7B32F8DD"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20,000,000</w:t>
            </w:r>
          </w:p>
        </w:tc>
        <w:tc>
          <w:tcPr>
            <w:tcW w:w="599" w:type="dxa"/>
            <w:vMerge/>
            <w:shd w:val="clear" w:color="auto" w:fill="auto"/>
          </w:tcPr>
          <w:p w14:paraId="6D823609" w14:textId="77777777" w:rsidR="00E21AF8" w:rsidRPr="00E21AF8" w:rsidRDefault="00E21AF8" w:rsidP="00441C2C">
            <w:pPr>
              <w:keepNext/>
              <w:jc w:val="right"/>
              <w:rPr>
                <w:rFonts w:ascii="David" w:hAnsi="David" w:cs="David"/>
                <w:b/>
                <w:sz w:val="16"/>
                <w:szCs w:val="16"/>
                <w:rtl/>
              </w:rPr>
            </w:pPr>
          </w:p>
        </w:tc>
        <w:tc>
          <w:tcPr>
            <w:tcW w:w="3462" w:type="dxa"/>
            <w:gridSpan w:val="2"/>
            <w:shd w:val="clear" w:color="auto" w:fill="auto"/>
          </w:tcPr>
          <w:p w14:paraId="375FEBEF" w14:textId="77777777" w:rsidR="00E21AF8" w:rsidRPr="00E21AF8" w:rsidRDefault="00E21AF8" w:rsidP="00441C2C">
            <w:pPr>
              <w:keepNext/>
              <w:ind w:left="50"/>
              <w:jc w:val="right"/>
              <w:rPr>
                <w:rFonts w:ascii="David" w:hAnsi="David" w:cs="David"/>
                <w:bCs/>
                <w:sz w:val="16"/>
                <w:szCs w:val="16"/>
              </w:rPr>
            </w:pPr>
            <w:r w:rsidRPr="00E21AF8">
              <w:rPr>
                <w:rFonts w:ascii="David" w:hAnsi="David" w:cs="David"/>
                <w:bCs/>
                <w:sz w:val="16"/>
                <w:szCs w:val="16"/>
                <w:rtl/>
              </w:rPr>
              <w:t>309 ויתור על תחלוף לטובת מבקש האישור</w:t>
            </w:r>
          </w:p>
          <w:p w14:paraId="75EB029E" w14:textId="77777777" w:rsidR="00E21AF8" w:rsidRPr="00E21AF8" w:rsidRDefault="00E21AF8" w:rsidP="00441C2C">
            <w:pPr>
              <w:keepNext/>
              <w:ind w:left="50"/>
              <w:jc w:val="right"/>
              <w:rPr>
                <w:rFonts w:ascii="David" w:hAnsi="David" w:cs="David"/>
                <w:bCs/>
                <w:sz w:val="16"/>
                <w:szCs w:val="16"/>
                <w:rtl/>
              </w:rPr>
            </w:pPr>
            <w:r w:rsidRPr="00E21AF8">
              <w:rPr>
                <w:rFonts w:ascii="David" w:hAnsi="David" w:cs="David"/>
                <w:bCs/>
                <w:sz w:val="16"/>
                <w:szCs w:val="16"/>
                <w:rtl/>
              </w:rPr>
              <w:t>319 מבוטח נוסף היה ויחשב כמעבידם</w:t>
            </w:r>
          </w:p>
          <w:p w14:paraId="53D05C96" w14:textId="77777777" w:rsidR="00E21AF8" w:rsidRPr="00E21AF8" w:rsidRDefault="00E21AF8" w:rsidP="00441C2C">
            <w:pPr>
              <w:keepNext/>
              <w:jc w:val="right"/>
              <w:rPr>
                <w:rFonts w:ascii="David" w:hAnsi="David" w:cs="David"/>
                <w:bCs/>
                <w:sz w:val="16"/>
                <w:szCs w:val="16"/>
                <w:rtl/>
              </w:rPr>
            </w:pPr>
            <w:r w:rsidRPr="00E21AF8">
              <w:rPr>
                <w:rFonts w:ascii="David" w:hAnsi="David" w:cs="David"/>
                <w:bCs/>
                <w:sz w:val="16"/>
                <w:szCs w:val="16"/>
                <w:rtl/>
              </w:rPr>
              <w:t>328  ראשוניות</w:t>
            </w:r>
          </w:p>
          <w:p w14:paraId="7B7CC3A0" w14:textId="77777777" w:rsidR="00E21AF8" w:rsidRPr="00E21AF8" w:rsidRDefault="00E21AF8" w:rsidP="00441C2C">
            <w:pPr>
              <w:keepNext/>
              <w:jc w:val="right"/>
              <w:rPr>
                <w:rFonts w:ascii="David" w:hAnsi="David" w:cs="David"/>
                <w:bCs/>
                <w:sz w:val="16"/>
                <w:szCs w:val="16"/>
              </w:rPr>
            </w:pPr>
            <w:r w:rsidRPr="00E21AF8">
              <w:rPr>
                <w:rFonts w:ascii="David" w:hAnsi="David" w:cs="David"/>
                <w:bCs/>
                <w:sz w:val="16"/>
                <w:szCs w:val="16"/>
                <w:rtl/>
              </w:rPr>
              <w:t>334 תקופת תחזוקה – 24 חודשים</w:t>
            </w:r>
          </w:p>
        </w:tc>
      </w:tr>
      <w:tr w:rsidR="00E21AF8" w:rsidRPr="00E21AF8" w14:paraId="73B8E4BD" w14:textId="77777777" w:rsidTr="00441C2C">
        <w:trPr>
          <w:trHeight w:val="850"/>
        </w:trPr>
        <w:tc>
          <w:tcPr>
            <w:tcW w:w="1445" w:type="dxa"/>
            <w:shd w:val="clear" w:color="auto" w:fill="auto"/>
          </w:tcPr>
          <w:p w14:paraId="014B83F5"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*אחריות מקצועית</w:t>
            </w:r>
          </w:p>
        </w:tc>
        <w:tc>
          <w:tcPr>
            <w:tcW w:w="776" w:type="dxa"/>
            <w:shd w:val="clear" w:color="auto" w:fill="auto"/>
          </w:tcPr>
          <w:p w14:paraId="4911EE00" w14:textId="77777777" w:rsidR="00E21AF8" w:rsidRPr="00E21AF8" w:rsidRDefault="00E21AF8" w:rsidP="00441C2C">
            <w:pPr>
              <w:keepNext/>
              <w:jc w:val="right"/>
              <w:rPr>
                <w:rFonts w:ascii="David" w:hAnsi="David" w:cs="David"/>
                <w:b/>
                <w:sz w:val="16"/>
                <w:szCs w:val="16"/>
                <w:rtl/>
              </w:rPr>
            </w:pPr>
          </w:p>
        </w:tc>
        <w:tc>
          <w:tcPr>
            <w:tcW w:w="830" w:type="dxa"/>
            <w:shd w:val="clear" w:color="auto" w:fill="auto"/>
          </w:tcPr>
          <w:p w14:paraId="4FE43EFB"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 xml:space="preserve">     </w:t>
            </w:r>
          </w:p>
        </w:tc>
        <w:tc>
          <w:tcPr>
            <w:tcW w:w="740" w:type="dxa"/>
            <w:shd w:val="clear" w:color="auto" w:fill="auto"/>
          </w:tcPr>
          <w:p w14:paraId="02510558" w14:textId="77777777" w:rsidR="00E21AF8" w:rsidRPr="00E21AF8" w:rsidRDefault="00E21AF8" w:rsidP="00441C2C">
            <w:pPr>
              <w:jc w:val="right"/>
              <w:rPr>
                <w:rFonts w:ascii="David" w:hAnsi="David" w:cs="David"/>
                <w:b/>
                <w:sz w:val="16"/>
                <w:szCs w:val="16"/>
                <w:rtl/>
              </w:rPr>
            </w:pPr>
          </w:p>
          <w:p w14:paraId="7946B27E" w14:textId="77777777" w:rsidR="00E21AF8" w:rsidRPr="00E21AF8" w:rsidRDefault="00E21AF8" w:rsidP="00441C2C">
            <w:pPr>
              <w:jc w:val="right"/>
              <w:rPr>
                <w:rFonts w:ascii="David" w:hAnsi="David" w:cs="David"/>
                <w:b/>
                <w:sz w:val="16"/>
                <w:szCs w:val="16"/>
              </w:rPr>
            </w:pPr>
          </w:p>
          <w:p w14:paraId="283A8E74" w14:textId="77777777" w:rsidR="00E21AF8" w:rsidRPr="00E21AF8" w:rsidRDefault="00E21AF8" w:rsidP="00441C2C">
            <w:pPr>
              <w:jc w:val="right"/>
              <w:rPr>
                <w:rFonts w:ascii="David" w:hAnsi="David" w:cs="David"/>
                <w:b/>
                <w:sz w:val="16"/>
                <w:szCs w:val="16"/>
                <w:rtl/>
              </w:rPr>
            </w:pPr>
          </w:p>
          <w:p w14:paraId="6977BA4D" w14:textId="77777777" w:rsidR="00E21AF8" w:rsidRPr="00E21AF8" w:rsidRDefault="00E21AF8" w:rsidP="00441C2C">
            <w:pPr>
              <w:jc w:val="right"/>
              <w:rPr>
                <w:rFonts w:ascii="David" w:hAnsi="David" w:cs="David"/>
                <w:b/>
                <w:sz w:val="16"/>
                <w:szCs w:val="16"/>
                <w:rtl/>
              </w:rPr>
            </w:pPr>
          </w:p>
          <w:p w14:paraId="313304B9" w14:textId="77777777" w:rsidR="00E21AF8" w:rsidRPr="00E21AF8" w:rsidRDefault="00E21AF8" w:rsidP="00441C2C">
            <w:pPr>
              <w:jc w:val="right"/>
              <w:rPr>
                <w:rFonts w:ascii="David" w:hAnsi="David" w:cs="David"/>
                <w:b/>
                <w:sz w:val="16"/>
                <w:szCs w:val="16"/>
                <w:rtl/>
              </w:rPr>
            </w:pPr>
            <w:r w:rsidRPr="00E21AF8">
              <w:rPr>
                <w:rFonts w:ascii="David" w:hAnsi="David" w:cs="David"/>
                <w:b/>
                <w:sz w:val="16"/>
                <w:szCs w:val="16"/>
                <w:rtl/>
              </w:rPr>
              <w:t xml:space="preserve">ת. </w:t>
            </w:r>
            <w:proofErr w:type="spellStart"/>
            <w:r w:rsidRPr="00E21AF8">
              <w:rPr>
                <w:rFonts w:ascii="David" w:hAnsi="David" w:cs="David"/>
                <w:b/>
                <w:sz w:val="16"/>
                <w:szCs w:val="16"/>
                <w:rtl/>
              </w:rPr>
              <w:t>רטרו</w:t>
            </w:r>
            <w:proofErr w:type="spellEnd"/>
            <w:r w:rsidRPr="00E21AF8">
              <w:rPr>
                <w:rFonts w:ascii="David" w:hAnsi="David" w:cs="David"/>
                <w:b/>
                <w:sz w:val="16"/>
                <w:szCs w:val="16"/>
                <w:rtl/>
              </w:rPr>
              <w:t xml:space="preserve">: </w:t>
            </w:r>
          </w:p>
          <w:p w14:paraId="0D490480"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______</w:t>
            </w:r>
          </w:p>
        </w:tc>
        <w:tc>
          <w:tcPr>
            <w:tcW w:w="927" w:type="dxa"/>
            <w:gridSpan w:val="2"/>
          </w:tcPr>
          <w:p w14:paraId="453E6D6E" w14:textId="77777777" w:rsidR="00E21AF8" w:rsidRPr="00E21AF8" w:rsidRDefault="00E21AF8" w:rsidP="00441C2C">
            <w:pPr>
              <w:jc w:val="right"/>
              <w:rPr>
                <w:rFonts w:ascii="David" w:hAnsi="David" w:cs="David"/>
                <w:b/>
                <w:sz w:val="16"/>
                <w:szCs w:val="16"/>
                <w:rtl/>
              </w:rPr>
            </w:pPr>
          </w:p>
        </w:tc>
        <w:tc>
          <w:tcPr>
            <w:tcW w:w="2053" w:type="dxa"/>
            <w:gridSpan w:val="3"/>
            <w:shd w:val="clear" w:color="auto" w:fill="auto"/>
          </w:tcPr>
          <w:p w14:paraId="06F8E104"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1,000,000</w:t>
            </w:r>
          </w:p>
        </w:tc>
        <w:tc>
          <w:tcPr>
            <w:tcW w:w="599" w:type="dxa"/>
          </w:tcPr>
          <w:p w14:paraId="14DD17F2"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w:t>
            </w:r>
          </w:p>
        </w:tc>
        <w:tc>
          <w:tcPr>
            <w:tcW w:w="3462" w:type="dxa"/>
            <w:gridSpan w:val="2"/>
            <w:shd w:val="clear" w:color="auto" w:fill="auto"/>
          </w:tcPr>
          <w:p w14:paraId="00EC48F4" w14:textId="77777777" w:rsidR="00E21AF8" w:rsidRPr="00E21AF8" w:rsidRDefault="00E21AF8" w:rsidP="00441C2C">
            <w:pPr>
              <w:keepNext/>
              <w:jc w:val="right"/>
              <w:rPr>
                <w:rFonts w:ascii="David" w:hAnsi="David" w:cs="David"/>
                <w:bCs/>
                <w:sz w:val="16"/>
                <w:szCs w:val="16"/>
                <w:rtl/>
              </w:rPr>
            </w:pPr>
            <w:r w:rsidRPr="00E21AF8">
              <w:rPr>
                <w:rFonts w:ascii="David" w:hAnsi="David" w:cs="David"/>
                <w:bCs/>
                <w:sz w:val="16"/>
                <w:szCs w:val="16"/>
                <w:rtl/>
              </w:rPr>
              <w:t>301 אובדן מסמכים</w:t>
            </w:r>
          </w:p>
          <w:p w14:paraId="03B7684D" w14:textId="77777777" w:rsidR="00E21AF8" w:rsidRPr="00E21AF8" w:rsidRDefault="00E21AF8" w:rsidP="00441C2C">
            <w:pPr>
              <w:keepNext/>
              <w:jc w:val="right"/>
              <w:rPr>
                <w:rFonts w:ascii="David" w:hAnsi="David" w:cs="David"/>
                <w:bCs/>
                <w:sz w:val="16"/>
                <w:szCs w:val="16"/>
                <w:rtl/>
              </w:rPr>
            </w:pPr>
            <w:r w:rsidRPr="00E21AF8">
              <w:rPr>
                <w:rFonts w:ascii="David" w:hAnsi="David" w:cs="David"/>
                <w:bCs/>
                <w:sz w:val="16"/>
                <w:szCs w:val="16"/>
                <w:rtl/>
              </w:rPr>
              <w:t xml:space="preserve">302 אחריות צולבת </w:t>
            </w:r>
          </w:p>
          <w:p w14:paraId="2E28F32B" w14:textId="77777777" w:rsidR="00E21AF8" w:rsidRPr="00E21AF8" w:rsidRDefault="00E21AF8" w:rsidP="00441C2C">
            <w:pPr>
              <w:keepNext/>
              <w:jc w:val="right"/>
              <w:rPr>
                <w:rFonts w:ascii="David" w:hAnsi="David" w:cs="David"/>
                <w:bCs/>
                <w:sz w:val="16"/>
                <w:szCs w:val="16"/>
                <w:rtl/>
              </w:rPr>
            </w:pPr>
            <w:r w:rsidRPr="00E21AF8">
              <w:rPr>
                <w:rFonts w:ascii="David" w:hAnsi="David" w:cs="David"/>
                <w:bCs/>
                <w:sz w:val="16"/>
                <w:szCs w:val="16"/>
                <w:rtl/>
              </w:rPr>
              <w:t>304 הרחב שיפוי בגין פעילות המבוטח</w:t>
            </w:r>
          </w:p>
          <w:p w14:paraId="74058980" w14:textId="77777777" w:rsidR="00E21AF8" w:rsidRPr="00E21AF8" w:rsidRDefault="00E21AF8" w:rsidP="00441C2C">
            <w:pPr>
              <w:keepNext/>
              <w:jc w:val="right"/>
              <w:rPr>
                <w:rFonts w:ascii="David" w:hAnsi="David" w:cs="David"/>
                <w:bCs/>
                <w:sz w:val="16"/>
                <w:szCs w:val="16"/>
                <w:rtl/>
              </w:rPr>
            </w:pPr>
            <w:r w:rsidRPr="00E21AF8">
              <w:rPr>
                <w:rFonts w:ascii="David" w:hAnsi="David" w:cs="David"/>
                <w:bCs/>
                <w:sz w:val="16"/>
                <w:szCs w:val="16"/>
                <w:rtl/>
              </w:rPr>
              <w:t xml:space="preserve">309 ויתור על תחלוף לטובת מבקש האישור </w:t>
            </w:r>
          </w:p>
          <w:p w14:paraId="1378DBFE" w14:textId="77777777" w:rsidR="00E21AF8" w:rsidRPr="00E21AF8" w:rsidRDefault="00E21AF8" w:rsidP="00441C2C">
            <w:pPr>
              <w:keepNext/>
              <w:jc w:val="right"/>
              <w:rPr>
                <w:rFonts w:ascii="David" w:hAnsi="David" w:cs="David"/>
                <w:bCs/>
                <w:sz w:val="16"/>
                <w:szCs w:val="16"/>
                <w:rtl/>
              </w:rPr>
            </w:pPr>
            <w:r w:rsidRPr="00E21AF8">
              <w:rPr>
                <w:rFonts w:ascii="David" w:hAnsi="David" w:cs="David"/>
                <w:bCs/>
                <w:sz w:val="16"/>
                <w:szCs w:val="16"/>
                <w:rtl/>
              </w:rPr>
              <w:t>325 מרמה ואי יושר עובדים</w:t>
            </w:r>
          </w:p>
          <w:p w14:paraId="1E9C4B1C" w14:textId="77777777" w:rsidR="00E21AF8" w:rsidRPr="00E21AF8" w:rsidRDefault="00E21AF8" w:rsidP="00441C2C">
            <w:pPr>
              <w:keepNext/>
              <w:jc w:val="right"/>
              <w:rPr>
                <w:rFonts w:ascii="David" w:hAnsi="David" w:cs="David"/>
                <w:bCs/>
                <w:sz w:val="16"/>
                <w:szCs w:val="16"/>
                <w:rtl/>
              </w:rPr>
            </w:pPr>
            <w:r w:rsidRPr="00E21AF8">
              <w:rPr>
                <w:rFonts w:ascii="David" w:hAnsi="David" w:cs="David"/>
                <w:bCs/>
                <w:sz w:val="16"/>
                <w:szCs w:val="16"/>
                <w:rtl/>
              </w:rPr>
              <w:t>327 עיכוב /שיהוי עכב מקרה ביטוח</w:t>
            </w:r>
          </w:p>
          <w:p w14:paraId="6CFA2E9C" w14:textId="77777777" w:rsidR="00E21AF8" w:rsidRPr="00E21AF8" w:rsidRDefault="00E21AF8" w:rsidP="00441C2C">
            <w:pPr>
              <w:keepNext/>
              <w:jc w:val="right"/>
              <w:rPr>
                <w:rFonts w:ascii="David" w:hAnsi="David" w:cs="David"/>
                <w:bCs/>
                <w:sz w:val="16"/>
                <w:szCs w:val="16"/>
                <w:rtl/>
              </w:rPr>
            </w:pPr>
            <w:r w:rsidRPr="00E21AF8">
              <w:rPr>
                <w:rFonts w:ascii="David" w:hAnsi="David" w:cs="David"/>
                <w:bCs/>
                <w:sz w:val="16"/>
                <w:szCs w:val="16"/>
                <w:rtl/>
              </w:rPr>
              <w:t>328 ראשוניות</w:t>
            </w:r>
          </w:p>
          <w:p w14:paraId="54DB14C6" w14:textId="77777777" w:rsidR="00E21AF8" w:rsidRPr="00E21AF8" w:rsidRDefault="00E21AF8" w:rsidP="00441C2C">
            <w:pPr>
              <w:keepNext/>
              <w:jc w:val="right"/>
              <w:rPr>
                <w:rFonts w:ascii="David" w:hAnsi="David" w:cs="David"/>
                <w:bCs/>
                <w:sz w:val="16"/>
                <w:szCs w:val="16"/>
                <w:rtl/>
              </w:rPr>
            </w:pPr>
            <w:r w:rsidRPr="00E21AF8">
              <w:rPr>
                <w:rFonts w:ascii="David" w:hAnsi="David" w:cs="David"/>
                <w:bCs/>
                <w:sz w:val="16"/>
                <w:szCs w:val="16"/>
                <w:rtl/>
              </w:rPr>
              <w:t>332 תקופת גילוי 6 חודשים.</w:t>
            </w:r>
          </w:p>
        </w:tc>
      </w:tr>
      <w:tr w:rsidR="00E21AF8" w:rsidRPr="00E21AF8" w14:paraId="777503C9" w14:textId="77777777" w:rsidTr="00441C2C">
        <w:trPr>
          <w:trHeight w:val="850"/>
        </w:trPr>
        <w:tc>
          <w:tcPr>
            <w:tcW w:w="1445" w:type="dxa"/>
            <w:shd w:val="clear" w:color="auto" w:fill="auto"/>
          </w:tcPr>
          <w:p w14:paraId="172C2DAF"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*חבות מוצר</w:t>
            </w:r>
          </w:p>
        </w:tc>
        <w:tc>
          <w:tcPr>
            <w:tcW w:w="776" w:type="dxa"/>
            <w:shd w:val="clear" w:color="auto" w:fill="auto"/>
          </w:tcPr>
          <w:p w14:paraId="14E15257" w14:textId="77777777" w:rsidR="00E21AF8" w:rsidRPr="00E21AF8" w:rsidRDefault="00E21AF8" w:rsidP="00441C2C">
            <w:pPr>
              <w:keepNext/>
              <w:jc w:val="right"/>
              <w:rPr>
                <w:rFonts w:ascii="David" w:hAnsi="David" w:cs="David"/>
                <w:b/>
                <w:sz w:val="16"/>
                <w:szCs w:val="16"/>
                <w:rtl/>
              </w:rPr>
            </w:pPr>
          </w:p>
        </w:tc>
        <w:tc>
          <w:tcPr>
            <w:tcW w:w="830" w:type="dxa"/>
            <w:shd w:val="clear" w:color="auto" w:fill="auto"/>
          </w:tcPr>
          <w:p w14:paraId="23209D30"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ביט</w:t>
            </w:r>
          </w:p>
        </w:tc>
        <w:tc>
          <w:tcPr>
            <w:tcW w:w="740" w:type="dxa"/>
            <w:shd w:val="clear" w:color="auto" w:fill="auto"/>
          </w:tcPr>
          <w:p w14:paraId="353AFC27" w14:textId="77777777" w:rsidR="00E21AF8" w:rsidRPr="00E21AF8" w:rsidRDefault="00E21AF8" w:rsidP="00441C2C">
            <w:pPr>
              <w:jc w:val="right"/>
              <w:rPr>
                <w:rFonts w:ascii="David" w:hAnsi="David" w:cs="David"/>
                <w:b/>
                <w:sz w:val="16"/>
                <w:szCs w:val="16"/>
                <w:rtl/>
              </w:rPr>
            </w:pPr>
          </w:p>
          <w:p w14:paraId="32E8231C" w14:textId="77777777" w:rsidR="00E21AF8" w:rsidRPr="00E21AF8" w:rsidRDefault="00E21AF8" w:rsidP="00441C2C">
            <w:pPr>
              <w:jc w:val="right"/>
              <w:rPr>
                <w:rFonts w:ascii="David" w:hAnsi="David" w:cs="David"/>
                <w:b/>
                <w:sz w:val="16"/>
                <w:szCs w:val="16"/>
                <w:rtl/>
              </w:rPr>
            </w:pPr>
          </w:p>
          <w:p w14:paraId="0E97B2D4" w14:textId="77777777" w:rsidR="00E21AF8" w:rsidRPr="00E21AF8" w:rsidRDefault="00E21AF8" w:rsidP="00441C2C">
            <w:pPr>
              <w:jc w:val="right"/>
              <w:rPr>
                <w:rFonts w:ascii="David" w:hAnsi="David" w:cs="David"/>
                <w:b/>
                <w:sz w:val="16"/>
                <w:szCs w:val="16"/>
                <w:rtl/>
              </w:rPr>
            </w:pPr>
          </w:p>
          <w:p w14:paraId="6CB437B2" w14:textId="77777777" w:rsidR="00E21AF8" w:rsidRPr="00E21AF8" w:rsidRDefault="00E21AF8" w:rsidP="00441C2C">
            <w:pPr>
              <w:jc w:val="right"/>
              <w:rPr>
                <w:rFonts w:ascii="David" w:hAnsi="David" w:cs="David"/>
                <w:b/>
                <w:sz w:val="16"/>
                <w:szCs w:val="16"/>
                <w:rtl/>
              </w:rPr>
            </w:pPr>
            <w:r w:rsidRPr="00E21AF8">
              <w:rPr>
                <w:rFonts w:ascii="David" w:hAnsi="David" w:cs="David"/>
                <w:b/>
                <w:sz w:val="16"/>
                <w:szCs w:val="16"/>
                <w:rtl/>
              </w:rPr>
              <w:t xml:space="preserve">ת. </w:t>
            </w:r>
            <w:proofErr w:type="spellStart"/>
            <w:r w:rsidRPr="00E21AF8">
              <w:rPr>
                <w:rFonts w:ascii="David" w:hAnsi="David" w:cs="David"/>
                <w:b/>
                <w:sz w:val="16"/>
                <w:szCs w:val="16"/>
                <w:rtl/>
              </w:rPr>
              <w:t>רטרו</w:t>
            </w:r>
            <w:proofErr w:type="spellEnd"/>
            <w:r w:rsidRPr="00E21AF8">
              <w:rPr>
                <w:rFonts w:ascii="David" w:hAnsi="David" w:cs="David"/>
                <w:b/>
                <w:sz w:val="16"/>
                <w:szCs w:val="16"/>
                <w:rtl/>
              </w:rPr>
              <w:t xml:space="preserve">: </w:t>
            </w:r>
          </w:p>
          <w:p w14:paraId="58C988D8"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______</w:t>
            </w:r>
          </w:p>
        </w:tc>
        <w:tc>
          <w:tcPr>
            <w:tcW w:w="927" w:type="dxa"/>
            <w:gridSpan w:val="2"/>
          </w:tcPr>
          <w:p w14:paraId="4693B6F0" w14:textId="77777777" w:rsidR="00E21AF8" w:rsidRPr="00E21AF8" w:rsidRDefault="00E21AF8" w:rsidP="00441C2C">
            <w:pPr>
              <w:keepNext/>
              <w:jc w:val="right"/>
              <w:rPr>
                <w:rFonts w:ascii="David" w:hAnsi="David" w:cs="David"/>
                <w:b/>
                <w:sz w:val="16"/>
                <w:szCs w:val="16"/>
                <w:rtl/>
              </w:rPr>
            </w:pPr>
          </w:p>
        </w:tc>
        <w:tc>
          <w:tcPr>
            <w:tcW w:w="2053" w:type="dxa"/>
            <w:gridSpan w:val="3"/>
            <w:shd w:val="clear" w:color="auto" w:fill="auto"/>
          </w:tcPr>
          <w:p w14:paraId="2BDDE151"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4,000,000</w:t>
            </w:r>
          </w:p>
        </w:tc>
        <w:tc>
          <w:tcPr>
            <w:tcW w:w="599" w:type="dxa"/>
          </w:tcPr>
          <w:p w14:paraId="7A19A8E1"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w:t>
            </w:r>
          </w:p>
        </w:tc>
        <w:tc>
          <w:tcPr>
            <w:tcW w:w="3462" w:type="dxa"/>
            <w:gridSpan w:val="2"/>
            <w:shd w:val="clear" w:color="auto" w:fill="auto"/>
          </w:tcPr>
          <w:p w14:paraId="4570B261" w14:textId="77777777" w:rsidR="00E21AF8" w:rsidRPr="00E21AF8" w:rsidRDefault="00E21AF8" w:rsidP="00441C2C">
            <w:pPr>
              <w:keepNext/>
              <w:jc w:val="right"/>
              <w:rPr>
                <w:rFonts w:ascii="David" w:hAnsi="David" w:cs="David"/>
                <w:bCs/>
                <w:sz w:val="16"/>
                <w:szCs w:val="16"/>
                <w:rtl/>
              </w:rPr>
            </w:pPr>
            <w:r w:rsidRPr="00E21AF8">
              <w:rPr>
                <w:rFonts w:ascii="David" w:hAnsi="David" w:cs="David"/>
                <w:bCs/>
                <w:sz w:val="16"/>
                <w:szCs w:val="16"/>
                <w:rtl/>
              </w:rPr>
              <w:t xml:space="preserve">302 אחריות צולבת </w:t>
            </w:r>
          </w:p>
          <w:p w14:paraId="0F7809C9" w14:textId="77777777" w:rsidR="00E21AF8" w:rsidRPr="00E21AF8" w:rsidRDefault="00E21AF8" w:rsidP="00441C2C">
            <w:pPr>
              <w:keepNext/>
              <w:jc w:val="right"/>
              <w:rPr>
                <w:rFonts w:ascii="David" w:hAnsi="David" w:cs="David"/>
                <w:bCs/>
                <w:sz w:val="16"/>
                <w:szCs w:val="16"/>
                <w:rtl/>
              </w:rPr>
            </w:pPr>
            <w:r w:rsidRPr="00E21AF8">
              <w:rPr>
                <w:rFonts w:ascii="David" w:hAnsi="David" w:cs="David"/>
                <w:bCs/>
                <w:sz w:val="16"/>
                <w:szCs w:val="16"/>
                <w:rtl/>
              </w:rPr>
              <w:t xml:space="preserve">309 ויתור על תחלוף לטובת מבקש האישור </w:t>
            </w:r>
          </w:p>
          <w:p w14:paraId="0B1C0FA2" w14:textId="77777777" w:rsidR="00E21AF8" w:rsidRPr="00E21AF8" w:rsidRDefault="00E21AF8" w:rsidP="00441C2C">
            <w:pPr>
              <w:keepNext/>
              <w:jc w:val="right"/>
              <w:rPr>
                <w:rFonts w:ascii="David" w:hAnsi="David" w:cs="David"/>
                <w:bCs/>
                <w:sz w:val="16"/>
                <w:szCs w:val="16"/>
                <w:rtl/>
              </w:rPr>
            </w:pPr>
            <w:r w:rsidRPr="00E21AF8">
              <w:rPr>
                <w:rFonts w:ascii="David" w:hAnsi="David" w:cs="David"/>
                <w:bCs/>
                <w:sz w:val="16"/>
                <w:szCs w:val="16"/>
                <w:rtl/>
              </w:rPr>
              <w:t>328 ראשוניות</w:t>
            </w:r>
          </w:p>
          <w:p w14:paraId="4E906263" w14:textId="77777777" w:rsidR="00E21AF8" w:rsidRPr="00E21AF8" w:rsidRDefault="00E21AF8" w:rsidP="00441C2C">
            <w:pPr>
              <w:keepNext/>
              <w:jc w:val="right"/>
              <w:rPr>
                <w:rFonts w:ascii="David" w:hAnsi="David" w:cs="David"/>
                <w:bCs/>
                <w:sz w:val="16"/>
                <w:szCs w:val="16"/>
              </w:rPr>
            </w:pPr>
            <w:r w:rsidRPr="00E21AF8">
              <w:rPr>
                <w:rFonts w:ascii="David" w:hAnsi="David" w:cs="David"/>
                <w:bCs/>
                <w:sz w:val="16"/>
                <w:szCs w:val="16"/>
                <w:rtl/>
              </w:rPr>
              <w:t>332 תקופת גילוי 12 חודשים.</w:t>
            </w:r>
          </w:p>
          <w:p w14:paraId="141B5412" w14:textId="77777777" w:rsidR="00E21AF8" w:rsidRPr="00E21AF8" w:rsidRDefault="00E21AF8" w:rsidP="00441C2C">
            <w:pPr>
              <w:keepNext/>
              <w:jc w:val="right"/>
              <w:rPr>
                <w:rFonts w:ascii="David" w:hAnsi="David" w:cs="David"/>
                <w:bCs/>
                <w:sz w:val="16"/>
                <w:szCs w:val="16"/>
                <w:rtl/>
              </w:rPr>
            </w:pPr>
            <w:r w:rsidRPr="00E21AF8">
              <w:rPr>
                <w:rFonts w:ascii="David" w:hAnsi="David" w:cs="David"/>
                <w:bCs/>
                <w:sz w:val="16"/>
                <w:szCs w:val="16"/>
                <w:rtl/>
              </w:rPr>
              <w:t>347 הרחבת שם המבוטח בביטוח חבות המוצר ביחס לפגם במוצרים שסופקו ו/או הותקנו ו/או שווקו ו/או תוחזקו על ידי המבוטח ו/או מי מטעמו</w:t>
            </w:r>
          </w:p>
        </w:tc>
      </w:tr>
      <w:tr w:rsidR="00E21AF8" w:rsidRPr="00E21AF8" w14:paraId="4CFF888D" w14:textId="77777777" w:rsidTr="00441C2C">
        <w:trPr>
          <w:trHeight w:val="70"/>
        </w:trPr>
        <w:tc>
          <w:tcPr>
            <w:tcW w:w="10814" w:type="dxa"/>
            <w:gridSpan w:val="12"/>
            <w:shd w:val="clear" w:color="auto" w:fill="auto"/>
          </w:tcPr>
          <w:p w14:paraId="5F1F40A3"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E21AF8" w:rsidRPr="00E21AF8" w14:paraId="181D32AF" w14:textId="77777777" w:rsidTr="00441C2C">
        <w:trPr>
          <w:trHeight w:val="70"/>
        </w:trPr>
        <w:tc>
          <w:tcPr>
            <w:tcW w:w="10814" w:type="dxa"/>
            <w:gridSpan w:val="12"/>
            <w:shd w:val="clear" w:color="auto" w:fill="auto"/>
          </w:tcPr>
          <w:p w14:paraId="0226732D" w14:textId="77777777" w:rsidR="00E21AF8" w:rsidRPr="00E21AF8" w:rsidRDefault="00E21AF8" w:rsidP="00441C2C">
            <w:pPr>
              <w:keepNext/>
              <w:jc w:val="right"/>
              <w:rPr>
                <w:rFonts w:ascii="David" w:hAnsi="David" w:cs="David"/>
                <w:bCs/>
                <w:sz w:val="16"/>
                <w:szCs w:val="16"/>
                <w:rtl/>
              </w:rPr>
            </w:pPr>
            <w:r w:rsidRPr="00E21AF8">
              <w:rPr>
                <w:rFonts w:ascii="David" w:hAnsi="David" w:cs="David"/>
                <w:bCs/>
                <w:sz w:val="16"/>
                <w:szCs w:val="16"/>
                <w:rtl/>
              </w:rPr>
              <w:t>009 בניה – עבודות קבלניות גדולות</w:t>
            </w:r>
          </w:p>
        </w:tc>
      </w:tr>
      <w:tr w:rsidR="00E21AF8" w:rsidRPr="00E21AF8" w14:paraId="09991D84" w14:textId="77777777" w:rsidTr="00441C2C">
        <w:trPr>
          <w:trHeight w:val="70"/>
        </w:trPr>
        <w:tc>
          <w:tcPr>
            <w:tcW w:w="10814" w:type="dxa"/>
            <w:gridSpan w:val="12"/>
            <w:shd w:val="clear" w:color="auto" w:fill="auto"/>
          </w:tcPr>
          <w:p w14:paraId="332E12EF"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ביטול/שינוי הפוליסה*</w:t>
            </w:r>
          </w:p>
        </w:tc>
      </w:tr>
      <w:tr w:rsidR="00E21AF8" w:rsidRPr="00E21AF8" w14:paraId="7CD89822" w14:textId="77777777" w:rsidTr="00441C2C">
        <w:trPr>
          <w:trHeight w:val="64"/>
        </w:trPr>
        <w:tc>
          <w:tcPr>
            <w:tcW w:w="10814" w:type="dxa"/>
            <w:gridSpan w:val="12"/>
            <w:shd w:val="clear" w:color="auto" w:fill="auto"/>
          </w:tcPr>
          <w:p w14:paraId="520DF764"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E21AF8" w:rsidRPr="00E21AF8" w14:paraId="74B4BE8A" w14:textId="77777777" w:rsidTr="00441C2C">
        <w:trPr>
          <w:trHeight w:val="70"/>
        </w:trPr>
        <w:tc>
          <w:tcPr>
            <w:tcW w:w="10814" w:type="dxa"/>
            <w:gridSpan w:val="12"/>
            <w:shd w:val="clear" w:color="auto" w:fill="auto"/>
          </w:tcPr>
          <w:p w14:paraId="1C514445"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חתימת האישור</w:t>
            </w:r>
          </w:p>
        </w:tc>
      </w:tr>
      <w:tr w:rsidR="00E21AF8" w:rsidRPr="00E21AF8" w14:paraId="491FC729" w14:textId="77777777" w:rsidTr="00441C2C">
        <w:trPr>
          <w:trHeight w:val="70"/>
        </w:trPr>
        <w:tc>
          <w:tcPr>
            <w:tcW w:w="10814" w:type="dxa"/>
            <w:gridSpan w:val="12"/>
            <w:shd w:val="clear" w:color="auto" w:fill="auto"/>
          </w:tcPr>
          <w:p w14:paraId="54FEAC2B"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המבטח:</w:t>
            </w:r>
          </w:p>
        </w:tc>
      </w:tr>
    </w:tbl>
    <w:p w14:paraId="63284C0E" w14:textId="77777777" w:rsidR="00E21AF8" w:rsidRPr="008B00C1" w:rsidRDefault="00E21AF8" w:rsidP="00E21AF8">
      <w:pPr>
        <w:rPr>
          <w:sz w:val="10"/>
          <w:szCs w:val="10"/>
        </w:rPr>
      </w:pPr>
    </w:p>
    <w:p w14:paraId="1BFA9EF6" w14:textId="77777777" w:rsidR="0054307D" w:rsidRDefault="00E21AF8" w:rsidP="00E21AF8">
      <w:pPr>
        <w:spacing w:after="120" w:line="360" w:lineRule="auto"/>
        <w:rPr>
          <w:rFonts w:cs="David"/>
          <w:b/>
          <w:bCs/>
          <w:u w:val="single"/>
          <w:rtl/>
        </w:rPr>
      </w:pPr>
      <w:r w:rsidRPr="008B00C1">
        <w:rPr>
          <w:rFonts w:ascii="David" w:hAnsi="David" w:hint="cs"/>
          <w:bCs/>
          <w:szCs w:val="20"/>
          <w:rtl/>
        </w:rPr>
        <w:t>*ניתן להמציא כפוליסה משולבת בגבולות אחריות משותפים</w:t>
      </w:r>
    </w:p>
    <w:p w14:paraId="78B11017" w14:textId="77777777" w:rsidR="0054307D" w:rsidRDefault="0054307D" w:rsidP="00F57435">
      <w:pPr>
        <w:spacing w:after="120" w:line="360" w:lineRule="auto"/>
        <w:rPr>
          <w:rFonts w:cs="David"/>
          <w:b/>
          <w:bCs/>
          <w:u w:val="single"/>
          <w:rtl/>
        </w:rPr>
      </w:pPr>
    </w:p>
    <w:p w14:paraId="3BC3428F" w14:textId="77777777" w:rsidR="0054307D" w:rsidRDefault="0054307D" w:rsidP="00F57435">
      <w:pPr>
        <w:spacing w:after="120" w:line="360" w:lineRule="auto"/>
        <w:rPr>
          <w:rFonts w:cs="David"/>
          <w:b/>
          <w:bCs/>
          <w:u w:val="single"/>
          <w:rtl/>
        </w:rPr>
      </w:pPr>
    </w:p>
    <w:p w14:paraId="4CDD39B2" w14:textId="77777777" w:rsidR="0054307D" w:rsidRDefault="0054307D" w:rsidP="00F57435">
      <w:pPr>
        <w:spacing w:after="120" w:line="360" w:lineRule="auto"/>
        <w:rPr>
          <w:rFonts w:cs="David"/>
          <w:b/>
          <w:bCs/>
          <w:u w:val="single"/>
        </w:rPr>
      </w:pPr>
    </w:p>
    <w:p w14:paraId="5DFB4205" w14:textId="77777777" w:rsidR="00886BFE" w:rsidRDefault="00886BFE" w:rsidP="00886BFE">
      <w:pPr>
        <w:autoSpaceDE/>
        <w:autoSpaceDN/>
        <w:bidi/>
        <w:rPr>
          <w:rFonts w:cs="David"/>
          <w:b/>
          <w:bCs/>
          <w:u w:val="single"/>
          <w:rtl/>
        </w:rPr>
      </w:pPr>
    </w:p>
    <w:p w14:paraId="0B20AA4A" w14:textId="77777777" w:rsidR="00D664A3" w:rsidRDefault="00D664A3" w:rsidP="00D664A3">
      <w:pPr>
        <w:autoSpaceDE/>
        <w:autoSpaceDN/>
        <w:bidi/>
        <w:jc w:val="right"/>
        <w:rPr>
          <w:rFonts w:cs="David"/>
          <w:b/>
          <w:bCs/>
          <w:u w:val="single"/>
          <w:rtl/>
        </w:rPr>
      </w:pPr>
      <w:r>
        <w:rPr>
          <w:rFonts w:cs="David" w:hint="cs"/>
          <w:b/>
          <w:bCs/>
          <w:u w:val="single"/>
          <w:rtl/>
        </w:rPr>
        <w:t>נספח יא'</w:t>
      </w:r>
    </w:p>
    <w:p w14:paraId="7F317EA5" w14:textId="77777777" w:rsidR="00D664A3" w:rsidRDefault="00D664A3" w:rsidP="00D664A3">
      <w:pPr>
        <w:autoSpaceDE/>
        <w:autoSpaceDN/>
        <w:bidi/>
        <w:jc w:val="both"/>
        <w:rPr>
          <w:rFonts w:cs="Miriam"/>
          <w:sz w:val="20"/>
          <w:szCs w:val="22"/>
          <w:rtl/>
        </w:rPr>
      </w:pPr>
    </w:p>
    <w:p w14:paraId="28D46EC3" w14:textId="77777777" w:rsidR="00D664A3" w:rsidRDefault="00D664A3" w:rsidP="00D664A3">
      <w:pPr>
        <w:autoSpaceDE/>
        <w:autoSpaceDN/>
        <w:bidi/>
        <w:jc w:val="both"/>
        <w:rPr>
          <w:rFonts w:cs="Miriam"/>
          <w:sz w:val="20"/>
          <w:szCs w:val="22"/>
          <w:rtl/>
        </w:rPr>
      </w:pPr>
    </w:p>
    <w:p w14:paraId="78A9FB3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C16642A"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720D5F5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060EB23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7CD8CC4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24211B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2518A81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3DF5E57B" w14:textId="77777777"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p>
    <w:p w14:paraId="1D71791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253E9C21"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6DF869BD"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6DFD6A0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2DD86309"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615C0C6F"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2355F90F"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34407C28"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28E7DDDA"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6236CD6F"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6B7401F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5C7CA7D0"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353EC83B"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449447F7"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0799A1FB"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2BE7C618"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75A74B2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2DFA049C"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B8FA36B"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007D3C6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5F83110F"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42325DE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2148D949"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02C476C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460C643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646C675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2DC68181"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3362EB1C"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74E26251" w14:textId="77777777" w:rsidR="00D664A3" w:rsidRDefault="00D664A3" w:rsidP="00D664A3">
      <w:pPr>
        <w:autoSpaceDE/>
        <w:bidi/>
        <w:rPr>
          <w:rFonts w:cs="David"/>
          <w:b/>
          <w:bCs/>
          <w:rtl/>
        </w:rPr>
      </w:pPr>
    </w:p>
    <w:p w14:paraId="2BE2B2C4" w14:textId="77777777" w:rsidR="00D664A3" w:rsidRDefault="00D664A3" w:rsidP="00D664A3">
      <w:pPr>
        <w:autoSpaceDE/>
        <w:bidi/>
        <w:rPr>
          <w:rFonts w:cs="David"/>
          <w:b/>
          <w:bCs/>
          <w:rtl/>
        </w:rPr>
      </w:pPr>
      <w:r>
        <w:rPr>
          <w:rFonts w:cs="David" w:hint="cs"/>
          <w:b/>
          <w:bCs/>
          <w:rtl/>
        </w:rPr>
        <w:t>לכבוד</w:t>
      </w:r>
    </w:p>
    <w:p w14:paraId="32F0CE10" w14:textId="77777777" w:rsidR="00D664A3" w:rsidRDefault="00D664A3" w:rsidP="00D664A3">
      <w:pPr>
        <w:autoSpaceDE/>
        <w:bidi/>
        <w:rPr>
          <w:rFonts w:cs="David"/>
          <w:b/>
          <w:bCs/>
          <w:u w:val="single"/>
          <w:rtl/>
        </w:rPr>
      </w:pPr>
      <w:r>
        <w:rPr>
          <w:rFonts w:cs="David" w:hint="cs"/>
          <w:b/>
          <w:bCs/>
          <w:u w:val="single"/>
          <w:rtl/>
        </w:rPr>
        <w:t>עיריית נתיבות</w:t>
      </w:r>
    </w:p>
    <w:p w14:paraId="5B1E12E1" w14:textId="77777777" w:rsidR="00D664A3" w:rsidRDefault="00D664A3" w:rsidP="00D664A3">
      <w:pPr>
        <w:autoSpaceDE/>
        <w:bidi/>
        <w:rPr>
          <w:rFonts w:cs="David"/>
          <w:b/>
          <w:bCs/>
          <w:rtl/>
        </w:rPr>
      </w:pPr>
    </w:p>
    <w:p w14:paraId="2BC71E20" w14:textId="77777777" w:rsidR="00D664A3" w:rsidRDefault="00D664A3" w:rsidP="00D664A3">
      <w:pPr>
        <w:autoSpaceDE/>
        <w:bidi/>
        <w:rPr>
          <w:rFonts w:cs="David"/>
          <w:b/>
          <w:bCs/>
          <w:rtl/>
        </w:rPr>
      </w:pPr>
    </w:p>
    <w:p w14:paraId="10DB8A0B"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514B885C" w14:textId="77777777" w:rsidR="00D664A3" w:rsidRDefault="00D664A3" w:rsidP="00D664A3">
      <w:pPr>
        <w:autoSpaceDE/>
        <w:bidi/>
        <w:rPr>
          <w:rFonts w:cs="David"/>
          <w:b/>
          <w:bCs/>
          <w:rtl/>
        </w:rPr>
      </w:pPr>
    </w:p>
    <w:p w14:paraId="59BB0C62" w14:textId="77777777" w:rsidR="00D664A3" w:rsidRDefault="00D664A3" w:rsidP="00D664A3">
      <w:pPr>
        <w:autoSpaceDE/>
        <w:bidi/>
        <w:rPr>
          <w:rFonts w:cs="David"/>
          <w:b/>
          <w:bCs/>
          <w:rtl/>
        </w:rPr>
      </w:pPr>
    </w:p>
    <w:p w14:paraId="77D6F912"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D1E0FD8" w14:textId="77777777" w:rsidR="00D664A3" w:rsidRDefault="00D664A3" w:rsidP="00D664A3">
      <w:pPr>
        <w:autoSpaceDE/>
        <w:bidi/>
        <w:rPr>
          <w:rFonts w:cs="David"/>
          <w:b/>
          <w:bCs/>
          <w:u w:val="single"/>
          <w:rtl/>
        </w:rPr>
      </w:pPr>
    </w:p>
    <w:p w14:paraId="55527EF3"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58DD13EE"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345281A1" w14:textId="77777777" w:rsidR="00D664A3" w:rsidRDefault="00D664A3" w:rsidP="00D664A3">
      <w:pPr>
        <w:autoSpaceDE/>
        <w:bidi/>
        <w:rPr>
          <w:rFonts w:cs="David"/>
          <w:rtl/>
        </w:rPr>
      </w:pPr>
    </w:p>
    <w:p w14:paraId="5C43D41B"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12CE8C0"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22E9D888" w14:textId="77777777" w:rsidR="00D664A3" w:rsidRDefault="00D664A3" w:rsidP="00D664A3">
      <w:pPr>
        <w:autoSpaceDE/>
        <w:bidi/>
        <w:rPr>
          <w:rFonts w:cs="David"/>
          <w:rtl/>
        </w:rPr>
      </w:pPr>
    </w:p>
    <w:p w14:paraId="00249787"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16D5B969" w14:textId="77777777" w:rsidR="00D664A3" w:rsidRDefault="00D664A3" w:rsidP="00D664A3">
      <w:pPr>
        <w:autoSpaceDE/>
        <w:bidi/>
        <w:ind w:left="533"/>
        <w:rPr>
          <w:rFonts w:cs="David"/>
        </w:rPr>
      </w:pPr>
    </w:p>
    <w:p w14:paraId="2036C0CC"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F8F172C" w14:textId="77777777" w:rsidR="00D664A3" w:rsidRDefault="00D664A3" w:rsidP="00D664A3">
      <w:pPr>
        <w:autoSpaceDE/>
        <w:bidi/>
        <w:rPr>
          <w:rFonts w:cs="David"/>
          <w:b/>
          <w:bCs/>
          <w:rtl/>
        </w:rPr>
      </w:pPr>
    </w:p>
    <w:p w14:paraId="5F78E6D2" w14:textId="77777777" w:rsidR="00D664A3" w:rsidRDefault="00D664A3" w:rsidP="00D664A3">
      <w:pPr>
        <w:autoSpaceDE/>
        <w:bidi/>
        <w:rPr>
          <w:rFonts w:cs="David"/>
          <w:b/>
          <w:bCs/>
          <w:rtl/>
        </w:rPr>
      </w:pPr>
    </w:p>
    <w:p w14:paraId="3C3BFF99" w14:textId="77777777" w:rsidR="00D664A3" w:rsidRDefault="00D664A3" w:rsidP="00D664A3">
      <w:pPr>
        <w:autoSpaceDE/>
        <w:bidi/>
        <w:rPr>
          <w:rFonts w:cs="David"/>
          <w:b/>
          <w:bCs/>
          <w:rtl/>
        </w:rPr>
      </w:pPr>
    </w:p>
    <w:p w14:paraId="64C96D57" w14:textId="77777777" w:rsidR="00D664A3" w:rsidRDefault="00D664A3" w:rsidP="00D664A3">
      <w:pPr>
        <w:autoSpaceDE/>
        <w:bidi/>
        <w:jc w:val="center"/>
        <w:rPr>
          <w:rFonts w:cs="David"/>
          <w:b/>
          <w:bCs/>
          <w:rtl/>
        </w:rPr>
      </w:pPr>
      <w:r>
        <w:rPr>
          <w:rFonts w:cs="David" w:hint="cs"/>
          <w:b/>
          <w:bCs/>
          <w:rtl/>
        </w:rPr>
        <w:t>ולראיה באו הצדדים על החתום:</w:t>
      </w:r>
    </w:p>
    <w:p w14:paraId="1E749DDD" w14:textId="77777777" w:rsidR="00D664A3" w:rsidRDefault="00D664A3" w:rsidP="00D664A3">
      <w:pPr>
        <w:autoSpaceDE/>
        <w:bidi/>
        <w:jc w:val="center"/>
        <w:rPr>
          <w:rFonts w:cs="David"/>
          <w:b/>
          <w:bCs/>
          <w:rtl/>
        </w:rPr>
      </w:pPr>
    </w:p>
    <w:p w14:paraId="7AD8F967" w14:textId="77777777" w:rsidR="00D664A3" w:rsidRDefault="00D664A3" w:rsidP="00D664A3">
      <w:pPr>
        <w:autoSpaceDE/>
        <w:bidi/>
        <w:jc w:val="center"/>
        <w:rPr>
          <w:rFonts w:cs="David"/>
          <w:b/>
          <w:bCs/>
          <w:rtl/>
        </w:rPr>
      </w:pPr>
    </w:p>
    <w:p w14:paraId="70E4E79D" w14:textId="77777777" w:rsidR="00D664A3" w:rsidRDefault="00D664A3" w:rsidP="00D664A3">
      <w:pPr>
        <w:autoSpaceDE/>
        <w:bidi/>
        <w:jc w:val="center"/>
        <w:rPr>
          <w:rFonts w:cs="David"/>
          <w:b/>
          <w:bCs/>
          <w:rtl/>
        </w:rPr>
      </w:pPr>
    </w:p>
    <w:p w14:paraId="18967457" w14:textId="77777777" w:rsidR="00D664A3" w:rsidRDefault="00D664A3" w:rsidP="00D664A3">
      <w:pPr>
        <w:autoSpaceDE/>
        <w:bidi/>
        <w:jc w:val="center"/>
        <w:rPr>
          <w:rFonts w:cs="David"/>
          <w:b/>
          <w:bCs/>
          <w:rtl/>
        </w:rPr>
      </w:pPr>
      <w:r>
        <w:rPr>
          <w:rFonts w:cs="David" w:hint="cs"/>
          <w:b/>
          <w:bCs/>
          <w:rtl/>
        </w:rPr>
        <w:t>היום _____לחודש ____  שנה _________</w:t>
      </w:r>
    </w:p>
    <w:p w14:paraId="5EF9DC49" w14:textId="77777777" w:rsidR="00D664A3" w:rsidRDefault="00D664A3" w:rsidP="00D664A3">
      <w:pPr>
        <w:autoSpaceDE/>
        <w:bidi/>
        <w:rPr>
          <w:rFonts w:cs="David"/>
          <w:b/>
          <w:bCs/>
          <w:rtl/>
        </w:rPr>
      </w:pPr>
    </w:p>
    <w:p w14:paraId="3284BC94" w14:textId="77777777" w:rsidR="00D664A3" w:rsidRDefault="00D664A3" w:rsidP="00D664A3">
      <w:pPr>
        <w:autoSpaceDE/>
        <w:bidi/>
        <w:rPr>
          <w:rFonts w:cs="David"/>
          <w:b/>
          <w:bCs/>
          <w:rtl/>
        </w:rPr>
      </w:pPr>
    </w:p>
    <w:p w14:paraId="29434E5D" w14:textId="77777777" w:rsidR="00D664A3" w:rsidRDefault="00D664A3" w:rsidP="00D664A3">
      <w:pPr>
        <w:autoSpaceDE/>
        <w:bidi/>
        <w:rPr>
          <w:rFonts w:cs="David"/>
          <w:b/>
          <w:bCs/>
          <w:rtl/>
        </w:rPr>
      </w:pPr>
    </w:p>
    <w:p w14:paraId="1621FC09" w14:textId="77777777" w:rsidR="00D664A3" w:rsidRDefault="00D664A3" w:rsidP="00D664A3">
      <w:pPr>
        <w:autoSpaceDE/>
        <w:bidi/>
        <w:jc w:val="center"/>
        <w:rPr>
          <w:rFonts w:cs="David"/>
          <w:b/>
          <w:bCs/>
          <w:rtl/>
        </w:rPr>
      </w:pPr>
    </w:p>
    <w:p w14:paraId="30CEAC3A" w14:textId="77777777" w:rsidR="00D664A3" w:rsidRDefault="00D664A3" w:rsidP="00D664A3">
      <w:pPr>
        <w:autoSpaceDE/>
        <w:bidi/>
        <w:jc w:val="center"/>
        <w:rPr>
          <w:rFonts w:cs="David"/>
          <w:b/>
          <w:bCs/>
          <w:rtl/>
        </w:rPr>
      </w:pPr>
      <w:r>
        <w:rPr>
          <w:rFonts w:cs="David" w:hint="cs"/>
          <w:b/>
          <w:bCs/>
          <w:rtl/>
        </w:rPr>
        <w:t>___________________                                            __________________</w:t>
      </w:r>
    </w:p>
    <w:p w14:paraId="03B20770"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FD40969" w14:textId="77777777" w:rsidR="00D664A3" w:rsidRDefault="00D664A3" w:rsidP="00D664A3">
      <w:pPr>
        <w:autoSpaceDE/>
        <w:bidi/>
        <w:jc w:val="center"/>
        <w:rPr>
          <w:rFonts w:cs="David"/>
          <w:b/>
          <w:bCs/>
          <w:color w:val="000000"/>
          <w:sz w:val="22"/>
          <w:rtl/>
          <w:lang w:eastAsia="he-IL"/>
        </w:rPr>
      </w:pPr>
    </w:p>
    <w:p w14:paraId="6479E40C" w14:textId="77777777" w:rsidR="00D664A3" w:rsidRDefault="00D664A3" w:rsidP="00D664A3">
      <w:pPr>
        <w:autoSpaceDE/>
        <w:bidi/>
        <w:jc w:val="center"/>
        <w:rPr>
          <w:rFonts w:cs="David"/>
          <w:b/>
          <w:bCs/>
          <w:color w:val="000000"/>
          <w:sz w:val="22"/>
          <w:rtl/>
          <w:lang w:eastAsia="he-IL"/>
        </w:rPr>
      </w:pPr>
    </w:p>
    <w:p w14:paraId="332E9792" w14:textId="77777777" w:rsidR="00D664A3" w:rsidRDefault="00D664A3" w:rsidP="00D664A3">
      <w:pPr>
        <w:autoSpaceDE/>
        <w:bidi/>
        <w:jc w:val="center"/>
        <w:rPr>
          <w:rFonts w:cs="David"/>
          <w:b/>
          <w:bCs/>
          <w:color w:val="000000"/>
          <w:sz w:val="22"/>
          <w:rtl/>
          <w:lang w:eastAsia="he-IL"/>
        </w:rPr>
      </w:pPr>
    </w:p>
    <w:p w14:paraId="1D799582" w14:textId="77777777" w:rsidR="00D664A3" w:rsidRDefault="00D664A3" w:rsidP="00D664A3">
      <w:pPr>
        <w:autoSpaceDE/>
        <w:bidi/>
        <w:jc w:val="center"/>
        <w:rPr>
          <w:rFonts w:cs="David"/>
          <w:b/>
          <w:bCs/>
          <w:color w:val="000000"/>
          <w:sz w:val="22"/>
          <w:rtl/>
          <w:lang w:eastAsia="he-IL"/>
        </w:rPr>
      </w:pPr>
    </w:p>
    <w:p w14:paraId="5C694B0E"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4E714615" w14:textId="77777777" w:rsidR="001E1932" w:rsidRDefault="001E1932" w:rsidP="001E1932">
      <w:pPr>
        <w:autoSpaceDE/>
        <w:bidi/>
        <w:spacing w:after="200"/>
        <w:jc w:val="right"/>
        <w:rPr>
          <w:rFonts w:ascii="Calibri" w:eastAsia="Calibri" w:hAnsi="Calibri" w:cs="David"/>
          <w:b/>
          <w:bCs/>
          <w:rtl/>
        </w:rPr>
      </w:pPr>
    </w:p>
    <w:p w14:paraId="6A9A5FFB" w14:textId="77777777" w:rsidR="001E1932" w:rsidRDefault="001E1932" w:rsidP="001E1932">
      <w:pPr>
        <w:autoSpaceDE/>
        <w:bidi/>
        <w:spacing w:after="200"/>
        <w:jc w:val="right"/>
        <w:rPr>
          <w:rFonts w:ascii="Calibri" w:eastAsia="Calibri" w:hAnsi="Calibri" w:cs="David"/>
          <w:b/>
          <w:bCs/>
          <w:rtl/>
        </w:rPr>
      </w:pPr>
    </w:p>
    <w:p w14:paraId="3F60FD8B"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06EBA3C7" w14:textId="77777777"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18F6BA73"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4C5B873F" w14:textId="77777777" w:rsidR="00D664A3" w:rsidRDefault="00D664A3" w:rsidP="00D664A3">
      <w:pPr>
        <w:autoSpaceDE/>
        <w:bidi/>
        <w:spacing w:after="200" w:line="276" w:lineRule="auto"/>
        <w:rPr>
          <w:rFonts w:ascii="Calibri" w:eastAsia="Calibri" w:hAnsi="Calibri" w:cs="David"/>
          <w:b/>
          <w:bCs/>
          <w:rtl/>
        </w:rPr>
      </w:pPr>
    </w:p>
    <w:p w14:paraId="6E6061F0"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029A1D2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6D5D9A2A" w14:textId="77777777" w:rsidR="00D664A3" w:rsidRDefault="00D664A3" w:rsidP="00D664A3">
      <w:pPr>
        <w:autoSpaceDE/>
        <w:bidi/>
        <w:spacing w:after="200" w:line="276" w:lineRule="auto"/>
        <w:rPr>
          <w:rFonts w:ascii="Calibri" w:eastAsia="Calibri" w:hAnsi="Calibri" w:cs="David"/>
          <w:rtl/>
        </w:rPr>
      </w:pPr>
    </w:p>
    <w:p w14:paraId="3AF02928" w14:textId="77777777" w:rsidR="00D664A3" w:rsidRDefault="00D664A3" w:rsidP="00D664A3">
      <w:pPr>
        <w:autoSpaceDE/>
        <w:bidi/>
        <w:spacing w:after="200" w:line="276" w:lineRule="auto"/>
        <w:rPr>
          <w:rFonts w:ascii="Calibri" w:eastAsia="Calibri" w:hAnsi="Calibri" w:cs="David"/>
          <w:rtl/>
        </w:rPr>
      </w:pPr>
    </w:p>
    <w:p w14:paraId="2A67C3AA"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69CA2C51"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0C131E48"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547D777D" w14:textId="77777777" w:rsidR="00D664A3" w:rsidRDefault="00D664A3" w:rsidP="00D664A3">
      <w:pPr>
        <w:autoSpaceDE/>
        <w:bidi/>
        <w:spacing w:after="200" w:line="276" w:lineRule="auto"/>
        <w:rPr>
          <w:rFonts w:ascii="Calibri" w:eastAsia="Calibri" w:hAnsi="Calibri" w:cs="David"/>
          <w:b/>
          <w:bCs/>
          <w:rtl/>
        </w:rPr>
      </w:pPr>
    </w:p>
    <w:p w14:paraId="6C5DCD40"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6597FE18" w14:textId="77777777" w:rsidR="00D664A3" w:rsidRDefault="00D664A3" w:rsidP="00D664A3">
      <w:pPr>
        <w:autoSpaceDE/>
        <w:bidi/>
        <w:spacing w:after="200" w:line="276" w:lineRule="auto"/>
        <w:rPr>
          <w:rFonts w:ascii="Calibri" w:eastAsia="Calibri" w:hAnsi="Calibri" w:cs="David"/>
          <w:b/>
          <w:bCs/>
          <w:rtl/>
        </w:rPr>
      </w:pPr>
    </w:p>
    <w:p w14:paraId="12FBC3A6" w14:textId="77777777" w:rsidR="00D664A3" w:rsidRDefault="00D664A3" w:rsidP="00D664A3">
      <w:pPr>
        <w:autoSpaceDE/>
        <w:bidi/>
        <w:spacing w:after="200" w:line="276" w:lineRule="auto"/>
        <w:rPr>
          <w:rFonts w:ascii="Calibri" w:eastAsia="Calibri" w:hAnsi="Calibri" w:cs="David"/>
          <w:b/>
          <w:bCs/>
          <w:rtl/>
        </w:rPr>
      </w:pPr>
    </w:p>
    <w:p w14:paraId="5F8D847B" w14:textId="77777777" w:rsidR="00D664A3" w:rsidRDefault="00D664A3" w:rsidP="00D664A3">
      <w:pPr>
        <w:autoSpaceDE/>
        <w:bidi/>
        <w:spacing w:after="200" w:line="276" w:lineRule="auto"/>
        <w:rPr>
          <w:rFonts w:ascii="Calibri" w:eastAsia="Calibri" w:hAnsi="Calibri" w:cs="David"/>
          <w:b/>
          <w:bCs/>
          <w:rtl/>
        </w:rPr>
      </w:pPr>
    </w:p>
    <w:p w14:paraId="53203FF8" w14:textId="77777777" w:rsidR="00D664A3" w:rsidRDefault="00D664A3" w:rsidP="00D664A3">
      <w:pPr>
        <w:autoSpaceDE/>
        <w:bidi/>
        <w:spacing w:after="200" w:line="276" w:lineRule="auto"/>
        <w:rPr>
          <w:rFonts w:ascii="Calibri" w:eastAsia="Calibri" w:hAnsi="Calibri" w:cs="David"/>
          <w:b/>
          <w:bCs/>
          <w:rtl/>
        </w:rPr>
      </w:pPr>
    </w:p>
    <w:p w14:paraId="1742EC68"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7D74070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673F838B" w14:textId="77777777" w:rsidR="00D664A3" w:rsidRDefault="00D664A3" w:rsidP="00D664A3">
      <w:pPr>
        <w:autoSpaceDE/>
        <w:bidi/>
        <w:spacing w:after="200" w:line="276" w:lineRule="auto"/>
        <w:rPr>
          <w:rFonts w:ascii="Calibri" w:eastAsia="Calibri" w:hAnsi="Calibri" w:cs="David"/>
          <w:rtl/>
        </w:rPr>
      </w:pPr>
    </w:p>
    <w:p w14:paraId="0AA65539" w14:textId="77777777" w:rsidR="00D664A3" w:rsidRDefault="00D664A3" w:rsidP="00D664A3">
      <w:pPr>
        <w:autoSpaceDE/>
        <w:bidi/>
        <w:spacing w:after="200" w:line="276" w:lineRule="auto"/>
        <w:rPr>
          <w:rFonts w:ascii="Calibri" w:eastAsia="Calibri" w:hAnsi="Calibri" w:cs="David"/>
          <w:rtl/>
        </w:rPr>
      </w:pPr>
    </w:p>
    <w:p w14:paraId="2A202A80" w14:textId="77777777" w:rsidR="00D664A3" w:rsidRDefault="00D664A3" w:rsidP="00D664A3">
      <w:pPr>
        <w:autoSpaceDE/>
        <w:bidi/>
        <w:spacing w:after="200" w:line="276" w:lineRule="auto"/>
        <w:rPr>
          <w:rFonts w:ascii="Calibri" w:eastAsia="Calibri" w:hAnsi="Calibri" w:cs="David"/>
          <w:rtl/>
        </w:rPr>
      </w:pPr>
    </w:p>
    <w:p w14:paraId="2F0B2C38" w14:textId="77777777" w:rsidR="00D664A3" w:rsidRDefault="00D664A3" w:rsidP="00D664A3">
      <w:pPr>
        <w:autoSpaceDE/>
        <w:bidi/>
        <w:spacing w:after="200" w:line="276" w:lineRule="auto"/>
        <w:rPr>
          <w:rFonts w:ascii="Calibri" w:eastAsia="Calibri" w:hAnsi="Calibri" w:cs="David"/>
          <w:rtl/>
        </w:rPr>
      </w:pPr>
    </w:p>
    <w:p w14:paraId="5AAC314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1AEADE23"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3F58B5CA" w14:textId="77777777" w:rsidR="00D664A3" w:rsidRDefault="00D664A3" w:rsidP="00D664A3">
      <w:pPr>
        <w:autoSpaceDE/>
        <w:bidi/>
        <w:spacing w:after="200" w:line="276" w:lineRule="auto"/>
        <w:rPr>
          <w:rFonts w:ascii="Calibri" w:eastAsia="Calibri" w:hAnsi="Calibri" w:cs="David"/>
          <w:rtl/>
        </w:rPr>
      </w:pPr>
    </w:p>
    <w:p w14:paraId="4942CE63"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22F49B29"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1CF13CA7"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6DB09474"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2A3C126A" w14:textId="77777777" w:rsidR="00D664A3" w:rsidRDefault="00D664A3" w:rsidP="00D664A3">
      <w:pPr>
        <w:autoSpaceDE/>
        <w:bidi/>
        <w:jc w:val="both"/>
        <w:rPr>
          <w:rFonts w:cs="Miriam"/>
          <w:sz w:val="20"/>
          <w:szCs w:val="22"/>
          <w:rtl/>
        </w:rPr>
      </w:pPr>
    </w:p>
    <w:p w14:paraId="5D9B321D" w14:textId="77777777" w:rsidR="00D664A3" w:rsidRDefault="00D664A3" w:rsidP="00D664A3">
      <w:pPr>
        <w:bidi/>
        <w:jc w:val="both"/>
        <w:rPr>
          <w:rtl/>
        </w:rPr>
      </w:pPr>
    </w:p>
    <w:p w14:paraId="25DE78EC" w14:textId="77777777" w:rsidR="00D664A3" w:rsidRDefault="00D664A3" w:rsidP="00D664A3">
      <w:pPr>
        <w:autoSpaceDE/>
        <w:bidi/>
        <w:spacing w:after="200"/>
        <w:jc w:val="right"/>
        <w:rPr>
          <w:rFonts w:ascii="Calibri" w:eastAsia="Calibri" w:hAnsi="Calibri" w:cs="David"/>
          <w:b/>
          <w:bCs/>
          <w:u w:val="single"/>
          <w:rtl/>
        </w:rPr>
      </w:pPr>
    </w:p>
    <w:p w14:paraId="62D1CF46"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6098C98"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576366BA" w14:textId="77777777" w:rsidR="00D664A3" w:rsidRDefault="00D664A3" w:rsidP="00D664A3">
      <w:pPr>
        <w:bidi/>
        <w:jc w:val="center"/>
        <w:rPr>
          <w:rFonts w:cs="David"/>
          <w:b/>
          <w:bCs/>
          <w:sz w:val="28"/>
          <w:szCs w:val="28"/>
          <w:u w:val="single"/>
          <w:rtl/>
        </w:rPr>
      </w:pPr>
    </w:p>
    <w:p w14:paraId="1B68E0AA"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217F8D3C"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55A0878"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5A03BCFB"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5C75DDC5"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30C9C0AF"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46F1C58D"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4434931B"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2FFC4754"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7C493728"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1FD5EAFA"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6CA42C98"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14FB0C3"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193D1843"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57D879B6"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26C21DE0"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0000DD4A"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3C361B3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02BF548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011A286B" w14:textId="77777777" w:rsidR="00D664A3" w:rsidRDefault="00D664A3" w:rsidP="00D664A3">
      <w:pPr>
        <w:tabs>
          <w:tab w:val="left" w:pos="567"/>
        </w:tabs>
        <w:bidi/>
        <w:ind w:left="-935" w:right="-284"/>
        <w:jc w:val="both"/>
        <w:rPr>
          <w:rFonts w:ascii="Tahoma" w:cs="David"/>
          <w:rtl/>
        </w:rPr>
      </w:pPr>
    </w:p>
    <w:p w14:paraId="638D49E4"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3E58A96E"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6A68C67D"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509387F8"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46D417C6"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51A0E93C"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252088A0" w14:textId="77777777" w:rsidR="00D664A3" w:rsidRDefault="00D664A3" w:rsidP="00D664A3">
      <w:pPr>
        <w:bidi/>
        <w:jc w:val="both"/>
        <w:rPr>
          <w:rFonts w:cs="David"/>
          <w:b/>
          <w:bCs/>
          <w:sz w:val="28"/>
          <w:szCs w:val="28"/>
          <w:u w:val="single"/>
          <w:rtl/>
        </w:rPr>
      </w:pPr>
    </w:p>
    <w:p w14:paraId="6C263631"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10F9EE5D"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5F3A234D"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54691FAE" w14:textId="77777777" w:rsidR="00D664A3" w:rsidRDefault="00D664A3" w:rsidP="00D664A3">
      <w:pPr>
        <w:bidi/>
        <w:spacing w:line="276" w:lineRule="auto"/>
        <w:jc w:val="both"/>
        <w:rPr>
          <w:rFonts w:cs="David"/>
          <w:b/>
          <w:bCs/>
          <w:rtl/>
        </w:rPr>
      </w:pPr>
    </w:p>
    <w:p w14:paraId="5FF146D4"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46370D14"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48FD9ED8"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44C3917F"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1DB1847D"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3E347099"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7CD07877"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64AA7A1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7B1AD7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4FBC538C"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06DE0930" w14:textId="77777777" w:rsidR="00D664A3" w:rsidRDefault="00D664A3" w:rsidP="00D664A3">
      <w:pPr>
        <w:bidi/>
        <w:spacing w:before="240"/>
        <w:jc w:val="both"/>
        <w:rPr>
          <w:rFonts w:cs="David"/>
          <w:rtl/>
          <w:lang w:val="x-none" w:eastAsia="x-none"/>
        </w:rPr>
      </w:pPr>
    </w:p>
    <w:p w14:paraId="0F133C6D"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7001C7BC" w14:textId="77777777" w:rsidR="00D664A3" w:rsidRDefault="00D664A3" w:rsidP="00D664A3">
      <w:pPr>
        <w:bidi/>
        <w:spacing w:line="276" w:lineRule="auto"/>
        <w:jc w:val="both"/>
        <w:rPr>
          <w:rFonts w:cs="David"/>
          <w:rtl/>
        </w:rPr>
      </w:pPr>
    </w:p>
    <w:p w14:paraId="0F586299"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5B91AB9B" w14:textId="77777777" w:rsidTr="00AF6B25">
        <w:tc>
          <w:tcPr>
            <w:tcW w:w="3354" w:type="dxa"/>
            <w:tcBorders>
              <w:top w:val="single" w:sz="6" w:space="0" w:color="auto"/>
              <w:left w:val="nil"/>
              <w:bottom w:val="nil"/>
              <w:right w:val="nil"/>
            </w:tcBorders>
          </w:tcPr>
          <w:p w14:paraId="4CCB3F41"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2C4678E1"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26982888"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3657A640" w14:textId="77777777" w:rsidR="00D664A3" w:rsidRDefault="00D664A3" w:rsidP="00AF6B25">
            <w:pPr>
              <w:bidi/>
              <w:spacing w:line="276" w:lineRule="auto"/>
              <w:jc w:val="both"/>
              <w:rPr>
                <w:rFonts w:cs="David"/>
                <w:rtl/>
              </w:rPr>
            </w:pPr>
            <w:r>
              <w:rPr>
                <w:rFonts w:cs="David"/>
                <w:rtl/>
              </w:rPr>
              <w:t xml:space="preserve">חותמת </w:t>
            </w:r>
          </w:p>
        </w:tc>
      </w:tr>
    </w:tbl>
    <w:p w14:paraId="7E7148A6" w14:textId="77777777" w:rsidR="00D664A3" w:rsidRDefault="00D664A3" w:rsidP="00D664A3">
      <w:pPr>
        <w:bidi/>
        <w:spacing w:line="276" w:lineRule="auto"/>
        <w:jc w:val="both"/>
        <w:rPr>
          <w:rFonts w:cs="David"/>
          <w:b/>
          <w:bCs/>
          <w:u w:val="single"/>
          <w:rtl/>
        </w:rPr>
      </w:pPr>
    </w:p>
    <w:p w14:paraId="5AFD055C" w14:textId="77777777" w:rsidR="00D664A3" w:rsidRDefault="00D664A3" w:rsidP="00D664A3">
      <w:pPr>
        <w:bidi/>
        <w:jc w:val="both"/>
        <w:rPr>
          <w:rFonts w:cs="David"/>
          <w:rtl/>
        </w:rPr>
      </w:pPr>
      <w:r>
        <w:rPr>
          <w:rFonts w:cs="David" w:hint="cs"/>
          <w:rtl/>
        </w:rPr>
        <w:tab/>
      </w:r>
    </w:p>
    <w:p w14:paraId="37C37A68" w14:textId="77777777" w:rsidR="00D664A3" w:rsidRDefault="00D664A3" w:rsidP="00D664A3">
      <w:pPr>
        <w:bidi/>
        <w:jc w:val="both"/>
        <w:rPr>
          <w:rFonts w:cs="David"/>
          <w:rtl/>
        </w:rPr>
      </w:pPr>
    </w:p>
    <w:p w14:paraId="613BB568" w14:textId="77777777" w:rsidR="00D664A3" w:rsidRDefault="00D664A3" w:rsidP="00D664A3">
      <w:pPr>
        <w:bidi/>
        <w:jc w:val="both"/>
        <w:rPr>
          <w:rFonts w:cs="David"/>
        </w:rPr>
      </w:pPr>
    </w:p>
    <w:p w14:paraId="4AAB3783" w14:textId="77777777" w:rsidR="00D664A3" w:rsidRDefault="00D664A3" w:rsidP="00D664A3">
      <w:pPr>
        <w:bidi/>
        <w:spacing w:line="360" w:lineRule="auto"/>
        <w:jc w:val="both"/>
        <w:rPr>
          <w:rFonts w:cs="David"/>
          <w:b/>
          <w:bCs/>
          <w:noProof/>
          <w:sz w:val="20"/>
          <w:rtl/>
          <w:lang w:val="x-none" w:eastAsia="he-IL"/>
        </w:rPr>
      </w:pPr>
    </w:p>
    <w:p w14:paraId="257D898A" w14:textId="77777777" w:rsidR="00D664A3" w:rsidRDefault="00D664A3" w:rsidP="00D664A3">
      <w:pPr>
        <w:bidi/>
        <w:spacing w:line="360" w:lineRule="auto"/>
        <w:jc w:val="both"/>
        <w:rPr>
          <w:rFonts w:cs="David"/>
          <w:b/>
          <w:bCs/>
          <w:noProof/>
          <w:sz w:val="20"/>
          <w:rtl/>
          <w:lang w:val="x-none" w:eastAsia="he-IL"/>
        </w:rPr>
      </w:pPr>
    </w:p>
    <w:p w14:paraId="5C122AA7"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FFB395C"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23D45F75"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255EC799" w14:textId="77777777" w:rsidR="00D664A3" w:rsidRDefault="00D664A3" w:rsidP="00D664A3">
      <w:pPr>
        <w:bidi/>
        <w:spacing w:line="276" w:lineRule="auto"/>
        <w:jc w:val="both"/>
        <w:rPr>
          <w:rFonts w:cs="David"/>
          <w:rtl/>
        </w:rPr>
      </w:pPr>
    </w:p>
    <w:p w14:paraId="401C05FC"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0E1E6061"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3E6415D2" w14:textId="77777777" w:rsidR="00D664A3" w:rsidRDefault="00D664A3" w:rsidP="00D664A3">
      <w:pPr>
        <w:bidi/>
        <w:spacing w:line="276" w:lineRule="auto"/>
        <w:jc w:val="both"/>
        <w:rPr>
          <w:rFonts w:cs="David"/>
          <w:b/>
          <w:bCs/>
          <w:rtl/>
        </w:rPr>
      </w:pPr>
    </w:p>
    <w:p w14:paraId="20A5F60D"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19DD259E"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53F8F085" w14:textId="77777777" w:rsidR="00D664A3" w:rsidRDefault="00D664A3" w:rsidP="00D664A3">
      <w:pPr>
        <w:spacing w:line="276" w:lineRule="auto"/>
        <w:jc w:val="right"/>
        <w:rPr>
          <w:rFonts w:ascii="Calibri" w:eastAsia="Calibri" w:hAnsi="Calibri" w:cs="David"/>
          <w:rtl/>
        </w:rPr>
      </w:pPr>
    </w:p>
    <w:p w14:paraId="102FFB2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1BC2E30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1E8C77E9" w14:textId="77777777" w:rsidR="00D664A3" w:rsidRDefault="00D664A3" w:rsidP="00D664A3">
      <w:pPr>
        <w:spacing w:line="276" w:lineRule="auto"/>
        <w:jc w:val="right"/>
        <w:rPr>
          <w:rFonts w:ascii="Calibri" w:eastAsia="Calibri" w:hAnsi="Calibri" w:cs="David"/>
          <w:rtl/>
        </w:rPr>
      </w:pPr>
    </w:p>
    <w:p w14:paraId="0DE0DC7F"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0677A61E"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4228CA55" w14:textId="77777777" w:rsidTr="00AF6B25">
        <w:tc>
          <w:tcPr>
            <w:tcW w:w="2835" w:type="dxa"/>
            <w:tcBorders>
              <w:top w:val="single" w:sz="6" w:space="0" w:color="auto"/>
              <w:left w:val="nil"/>
              <w:bottom w:val="nil"/>
              <w:right w:val="nil"/>
            </w:tcBorders>
            <w:hideMark/>
          </w:tcPr>
          <w:p w14:paraId="372C864B"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31E6E59D" w14:textId="77777777" w:rsidR="00D664A3" w:rsidRDefault="00D664A3" w:rsidP="00D664A3">
      <w:pPr>
        <w:spacing w:line="276" w:lineRule="auto"/>
        <w:jc w:val="right"/>
        <w:rPr>
          <w:rFonts w:ascii="Calibri" w:eastAsia="Calibri" w:hAnsi="Calibri" w:cs="David"/>
          <w:rtl/>
        </w:rPr>
      </w:pPr>
    </w:p>
    <w:p w14:paraId="02037D7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5AF23339" w14:textId="77777777" w:rsidR="00D664A3" w:rsidRDefault="00D664A3" w:rsidP="00D664A3">
      <w:pPr>
        <w:spacing w:line="276" w:lineRule="auto"/>
        <w:jc w:val="right"/>
        <w:rPr>
          <w:rFonts w:ascii="Calibri" w:eastAsia="Calibri" w:hAnsi="Calibri" w:cs="David"/>
          <w:rtl/>
        </w:rPr>
      </w:pPr>
    </w:p>
    <w:p w14:paraId="18A3F37E" w14:textId="77777777" w:rsidR="00D664A3" w:rsidRDefault="00D664A3" w:rsidP="00D664A3">
      <w:pPr>
        <w:spacing w:line="276" w:lineRule="auto"/>
        <w:jc w:val="right"/>
        <w:rPr>
          <w:rFonts w:ascii="Calibri" w:eastAsia="Calibri" w:hAnsi="Calibri" w:cs="David"/>
          <w:rtl/>
        </w:rPr>
      </w:pPr>
    </w:p>
    <w:p w14:paraId="64C0F4D3"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597D2A80"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31D46743"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3C8A4B5C"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079CFFB"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7C2C9590"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5572BD28" w14:textId="77777777" w:rsidR="00D664A3" w:rsidRDefault="00D664A3" w:rsidP="00D664A3">
      <w:pPr>
        <w:bidi/>
        <w:spacing w:line="276" w:lineRule="auto"/>
        <w:jc w:val="both"/>
        <w:rPr>
          <w:rFonts w:cs="David"/>
          <w:b/>
          <w:bCs/>
          <w:sz w:val="28"/>
          <w:szCs w:val="28"/>
          <w:u w:val="single"/>
          <w:rtl/>
        </w:rPr>
      </w:pPr>
    </w:p>
    <w:p w14:paraId="2DCF8D83"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E74963C"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29B445C1" w14:textId="77777777" w:rsidR="00D664A3" w:rsidRDefault="00D664A3" w:rsidP="00D664A3">
      <w:pPr>
        <w:bidi/>
        <w:spacing w:line="276" w:lineRule="auto"/>
        <w:jc w:val="right"/>
        <w:rPr>
          <w:rFonts w:cs="David"/>
          <w:b/>
          <w:bCs/>
          <w:u w:val="single"/>
          <w:rtl/>
        </w:rPr>
      </w:pPr>
    </w:p>
    <w:p w14:paraId="03E4BB4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78F27008" w14:textId="77777777" w:rsidR="00D664A3" w:rsidRDefault="00D664A3" w:rsidP="00D664A3">
      <w:pPr>
        <w:bidi/>
        <w:spacing w:line="276" w:lineRule="auto"/>
        <w:jc w:val="both"/>
        <w:rPr>
          <w:rFonts w:cs="David"/>
          <w:b/>
          <w:bCs/>
          <w:sz w:val="28"/>
          <w:szCs w:val="28"/>
          <w:u w:val="single"/>
          <w:rtl/>
        </w:rPr>
      </w:pPr>
    </w:p>
    <w:p w14:paraId="07C0D4CD"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0BB073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B4D88BF"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3883B46B"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1"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5D7A3E">
        <w:rPr>
          <w:rFonts w:asciiTheme="minorHAnsi" w:eastAsiaTheme="minorHAnsi" w:hAnsiTheme="minorHAnsi" w:cs="David"/>
          <w:b w:val="0"/>
          <w:bCs w:val="0"/>
          <w:kern w:val="0"/>
          <w:sz w:val="22"/>
          <w:szCs w:val="22"/>
          <w:rtl/>
        </w:rPr>
      </w:r>
      <w:r w:rsidR="005D7A3E">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2FAD4D15"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2"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5D7A3E">
        <w:rPr>
          <w:rFonts w:asciiTheme="minorHAnsi" w:eastAsiaTheme="minorHAnsi" w:hAnsiTheme="minorHAnsi" w:cs="David"/>
          <w:b w:val="0"/>
          <w:bCs w:val="0"/>
          <w:kern w:val="0"/>
          <w:sz w:val="22"/>
          <w:szCs w:val="22"/>
          <w:rtl/>
        </w:rPr>
      </w:r>
      <w:r w:rsidR="005D7A3E">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2"/>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2672DAC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1F40987B"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C266E65"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3965C5A6"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105C4A8C" w14:textId="77777777" w:rsidR="00D664A3" w:rsidRDefault="00D664A3" w:rsidP="00D664A3">
      <w:pPr>
        <w:bidi/>
        <w:jc w:val="both"/>
        <w:rPr>
          <w:rFonts w:cs="David"/>
          <w:rtl/>
        </w:rPr>
      </w:pPr>
    </w:p>
    <w:p w14:paraId="3FA49D26"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292D8ECD"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53CC19B3"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5802CFF4" w14:textId="77777777" w:rsidR="00D664A3" w:rsidRDefault="00D664A3" w:rsidP="00D664A3">
      <w:pPr>
        <w:bidi/>
        <w:jc w:val="both"/>
        <w:rPr>
          <w:rFonts w:cs="David"/>
        </w:rPr>
      </w:pPr>
      <w:r>
        <w:rPr>
          <w:rFonts w:cs="David" w:hint="cs"/>
          <w:rtl/>
        </w:rPr>
        <w:t xml:space="preserve">            תאריך                                                                                                                         חותמת + חתימת עוה"ד</w:t>
      </w:r>
    </w:p>
    <w:p w14:paraId="7EF09B01" w14:textId="77777777" w:rsidR="00D664A3" w:rsidRDefault="00D664A3" w:rsidP="00D664A3">
      <w:pPr>
        <w:bidi/>
        <w:jc w:val="both"/>
      </w:pPr>
    </w:p>
    <w:p w14:paraId="6F776D9F" w14:textId="77777777" w:rsidR="00D664A3" w:rsidRDefault="00D664A3" w:rsidP="00D664A3">
      <w:pPr>
        <w:bidi/>
        <w:jc w:val="both"/>
        <w:rPr>
          <w:rtl/>
        </w:rPr>
      </w:pPr>
    </w:p>
    <w:p w14:paraId="53B55B21" w14:textId="77777777" w:rsidR="00D664A3" w:rsidRDefault="00D664A3" w:rsidP="00D664A3"/>
    <w:p w14:paraId="6F75F041" w14:textId="77777777" w:rsidR="00D664A3" w:rsidRDefault="00D664A3" w:rsidP="00D664A3"/>
    <w:p w14:paraId="1A8EE3B4" w14:textId="77777777" w:rsidR="00D664A3" w:rsidRDefault="00D664A3" w:rsidP="00D664A3"/>
    <w:p w14:paraId="76C22E0E" w14:textId="77777777" w:rsidR="00D664A3" w:rsidRDefault="00D664A3" w:rsidP="00D664A3"/>
    <w:p w14:paraId="126DBBBC" w14:textId="77777777" w:rsidR="00C207F6" w:rsidRDefault="00C207F6"/>
    <w:sectPr w:rsidR="00C207F6">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CBE28" w14:textId="77777777" w:rsidR="00F51FE8" w:rsidRDefault="00F51FE8" w:rsidP="00BE4BBE">
      <w:r>
        <w:separator/>
      </w:r>
    </w:p>
  </w:endnote>
  <w:endnote w:type="continuationSeparator" w:id="0">
    <w:p w14:paraId="507B411E" w14:textId="77777777" w:rsidR="00F51FE8" w:rsidRDefault="00F51FE8"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076756"/>
      <w:docPartObj>
        <w:docPartGallery w:val="Page Numbers (Bottom of Page)"/>
        <w:docPartUnique/>
      </w:docPartObj>
    </w:sdtPr>
    <w:sdtEndPr>
      <w:rPr>
        <w:cs/>
      </w:rPr>
    </w:sdtEndPr>
    <w:sdtContent>
      <w:p w14:paraId="1CD2A912" w14:textId="77777777" w:rsidR="006B1F54" w:rsidRDefault="006B1F54" w:rsidP="00211B04">
        <w:pPr>
          <w:pStyle w:val="a9"/>
          <w:jc w:val="center"/>
          <w:rPr>
            <w:rtl/>
            <w:cs/>
          </w:rPr>
        </w:pPr>
        <w:r>
          <w:fldChar w:fldCharType="begin"/>
        </w:r>
        <w:r>
          <w:rPr>
            <w:rtl/>
            <w:cs/>
          </w:rPr>
          <w:instrText>PAGE   \* MERGEFORMAT</w:instrText>
        </w:r>
        <w:r>
          <w:fldChar w:fldCharType="separate"/>
        </w:r>
        <w:r w:rsidR="006F723B" w:rsidRPr="006F723B">
          <w:rPr>
            <w:noProof/>
            <w:lang w:val="he-IL"/>
          </w:rPr>
          <w:t>1</w:t>
        </w:r>
        <w:r>
          <w:fldChar w:fldCharType="end"/>
        </w:r>
      </w:p>
    </w:sdtContent>
  </w:sdt>
  <w:p w14:paraId="58ACD906" w14:textId="77777777"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AE5B7" w14:textId="77777777" w:rsidR="00F51FE8" w:rsidRDefault="00F51FE8" w:rsidP="00BE4BBE">
      <w:r>
        <w:separator/>
      </w:r>
    </w:p>
  </w:footnote>
  <w:footnote w:type="continuationSeparator" w:id="0">
    <w:p w14:paraId="1F9D81F9" w14:textId="77777777" w:rsidR="00F51FE8" w:rsidRDefault="00F51FE8"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1DC4C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6"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7"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9"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2"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5"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6"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2"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E0D4619"/>
    <w:multiLevelType w:val="multilevel"/>
    <w:tmpl w:val="DBE6A91C"/>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4"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6"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7"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2"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6"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7"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8" w15:restartNumberingAfterBreak="0">
    <w:nsid w:val="66371615"/>
    <w:multiLevelType w:val="multilevel"/>
    <w:tmpl w:val="BAB680D6"/>
    <w:lvl w:ilvl="0">
      <w:start w:val="4"/>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4650" w:hanging="108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200" w:hanging="1440"/>
      </w:pPr>
      <w:rPr>
        <w:rFonts w:hint="default"/>
      </w:rPr>
    </w:lvl>
  </w:abstractNum>
  <w:abstractNum w:abstractNumId="49"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52"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3"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5"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7"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9"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6"/>
  </w:num>
  <w:num w:numId="3">
    <w:abstractNumId w:val="18"/>
  </w:num>
  <w:num w:numId="4">
    <w:abstractNumId w:val="22"/>
  </w:num>
  <w:num w:numId="5">
    <w:abstractNumId w:val="0"/>
  </w:num>
  <w:num w:numId="6">
    <w:abstractNumId w:val="56"/>
  </w:num>
  <w:num w:numId="7">
    <w:abstractNumId w:val="29"/>
  </w:num>
  <w:num w:numId="8">
    <w:abstractNumId w:val="59"/>
  </w:num>
  <w:num w:numId="9">
    <w:abstractNumId w:val="19"/>
  </w:num>
  <w:num w:numId="10">
    <w:abstractNumId w:val="6"/>
  </w:num>
  <w:num w:numId="11">
    <w:abstractNumId w:val="42"/>
  </w:num>
  <w:num w:numId="12">
    <w:abstractNumId w:val="13"/>
  </w:num>
  <w:num w:numId="13">
    <w:abstractNumId w:val="52"/>
  </w:num>
  <w:num w:numId="14">
    <w:abstractNumId w:val="58"/>
  </w:num>
  <w:num w:numId="15">
    <w:abstractNumId w:val="7"/>
  </w:num>
  <w:num w:numId="16">
    <w:abstractNumId w:val="16"/>
  </w:num>
  <w:num w:numId="17">
    <w:abstractNumId w:val="38"/>
  </w:num>
  <w:num w:numId="18">
    <w:abstractNumId w:val="14"/>
  </w:num>
  <w:num w:numId="19">
    <w:abstractNumId w:val="15"/>
  </w:num>
  <w:num w:numId="20">
    <w:abstractNumId w:val="49"/>
  </w:num>
  <w:num w:numId="21">
    <w:abstractNumId w:val="26"/>
  </w:num>
  <w:num w:numId="22">
    <w:abstractNumId w:val="23"/>
  </w:num>
  <w:num w:numId="23">
    <w:abstractNumId w:val="2"/>
  </w:num>
  <w:num w:numId="24">
    <w:abstractNumId w:val="3"/>
  </w:num>
  <w:num w:numId="25">
    <w:abstractNumId w:val="17"/>
  </w:num>
  <w:num w:numId="26">
    <w:abstractNumId w:val="10"/>
  </w:num>
  <w:num w:numId="27">
    <w:abstractNumId w:val="47"/>
  </w:num>
  <w:num w:numId="28">
    <w:abstractNumId w:val="32"/>
  </w:num>
  <w:num w:numId="29">
    <w:abstractNumId w:val="40"/>
  </w:num>
  <w:num w:numId="30">
    <w:abstractNumId w:val="50"/>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4"/>
  </w:num>
  <w:num w:numId="33">
    <w:abstractNumId w:val="27"/>
  </w:num>
  <w:num w:numId="34">
    <w:abstractNumId w:val="37"/>
  </w:num>
  <w:num w:numId="35">
    <w:abstractNumId w:val="28"/>
  </w:num>
  <w:num w:numId="36">
    <w:abstractNumId w:val="41"/>
  </w:num>
  <w:num w:numId="37">
    <w:abstractNumId w:val="5"/>
  </w:num>
  <w:num w:numId="38">
    <w:abstractNumId w:val="39"/>
  </w:num>
  <w:num w:numId="39">
    <w:abstractNumId w:val="30"/>
  </w:num>
  <w:num w:numId="40">
    <w:abstractNumId w:val="43"/>
  </w:num>
  <w:num w:numId="41">
    <w:abstractNumId w:val="57"/>
  </w:num>
  <w:num w:numId="42">
    <w:abstractNumId w:val="25"/>
  </w:num>
  <w:num w:numId="43">
    <w:abstractNumId w:val="31"/>
  </w:num>
  <w:num w:numId="44">
    <w:abstractNumId w:val="60"/>
  </w:num>
  <w:num w:numId="45">
    <w:abstractNumId w:val="20"/>
  </w:num>
  <w:num w:numId="46">
    <w:abstractNumId w:val="21"/>
  </w:num>
  <w:num w:numId="47">
    <w:abstractNumId w:val="46"/>
  </w:num>
  <w:num w:numId="48">
    <w:abstractNumId w:val="55"/>
  </w:num>
  <w:num w:numId="49">
    <w:abstractNumId w:val="35"/>
  </w:num>
  <w:num w:numId="50">
    <w:abstractNumId w:val="53"/>
  </w:num>
  <w:num w:numId="51">
    <w:abstractNumId w:val="51"/>
  </w:num>
  <w:num w:numId="52">
    <w:abstractNumId w:val="12"/>
  </w:num>
  <w:num w:numId="53">
    <w:abstractNumId w:val="4"/>
  </w:num>
  <w:num w:numId="54">
    <w:abstractNumId w:val="44"/>
  </w:num>
  <w:num w:numId="55">
    <w:abstractNumId w:val="24"/>
  </w:num>
  <w:num w:numId="56">
    <w:abstractNumId w:val="1"/>
  </w:num>
  <w:num w:numId="57">
    <w:abstractNumId w:val="45"/>
  </w:num>
  <w:num w:numId="58">
    <w:abstractNumId w:val="9"/>
  </w:num>
  <w:num w:numId="59">
    <w:abstractNumId w:val="11"/>
  </w:num>
  <w:num w:numId="60">
    <w:abstractNumId w:val="48"/>
  </w:num>
  <w:num w:numId="61">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MET1pMZEiPs+V68/cg1plVW2/f200y2AofB8x9c/g6uKLtUvaHoWf4ki+9UeftA2C3Lv8cXfxxbyrG/l0+PV1Q==" w:salt="JL71OurFp8A/Siuwg3yo1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10847"/>
    <w:rsid w:val="00010B5E"/>
    <w:rsid w:val="0002734E"/>
    <w:rsid w:val="00032355"/>
    <w:rsid w:val="00035068"/>
    <w:rsid w:val="0003582E"/>
    <w:rsid w:val="00060C14"/>
    <w:rsid w:val="00066323"/>
    <w:rsid w:val="00071F5A"/>
    <w:rsid w:val="000731D9"/>
    <w:rsid w:val="0008153C"/>
    <w:rsid w:val="00087F51"/>
    <w:rsid w:val="00096136"/>
    <w:rsid w:val="000A3D2D"/>
    <w:rsid w:val="000A62AD"/>
    <w:rsid w:val="000B6763"/>
    <w:rsid w:val="000B74AC"/>
    <w:rsid w:val="000C179F"/>
    <w:rsid w:val="000C3461"/>
    <w:rsid w:val="000D2450"/>
    <w:rsid w:val="000F2C69"/>
    <w:rsid w:val="000F4D51"/>
    <w:rsid w:val="00101A92"/>
    <w:rsid w:val="001050CC"/>
    <w:rsid w:val="00107ED5"/>
    <w:rsid w:val="0011052A"/>
    <w:rsid w:val="001169E3"/>
    <w:rsid w:val="0013081F"/>
    <w:rsid w:val="00137BBF"/>
    <w:rsid w:val="00141909"/>
    <w:rsid w:val="001514CC"/>
    <w:rsid w:val="00153F3C"/>
    <w:rsid w:val="00154358"/>
    <w:rsid w:val="0015462B"/>
    <w:rsid w:val="00170367"/>
    <w:rsid w:val="00171AA1"/>
    <w:rsid w:val="00172BDA"/>
    <w:rsid w:val="001810E5"/>
    <w:rsid w:val="00184E0F"/>
    <w:rsid w:val="001A2DD4"/>
    <w:rsid w:val="001A59B6"/>
    <w:rsid w:val="001B1AE5"/>
    <w:rsid w:val="001B29C6"/>
    <w:rsid w:val="001B37C8"/>
    <w:rsid w:val="001B5A2B"/>
    <w:rsid w:val="001C05D4"/>
    <w:rsid w:val="001D4C3E"/>
    <w:rsid w:val="001E1932"/>
    <w:rsid w:val="001E27B4"/>
    <w:rsid w:val="001E480C"/>
    <w:rsid w:val="001F0AB9"/>
    <w:rsid w:val="00211B04"/>
    <w:rsid w:val="0022079D"/>
    <w:rsid w:val="00220F94"/>
    <w:rsid w:val="00224E96"/>
    <w:rsid w:val="00225B88"/>
    <w:rsid w:val="0023287A"/>
    <w:rsid w:val="002345AD"/>
    <w:rsid w:val="002355B7"/>
    <w:rsid w:val="002536F5"/>
    <w:rsid w:val="0025537D"/>
    <w:rsid w:val="0028726F"/>
    <w:rsid w:val="002A3DE4"/>
    <w:rsid w:val="002B19C8"/>
    <w:rsid w:val="002B7C34"/>
    <w:rsid w:val="002D2B04"/>
    <w:rsid w:val="002D311D"/>
    <w:rsid w:val="002E1439"/>
    <w:rsid w:val="002E3181"/>
    <w:rsid w:val="00304DF0"/>
    <w:rsid w:val="0031661E"/>
    <w:rsid w:val="00326D58"/>
    <w:rsid w:val="00326F68"/>
    <w:rsid w:val="0032768F"/>
    <w:rsid w:val="00336F43"/>
    <w:rsid w:val="003401B9"/>
    <w:rsid w:val="003411B2"/>
    <w:rsid w:val="00343FF8"/>
    <w:rsid w:val="003458F1"/>
    <w:rsid w:val="003473C2"/>
    <w:rsid w:val="003505D0"/>
    <w:rsid w:val="0036246B"/>
    <w:rsid w:val="003647E1"/>
    <w:rsid w:val="00382685"/>
    <w:rsid w:val="00386D85"/>
    <w:rsid w:val="003A0EDF"/>
    <w:rsid w:val="003D3477"/>
    <w:rsid w:val="003E358F"/>
    <w:rsid w:val="00421384"/>
    <w:rsid w:val="00425518"/>
    <w:rsid w:val="00425FB6"/>
    <w:rsid w:val="004267F8"/>
    <w:rsid w:val="00435450"/>
    <w:rsid w:val="0044623F"/>
    <w:rsid w:val="00453512"/>
    <w:rsid w:val="004641AA"/>
    <w:rsid w:val="00464BA8"/>
    <w:rsid w:val="004809DF"/>
    <w:rsid w:val="0048323A"/>
    <w:rsid w:val="004936AB"/>
    <w:rsid w:val="00494A54"/>
    <w:rsid w:val="004A2283"/>
    <w:rsid w:val="004A4CCA"/>
    <w:rsid w:val="004A7DA9"/>
    <w:rsid w:val="004B085D"/>
    <w:rsid w:val="004B0C71"/>
    <w:rsid w:val="004B16CB"/>
    <w:rsid w:val="004C0726"/>
    <w:rsid w:val="004D066A"/>
    <w:rsid w:val="004D1569"/>
    <w:rsid w:val="004D274C"/>
    <w:rsid w:val="004D7561"/>
    <w:rsid w:val="004E0FF9"/>
    <w:rsid w:val="004F2E9E"/>
    <w:rsid w:val="004F311E"/>
    <w:rsid w:val="0050388D"/>
    <w:rsid w:val="0050793C"/>
    <w:rsid w:val="005100DB"/>
    <w:rsid w:val="00530F4D"/>
    <w:rsid w:val="0053186C"/>
    <w:rsid w:val="0054307D"/>
    <w:rsid w:val="00544E88"/>
    <w:rsid w:val="00580F8B"/>
    <w:rsid w:val="00581429"/>
    <w:rsid w:val="0059585A"/>
    <w:rsid w:val="00595D59"/>
    <w:rsid w:val="00596364"/>
    <w:rsid w:val="005A00B6"/>
    <w:rsid w:val="005A0B79"/>
    <w:rsid w:val="005B0AE3"/>
    <w:rsid w:val="005B5CB0"/>
    <w:rsid w:val="005D7A3E"/>
    <w:rsid w:val="005F0360"/>
    <w:rsid w:val="005F11D0"/>
    <w:rsid w:val="006017F5"/>
    <w:rsid w:val="00610C0C"/>
    <w:rsid w:val="00620449"/>
    <w:rsid w:val="006242AC"/>
    <w:rsid w:val="006476BB"/>
    <w:rsid w:val="0065081A"/>
    <w:rsid w:val="0065406E"/>
    <w:rsid w:val="00663CF3"/>
    <w:rsid w:val="00665D7F"/>
    <w:rsid w:val="00677907"/>
    <w:rsid w:val="00677EEF"/>
    <w:rsid w:val="00680F8A"/>
    <w:rsid w:val="0068356F"/>
    <w:rsid w:val="00697553"/>
    <w:rsid w:val="006A76BB"/>
    <w:rsid w:val="006B027B"/>
    <w:rsid w:val="006B02E4"/>
    <w:rsid w:val="006B0377"/>
    <w:rsid w:val="006B1F54"/>
    <w:rsid w:val="006B3C29"/>
    <w:rsid w:val="006D2E22"/>
    <w:rsid w:val="006E39FB"/>
    <w:rsid w:val="006E68A6"/>
    <w:rsid w:val="006F723B"/>
    <w:rsid w:val="007168A0"/>
    <w:rsid w:val="007213CE"/>
    <w:rsid w:val="00740252"/>
    <w:rsid w:val="007459B2"/>
    <w:rsid w:val="0075434C"/>
    <w:rsid w:val="00780A1F"/>
    <w:rsid w:val="00782AD4"/>
    <w:rsid w:val="00786BD5"/>
    <w:rsid w:val="007875D5"/>
    <w:rsid w:val="007C1B88"/>
    <w:rsid w:val="007C2B0C"/>
    <w:rsid w:val="007D2796"/>
    <w:rsid w:val="007F1E73"/>
    <w:rsid w:val="007F2957"/>
    <w:rsid w:val="007F7D65"/>
    <w:rsid w:val="0082268A"/>
    <w:rsid w:val="00823C86"/>
    <w:rsid w:val="008314E1"/>
    <w:rsid w:val="00834110"/>
    <w:rsid w:val="00837828"/>
    <w:rsid w:val="008407B4"/>
    <w:rsid w:val="00843E24"/>
    <w:rsid w:val="00845674"/>
    <w:rsid w:val="00860E99"/>
    <w:rsid w:val="00867B1B"/>
    <w:rsid w:val="0087008A"/>
    <w:rsid w:val="008729B8"/>
    <w:rsid w:val="00873556"/>
    <w:rsid w:val="0087463E"/>
    <w:rsid w:val="00886BFE"/>
    <w:rsid w:val="00887563"/>
    <w:rsid w:val="008A4191"/>
    <w:rsid w:val="008A6375"/>
    <w:rsid w:val="008B39EA"/>
    <w:rsid w:val="008D5789"/>
    <w:rsid w:val="008E3D07"/>
    <w:rsid w:val="00903049"/>
    <w:rsid w:val="00920FF2"/>
    <w:rsid w:val="00922CAA"/>
    <w:rsid w:val="0092395F"/>
    <w:rsid w:val="00934BA9"/>
    <w:rsid w:val="009363BF"/>
    <w:rsid w:val="0094218E"/>
    <w:rsid w:val="009436F5"/>
    <w:rsid w:val="009522B0"/>
    <w:rsid w:val="009555AC"/>
    <w:rsid w:val="00955FD6"/>
    <w:rsid w:val="00960340"/>
    <w:rsid w:val="00964E7A"/>
    <w:rsid w:val="00972B7A"/>
    <w:rsid w:val="00993BC5"/>
    <w:rsid w:val="009B4220"/>
    <w:rsid w:val="009B6D3B"/>
    <w:rsid w:val="009E5A38"/>
    <w:rsid w:val="009F1E60"/>
    <w:rsid w:val="00A009D3"/>
    <w:rsid w:val="00A07051"/>
    <w:rsid w:val="00A13EF5"/>
    <w:rsid w:val="00A2264A"/>
    <w:rsid w:val="00A228F7"/>
    <w:rsid w:val="00A22903"/>
    <w:rsid w:val="00A428D3"/>
    <w:rsid w:val="00A5657C"/>
    <w:rsid w:val="00A570E1"/>
    <w:rsid w:val="00A57AB8"/>
    <w:rsid w:val="00A64754"/>
    <w:rsid w:val="00A66A23"/>
    <w:rsid w:val="00A86F5E"/>
    <w:rsid w:val="00A909B7"/>
    <w:rsid w:val="00A94C35"/>
    <w:rsid w:val="00AA53FB"/>
    <w:rsid w:val="00AB037F"/>
    <w:rsid w:val="00AC0DA0"/>
    <w:rsid w:val="00AD385D"/>
    <w:rsid w:val="00AD446E"/>
    <w:rsid w:val="00AD5C1B"/>
    <w:rsid w:val="00AE41B2"/>
    <w:rsid w:val="00AF696C"/>
    <w:rsid w:val="00AF6B25"/>
    <w:rsid w:val="00B00185"/>
    <w:rsid w:val="00B00200"/>
    <w:rsid w:val="00B04CDF"/>
    <w:rsid w:val="00B073D4"/>
    <w:rsid w:val="00B21209"/>
    <w:rsid w:val="00B260A2"/>
    <w:rsid w:val="00B41E36"/>
    <w:rsid w:val="00B432B0"/>
    <w:rsid w:val="00B442E3"/>
    <w:rsid w:val="00B44F9D"/>
    <w:rsid w:val="00B50AD4"/>
    <w:rsid w:val="00B6159B"/>
    <w:rsid w:val="00B83F89"/>
    <w:rsid w:val="00B86D34"/>
    <w:rsid w:val="00B972FD"/>
    <w:rsid w:val="00BA169C"/>
    <w:rsid w:val="00BA3314"/>
    <w:rsid w:val="00BB2A2F"/>
    <w:rsid w:val="00BB566C"/>
    <w:rsid w:val="00BC07DD"/>
    <w:rsid w:val="00BD6288"/>
    <w:rsid w:val="00BE0B2C"/>
    <w:rsid w:val="00BE2034"/>
    <w:rsid w:val="00BE4BBE"/>
    <w:rsid w:val="00BF11F2"/>
    <w:rsid w:val="00C207F6"/>
    <w:rsid w:val="00C23C07"/>
    <w:rsid w:val="00C23F1B"/>
    <w:rsid w:val="00C2453B"/>
    <w:rsid w:val="00C26B85"/>
    <w:rsid w:val="00C341F8"/>
    <w:rsid w:val="00C450E3"/>
    <w:rsid w:val="00C46F3B"/>
    <w:rsid w:val="00C50FD2"/>
    <w:rsid w:val="00C53996"/>
    <w:rsid w:val="00C53C86"/>
    <w:rsid w:val="00C55617"/>
    <w:rsid w:val="00C6314B"/>
    <w:rsid w:val="00C64862"/>
    <w:rsid w:val="00C85F00"/>
    <w:rsid w:val="00C9130E"/>
    <w:rsid w:val="00C929C8"/>
    <w:rsid w:val="00C950F3"/>
    <w:rsid w:val="00CA692A"/>
    <w:rsid w:val="00CA6FDC"/>
    <w:rsid w:val="00CB211D"/>
    <w:rsid w:val="00CB2C92"/>
    <w:rsid w:val="00CB32ED"/>
    <w:rsid w:val="00CB410D"/>
    <w:rsid w:val="00CB7600"/>
    <w:rsid w:val="00CD069F"/>
    <w:rsid w:val="00CE1DE8"/>
    <w:rsid w:val="00CF14FD"/>
    <w:rsid w:val="00CF3727"/>
    <w:rsid w:val="00CF4779"/>
    <w:rsid w:val="00D00590"/>
    <w:rsid w:val="00D04CE9"/>
    <w:rsid w:val="00D14191"/>
    <w:rsid w:val="00D24AE4"/>
    <w:rsid w:val="00D43B30"/>
    <w:rsid w:val="00D477EC"/>
    <w:rsid w:val="00D62269"/>
    <w:rsid w:val="00D664A3"/>
    <w:rsid w:val="00D73912"/>
    <w:rsid w:val="00D755D3"/>
    <w:rsid w:val="00D92C16"/>
    <w:rsid w:val="00DA03FF"/>
    <w:rsid w:val="00DC381C"/>
    <w:rsid w:val="00DD459E"/>
    <w:rsid w:val="00DD7263"/>
    <w:rsid w:val="00DE5F25"/>
    <w:rsid w:val="00DE7C70"/>
    <w:rsid w:val="00DF5689"/>
    <w:rsid w:val="00DF6C1D"/>
    <w:rsid w:val="00E02B07"/>
    <w:rsid w:val="00E02E8D"/>
    <w:rsid w:val="00E06FA8"/>
    <w:rsid w:val="00E15EBF"/>
    <w:rsid w:val="00E21AF8"/>
    <w:rsid w:val="00E36033"/>
    <w:rsid w:val="00E375F7"/>
    <w:rsid w:val="00E37B7A"/>
    <w:rsid w:val="00E46A76"/>
    <w:rsid w:val="00E46C0E"/>
    <w:rsid w:val="00E47123"/>
    <w:rsid w:val="00E56160"/>
    <w:rsid w:val="00E774C5"/>
    <w:rsid w:val="00E92DB9"/>
    <w:rsid w:val="00E95892"/>
    <w:rsid w:val="00E96345"/>
    <w:rsid w:val="00EA23A1"/>
    <w:rsid w:val="00EC4117"/>
    <w:rsid w:val="00ED5280"/>
    <w:rsid w:val="00ED56A0"/>
    <w:rsid w:val="00EE04AF"/>
    <w:rsid w:val="00EF11D7"/>
    <w:rsid w:val="00F02AAC"/>
    <w:rsid w:val="00F04BF4"/>
    <w:rsid w:val="00F10B56"/>
    <w:rsid w:val="00F16E98"/>
    <w:rsid w:val="00F20C72"/>
    <w:rsid w:val="00F341BA"/>
    <w:rsid w:val="00F4319B"/>
    <w:rsid w:val="00F45C09"/>
    <w:rsid w:val="00F47D4B"/>
    <w:rsid w:val="00F47FEE"/>
    <w:rsid w:val="00F51FE8"/>
    <w:rsid w:val="00F57435"/>
    <w:rsid w:val="00F63E30"/>
    <w:rsid w:val="00F7338A"/>
    <w:rsid w:val="00F827D1"/>
    <w:rsid w:val="00F87414"/>
    <w:rsid w:val="00F90BB7"/>
    <w:rsid w:val="00F91AC5"/>
    <w:rsid w:val="00F94E04"/>
    <w:rsid w:val="00FA433B"/>
    <w:rsid w:val="00FB3A00"/>
    <w:rsid w:val="00FB4A6A"/>
    <w:rsid w:val="00FB6B57"/>
    <w:rsid w:val="00FC1C12"/>
    <w:rsid w:val="00FD24C6"/>
    <w:rsid w:val="00FD5E7C"/>
    <w:rsid w:val="00FE035A"/>
    <w:rsid w:val="00FF0D9D"/>
    <w:rsid w:val="00FF60A5"/>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1FAF8"/>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lp1,Bullet List,FooterText,numbered,Paragraphe de liste1,List Paragraph_0,List Paragraph_1,רשימה א.ב,Bullet Number,Use Case List Paragraph,Num Bullet 1,style 2,x.x.x.x,רגיל 10"/>
    <w:basedOn w:val="a0"/>
    <w:link w:val="ac"/>
    <w:uiPriority w:val="99"/>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lp1 תו,Bullet List תו,FooterText תו,numbered תו,Paragraphe de liste1 תו,List Paragraph_0 תו,List Paragraph_1 תו,רשימה א.ב תו,Bullet Number תו,Num Bullet 1 תו"/>
    <w:link w:val="ab"/>
    <w:uiPriority w:val="99"/>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lin@netivot.muni.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8D13DBD67414BBD197EDFA9038239" ma:contentTypeVersion="13" ma:contentTypeDescription="Create a new document." ma:contentTypeScope="" ma:versionID="a82953aa49f19ccc916a6a850e9cb366">
  <xsd:schema xmlns:xsd="http://www.w3.org/2001/XMLSchema" xmlns:xs="http://www.w3.org/2001/XMLSchema" xmlns:p="http://schemas.microsoft.com/office/2006/metadata/properties" xmlns:ns3="8a06e2b7-319b-4981-8030-26720e5ced3d" targetNamespace="http://schemas.microsoft.com/office/2006/metadata/properties" ma:root="true" ma:fieldsID="f9f708aaf6fd8aced8a868f661bfa06b" ns3:_="">
    <xsd:import namespace="8a06e2b7-319b-4981-8030-26720e5ced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6e2b7-319b-4981-8030-26720e5ce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D2E31-B698-4CCB-AAED-7A7B63C25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6e2b7-319b-4981-8030-26720e5ce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4A6CE8-58FD-437C-90FD-AEBA5E26DDC4}">
  <ds:schemaRefs>
    <ds:schemaRef ds:uri="http://schemas.microsoft.com/sharepoint/v3/contenttype/forms"/>
  </ds:schemaRefs>
</ds:datastoreItem>
</file>

<file path=customXml/itemProps3.xml><?xml version="1.0" encoding="utf-8"?>
<ds:datastoreItem xmlns:ds="http://schemas.openxmlformats.org/officeDocument/2006/customXml" ds:itemID="{819013EF-C1FE-4B34-B6A9-777B0E291C3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a06e2b7-319b-4981-8030-26720e5ced3d"/>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C877EDC6-643A-47E6-AF94-DD1CA7EC2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94</Pages>
  <Words>35997</Words>
  <Characters>179985</Characters>
  <Application>Microsoft Office Word</Application>
  <DocSecurity>8</DocSecurity>
  <Lines>1499</Lines>
  <Paragraphs>431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2023-12-20T12:38:00Z</dcterms:created>
  <dcterms:modified xsi:type="dcterms:W3CDTF">2023-12-20T12:42:00Z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0x0101000478D13DBD67414BBD197EDFA9038239</vt:lpwstr>
  </property>
</Properties>
</file>