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DE1A2" w14:textId="77777777" w:rsidR="00CF75C0" w:rsidRPr="008F7670" w:rsidRDefault="00CF75C0" w:rsidP="00740C91">
      <w:pPr>
        <w:spacing w:after="240" w:line="300" w:lineRule="auto"/>
        <w:rPr>
          <w:rFonts w:hint="cs"/>
          <w:b/>
          <w:bCs/>
          <w:szCs w:val="52"/>
        </w:rPr>
      </w:pPr>
    </w:p>
    <w:p w14:paraId="3A25A9F7" w14:textId="51F6389A" w:rsidR="00740C91" w:rsidRPr="008F7670" w:rsidRDefault="00740C91" w:rsidP="00740C91">
      <w:pPr>
        <w:spacing w:after="240" w:line="300" w:lineRule="auto"/>
        <w:rPr>
          <w:b/>
          <w:bCs/>
          <w:sz w:val="32"/>
          <w:szCs w:val="64"/>
          <w:rtl/>
        </w:rPr>
      </w:pPr>
    </w:p>
    <w:p w14:paraId="0DD380D8" w14:textId="77777777" w:rsidR="00740C91" w:rsidRPr="008F7670" w:rsidRDefault="00740C91" w:rsidP="00740C91">
      <w:pPr>
        <w:spacing w:after="240" w:line="300" w:lineRule="auto"/>
        <w:ind w:left="28"/>
        <w:jc w:val="center"/>
        <w:rPr>
          <w:b/>
          <w:bCs/>
          <w:sz w:val="32"/>
          <w:szCs w:val="64"/>
          <w:rtl/>
        </w:rPr>
      </w:pPr>
    </w:p>
    <w:p w14:paraId="5E40322A" w14:textId="181EFFD8" w:rsidR="00740C91" w:rsidRPr="008F7670" w:rsidRDefault="00740C91" w:rsidP="00740C91">
      <w:pPr>
        <w:spacing w:after="240"/>
        <w:jc w:val="center"/>
        <w:rPr>
          <w:b/>
          <w:bCs/>
          <w:sz w:val="60"/>
          <w:szCs w:val="68"/>
          <w:rtl/>
        </w:rPr>
      </w:pPr>
    </w:p>
    <w:p w14:paraId="7849CEF1" w14:textId="77777777" w:rsidR="00740C91" w:rsidRPr="008F7670" w:rsidRDefault="00740C91" w:rsidP="00740C91">
      <w:pPr>
        <w:spacing w:after="240"/>
        <w:jc w:val="center"/>
        <w:rPr>
          <w:b/>
          <w:bCs/>
          <w:sz w:val="60"/>
          <w:szCs w:val="68"/>
          <w:rtl/>
        </w:rPr>
      </w:pPr>
    </w:p>
    <w:p w14:paraId="5ADAD906" w14:textId="7E8BB2A1" w:rsidR="00740C91" w:rsidRPr="008F7670" w:rsidRDefault="00740C91" w:rsidP="00740C91">
      <w:pPr>
        <w:spacing w:line="276" w:lineRule="auto"/>
        <w:jc w:val="center"/>
        <w:rPr>
          <w:b/>
          <w:bCs/>
          <w:sz w:val="60"/>
          <w:szCs w:val="68"/>
          <w:rtl/>
        </w:rPr>
      </w:pPr>
      <w:r w:rsidRPr="008F7670">
        <w:rPr>
          <w:rFonts w:hint="cs"/>
          <w:b/>
          <w:bCs/>
          <w:sz w:val="60"/>
          <w:szCs w:val="68"/>
          <w:rtl/>
        </w:rPr>
        <w:t xml:space="preserve">מכרז פומבי מס' </w:t>
      </w:r>
      <w:r w:rsidR="00283488">
        <w:rPr>
          <w:rFonts w:hint="cs"/>
          <w:b/>
          <w:bCs/>
          <w:sz w:val="60"/>
          <w:szCs w:val="68"/>
          <w:rtl/>
        </w:rPr>
        <w:t>23/</w:t>
      </w:r>
      <w:r w:rsidR="00C130BF">
        <w:rPr>
          <w:rFonts w:hint="cs"/>
          <w:b/>
          <w:bCs/>
          <w:sz w:val="60"/>
          <w:szCs w:val="68"/>
          <w:rtl/>
        </w:rPr>
        <w:t>2024</w:t>
      </w:r>
    </w:p>
    <w:p w14:paraId="20EEDCAE" w14:textId="13F94D63" w:rsidR="00C64889" w:rsidRPr="008F7670" w:rsidRDefault="00740C91" w:rsidP="00C83601">
      <w:pPr>
        <w:spacing w:line="276" w:lineRule="auto"/>
        <w:jc w:val="center"/>
        <w:rPr>
          <w:b/>
          <w:bCs/>
          <w:sz w:val="48"/>
          <w:szCs w:val="56"/>
          <w:rtl/>
        </w:rPr>
      </w:pPr>
      <w:bookmarkStart w:id="0" w:name="_Hlk115265155"/>
      <w:bookmarkStart w:id="1" w:name="_Hlk144123837"/>
      <w:r w:rsidRPr="008F7670">
        <w:rPr>
          <w:rFonts w:hint="cs"/>
          <w:b/>
          <w:bCs/>
          <w:sz w:val="48"/>
          <w:szCs w:val="56"/>
          <w:rtl/>
        </w:rPr>
        <w:t>ל</w:t>
      </w:r>
      <w:r w:rsidR="006C65DB" w:rsidRPr="006C65DB">
        <w:rPr>
          <w:b/>
          <w:bCs/>
          <w:sz w:val="48"/>
          <w:szCs w:val="56"/>
          <w:rtl/>
        </w:rPr>
        <w:t>מתן שירותי אחזקת כר הדשא במגרשי הכדורגל ב</w:t>
      </w:r>
      <w:r w:rsidR="00C83601">
        <w:rPr>
          <w:rFonts w:hint="cs"/>
          <w:b/>
          <w:bCs/>
          <w:sz w:val="48"/>
          <w:szCs w:val="56"/>
          <w:rtl/>
        </w:rPr>
        <w:t>עיר נתיבות</w:t>
      </w:r>
      <w:bookmarkEnd w:id="0"/>
      <w:r w:rsidR="00C64889" w:rsidRPr="008F7670">
        <w:rPr>
          <w:rFonts w:hint="cs"/>
          <w:b/>
          <w:bCs/>
          <w:sz w:val="48"/>
          <w:szCs w:val="56"/>
          <w:rtl/>
        </w:rPr>
        <w:t xml:space="preserve"> </w:t>
      </w:r>
    </w:p>
    <w:bookmarkEnd w:id="1"/>
    <w:p w14:paraId="4B560B9D" w14:textId="4976C150" w:rsidR="00740C91" w:rsidRPr="008F7670" w:rsidRDefault="00740C91" w:rsidP="00740C91">
      <w:pPr>
        <w:spacing w:after="240" w:line="300" w:lineRule="auto"/>
        <w:ind w:left="28"/>
        <w:jc w:val="center"/>
        <w:rPr>
          <w:b/>
          <w:bCs/>
          <w:sz w:val="48"/>
          <w:szCs w:val="56"/>
          <w:rtl/>
        </w:rPr>
      </w:pPr>
    </w:p>
    <w:p w14:paraId="6BE2F21A" w14:textId="77777777" w:rsidR="00E154BD" w:rsidRPr="008F7670" w:rsidRDefault="00E154BD" w:rsidP="00740C91">
      <w:pPr>
        <w:spacing w:after="240" w:line="300" w:lineRule="auto"/>
        <w:ind w:left="28"/>
        <w:jc w:val="center"/>
        <w:rPr>
          <w:rtl/>
        </w:rPr>
      </w:pPr>
    </w:p>
    <w:p w14:paraId="10BCA5C2" w14:textId="65FEE015" w:rsidR="00CF75C0" w:rsidRPr="008F7670" w:rsidRDefault="00CF75C0" w:rsidP="00740C91">
      <w:pPr>
        <w:spacing w:after="240" w:line="300" w:lineRule="auto"/>
        <w:rPr>
          <w:rtl/>
        </w:rPr>
      </w:pPr>
    </w:p>
    <w:p w14:paraId="7DE778B8" w14:textId="77777777" w:rsidR="00740C91" w:rsidRPr="008F7670" w:rsidRDefault="00740C91" w:rsidP="00740C91">
      <w:pPr>
        <w:spacing w:after="240" w:line="300" w:lineRule="auto"/>
        <w:rPr>
          <w:rtl/>
        </w:rPr>
      </w:pPr>
    </w:p>
    <w:p w14:paraId="302FBB73" w14:textId="77777777" w:rsidR="00CF75C0" w:rsidRPr="008F7670" w:rsidRDefault="00CF75C0" w:rsidP="00740C91">
      <w:pPr>
        <w:spacing w:after="240" w:line="300" w:lineRule="auto"/>
        <w:ind w:left="28"/>
        <w:jc w:val="center"/>
        <w:rPr>
          <w:rtl/>
        </w:rPr>
      </w:pPr>
    </w:p>
    <w:p w14:paraId="01EA27E5" w14:textId="77777777" w:rsidR="00CF75C0" w:rsidRPr="008F7670" w:rsidRDefault="00CF75C0" w:rsidP="00740C91">
      <w:pPr>
        <w:spacing w:after="240" w:line="300" w:lineRule="auto"/>
        <w:ind w:left="28"/>
        <w:jc w:val="center"/>
        <w:rPr>
          <w:rtl/>
        </w:rPr>
      </w:pPr>
    </w:p>
    <w:p w14:paraId="0F093A89" w14:textId="4294ECB6" w:rsidR="00CF75C0" w:rsidRPr="008F7670" w:rsidRDefault="00CF75C0" w:rsidP="00740C91">
      <w:pPr>
        <w:spacing w:after="240" w:line="300" w:lineRule="auto"/>
        <w:ind w:left="28"/>
        <w:jc w:val="center"/>
        <w:rPr>
          <w:rtl/>
        </w:rPr>
      </w:pPr>
    </w:p>
    <w:p w14:paraId="2DD8BD34" w14:textId="77777777" w:rsidR="00740C91" w:rsidRPr="008F7670" w:rsidRDefault="00740C91" w:rsidP="00740C91">
      <w:pPr>
        <w:spacing w:after="240" w:line="300" w:lineRule="auto"/>
        <w:ind w:left="28"/>
        <w:jc w:val="center"/>
        <w:rPr>
          <w:rtl/>
        </w:rPr>
      </w:pPr>
    </w:p>
    <w:p w14:paraId="49B34A49" w14:textId="28A34860" w:rsidR="00CF75C0" w:rsidRPr="008F7670" w:rsidRDefault="00C130BF" w:rsidP="00740C91">
      <w:pPr>
        <w:spacing w:after="240" w:line="300" w:lineRule="auto"/>
        <w:ind w:left="28"/>
        <w:jc w:val="center"/>
        <w:rPr>
          <w:b/>
          <w:bCs/>
          <w:sz w:val="42"/>
          <w:szCs w:val="50"/>
          <w:rtl/>
        </w:rPr>
      </w:pPr>
      <w:r>
        <w:rPr>
          <w:rFonts w:hint="cs"/>
          <w:b/>
          <w:bCs/>
          <w:sz w:val="42"/>
          <w:szCs w:val="50"/>
          <w:rtl/>
        </w:rPr>
        <w:t>מרץ 2024</w:t>
      </w:r>
    </w:p>
    <w:p w14:paraId="10413BF7" w14:textId="3727232C" w:rsidR="00740C91" w:rsidRPr="008F7670" w:rsidRDefault="00740C91" w:rsidP="00740C91">
      <w:pPr>
        <w:spacing w:line="276" w:lineRule="auto"/>
        <w:jc w:val="center"/>
        <w:rPr>
          <w:b/>
          <w:bCs/>
          <w:sz w:val="42"/>
          <w:szCs w:val="50"/>
          <w:rtl/>
        </w:rPr>
      </w:pPr>
      <w:r w:rsidRPr="008F7670">
        <w:rPr>
          <w:rFonts w:hint="cs"/>
          <w:b/>
          <w:bCs/>
          <w:sz w:val="42"/>
          <w:szCs w:val="50"/>
          <w:rtl/>
        </w:rPr>
        <w:lastRenderedPageBreak/>
        <w:t xml:space="preserve">מכרז פומבי מס' </w:t>
      </w:r>
      <w:r w:rsidR="00283488">
        <w:rPr>
          <w:rFonts w:hint="cs"/>
          <w:b/>
          <w:bCs/>
          <w:sz w:val="42"/>
          <w:szCs w:val="50"/>
          <w:rtl/>
        </w:rPr>
        <w:t>23/</w:t>
      </w:r>
      <w:r w:rsidR="00C130BF">
        <w:rPr>
          <w:rFonts w:hint="cs"/>
          <w:b/>
          <w:bCs/>
          <w:sz w:val="42"/>
          <w:szCs w:val="50"/>
          <w:rtl/>
        </w:rPr>
        <w:t>2024</w:t>
      </w:r>
    </w:p>
    <w:p w14:paraId="3E80C10F" w14:textId="77777777" w:rsidR="00A43AD3" w:rsidRDefault="006C65DB" w:rsidP="00C655CD">
      <w:pPr>
        <w:spacing w:line="276" w:lineRule="auto"/>
        <w:jc w:val="center"/>
        <w:rPr>
          <w:b/>
          <w:bCs/>
          <w:sz w:val="34"/>
          <w:szCs w:val="42"/>
          <w:rtl/>
        </w:rPr>
      </w:pPr>
      <w:r w:rsidRPr="006C65DB">
        <w:rPr>
          <w:b/>
          <w:bCs/>
          <w:sz w:val="34"/>
          <w:szCs w:val="42"/>
          <w:rtl/>
        </w:rPr>
        <w:t xml:space="preserve">למתן שירותי אחזקת כר הדשא במגרשי הכדורגל </w:t>
      </w:r>
    </w:p>
    <w:p w14:paraId="378C60A3" w14:textId="6D8FBE34" w:rsidR="00C655CD" w:rsidRDefault="006C65DB" w:rsidP="00C655CD">
      <w:pPr>
        <w:spacing w:line="276" w:lineRule="auto"/>
        <w:jc w:val="center"/>
        <w:rPr>
          <w:b/>
          <w:bCs/>
          <w:sz w:val="30"/>
          <w:szCs w:val="38"/>
          <w:rtl/>
        </w:rPr>
      </w:pPr>
      <w:r w:rsidRPr="006C65DB">
        <w:rPr>
          <w:b/>
          <w:bCs/>
          <w:sz w:val="34"/>
          <w:szCs w:val="42"/>
          <w:rtl/>
        </w:rPr>
        <w:t>בעיר נתיבות</w:t>
      </w:r>
    </w:p>
    <w:p w14:paraId="2842B168" w14:textId="77777777" w:rsidR="006C65DB" w:rsidRPr="008F7670" w:rsidRDefault="006C65DB" w:rsidP="00C655CD">
      <w:pPr>
        <w:spacing w:line="276" w:lineRule="auto"/>
        <w:jc w:val="center"/>
        <w:rPr>
          <w:b/>
          <w:bCs/>
          <w:sz w:val="30"/>
          <w:szCs w:val="38"/>
          <w:rtl/>
        </w:rPr>
      </w:pPr>
    </w:p>
    <w:p w14:paraId="4B183498" w14:textId="08865762" w:rsidR="00740C91" w:rsidRPr="008F7670" w:rsidRDefault="00740C91" w:rsidP="00740C91">
      <w:pPr>
        <w:spacing w:after="240" w:line="300" w:lineRule="auto"/>
        <w:ind w:left="28"/>
        <w:jc w:val="center"/>
        <w:rPr>
          <w:b/>
          <w:bCs/>
          <w:sz w:val="30"/>
          <w:szCs w:val="38"/>
          <w:rtl/>
        </w:rPr>
      </w:pPr>
      <w:r w:rsidRPr="008F7670">
        <w:rPr>
          <w:rFonts w:hint="cs"/>
          <w:b/>
          <w:bCs/>
          <w:sz w:val="30"/>
          <w:szCs w:val="38"/>
          <w:rtl/>
        </w:rPr>
        <w:t>תוכן עניינים</w:t>
      </w:r>
    </w:p>
    <w:sdt>
      <w:sdtPr>
        <w:rPr>
          <w:rFonts w:ascii="Times New Roman" w:eastAsia="Times New Roman" w:hAnsi="Times New Roman" w:cs="David"/>
          <w:color w:val="auto"/>
          <w:sz w:val="20"/>
          <w:szCs w:val="28"/>
          <w:cs w:val="0"/>
          <w:lang w:val="he-IL" w:eastAsia="he-IL"/>
        </w:rPr>
        <w:id w:val="1055506245"/>
        <w:docPartObj>
          <w:docPartGallery w:val="Table of Contents"/>
          <w:docPartUnique/>
        </w:docPartObj>
      </w:sdtPr>
      <w:sdtEndPr>
        <w:rPr>
          <w:rFonts w:ascii="David" w:hAnsi="David"/>
          <w:b/>
          <w:sz w:val="24"/>
          <w:szCs w:val="24"/>
        </w:rPr>
      </w:sdtEndPr>
      <w:sdtContent>
        <w:p w14:paraId="76C9006A" w14:textId="60731929" w:rsidR="001C2F3B" w:rsidRDefault="001C2F3B" w:rsidP="001C2F3B">
          <w:pPr>
            <w:pStyle w:val="afffff5"/>
            <w:rPr>
              <w:cs w:val="0"/>
            </w:rPr>
          </w:pPr>
        </w:p>
        <w:p w14:paraId="4A4D822D" w14:textId="22EC49B7" w:rsidR="001C2F3B" w:rsidRPr="001C2F3B" w:rsidRDefault="001C2F3B" w:rsidP="001C2F3B">
          <w:pPr>
            <w:pStyle w:val="TOC1"/>
            <w:rPr>
              <w:rFonts w:eastAsiaTheme="minorEastAsia"/>
              <w:snapToGrid/>
              <w:kern w:val="2"/>
              <w14:ligatures w14:val="standardContextual"/>
            </w:rPr>
          </w:pPr>
          <w:r w:rsidRPr="001C2F3B">
            <w:fldChar w:fldCharType="begin"/>
          </w:r>
          <w:r w:rsidRPr="001C2F3B">
            <w:instrText xml:space="preserve"> TOC \o "1-3" \h \z \u </w:instrText>
          </w:r>
          <w:r w:rsidRPr="001C2F3B">
            <w:fldChar w:fldCharType="separate"/>
          </w:r>
          <w:hyperlink w:anchor="_Toc152140942" w:history="1">
            <w:r w:rsidRPr="001C2F3B">
              <w:rPr>
                <w:rStyle w:val="Hyperlink"/>
                <w:rtl/>
              </w:rPr>
              <w:t>מסמך א' - הזמנה להציע הצעות</w:t>
            </w:r>
            <w:r w:rsidRPr="001C2F3B">
              <w:rPr>
                <w:webHidden/>
              </w:rPr>
              <w:tab/>
            </w:r>
            <w:r w:rsidRPr="001C2F3B">
              <w:rPr>
                <w:webHidden/>
              </w:rPr>
              <w:fldChar w:fldCharType="begin"/>
            </w:r>
            <w:r w:rsidRPr="001C2F3B">
              <w:rPr>
                <w:webHidden/>
              </w:rPr>
              <w:instrText xml:space="preserve"> PAGEREF _Toc152140942 \h </w:instrText>
            </w:r>
            <w:r w:rsidRPr="001C2F3B">
              <w:rPr>
                <w:webHidden/>
              </w:rPr>
            </w:r>
            <w:r w:rsidRPr="001C2F3B">
              <w:rPr>
                <w:webHidden/>
              </w:rPr>
              <w:fldChar w:fldCharType="separate"/>
            </w:r>
            <w:r w:rsidR="00283488">
              <w:rPr>
                <w:webHidden/>
                <w:rtl/>
              </w:rPr>
              <w:t>4</w:t>
            </w:r>
            <w:r w:rsidRPr="001C2F3B">
              <w:rPr>
                <w:webHidden/>
              </w:rPr>
              <w:fldChar w:fldCharType="end"/>
            </w:r>
          </w:hyperlink>
        </w:p>
        <w:p w14:paraId="1A87DC4E" w14:textId="1C311120" w:rsidR="001C2F3B" w:rsidRPr="001C2F3B" w:rsidRDefault="00000000" w:rsidP="001C2F3B">
          <w:pPr>
            <w:pStyle w:val="TOC2"/>
            <w:rPr>
              <w:rStyle w:val="Hyperlink"/>
              <w:rtl/>
            </w:rPr>
          </w:pPr>
          <w:hyperlink w:anchor="_Toc152140943" w:history="1">
            <w:r w:rsidR="001C2F3B" w:rsidRPr="001C2F3B">
              <w:rPr>
                <w:rStyle w:val="Hyperlink"/>
                <w:rtl/>
              </w:rPr>
              <w:t>מסמך א'(1) – מסמכי הערכה</w:t>
            </w:r>
            <w:r w:rsidR="001C2F3B" w:rsidRPr="001C2F3B">
              <w:rPr>
                <w:rStyle w:val="Hyperlink"/>
                <w:webHidden/>
              </w:rPr>
              <w:tab/>
            </w:r>
            <w:r w:rsidR="001C2F3B" w:rsidRPr="001C2F3B">
              <w:rPr>
                <w:rStyle w:val="Hyperlink"/>
                <w:webHidden/>
              </w:rPr>
              <w:fldChar w:fldCharType="begin"/>
            </w:r>
            <w:r w:rsidR="001C2F3B" w:rsidRPr="001C2F3B">
              <w:rPr>
                <w:rStyle w:val="Hyperlink"/>
                <w:webHidden/>
              </w:rPr>
              <w:instrText xml:space="preserve"> PAGEREF _Toc152140943 \h </w:instrText>
            </w:r>
            <w:r w:rsidR="001C2F3B" w:rsidRPr="001C2F3B">
              <w:rPr>
                <w:rStyle w:val="Hyperlink"/>
                <w:webHidden/>
              </w:rPr>
            </w:r>
            <w:r w:rsidR="001C2F3B" w:rsidRPr="001C2F3B">
              <w:rPr>
                <w:rStyle w:val="Hyperlink"/>
                <w:webHidden/>
              </w:rPr>
              <w:fldChar w:fldCharType="separate"/>
            </w:r>
            <w:r w:rsidR="00283488">
              <w:rPr>
                <w:rStyle w:val="Hyperlink"/>
                <w:webHidden/>
                <w:rtl/>
              </w:rPr>
              <w:t>13</w:t>
            </w:r>
            <w:r w:rsidR="001C2F3B" w:rsidRPr="001C2F3B">
              <w:rPr>
                <w:rStyle w:val="Hyperlink"/>
                <w:webHidden/>
              </w:rPr>
              <w:fldChar w:fldCharType="end"/>
            </w:r>
          </w:hyperlink>
        </w:p>
        <w:p w14:paraId="7801D156" w14:textId="768CFF2D" w:rsidR="001C2F3B" w:rsidRPr="001C2F3B" w:rsidRDefault="001C2F3B" w:rsidP="001C2F3B">
          <w:pPr>
            <w:pStyle w:val="TOC2"/>
            <w:rPr>
              <w:rStyle w:val="Hyperlink"/>
              <w:bCs/>
              <w:color w:val="auto"/>
              <w:u w:val="none"/>
            </w:rPr>
          </w:pPr>
          <w:r w:rsidRPr="001C2F3B">
            <w:rPr>
              <w:rStyle w:val="Hyperlink"/>
              <w:rFonts w:hint="cs"/>
              <w:color w:val="auto"/>
              <w:u w:val="none"/>
              <w:rtl/>
            </w:rPr>
            <w:t>מסמך א'(2) - ערבות מכרז ........................</w:t>
          </w:r>
          <w:r w:rsidRPr="001C2F3B">
            <w:rPr>
              <w:rStyle w:val="Hyperlink"/>
              <w:rFonts w:hint="cs"/>
              <w:bCs/>
              <w:color w:val="auto"/>
              <w:u w:val="none"/>
              <w:rtl/>
            </w:rPr>
            <w:t>................................................................................14</w:t>
          </w:r>
        </w:p>
        <w:p w14:paraId="691B5BA6" w14:textId="488B4D6F" w:rsidR="001C2F3B" w:rsidRPr="001C2F3B" w:rsidRDefault="00000000" w:rsidP="001C2F3B">
          <w:pPr>
            <w:pStyle w:val="TOC2"/>
            <w:rPr>
              <w:rStyle w:val="Hyperlink"/>
            </w:rPr>
          </w:pPr>
          <w:hyperlink w:anchor="_Toc152140944" w:history="1">
            <w:r w:rsidR="001C2F3B" w:rsidRPr="001C2F3B">
              <w:rPr>
                <w:rStyle w:val="Hyperlink"/>
                <w:rtl/>
              </w:rPr>
              <w:t>מסמך א'(3) –  תצהיר קיום דיני עבודה</w:t>
            </w:r>
            <w:r w:rsidR="001C2F3B" w:rsidRPr="001C2F3B">
              <w:rPr>
                <w:rStyle w:val="Hyperlink"/>
                <w:webHidden/>
              </w:rPr>
              <w:tab/>
            </w:r>
            <w:r w:rsidR="001C2F3B" w:rsidRPr="001C2F3B">
              <w:rPr>
                <w:rStyle w:val="Hyperlink"/>
                <w:webHidden/>
              </w:rPr>
              <w:fldChar w:fldCharType="begin"/>
            </w:r>
            <w:r w:rsidR="001C2F3B" w:rsidRPr="001C2F3B">
              <w:rPr>
                <w:rStyle w:val="Hyperlink"/>
                <w:webHidden/>
              </w:rPr>
              <w:instrText xml:space="preserve"> PAGEREF _Toc152140944 \h </w:instrText>
            </w:r>
            <w:r w:rsidR="001C2F3B" w:rsidRPr="001C2F3B">
              <w:rPr>
                <w:rStyle w:val="Hyperlink"/>
                <w:webHidden/>
              </w:rPr>
            </w:r>
            <w:r w:rsidR="001C2F3B" w:rsidRPr="001C2F3B">
              <w:rPr>
                <w:rStyle w:val="Hyperlink"/>
                <w:webHidden/>
              </w:rPr>
              <w:fldChar w:fldCharType="separate"/>
            </w:r>
            <w:r w:rsidR="00283488">
              <w:rPr>
                <w:rStyle w:val="Hyperlink"/>
                <w:webHidden/>
                <w:rtl/>
              </w:rPr>
              <w:t>15</w:t>
            </w:r>
            <w:r w:rsidR="001C2F3B" w:rsidRPr="001C2F3B">
              <w:rPr>
                <w:rStyle w:val="Hyperlink"/>
                <w:webHidden/>
              </w:rPr>
              <w:fldChar w:fldCharType="end"/>
            </w:r>
          </w:hyperlink>
        </w:p>
        <w:p w14:paraId="5997DBCD" w14:textId="56E6F850" w:rsidR="001C2F3B" w:rsidRPr="001C2F3B" w:rsidRDefault="00000000" w:rsidP="001C2F3B">
          <w:pPr>
            <w:pStyle w:val="TOC2"/>
            <w:rPr>
              <w:rFonts w:eastAsiaTheme="minorEastAsia"/>
              <w:snapToGrid/>
              <w:kern w:val="2"/>
              <w14:ligatures w14:val="standardContextual"/>
            </w:rPr>
          </w:pPr>
          <w:hyperlink w:anchor="_Toc152140945" w:history="1">
            <w:r w:rsidR="001C2F3B" w:rsidRPr="001C2F3B">
              <w:rPr>
                <w:rStyle w:val="Hyperlink"/>
                <w:rtl/>
              </w:rPr>
              <w:t>מסמך א'(4) –  תצהיר ייצוג הולם</w:t>
            </w:r>
            <w:r w:rsidR="001C2F3B" w:rsidRPr="001C2F3B">
              <w:rPr>
                <w:webHidden/>
              </w:rPr>
              <w:tab/>
            </w:r>
            <w:r w:rsidR="001C2F3B" w:rsidRPr="001C2F3B">
              <w:rPr>
                <w:webHidden/>
              </w:rPr>
              <w:fldChar w:fldCharType="begin"/>
            </w:r>
            <w:r w:rsidR="001C2F3B" w:rsidRPr="001C2F3B">
              <w:rPr>
                <w:webHidden/>
              </w:rPr>
              <w:instrText xml:space="preserve"> PAGEREF _Toc152140945 \h </w:instrText>
            </w:r>
            <w:r w:rsidR="001C2F3B" w:rsidRPr="001C2F3B">
              <w:rPr>
                <w:webHidden/>
              </w:rPr>
            </w:r>
            <w:r w:rsidR="001C2F3B" w:rsidRPr="001C2F3B">
              <w:rPr>
                <w:webHidden/>
              </w:rPr>
              <w:fldChar w:fldCharType="separate"/>
            </w:r>
            <w:r w:rsidR="00283488">
              <w:rPr>
                <w:webHidden/>
                <w:rtl/>
              </w:rPr>
              <w:t>16</w:t>
            </w:r>
            <w:r w:rsidR="001C2F3B" w:rsidRPr="001C2F3B">
              <w:rPr>
                <w:webHidden/>
              </w:rPr>
              <w:fldChar w:fldCharType="end"/>
            </w:r>
          </w:hyperlink>
        </w:p>
        <w:p w14:paraId="31D821EA" w14:textId="01A12B80" w:rsidR="001C2F3B" w:rsidRPr="001C2F3B" w:rsidRDefault="00000000" w:rsidP="001C2F3B">
          <w:pPr>
            <w:pStyle w:val="TOC2"/>
            <w:rPr>
              <w:rFonts w:eastAsiaTheme="minorEastAsia"/>
              <w:snapToGrid/>
              <w:kern w:val="2"/>
              <w14:ligatures w14:val="standardContextual"/>
            </w:rPr>
          </w:pPr>
          <w:hyperlink w:anchor="_Toc152140946" w:history="1">
            <w:r w:rsidR="001C2F3B" w:rsidRPr="001C2F3B">
              <w:rPr>
                <w:rStyle w:val="Hyperlink"/>
                <w:rtl/>
              </w:rPr>
              <w:t>מסמך א'(5) – נוסח תצהיר היעדר קרבה</w:t>
            </w:r>
            <w:r w:rsidR="001C2F3B" w:rsidRPr="001C2F3B">
              <w:rPr>
                <w:webHidden/>
              </w:rPr>
              <w:tab/>
            </w:r>
            <w:r w:rsidR="001C2F3B" w:rsidRPr="001C2F3B">
              <w:rPr>
                <w:webHidden/>
              </w:rPr>
              <w:fldChar w:fldCharType="begin"/>
            </w:r>
            <w:r w:rsidR="001C2F3B" w:rsidRPr="001C2F3B">
              <w:rPr>
                <w:webHidden/>
              </w:rPr>
              <w:instrText xml:space="preserve"> PAGEREF _Toc152140946 \h </w:instrText>
            </w:r>
            <w:r w:rsidR="001C2F3B" w:rsidRPr="001C2F3B">
              <w:rPr>
                <w:webHidden/>
              </w:rPr>
            </w:r>
            <w:r w:rsidR="001C2F3B" w:rsidRPr="001C2F3B">
              <w:rPr>
                <w:webHidden/>
              </w:rPr>
              <w:fldChar w:fldCharType="separate"/>
            </w:r>
            <w:r w:rsidR="00283488">
              <w:rPr>
                <w:webHidden/>
                <w:rtl/>
              </w:rPr>
              <w:t>17</w:t>
            </w:r>
            <w:r w:rsidR="001C2F3B" w:rsidRPr="001C2F3B">
              <w:rPr>
                <w:webHidden/>
              </w:rPr>
              <w:fldChar w:fldCharType="end"/>
            </w:r>
          </w:hyperlink>
        </w:p>
        <w:p w14:paraId="4B99CAB3" w14:textId="189B117B" w:rsidR="001C2F3B" w:rsidRPr="001C2F3B" w:rsidRDefault="00000000" w:rsidP="001C2F3B">
          <w:pPr>
            <w:pStyle w:val="TOC1"/>
            <w:rPr>
              <w:rFonts w:eastAsiaTheme="minorEastAsia"/>
              <w:snapToGrid/>
              <w:kern w:val="2"/>
              <w14:ligatures w14:val="standardContextual"/>
            </w:rPr>
          </w:pPr>
          <w:hyperlink w:anchor="_Toc152140947" w:history="1">
            <w:r w:rsidR="001C2F3B" w:rsidRPr="001C2F3B">
              <w:rPr>
                <w:rStyle w:val="Hyperlink"/>
                <w:rtl/>
              </w:rPr>
              <w:t>מסמך ב' - הצהרת המשתתף</w:t>
            </w:r>
            <w:r w:rsidR="001C2F3B" w:rsidRPr="001C2F3B">
              <w:rPr>
                <w:webHidden/>
              </w:rPr>
              <w:tab/>
            </w:r>
            <w:r w:rsidR="001C2F3B" w:rsidRPr="001C2F3B">
              <w:rPr>
                <w:webHidden/>
              </w:rPr>
              <w:fldChar w:fldCharType="begin"/>
            </w:r>
            <w:r w:rsidR="001C2F3B" w:rsidRPr="001C2F3B">
              <w:rPr>
                <w:webHidden/>
              </w:rPr>
              <w:instrText xml:space="preserve"> PAGEREF _Toc152140947 \h </w:instrText>
            </w:r>
            <w:r w:rsidR="001C2F3B" w:rsidRPr="001C2F3B">
              <w:rPr>
                <w:webHidden/>
              </w:rPr>
            </w:r>
            <w:r w:rsidR="001C2F3B" w:rsidRPr="001C2F3B">
              <w:rPr>
                <w:webHidden/>
              </w:rPr>
              <w:fldChar w:fldCharType="separate"/>
            </w:r>
            <w:r w:rsidR="00283488">
              <w:rPr>
                <w:webHidden/>
                <w:rtl/>
              </w:rPr>
              <w:t>18</w:t>
            </w:r>
            <w:r w:rsidR="001C2F3B" w:rsidRPr="001C2F3B">
              <w:rPr>
                <w:webHidden/>
              </w:rPr>
              <w:fldChar w:fldCharType="end"/>
            </w:r>
          </w:hyperlink>
        </w:p>
        <w:p w14:paraId="660213CF" w14:textId="71870761" w:rsidR="001C2F3B" w:rsidRPr="001C2F3B" w:rsidRDefault="00000000" w:rsidP="001C2F3B">
          <w:pPr>
            <w:pStyle w:val="TOC1"/>
            <w:rPr>
              <w:rFonts w:eastAsiaTheme="minorEastAsia"/>
              <w:snapToGrid/>
              <w:kern w:val="2"/>
              <w14:ligatures w14:val="standardContextual"/>
            </w:rPr>
          </w:pPr>
          <w:hyperlink w:anchor="_Toc152140948" w:history="1">
            <w:r w:rsidR="001C2F3B" w:rsidRPr="001C2F3B">
              <w:rPr>
                <w:rStyle w:val="Hyperlink"/>
                <w:rtl/>
              </w:rPr>
              <w:t>מסמך ג' – ההסכם</w:t>
            </w:r>
            <w:r w:rsidR="001C2F3B" w:rsidRPr="001C2F3B">
              <w:rPr>
                <w:webHidden/>
              </w:rPr>
              <w:tab/>
            </w:r>
            <w:r w:rsidR="001C2F3B" w:rsidRPr="001C2F3B">
              <w:rPr>
                <w:webHidden/>
              </w:rPr>
              <w:fldChar w:fldCharType="begin"/>
            </w:r>
            <w:r w:rsidR="001C2F3B" w:rsidRPr="001C2F3B">
              <w:rPr>
                <w:webHidden/>
              </w:rPr>
              <w:instrText xml:space="preserve"> PAGEREF _Toc152140948 \h </w:instrText>
            </w:r>
            <w:r w:rsidR="001C2F3B" w:rsidRPr="001C2F3B">
              <w:rPr>
                <w:webHidden/>
              </w:rPr>
            </w:r>
            <w:r w:rsidR="001C2F3B" w:rsidRPr="001C2F3B">
              <w:rPr>
                <w:webHidden/>
              </w:rPr>
              <w:fldChar w:fldCharType="separate"/>
            </w:r>
            <w:r w:rsidR="00283488">
              <w:rPr>
                <w:webHidden/>
                <w:rtl/>
              </w:rPr>
              <w:t>20</w:t>
            </w:r>
            <w:r w:rsidR="001C2F3B" w:rsidRPr="001C2F3B">
              <w:rPr>
                <w:webHidden/>
              </w:rPr>
              <w:fldChar w:fldCharType="end"/>
            </w:r>
          </w:hyperlink>
        </w:p>
        <w:p w14:paraId="78BEE3C8" w14:textId="15B5D891" w:rsidR="001C2F3B" w:rsidRPr="001C2F3B" w:rsidRDefault="00000000" w:rsidP="001C2F3B">
          <w:pPr>
            <w:pStyle w:val="TOC2"/>
            <w:rPr>
              <w:rStyle w:val="Hyperlink"/>
            </w:rPr>
          </w:pPr>
          <w:hyperlink w:anchor="_Toc152140949" w:history="1">
            <w:r w:rsidR="001C2F3B" w:rsidRPr="001C2F3B">
              <w:rPr>
                <w:rStyle w:val="Hyperlink"/>
                <w:rtl/>
              </w:rPr>
              <w:t>נספח א' – נוסח ערבות ביצוע</w:t>
            </w:r>
            <w:r w:rsidR="001C2F3B" w:rsidRPr="001C2F3B">
              <w:rPr>
                <w:rStyle w:val="Hyperlink"/>
                <w:webHidden/>
              </w:rPr>
              <w:tab/>
            </w:r>
            <w:r w:rsidR="001C2F3B" w:rsidRPr="001C2F3B">
              <w:rPr>
                <w:rStyle w:val="Hyperlink"/>
                <w:webHidden/>
              </w:rPr>
              <w:fldChar w:fldCharType="begin"/>
            </w:r>
            <w:r w:rsidR="001C2F3B" w:rsidRPr="001C2F3B">
              <w:rPr>
                <w:rStyle w:val="Hyperlink"/>
                <w:webHidden/>
              </w:rPr>
              <w:instrText xml:space="preserve"> PAGEREF _Toc152140949 \h </w:instrText>
            </w:r>
            <w:r w:rsidR="001C2F3B" w:rsidRPr="001C2F3B">
              <w:rPr>
                <w:rStyle w:val="Hyperlink"/>
                <w:webHidden/>
              </w:rPr>
            </w:r>
            <w:r w:rsidR="001C2F3B" w:rsidRPr="001C2F3B">
              <w:rPr>
                <w:rStyle w:val="Hyperlink"/>
                <w:webHidden/>
              </w:rPr>
              <w:fldChar w:fldCharType="separate"/>
            </w:r>
            <w:r w:rsidR="00283488">
              <w:rPr>
                <w:rStyle w:val="Hyperlink"/>
                <w:webHidden/>
                <w:rtl/>
              </w:rPr>
              <w:t>30</w:t>
            </w:r>
            <w:r w:rsidR="001C2F3B" w:rsidRPr="001C2F3B">
              <w:rPr>
                <w:rStyle w:val="Hyperlink"/>
                <w:webHidden/>
              </w:rPr>
              <w:fldChar w:fldCharType="end"/>
            </w:r>
          </w:hyperlink>
        </w:p>
        <w:p w14:paraId="4E356BF6" w14:textId="2B7F8FDB" w:rsidR="001C2F3B" w:rsidRPr="001C2F3B" w:rsidRDefault="001C2F3B" w:rsidP="001C2F3B">
          <w:pPr>
            <w:pStyle w:val="TOC2"/>
            <w:rPr>
              <w:rStyle w:val="Hyperlink"/>
              <w:color w:val="auto"/>
              <w:u w:val="none"/>
            </w:rPr>
          </w:pPr>
          <w:r w:rsidRPr="001C2F3B">
            <w:rPr>
              <w:rStyle w:val="Hyperlink"/>
              <w:rFonts w:hint="cs"/>
              <w:color w:val="auto"/>
              <w:u w:val="none"/>
              <w:rtl/>
            </w:rPr>
            <w:t xml:space="preserve">נספח ב' - </w:t>
          </w:r>
          <w:hyperlink w:anchor="_Toc152140950" w:history="1">
            <w:r w:rsidRPr="001C2F3B">
              <w:rPr>
                <w:rStyle w:val="Hyperlink"/>
                <w:color w:val="auto"/>
                <w:u w:val="none"/>
                <w:rtl/>
              </w:rPr>
              <w:t>אישור קיום ביטוחים</w:t>
            </w:r>
            <w:r w:rsidRPr="001C2F3B">
              <w:rPr>
                <w:rStyle w:val="Hyperlink"/>
                <w:webHidden/>
                <w:color w:val="auto"/>
                <w:u w:val="none"/>
              </w:rPr>
              <w:tab/>
            </w:r>
            <w:r w:rsidRPr="001C2F3B">
              <w:rPr>
                <w:rStyle w:val="Hyperlink"/>
                <w:webHidden/>
                <w:color w:val="auto"/>
                <w:u w:val="none"/>
              </w:rPr>
              <w:fldChar w:fldCharType="begin"/>
            </w:r>
            <w:r w:rsidRPr="001C2F3B">
              <w:rPr>
                <w:rStyle w:val="Hyperlink"/>
                <w:webHidden/>
                <w:color w:val="auto"/>
                <w:u w:val="none"/>
              </w:rPr>
              <w:instrText xml:space="preserve"> PAGEREF _Toc152140950 \h </w:instrText>
            </w:r>
            <w:r w:rsidRPr="001C2F3B">
              <w:rPr>
                <w:rStyle w:val="Hyperlink"/>
                <w:webHidden/>
                <w:color w:val="auto"/>
                <w:u w:val="none"/>
              </w:rPr>
            </w:r>
            <w:r w:rsidRPr="001C2F3B">
              <w:rPr>
                <w:rStyle w:val="Hyperlink"/>
                <w:webHidden/>
                <w:color w:val="auto"/>
                <w:u w:val="none"/>
              </w:rPr>
              <w:fldChar w:fldCharType="separate"/>
            </w:r>
            <w:r w:rsidR="00283488">
              <w:rPr>
                <w:rStyle w:val="Hyperlink"/>
                <w:webHidden/>
                <w:color w:val="auto"/>
                <w:u w:val="none"/>
                <w:rtl/>
              </w:rPr>
              <w:t>31</w:t>
            </w:r>
            <w:r w:rsidRPr="001C2F3B">
              <w:rPr>
                <w:rStyle w:val="Hyperlink"/>
                <w:webHidden/>
                <w:color w:val="auto"/>
                <w:u w:val="none"/>
              </w:rPr>
              <w:fldChar w:fldCharType="end"/>
            </w:r>
          </w:hyperlink>
        </w:p>
        <w:p w14:paraId="727BA364" w14:textId="7BA3F69D" w:rsidR="001C2F3B" w:rsidRPr="001C2F3B" w:rsidRDefault="00000000" w:rsidP="001C2F3B">
          <w:pPr>
            <w:pStyle w:val="TOC2"/>
            <w:rPr>
              <w:rStyle w:val="Hyperlink"/>
            </w:rPr>
          </w:pPr>
          <w:hyperlink w:anchor="_Toc152140951" w:history="1">
            <w:r w:rsidR="001C2F3B" w:rsidRPr="001C2F3B">
              <w:rPr>
                <w:rStyle w:val="Hyperlink"/>
                <w:rtl/>
              </w:rPr>
              <w:t>נספח ג' – מפרט ביצוע שירותי אחזקה</w:t>
            </w:r>
            <w:r w:rsidR="001C2F3B" w:rsidRPr="001C2F3B">
              <w:rPr>
                <w:rStyle w:val="Hyperlink"/>
                <w:webHidden/>
              </w:rPr>
              <w:tab/>
            </w:r>
            <w:r w:rsidR="001C2F3B" w:rsidRPr="001C2F3B">
              <w:rPr>
                <w:rStyle w:val="Hyperlink"/>
                <w:webHidden/>
              </w:rPr>
              <w:fldChar w:fldCharType="begin"/>
            </w:r>
            <w:r w:rsidR="001C2F3B" w:rsidRPr="001C2F3B">
              <w:rPr>
                <w:rStyle w:val="Hyperlink"/>
                <w:webHidden/>
              </w:rPr>
              <w:instrText xml:space="preserve"> PAGEREF _Toc152140951 \h </w:instrText>
            </w:r>
            <w:r w:rsidR="001C2F3B" w:rsidRPr="001C2F3B">
              <w:rPr>
                <w:rStyle w:val="Hyperlink"/>
                <w:webHidden/>
              </w:rPr>
            </w:r>
            <w:r w:rsidR="001C2F3B" w:rsidRPr="001C2F3B">
              <w:rPr>
                <w:rStyle w:val="Hyperlink"/>
                <w:webHidden/>
              </w:rPr>
              <w:fldChar w:fldCharType="separate"/>
            </w:r>
            <w:r w:rsidR="00283488">
              <w:rPr>
                <w:rStyle w:val="Hyperlink"/>
                <w:webHidden/>
                <w:rtl/>
              </w:rPr>
              <w:t>32</w:t>
            </w:r>
            <w:r w:rsidR="001C2F3B" w:rsidRPr="001C2F3B">
              <w:rPr>
                <w:rStyle w:val="Hyperlink"/>
                <w:webHidden/>
              </w:rPr>
              <w:fldChar w:fldCharType="end"/>
            </w:r>
          </w:hyperlink>
        </w:p>
        <w:p w14:paraId="0C382A2B" w14:textId="12CFD497" w:rsidR="001C2F3B" w:rsidRPr="001C2F3B" w:rsidRDefault="00000000" w:rsidP="001C2F3B">
          <w:pPr>
            <w:pStyle w:val="TOC2"/>
            <w:rPr>
              <w:rStyle w:val="Hyperlink"/>
            </w:rPr>
          </w:pPr>
          <w:hyperlink w:anchor="_Toc152140952" w:history="1">
            <w:r w:rsidR="001C2F3B" w:rsidRPr="001C2F3B">
              <w:rPr>
                <w:rStyle w:val="Hyperlink"/>
                <w:rtl/>
              </w:rPr>
              <w:t>נספח ד' – הצעת המחיר</w:t>
            </w:r>
            <w:r w:rsidR="001C2F3B" w:rsidRPr="001C2F3B">
              <w:rPr>
                <w:rStyle w:val="Hyperlink"/>
                <w:webHidden/>
              </w:rPr>
              <w:tab/>
            </w:r>
            <w:r w:rsidR="001C2F3B" w:rsidRPr="001C2F3B">
              <w:rPr>
                <w:rStyle w:val="Hyperlink"/>
                <w:webHidden/>
              </w:rPr>
              <w:fldChar w:fldCharType="begin"/>
            </w:r>
            <w:r w:rsidR="001C2F3B" w:rsidRPr="001C2F3B">
              <w:rPr>
                <w:rStyle w:val="Hyperlink"/>
                <w:webHidden/>
              </w:rPr>
              <w:instrText xml:space="preserve"> PAGEREF _Toc152140952 \h </w:instrText>
            </w:r>
            <w:r w:rsidR="001C2F3B" w:rsidRPr="001C2F3B">
              <w:rPr>
                <w:rStyle w:val="Hyperlink"/>
                <w:webHidden/>
              </w:rPr>
            </w:r>
            <w:r w:rsidR="001C2F3B" w:rsidRPr="001C2F3B">
              <w:rPr>
                <w:rStyle w:val="Hyperlink"/>
                <w:webHidden/>
              </w:rPr>
              <w:fldChar w:fldCharType="separate"/>
            </w:r>
            <w:r w:rsidR="00283488">
              <w:rPr>
                <w:rStyle w:val="Hyperlink"/>
                <w:webHidden/>
                <w:rtl/>
              </w:rPr>
              <w:t>38</w:t>
            </w:r>
            <w:r w:rsidR="001C2F3B" w:rsidRPr="001C2F3B">
              <w:rPr>
                <w:rStyle w:val="Hyperlink"/>
                <w:webHidden/>
              </w:rPr>
              <w:fldChar w:fldCharType="end"/>
            </w:r>
          </w:hyperlink>
        </w:p>
        <w:p w14:paraId="1821D9B9" w14:textId="5B2DC4FC" w:rsidR="001C2F3B" w:rsidRPr="001C2F3B" w:rsidRDefault="001C2F3B" w:rsidP="001C2F3B">
          <w:pPr>
            <w:jc w:val="right"/>
            <w:rPr>
              <w:rFonts w:ascii="David" w:hAnsi="David"/>
              <w:b/>
              <w:sz w:val="24"/>
              <w:szCs w:val="24"/>
            </w:rPr>
          </w:pPr>
          <w:r w:rsidRPr="001C2F3B">
            <w:rPr>
              <w:rFonts w:ascii="David" w:hAnsi="David"/>
              <w:b/>
              <w:sz w:val="24"/>
              <w:szCs w:val="24"/>
              <w:lang w:val="he-IL"/>
            </w:rPr>
            <w:fldChar w:fldCharType="end"/>
          </w:r>
        </w:p>
      </w:sdtContent>
    </w:sdt>
    <w:p w14:paraId="24D309C5" w14:textId="77777777" w:rsidR="00B47FB5" w:rsidRPr="008F7670" w:rsidRDefault="00B47FB5" w:rsidP="008F7670">
      <w:pPr>
        <w:spacing w:after="240" w:line="360" w:lineRule="auto"/>
        <w:ind w:left="28"/>
        <w:jc w:val="both"/>
        <w:rPr>
          <w:rFonts w:ascii="David" w:hAnsi="David"/>
          <w:b/>
          <w:sz w:val="24"/>
          <w:szCs w:val="24"/>
          <w:rtl/>
        </w:rPr>
      </w:pPr>
    </w:p>
    <w:p w14:paraId="2CE75586" w14:textId="77777777" w:rsidR="00B47FB5" w:rsidRPr="008F7670" w:rsidRDefault="00B47FB5">
      <w:pPr>
        <w:bidi w:val="0"/>
        <w:rPr>
          <w:b/>
          <w:bCs/>
          <w:sz w:val="42"/>
          <w:szCs w:val="50"/>
        </w:rPr>
      </w:pPr>
      <w:r w:rsidRPr="008F7670">
        <w:rPr>
          <w:b/>
          <w:bCs/>
          <w:sz w:val="42"/>
          <w:szCs w:val="50"/>
          <w:rtl/>
        </w:rPr>
        <w:br w:type="page"/>
      </w:r>
    </w:p>
    <w:p w14:paraId="6377F287" w14:textId="21CAECE4" w:rsidR="00A43AD3" w:rsidRPr="008F7670" w:rsidRDefault="00A43AD3" w:rsidP="00A43AD3">
      <w:pPr>
        <w:spacing w:line="276" w:lineRule="auto"/>
        <w:jc w:val="center"/>
        <w:rPr>
          <w:b/>
          <w:bCs/>
          <w:sz w:val="42"/>
          <w:szCs w:val="50"/>
          <w:rtl/>
        </w:rPr>
      </w:pPr>
      <w:r w:rsidRPr="008F7670">
        <w:rPr>
          <w:rFonts w:hint="cs"/>
          <w:b/>
          <w:bCs/>
          <w:sz w:val="42"/>
          <w:szCs w:val="50"/>
          <w:rtl/>
        </w:rPr>
        <w:lastRenderedPageBreak/>
        <w:t xml:space="preserve">מכרז פומבי מס' </w:t>
      </w:r>
      <w:r w:rsidR="00283488">
        <w:rPr>
          <w:rFonts w:hint="cs"/>
          <w:b/>
          <w:bCs/>
          <w:sz w:val="42"/>
          <w:szCs w:val="50"/>
          <w:rtl/>
        </w:rPr>
        <w:t>23/</w:t>
      </w:r>
      <w:r w:rsidR="00C130BF">
        <w:rPr>
          <w:rFonts w:hint="cs"/>
          <w:b/>
          <w:bCs/>
          <w:sz w:val="42"/>
          <w:szCs w:val="50"/>
          <w:rtl/>
        </w:rPr>
        <w:t>2024</w:t>
      </w:r>
    </w:p>
    <w:p w14:paraId="0BA0119E" w14:textId="77777777" w:rsidR="00A43AD3" w:rsidRDefault="00A43AD3" w:rsidP="00A43AD3">
      <w:pPr>
        <w:spacing w:line="276" w:lineRule="auto"/>
        <w:jc w:val="center"/>
        <w:rPr>
          <w:b/>
          <w:bCs/>
          <w:sz w:val="34"/>
          <w:szCs w:val="42"/>
          <w:rtl/>
        </w:rPr>
      </w:pPr>
      <w:r w:rsidRPr="006C65DB">
        <w:rPr>
          <w:b/>
          <w:bCs/>
          <w:sz w:val="34"/>
          <w:szCs w:val="42"/>
          <w:rtl/>
        </w:rPr>
        <w:t xml:space="preserve">למתן שירותי אחזקת כר הדשא במגרשי הכדורגל </w:t>
      </w:r>
    </w:p>
    <w:p w14:paraId="16D09572" w14:textId="77777777" w:rsidR="00A43AD3" w:rsidRDefault="00A43AD3" w:rsidP="00A43AD3">
      <w:pPr>
        <w:spacing w:line="276" w:lineRule="auto"/>
        <w:jc w:val="center"/>
        <w:rPr>
          <w:b/>
          <w:bCs/>
          <w:sz w:val="30"/>
          <w:szCs w:val="38"/>
          <w:rtl/>
        </w:rPr>
      </w:pPr>
      <w:r w:rsidRPr="006C65DB">
        <w:rPr>
          <w:b/>
          <w:bCs/>
          <w:sz w:val="34"/>
          <w:szCs w:val="42"/>
          <w:rtl/>
        </w:rPr>
        <w:t>בעיר נתיבות</w:t>
      </w:r>
    </w:p>
    <w:p w14:paraId="47BF44A2" w14:textId="77777777" w:rsidR="00696316" w:rsidRPr="008F7670" w:rsidRDefault="00696316" w:rsidP="00696316">
      <w:pPr>
        <w:spacing w:line="276" w:lineRule="auto"/>
        <w:jc w:val="center"/>
        <w:rPr>
          <w:b/>
          <w:bCs/>
          <w:sz w:val="30"/>
          <w:szCs w:val="38"/>
          <w:rtl/>
        </w:rPr>
      </w:pPr>
    </w:p>
    <w:p w14:paraId="40AFD67E" w14:textId="04249B53" w:rsidR="00CF75C0" w:rsidRPr="008F7670" w:rsidRDefault="001C40F6" w:rsidP="00C83601">
      <w:pPr>
        <w:spacing w:after="240" w:line="300" w:lineRule="auto"/>
        <w:jc w:val="both"/>
        <w:rPr>
          <w:rFonts w:ascii="David" w:eastAsia="David" w:hAnsi="David"/>
          <w:sz w:val="24"/>
          <w:szCs w:val="24"/>
          <w:rtl/>
          <w:lang w:eastAsia="en-US"/>
        </w:rPr>
      </w:pPr>
      <w:r w:rsidRPr="008F7670">
        <w:rPr>
          <w:rFonts w:ascii="David" w:hAnsi="David"/>
          <w:sz w:val="24"/>
          <w:szCs w:val="24"/>
          <w:rtl/>
        </w:rPr>
        <w:t xml:space="preserve">עיריית </w:t>
      </w:r>
      <w:r w:rsidR="00253623" w:rsidRPr="008F7670">
        <w:rPr>
          <w:rFonts w:ascii="David" w:hAnsi="David" w:hint="cs"/>
          <w:sz w:val="24"/>
          <w:szCs w:val="24"/>
          <w:rtl/>
        </w:rPr>
        <w:t>נתיבות</w:t>
      </w:r>
      <w:r w:rsidRPr="008F7670">
        <w:rPr>
          <w:rFonts w:ascii="David" w:hAnsi="David"/>
          <w:sz w:val="24"/>
          <w:szCs w:val="24"/>
          <w:rtl/>
        </w:rPr>
        <w:t xml:space="preserve"> (להלן: "</w:t>
      </w:r>
      <w:r w:rsidRPr="008F7670">
        <w:rPr>
          <w:rFonts w:ascii="David" w:hAnsi="David"/>
          <w:b/>
          <w:bCs/>
          <w:sz w:val="24"/>
          <w:szCs w:val="24"/>
          <w:rtl/>
        </w:rPr>
        <w:t>העירייה</w:t>
      </w:r>
      <w:r w:rsidRPr="008F7670">
        <w:rPr>
          <w:rFonts w:ascii="David" w:hAnsi="David"/>
          <w:sz w:val="24"/>
          <w:szCs w:val="24"/>
          <w:rtl/>
        </w:rPr>
        <w:t xml:space="preserve">"), מזמינה בזאת מציעים העומדים בתנאי הסף למכרז להציע הצעות </w:t>
      </w:r>
      <w:r w:rsidR="00740C91" w:rsidRPr="008F7670">
        <w:rPr>
          <w:rFonts w:ascii="David" w:hAnsi="David"/>
          <w:b/>
          <w:bCs/>
          <w:sz w:val="24"/>
          <w:szCs w:val="24"/>
          <w:rtl/>
        </w:rPr>
        <w:t xml:space="preserve">להתקשר עם העירייה בהסכם </w:t>
      </w:r>
      <w:r w:rsidR="00C83601" w:rsidRPr="00C83601">
        <w:rPr>
          <w:rFonts w:ascii="David" w:hAnsi="David" w:hint="cs"/>
          <w:b/>
          <w:bCs/>
          <w:sz w:val="24"/>
          <w:szCs w:val="24"/>
          <w:rtl/>
        </w:rPr>
        <w:t>ל</w:t>
      </w:r>
      <w:r w:rsidR="00A43AD3">
        <w:rPr>
          <w:rFonts w:ascii="David" w:hAnsi="David" w:hint="cs"/>
          <w:b/>
          <w:bCs/>
          <w:sz w:val="24"/>
          <w:szCs w:val="24"/>
          <w:rtl/>
        </w:rPr>
        <w:t>מתן שירותי אחזקת כר הדשא במגרשי הכדורגל ב</w:t>
      </w:r>
      <w:r w:rsidR="00C83601" w:rsidRPr="00C83601">
        <w:rPr>
          <w:rFonts w:ascii="David" w:hAnsi="David" w:hint="cs"/>
          <w:b/>
          <w:bCs/>
          <w:sz w:val="24"/>
          <w:szCs w:val="24"/>
          <w:rtl/>
        </w:rPr>
        <w:t>עיר נתיבות</w:t>
      </w:r>
      <w:r w:rsidRPr="008F7670">
        <w:rPr>
          <w:rFonts w:ascii="David" w:hAnsi="David"/>
          <w:sz w:val="24"/>
          <w:szCs w:val="24"/>
          <w:rtl/>
        </w:rPr>
        <w:t>, בהתאם לתנאים המפורטים במכרז זה על כל נספחיו</w:t>
      </w:r>
      <w:r w:rsidRPr="008F7670">
        <w:rPr>
          <w:rFonts w:ascii="David" w:eastAsia="David" w:hAnsi="David"/>
          <w:sz w:val="24"/>
          <w:szCs w:val="24"/>
          <w:rtl/>
          <w:lang w:eastAsia="en-US"/>
        </w:rPr>
        <w:t>.</w:t>
      </w:r>
    </w:p>
    <w:p w14:paraId="57C9D426" w14:textId="658B06C3" w:rsidR="00243393" w:rsidRPr="008F7670" w:rsidRDefault="00243393" w:rsidP="00740C91">
      <w:pPr>
        <w:numPr>
          <w:ilvl w:val="0"/>
          <w:numId w:val="5"/>
        </w:numPr>
        <w:spacing w:after="240" w:line="300" w:lineRule="auto"/>
        <w:jc w:val="both"/>
        <w:rPr>
          <w:rFonts w:ascii="David" w:hAnsi="David"/>
          <w:sz w:val="24"/>
          <w:szCs w:val="24"/>
        </w:rPr>
      </w:pPr>
      <w:r w:rsidRPr="008F7670">
        <w:rPr>
          <w:rFonts w:ascii="David" w:hAnsi="David" w:hint="cs"/>
          <w:sz w:val="24"/>
          <w:szCs w:val="24"/>
          <w:rtl/>
        </w:rPr>
        <w:t>על המשתתפים לעמוד בתנאי הסף המפורטים בחוברת המכרז.</w:t>
      </w:r>
    </w:p>
    <w:p w14:paraId="724495AF" w14:textId="53F2ABD9" w:rsidR="00F3093B" w:rsidRPr="008F7670" w:rsidRDefault="00F3093B" w:rsidP="00F3093B">
      <w:pPr>
        <w:numPr>
          <w:ilvl w:val="0"/>
          <w:numId w:val="5"/>
        </w:numPr>
        <w:spacing w:line="276" w:lineRule="auto"/>
        <w:jc w:val="both"/>
        <w:rPr>
          <w:rFonts w:ascii="David" w:eastAsia="David" w:hAnsi="David"/>
          <w:sz w:val="24"/>
          <w:szCs w:val="24"/>
          <w:lang w:eastAsia="en-US"/>
        </w:rPr>
      </w:pPr>
      <w:bookmarkStart w:id="2" w:name="_Hlk110146941"/>
      <w:r w:rsidRPr="008F7670">
        <w:rPr>
          <w:rFonts w:ascii="David" w:eastAsia="David" w:hAnsi="David" w:hint="cs"/>
          <w:sz w:val="24"/>
          <w:szCs w:val="24"/>
          <w:rtl/>
          <w:lang w:eastAsia="en-US"/>
        </w:rPr>
        <w:t xml:space="preserve">את מסמכי המכרז ניתן לרכוש החל מיום </w:t>
      </w:r>
      <w:r w:rsidR="00283488" w:rsidRPr="00283488">
        <w:rPr>
          <w:rFonts w:ascii="David" w:hAnsi="David" w:hint="cs"/>
          <w:b/>
          <w:bCs/>
          <w:sz w:val="24"/>
          <w:szCs w:val="24"/>
          <w:u w:val="single"/>
          <w:rtl/>
        </w:rPr>
        <w:t>19.3.2024</w:t>
      </w:r>
      <w:r w:rsidR="00C83601">
        <w:rPr>
          <w:rFonts w:ascii="David" w:eastAsia="David" w:hAnsi="David" w:hint="cs"/>
          <w:sz w:val="24"/>
          <w:szCs w:val="24"/>
          <w:rtl/>
          <w:lang w:eastAsia="en-US"/>
        </w:rPr>
        <w:t xml:space="preserve"> </w:t>
      </w:r>
      <w:r w:rsidRPr="008F7670">
        <w:rPr>
          <w:rFonts w:ascii="David" w:eastAsia="David" w:hAnsi="David" w:hint="cs"/>
          <w:sz w:val="24"/>
          <w:szCs w:val="24"/>
          <w:rtl/>
          <w:lang w:eastAsia="en-US"/>
        </w:rPr>
        <w:t xml:space="preserve">תמורת </w:t>
      </w:r>
      <w:r w:rsidRPr="008F7670">
        <w:rPr>
          <w:rFonts w:ascii="David" w:eastAsia="David" w:hAnsi="David"/>
          <w:sz w:val="24"/>
          <w:szCs w:val="24"/>
          <w:rtl/>
          <w:lang w:eastAsia="en-US"/>
        </w:rPr>
        <w:t xml:space="preserve"> סך של  </w:t>
      </w:r>
      <w:r w:rsidR="000A6319">
        <w:rPr>
          <w:rFonts w:ascii="David" w:hAnsi="David" w:hint="cs"/>
          <w:b/>
          <w:bCs/>
          <w:sz w:val="24"/>
          <w:szCs w:val="24"/>
          <w:u w:val="single"/>
          <w:rtl/>
        </w:rPr>
        <w:t>500</w:t>
      </w:r>
      <w:r w:rsidR="0066701B" w:rsidRPr="008F7670">
        <w:rPr>
          <w:rFonts w:ascii="David" w:eastAsia="David" w:hAnsi="David" w:hint="cs"/>
          <w:sz w:val="24"/>
          <w:szCs w:val="24"/>
          <w:rtl/>
          <w:lang w:eastAsia="en-US"/>
        </w:rPr>
        <w:t xml:space="preserve"> </w:t>
      </w:r>
      <w:r w:rsidRPr="008F7670">
        <w:rPr>
          <w:rFonts w:ascii="David" w:eastAsia="David" w:hAnsi="David" w:hint="cs"/>
          <w:sz w:val="24"/>
          <w:szCs w:val="24"/>
          <w:rtl/>
          <w:lang w:eastAsia="en-US"/>
        </w:rPr>
        <w:t>₪</w:t>
      </w:r>
      <w:r w:rsidRPr="008F7670">
        <w:rPr>
          <w:rFonts w:ascii="David" w:eastAsia="David" w:hAnsi="David"/>
          <w:sz w:val="24"/>
          <w:szCs w:val="24"/>
          <w:rtl/>
          <w:lang w:eastAsia="en-US"/>
        </w:rPr>
        <w:t xml:space="preserve"> (שלא יוחזרו)</w:t>
      </w:r>
      <w:r w:rsidR="0019584A" w:rsidRPr="008F7670">
        <w:rPr>
          <w:rFonts w:ascii="David" w:eastAsia="David" w:hAnsi="David" w:hint="cs"/>
          <w:sz w:val="24"/>
          <w:szCs w:val="24"/>
          <w:rtl/>
          <w:lang w:eastAsia="en-US"/>
        </w:rPr>
        <w:t xml:space="preserve"> באתר האינטרנט של העירייה בכתובת: </w:t>
      </w:r>
      <w:r w:rsidR="0019584A" w:rsidRPr="008F7670">
        <w:rPr>
          <w:rFonts w:ascii="David" w:eastAsia="David" w:hAnsi="David"/>
          <w:sz w:val="24"/>
          <w:szCs w:val="24"/>
          <w:lang w:eastAsia="en-US"/>
        </w:rPr>
        <w:t>www.netivot.muni.il</w:t>
      </w:r>
      <w:r w:rsidR="0019584A" w:rsidRPr="008F7670">
        <w:rPr>
          <w:rFonts w:ascii="David" w:eastAsia="David" w:hAnsi="David" w:hint="cs"/>
          <w:sz w:val="24"/>
          <w:szCs w:val="24"/>
          <w:rtl/>
          <w:lang w:eastAsia="en-US"/>
        </w:rPr>
        <w:t xml:space="preserve"> תחת לשונית "מכרזים" בעמוד המכרז</w:t>
      </w:r>
      <w:r w:rsidR="0019584A" w:rsidRPr="008F7670">
        <w:rPr>
          <w:rFonts w:ascii="David" w:eastAsia="David" w:hAnsi="David"/>
          <w:sz w:val="24"/>
          <w:szCs w:val="24"/>
          <w:rtl/>
        </w:rPr>
        <w:t xml:space="preserve"> </w:t>
      </w:r>
      <w:r w:rsidRPr="008F7670">
        <w:rPr>
          <w:rFonts w:ascii="David" w:eastAsia="David" w:hAnsi="David" w:hint="cs"/>
          <w:b/>
          <w:bCs/>
          <w:sz w:val="24"/>
          <w:szCs w:val="24"/>
          <w:u w:val="single"/>
          <w:rtl/>
          <w:lang w:eastAsia="en-US"/>
        </w:rPr>
        <w:t>או</w:t>
      </w:r>
      <w:r w:rsidRPr="008F7670">
        <w:rPr>
          <w:rFonts w:ascii="David" w:eastAsia="David" w:hAnsi="David" w:hint="cs"/>
          <w:sz w:val="24"/>
          <w:szCs w:val="24"/>
          <w:rtl/>
          <w:lang w:eastAsia="en-US"/>
        </w:rPr>
        <w:t xml:space="preserve"> טלפונית באמצעות אשראי ב</w:t>
      </w:r>
      <w:r w:rsidRPr="008F7670">
        <w:rPr>
          <w:rFonts w:ascii="David" w:eastAsia="David" w:hAnsi="David"/>
          <w:sz w:val="24"/>
          <w:szCs w:val="24"/>
          <w:rtl/>
          <w:lang w:eastAsia="en-US"/>
        </w:rPr>
        <w:t>מזכירת הגזברות</w:t>
      </w:r>
      <w:r w:rsidRPr="008F7670">
        <w:rPr>
          <w:rFonts w:ascii="David" w:eastAsia="David" w:hAnsi="David" w:hint="cs"/>
          <w:sz w:val="24"/>
          <w:szCs w:val="24"/>
          <w:rtl/>
          <w:lang w:eastAsia="en-US"/>
        </w:rPr>
        <w:t>:</w:t>
      </w:r>
      <w:r w:rsidRPr="008F7670">
        <w:rPr>
          <w:rFonts w:ascii="David" w:eastAsia="David" w:hAnsi="David"/>
          <w:sz w:val="24"/>
          <w:szCs w:val="24"/>
          <w:rtl/>
          <w:lang w:eastAsia="en-US"/>
        </w:rPr>
        <w:t xml:space="preserve"> </w:t>
      </w:r>
      <w:r w:rsidRPr="008F7670">
        <w:rPr>
          <w:rFonts w:ascii="David" w:eastAsia="David" w:hAnsi="David" w:hint="cs"/>
          <w:sz w:val="24"/>
          <w:szCs w:val="24"/>
          <w:rtl/>
          <w:lang w:eastAsia="en-US"/>
        </w:rPr>
        <w:t xml:space="preserve"> </w:t>
      </w:r>
      <w:r w:rsidRPr="008F7670">
        <w:rPr>
          <w:rFonts w:ascii="David" w:eastAsia="David" w:hAnsi="David"/>
          <w:sz w:val="24"/>
          <w:szCs w:val="24"/>
          <w:rtl/>
          <w:lang w:eastAsia="en-US"/>
        </w:rPr>
        <w:t>בטלפו</w:t>
      </w:r>
      <w:r w:rsidRPr="008F7670">
        <w:rPr>
          <w:rFonts w:ascii="David" w:eastAsia="David" w:hAnsi="David" w:hint="cs"/>
          <w:sz w:val="24"/>
          <w:szCs w:val="24"/>
          <w:rtl/>
          <w:lang w:eastAsia="en-US"/>
        </w:rPr>
        <w:t>ן:</w:t>
      </w:r>
      <w:r w:rsidRPr="008F7670">
        <w:rPr>
          <w:rFonts w:ascii="David" w:eastAsia="David" w:hAnsi="David"/>
          <w:sz w:val="24"/>
          <w:szCs w:val="24"/>
          <w:rtl/>
          <w:lang w:eastAsia="en-US"/>
        </w:rPr>
        <w:t xml:space="preserve"> 08-9938708</w:t>
      </w:r>
      <w:r w:rsidRPr="008F7670">
        <w:rPr>
          <w:rFonts w:ascii="David" w:eastAsia="David" w:hAnsi="David" w:hint="cs"/>
          <w:sz w:val="24"/>
          <w:szCs w:val="24"/>
          <w:rtl/>
          <w:lang w:eastAsia="en-US"/>
        </w:rPr>
        <w:t xml:space="preserve"> </w:t>
      </w:r>
      <w:r w:rsidR="00202D1D" w:rsidRPr="008F7670">
        <w:rPr>
          <w:rFonts w:ascii="David" w:eastAsia="David" w:hAnsi="David" w:hint="cs"/>
          <w:sz w:val="24"/>
          <w:szCs w:val="24"/>
          <w:rtl/>
          <w:lang w:eastAsia="en-US"/>
        </w:rPr>
        <w:t xml:space="preserve">או </w:t>
      </w:r>
      <w:r w:rsidR="00202D1D" w:rsidRPr="008F7670">
        <w:rPr>
          <w:sz w:val="24"/>
          <w:szCs w:val="24"/>
          <w:rtl/>
        </w:rPr>
        <w:t xml:space="preserve">אצל הגב' </w:t>
      </w:r>
      <w:r w:rsidR="00202D1D" w:rsidRPr="008F7670">
        <w:rPr>
          <w:rFonts w:hint="cs"/>
          <w:sz w:val="24"/>
          <w:szCs w:val="24"/>
          <w:rtl/>
        </w:rPr>
        <w:t>עדנה קביליס</w:t>
      </w:r>
      <w:r w:rsidR="00202D1D" w:rsidRPr="008F7670">
        <w:rPr>
          <w:sz w:val="24"/>
          <w:szCs w:val="24"/>
          <w:rtl/>
        </w:rPr>
        <w:t xml:space="preserve"> –</w:t>
      </w:r>
      <w:r w:rsidR="007E13B3" w:rsidRPr="008F7670">
        <w:rPr>
          <w:rFonts w:hint="cs"/>
          <w:sz w:val="24"/>
          <w:szCs w:val="24"/>
          <w:rtl/>
        </w:rPr>
        <w:t xml:space="preserve"> </w:t>
      </w:r>
      <w:r w:rsidR="00202D1D" w:rsidRPr="008F7670">
        <w:rPr>
          <w:sz w:val="24"/>
          <w:szCs w:val="24"/>
          <w:rtl/>
        </w:rPr>
        <w:t>במשרד</w:t>
      </w:r>
      <w:r w:rsidR="00202D1D" w:rsidRPr="008F7670">
        <w:rPr>
          <w:rFonts w:hint="cs"/>
          <w:sz w:val="24"/>
          <w:szCs w:val="24"/>
          <w:rtl/>
        </w:rPr>
        <w:t xml:space="preserve"> מהנדס העיר</w:t>
      </w:r>
      <w:bookmarkEnd w:id="2"/>
      <w:r w:rsidRPr="008F7670">
        <w:rPr>
          <w:rFonts w:ascii="David" w:eastAsia="David" w:hAnsi="David" w:hint="cs"/>
          <w:sz w:val="24"/>
          <w:szCs w:val="24"/>
          <w:rtl/>
          <w:lang w:eastAsia="en-US"/>
        </w:rPr>
        <w:t>.</w:t>
      </w:r>
    </w:p>
    <w:p w14:paraId="13D48DD2" w14:textId="77777777" w:rsidR="00F3093B" w:rsidRPr="003D7865" w:rsidRDefault="00F3093B" w:rsidP="00F3093B">
      <w:pPr>
        <w:spacing w:line="276" w:lineRule="auto"/>
        <w:ind w:left="360"/>
        <w:jc w:val="both"/>
        <w:rPr>
          <w:rFonts w:ascii="David" w:eastAsia="David" w:hAnsi="David"/>
          <w:sz w:val="24"/>
          <w:szCs w:val="24"/>
          <w:lang w:eastAsia="en-US"/>
        </w:rPr>
      </w:pPr>
    </w:p>
    <w:p w14:paraId="756A6B40" w14:textId="77777777" w:rsidR="003D7865" w:rsidRPr="003D7865" w:rsidRDefault="003D7865" w:rsidP="003D7865">
      <w:pPr>
        <w:numPr>
          <w:ilvl w:val="0"/>
          <w:numId w:val="5"/>
        </w:numPr>
        <w:spacing w:after="240" w:line="300" w:lineRule="auto"/>
        <w:rPr>
          <w:rFonts w:ascii="David" w:eastAsia="David" w:hAnsi="David"/>
          <w:b/>
          <w:bCs/>
          <w:sz w:val="24"/>
          <w:szCs w:val="24"/>
          <w:rtl/>
          <w:lang w:eastAsia="en-US"/>
        </w:rPr>
      </w:pPr>
      <w:r w:rsidRPr="003D7865">
        <w:rPr>
          <w:rFonts w:ascii="David" w:eastAsia="David" w:hAnsi="David"/>
          <w:b/>
          <w:bCs/>
          <w:sz w:val="24"/>
          <w:szCs w:val="24"/>
          <w:rtl/>
          <w:lang w:eastAsia="en-US"/>
        </w:rPr>
        <w:t xml:space="preserve">ההשתתפות בסיור הקבלנים - חובה. </w:t>
      </w:r>
    </w:p>
    <w:p w14:paraId="333AF0D4" w14:textId="03834469" w:rsidR="003D7865" w:rsidRDefault="003D7865" w:rsidP="003D7865">
      <w:pPr>
        <w:spacing w:after="240" w:line="300" w:lineRule="auto"/>
        <w:ind w:left="360"/>
        <w:jc w:val="both"/>
        <w:rPr>
          <w:rFonts w:ascii="David" w:eastAsia="David" w:hAnsi="David"/>
          <w:sz w:val="24"/>
          <w:szCs w:val="24"/>
          <w:lang w:eastAsia="en-US"/>
        </w:rPr>
      </w:pPr>
      <w:r w:rsidRPr="003D7865">
        <w:rPr>
          <w:rFonts w:ascii="David" w:eastAsia="David" w:hAnsi="David"/>
          <w:sz w:val="24"/>
          <w:szCs w:val="24"/>
          <w:rtl/>
          <w:lang w:eastAsia="en-US"/>
        </w:rPr>
        <w:t xml:space="preserve">סיור קבלנים יתקיים </w:t>
      </w:r>
      <w:r w:rsidRPr="00283488">
        <w:rPr>
          <w:rFonts w:ascii="David" w:eastAsia="David" w:hAnsi="David"/>
          <w:b/>
          <w:bCs/>
          <w:sz w:val="24"/>
          <w:szCs w:val="24"/>
          <w:u w:val="single"/>
          <w:rtl/>
          <w:lang w:eastAsia="en-US"/>
        </w:rPr>
        <w:t xml:space="preserve">ביום </w:t>
      </w:r>
      <w:r w:rsidR="00283488" w:rsidRPr="00283488">
        <w:rPr>
          <w:rFonts w:ascii="David" w:eastAsia="David" w:hAnsi="David" w:hint="cs"/>
          <w:b/>
          <w:bCs/>
          <w:sz w:val="24"/>
          <w:szCs w:val="24"/>
          <w:u w:val="single"/>
          <w:rtl/>
          <w:lang w:eastAsia="en-US"/>
        </w:rPr>
        <w:t>26.3.2024</w:t>
      </w:r>
      <w:r w:rsidRPr="00283488">
        <w:rPr>
          <w:rFonts w:ascii="David" w:eastAsia="David" w:hAnsi="David"/>
          <w:b/>
          <w:bCs/>
          <w:sz w:val="24"/>
          <w:szCs w:val="24"/>
          <w:u w:val="single"/>
          <w:rtl/>
          <w:lang w:eastAsia="en-US"/>
        </w:rPr>
        <w:t xml:space="preserve"> בשעה  10:00</w:t>
      </w:r>
      <w:r w:rsidRPr="003D7865">
        <w:rPr>
          <w:rFonts w:ascii="David" w:eastAsia="David" w:hAnsi="David"/>
          <w:sz w:val="24"/>
          <w:szCs w:val="24"/>
          <w:rtl/>
          <w:lang w:eastAsia="en-US"/>
        </w:rPr>
        <w:t xml:space="preserve"> ביציאה מבניין עיריית נתיבות מחלקת שפ"ע, ברח' שבטי ישראל 44 (אולמי גיל), נתיבות.</w:t>
      </w:r>
    </w:p>
    <w:p w14:paraId="457FE4A5" w14:textId="3CEEE102" w:rsidR="00740C91" w:rsidRPr="008F7670" w:rsidRDefault="00740C91" w:rsidP="00740C91">
      <w:pPr>
        <w:numPr>
          <w:ilvl w:val="0"/>
          <w:numId w:val="5"/>
        </w:numPr>
        <w:spacing w:after="240" w:line="300" w:lineRule="auto"/>
        <w:jc w:val="both"/>
        <w:rPr>
          <w:rFonts w:ascii="David" w:eastAsia="David" w:hAnsi="David"/>
          <w:sz w:val="24"/>
          <w:szCs w:val="24"/>
          <w:lang w:eastAsia="en-US"/>
        </w:rPr>
      </w:pPr>
      <w:r w:rsidRPr="008F7670">
        <w:rPr>
          <w:rFonts w:ascii="David" w:eastAsia="David" w:hAnsi="David" w:hint="cs"/>
          <w:sz w:val="24"/>
          <w:szCs w:val="24"/>
          <w:rtl/>
          <w:lang w:eastAsia="en-US"/>
        </w:rPr>
        <w:t>יש לצרף להצעה ערבות בנקאית, מקור, בהתאם לקבוע במסמכי המכרז.</w:t>
      </w:r>
    </w:p>
    <w:p w14:paraId="7A32C1C8" w14:textId="39F82537" w:rsidR="00740C91" w:rsidRPr="008F7670" w:rsidRDefault="00202D1D" w:rsidP="00740C91">
      <w:pPr>
        <w:numPr>
          <w:ilvl w:val="0"/>
          <w:numId w:val="5"/>
        </w:numPr>
        <w:spacing w:after="240" w:line="300" w:lineRule="auto"/>
        <w:jc w:val="both"/>
        <w:rPr>
          <w:rFonts w:ascii="David" w:eastAsia="David" w:hAnsi="David"/>
          <w:sz w:val="24"/>
          <w:szCs w:val="24"/>
          <w:rtl/>
          <w:lang w:eastAsia="en-US"/>
        </w:rPr>
      </w:pPr>
      <w:r w:rsidRPr="008F7670">
        <w:rPr>
          <w:rFonts w:ascii="David" w:eastAsia="David" w:hAnsi="David"/>
          <w:sz w:val="24"/>
          <w:szCs w:val="24"/>
          <w:rtl/>
          <w:lang w:eastAsia="en-US"/>
        </w:rPr>
        <w:t xml:space="preserve">את ההצעות על כל נספחיהן יש למסור ידנית במעטפת המכרז </w:t>
      </w:r>
      <w:r w:rsidRPr="008F7670">
        <w:rPr>
          <w:rFonts w:ascii="David" w:eastAsia="David" w:hAnsi="David" w:hint="cs"/>
          <w:sz w:val="24"/>
          <w:szCs w:val="24"/>
          <w:rtl/>
          <w:lang w:eastAsia="en-US"/>
        </w:rPr>
        <w:t>כשהיא סגורה ונושאת את מספר המכרז בלבד ללא סימני זיהוי אחרים עד ליום</w:t>
      </w:r>
      <w:r w:rsidRPr="008F7670">
        <w:rPr>
          <w:rFonts w:ascii="David" w:eastAsia="David" w:hAnsi="David"/>
          <w:sz w:val="24"/>
          <w:szCs w:val="24"/>
          <w:rtl/>
          <w:lang w:eastAsia="en-US"/>
        </w:rPr>
        <w:t xml:space="preserve"> </w:t>
      </w:r>
      <w:r w:rsidR="00283488" w:rsidRPr="00283488">
        <w:rPr>
          <w:rFonts w:ascii="David" w:hAnsi="David" w:hint="cs"/>
          <w:b/>
          <w:bCs/>
          <w:sz w:val="24"/>
          <w:szCs w:val="24"/>
          <w:u w:val="single"/>
          <w:rtl/>
        </w:rPr>
        <w:t>15.4.2024</w:t>
      </w:r>
      <w:r w:rsidRPr="008F7670">
        <w:rPr>
          <w:rFonts w:ascii="David" w:eastAsia="David" w:hAnsi="David"/>
          <w:sz w:val="24"/>
          <w:szCs w:val="24"/>
          <w:rtl/>
          <w:lang w:eastAsia="en-US"/>
        </w:rPr>
        <w:t xml:space="preserve"> </w:t>
      </w:r>
      <w:r w:rsidR="00283488" w:rsidRPr="00283488">
        <w:rPr>
          <w:rFonts w:ascii="David" w:eastAsia="David" w:hAnsi="David" w:hint="cs"/>
          <w:b/>
          <w:bCs/>
          <w:sz w:val="24"/>
          <w:szCs w:val="24"/>
          <w:rtl/>
          <w:lang w:eastAsia="en-US"/>
        </w:rPr>
        <w:t>בשעה 12:00</w:t>
      </w:r>
      <w:r w:rsidR="00283488">
        <w:rPr>
          <w:rFonts w:ascii="David" w:eastAsia="David" w:hAnsi="David" w:hint="cs"/>
          <w:sz w:val="24"/>
          <w:szCs w:val="24"/>
          <w:rtl/>
          <w:lang w:eastAsia="en-US"/>
        </w:rPr>
        <w:t xml:space="preserve"> </w:t>
      </w:r>
      <w:r w:rsidRPr="008F7670">
        <w:rPr>
          <w:rFonts w:ascii="David" w:eastAsia="David" w:hAnsi="David"/>
          <w:sz w:val="24"/>
          <w:szCs w:val="24"/>
          <w:rtl/>
          <w:lang w:eastAsia="en-US"/>
        </w:rPr>
        <w:t xml:space="preserve">לתיבת המכרזים </w:t>
      </w:r>
      <w:r w:rsidRPr="008F7670">
        <w:rPr>
          <w:rFonts w:ascii="David" w:eastAsia="David" w:hAnsi="David" w:hint="cs"/>
          <w:sz w:val="24"/>
          <w:szCs w:val="24"/>
          <w:rtl/>
          <w:lang w:eastAsia="en-US"/>
        </w:rPr>
        <w:t xml:space="preserve">המצויה במשרדי מהנדס העירייה בבניין העירייה.  </w:t>
      </w:r>
      <w:r w:rsidRPr="008F7670">
        <w:rPr>
          <w:rFonts w:ascii="David" w:eastAsia="David" w:hAnsi="David" w:hint="eastAsia"/>
          <w:sz w:val="24"/>
          <w:szCs w:val="24"/>
          <w:rtl/>
          <w:lang w:eastAsia="en-US"/>
        </w:rPr>
        <w:t>הצעה</w:t>
      </w:r>
      <w:r w:rsidRPr="008F7670">
        <w:rPr>
          <w:rFonts w:ascii="David" w:eastAsia="David" w:hAnsi="David"/>
          <w:sz w:val="24"/>
          <w:szCs w:val="24"/>
          <w:rtl/>
          <w:lang w:eastAsia="en-US"/>
        </w:rPr>
        <w:t xml:space="preserve"> </w:t>
      </w:r>
      <w:r w:rsidRPr="008F7670">
        <w:rPr>
          <w:rFonts w:ascii="David" w:eastAsia="David" w:hAnsi="David" w:hint="eastAsia"/>
          <w:sz w:val="24"/>
          <w:szCs w:val="24"/>
          <w:rtl/>
          <w:lang w:eastAsia="en-US"/>
        </w:rPr>
        <w:t>שתגיע</w:t>
      </w:r>
      <w:r w:rsidRPr="008F7670">
        <w:rPr>
          <w:rFonts w:ascii="David" w:eastAsia="David" w:hAnsi="David"/>
          <w:sz w:val="24"/>
          <w:szCs w:val="24"/>
          <w:rtl/>
          <w:lang w:eastAsia="en-US"/>
        </w:rPr>
        <w:t xml:space="preserve"> </w:t>
      </w:r>
      <w:r w:rsidRPr="008F7670">
        <w:rPr>
          <w:rFonts w:ascii="David" w:eastAsia="David" w:hAnsi="David" w:hint="eastAsia"/>
          <w:sz w:val="24"/>
          <w:szCs w:val="24"/>
          <w:rtl/>
          <w:lang w:eastAsia="en-US"/>
        </w:rPr>
        <w:t>לאחר</w:t>
      </w:r>
      <w:r w:rsidRPr="008F7670">
        <w:rPr>
          <w:rFonts w:ascii="David" w:eastAsia="David" w:hAnsi="David"/>
          <w:sz w:val="24"/>
          <w:szCs w:val="24"/>
          <w:rtl/>
          <w:lang w:eastAsia="en-US"/>
        </w:rPr>
        <w:t xml:space="preserve"> </w:t>
      </w:r>
      <w:r w:rsidRPr="008F7670">
        <w:rPr>
          <w:rFonts w:ascii="David" w:eastAsia="David" w:hAnsi="David" w:hint="eastAsia"/>
          <w:sz w:val="24"/>
          <w:szCs w:val="24"/>
          <w:rtl/>
          <w:lang w:eastAsia="en-US"/>
        </w:rPr>
        <w:t>שעה</w:t>
      </w:r>
      <w:r w:rsidRPr="008F7670">
        <w:rPr>
          <w:rFonts w:ascii="David" w:eastAsia="David" w:hAnsi="David"/>
          <w:sz w:val="24"/>
          <w:szCs w:val="24"/>
          <w:rtl/>
          <w:lang w:eastAsia="en-US"/>
        </w:rPr>
        <w:t xml:space="preserve"> 12:00 </w:t>
      </w:r>
      <w:r w:rsidRPr="008F7670">
        <w:rPr>
          <w:rFonts w:ascii="David" w:eastAsia="David" w:hAnsi="David" w:hint="eastAsia"/>
          <w:sz w:val="24"/>
          <w:szCs w:val="24"/>
          <w:rtl/>
          <w:lang w:eastAsia="en-US"/>
        </w:rPr>
        <w:t>לא</w:t>
      </w:r>
      <w:r w:rsidRPr="008F7670">
        <w:rPr>
          <w:rFonts w:ascii="David" w:eastAsia="David" w:hAnsi="David"/>
          <w:sz w:val="24"/>
          <w:szCs w:val="24"/>
          <w:rtl/>
          <w:lang w:eastAsia="en-US"/>
        </w:rPr>
        <w:t xml:space="preserve"> </w:t>
      </w:r>
      <w:r w:rsidRPr="008F7670">
        <w:rPr>
          <w:rFonts w:ascii="David" w:eastAsia="David" w:hAnsi="David" w:hint="eastAsia"/>
          <w:sz w:val="24"/>
          <w:szCs w:val="24"/>
          <w:rtl/>
          <w:lang w:eastAsia="en-US"/>
        </w:rPr>
        <w:t>תוכנס</w:t>
      </w:r>
      <w:r w:rsidRPr="008F7670">
        <w:rPr>
          <w:rFonts w:ascii="David" w:eastAsia="David" w:hAnsi="David"/>
          <w:sz w:val="24"/>
          <w:szCs w:val="24"/>
          <w:rtl/>
          <w:lang w:eastAsia="en-US"/>
        </w:rPr>
        <w:t xml:space="preserve"> </w:t>
      </w:r>
      <w:r w:rsidRPr="008F7670">
        <w:rPr>
          <w:rFonts w:ascii="David" w:eastAsia="David" w:hAnsi="David" w:hint="eastAsia"/>
          <w:sz w:val="24"/>
          <w:szCs w:val="24"/>
          <w:rtl/>
          <w:lang w:eastAsia="en-US"/>
        </w:rPr>
        <w:t>לתיבת</w:t>
      </w:r>
      <w:r w:rsidRPr="008F7670">
        <w:rPr>
          <w:rFonts w:ascii="David" w:eastAsia="David" w:hAnsi="David"/>
          <w:sz w:val="24"/>
          <w:szCs w:val="24"/>
          <w:rtl/>
          <w:lang w:eastAsia="en-US"/>
        </w:rPr>
        <w:t xml:space="preserve"> </w:t>
      </w:r>
      <w:r w:rsidRPr="008F7670">
        <w:rPr>
          <w:rFonts w:ascii="David" w:eastAsia="David" w:hAnsi="David" w:hint="eastAsia"/>
          <w:sz w:val="24"/>
          <w:szCs w:val="24"/>
          <w:rtl/>
          <w:lang w:eastAsia="en-US"/>
        </w:rPr>
        <w:t>ההצעות</w:t>
      </w:r>
      <w:r w:rsidRPr="008F7670">
        <w:rPr>
          <w:rFonts w:ascii="David" w:eastAsia="David" w:hAnsi="David" w:hint="cs"/>
          <w:sz w:val="24"/>
          <w:szCs w:val="24"/>
          <w:rtl/>
          <w:lang w:eastAsia="en-US"/>
        </w:rPr>
        <w:t>.</w:t>
      </w:r>
    </w:p>
    <w:p w14:paraId="132F7C74" w14:textId="77777777" w:rsidR="00C44C63" w:rsidRPr="008F7670" w:rsidRDefault="00C44C63" w:rsidP="00C44C63">
      <w:pPr>
        <w:numPr>
          <w:ilvl w:val="0"/>
          <w:numId w:val="5"/>
        </w:numPr>
        <w:spacing w:after="240" w:line="300" w:lineRule="auto"/>
        <w:jc w:val="both"/>
        <w:rPr>
          <w:rFonts w:ascii="David" w:eastAsia="David" w:hAnsi="David"/>
          <w:sz w:val="24"/>
          <w:szCs w:val="24"/>
          <w:lang w:eastAsia="en-US"/>
        </w:rPr>
      </w:pPr>
      <w:r w:rsidRPr="008F7670">
        <w:rPr>
          <w:rFonts w:ascii="David" w:eastAsia="David" w:hAnsi="David" w:hint="cs"/>
          <w:sz w:val="24"/>
          <w:szCs w:val="24"/>
          <w:rtl/>
          <w:lang w:eastAsia="en-US"/>
        </w:rPr>
        <w:t>העירייה אינה</w:t>
      </w:r>
      <w:r w:rsidRPr="008F7670">
        <w:rPr>
          <w:rFonts w:ascii="David" w:eastAsia="David" w:hAnsi="David"/>
          <w:sz w:val="24"/>
          <w:szCs w:val="24"/>
          <w:rtl/>
          <w:lang w:eastAsia="en-US"/>
        </w:rPr>
        <w:t xml:space="preserve"> מתחייבת לקבל את ההצעה הזולה ביותר או כל הצעה שהיא וכן הרשות בידה לחלק את העבודה או כל חלק ממנה, בין מספר מציעים</w:t>
      </w:r>
      <w:r w:rsidRPr="008F7670">
        <w:rPr>
          <w:rFonts w:ascii="David" w:eastAsia="David" w:hAnsi="David" w:hint="cs"/>
          <w:sz w:val="24"/>
          <w:szCs w:val="24"/>
          <w:rtl/>
          <w:lang w:eastAsia="en-US"/>
        </w:rPr>
        <w:t>.</w:t>
      </w:r>
    </w:p>
    <w:p w14:paraId="359794AD" w14:textId="77777777" w:rsidR="00C44C63" w:rsidRPr="003D7865" w:rsidRDefault="00C44C63" w:rsidP="00C44C63">
      <w:pPr>
        <w:spacing w:after="240" w:line="300" w:lineRule="auto"/>
        <w:ind w:left="360"/>
        <w:jc w:val="both"/>
        <w:rPr>
          <w:rFonts w:ascii="David" w:eastAsia="David" w:hAnsi="David"/>
          <w:sz w:val="24"/>
          <w:szCs w:val="24"/>
          <w:rtl/>
          <w:lang w:eastAsia="en-US"/>
        </w:rPr>
      </w:pPr>
    </w:p>
    <w:p w14:paraId="374F0F74" w14:textId="349F5767" w:rsidR="00CF75C0" w:rsidRPr="008F7670" w:rsidRDefault="001C40F6" w:rsidP="00740C91">
      <w:pPr>
        <w:spacing w:after="240" w:line="300" w:lineRule="auto"/>
        <w:jc w:val="both"/>
        <w:rPr>
          <w:rFonts w:ascii="David" w:eastAsia="David" w:hAnsi="David"/>
          <w:b/>
          <w:bCs/>
          <w:sz w:val="26"/>
          <w:szCs w:val="26"/>
          <w:rtl/>
          <w:lang w:eastAsia="en-US"/>
        </w:rPr>
      </w:pPr>
      <w:r w:rsidRPr="008F7670">
        <w:rPr>
          <w:rFonts w:ascii="David" w:eastAsia="David" w:hAnsi="David" w:hint="cs"/>
          <w:b/>
          <w:bCs/>
          <w:sz w:val="26"/>
          <w:szCs w:val="26"/>
          <w:rtl/>
          <w:lang w:eastAsia="en-US"/>
        </w:rPr>
        <w:t xml:space="preserve">          </w:t>
      </w:r>
      <w:r w:rsidRPr="008F7670">
        <w:rPr>
          <w:rFonts w:ascii="David" w:eastAsia="David" w:hAnsi="David"/>
          <w:b/>
          <w:bCs/>
          <w:sz w:val="26"/>
          <w:szCs w:val="26"/>
          <w:rtl/>
          <w:lang w:eastAsia="en-US"/>
        </w:rPr>
        <w:tab/>
      </w:r>
      <w:r w:rsidRPr="008F7670">
        <w:rPr>
          <w:rFonts w:ascii="David" w:eastAsia="David" w:hAnsi="David"/>
          <w:b/>
          <w:bCs/>
          <w:sz w:val="26"/>
          <w:szCs w:val="26"/>
          <w:rtl/>
          <w:lang w:eastAsia="en-US"/>
        </w:rPr>
        <w:tab/>
      </w:r>
      <w:r w:rsidRPr="008F7670">
        <w:rPr>
          <w:rFonts w:ascii="David" w:eastAsia="David" w:hAnsi="David"/>
          <w:b/>
          <w:bCs/>
          <w:sz w:val="26"/>
          <w:szCs w:val="26"/>
          <w:rtl/>
          <w:lang w:eastAsia="en-US"/>
        </w:rPr>
        <w:tab/>
      </w:r>
      <w:r w:rsidRPr="008F7670">
        <w:rPr>
          <w:rFonts w:ascii="David" w:eastAsia="David" w:hAnsi="David"/>
          <w:b/>
          <w:bCs/>
          <w:sz w:val="26"/>
          <w:szCs w:val="26"/>
          <w:rtl/>
          <w:lang w:eastAsia="en-US"/>
        </w:rPr>
        <w:tab/>
      </w:r>
      <w:r w:rsidRPr="008F7670">
        <w:rPr>
          <w:rFonts w:ascii="David" w:eastAsia="David" w:hAnsi="David"/>
          <w:b/>
          <w:bCs/>
          <w:sz w:val="26"/>
          <w:szCs w:val="26"/>
          <w:rtl/>
          <w:lang w:eastAsia="en-US"/>
        </w:rPr>
        <w:tab/>
      </w:r>
      <w:r w:rsidRPr="008F7670">
        <w:rPr>
          <w:rFonts w:ascii="David" w:eastAsia="David" w:hAnsi="David"/>
          <w:b/>
          <w:bCs/>
          <w:sz w:val="26"/>
          <w:szCs w:val="26"/>
          <w:rtl/>
          <w:lang w:eastAsia="en-US"/>
        </w:rPr>
        <w:tab/>
      </w:r>
      <w:r w:rsidRPr="008F7670">
        <w:rPr>
          <w:rFonts w:ascii="David" w:eastAsia="David" w:hAnsi="David"/>
          <w:b/>
          <w:bCs/>
          <w:sz w:val="26"/>
          <w:szCs w:val="26"/>
          <w:rtl/>
          <w:lang w:eastAsia="en-US"/>
        </w:rPr>
        <w:tab/>
      </w:r>
      <w:r w:rsidRPr="008F7670">
        <w:rPr>
          <w:rFonts w:ascii="David" w:eastAsia="David" w:hAnsi="David"/>
          <w:b/>
          <w:bCs/>
          <w:sz w:val="26"/>
          <w:szCs w:val="26"/>
          <w:rtl/>
          <w:lang w:eastAsia="en-US"/>
        </w:rPr>
        <w:tab/>
      </w:r>
      <w:r w:rsidRPr="008F7670">
        <w:rPr>
          <w:rFonts w:ascii="David" w:eastAsia="David" w:hAnsi="David"/>
          <w:b/>
          <w:bCs/>
          <w:sz w:val="26"/>
          <w:szCs w:val="26"/>
          <w:rtl/>
          <w:lang w:eastAsia="en-US"/>
        </w:rPr>
        <w:tab/>
      </w:r>
      <w:r w:rsidR="00125E53" w:rsidRPr="008F7670">
        <w:rPr>
          <w:rFonts w:ascii="David" w:eastAsia="David" w:hAnsi="David" w:hint="cs"/>
          <w:b/>
          <w:bCs/>
          <w:sz w:val="26"/>
          <w:szCs w:val="26"/>
          <w:rtl/>
          <w:lang w:eastAsia="en-US"/>
        </w:rPr>
        <w:t>עיריית נתיבות</w:t>
      </w:r>
    </w:p>
    <w:p w14:paraId="6F109D4B" w14:textId="695525A3" w:rsidR="00CF75C0" w:rsidRPr="008F7670" w:rsidRDefault="00AB001E" w:rsidP="00740C91">
      <w:pPr>
        <w:spacing w:after="240" w:line="300" w:lineRule="auto"/>
        <w:jc w:val="both"/>
        <w:rPr>
          <w:b/>
          <w:bCs/>
          <w:sz w:val="26"/>
          <w:szCs w:val="26"/>
          <w:rtl/>
        </w:rPr>
      </w:pPr>
      <w:r w:rsidRPr="008F7670">
        <w:rPr>
          <w:rFonts w:hint="cs"/>
          <w:b/>
          <w:bCs/>
          <w:sz w:val="26"/>
          <w:szCs w:val="26"/>
          <w:rtl/>
        </w:rPr>
        <w:t xml:space="preserve">                                                                                                              </w:t>
      </w:r>
    </w:p>
    <w:p w14:paraId="1AF038E0" w14:textId="41231BC9" w:rsidR="00CF75C0" w:rsidRPr="008F7670" w:rsidRDefault="001C40F6" w:rsidP="00F65BDC">
      <w:pPr>
        <w:spacing w:line="276" w:lineRule="auto"/>
        <w:jc w:val="center"/>
        <w:rPr>
          <w:b/>
          <w:bCs/>
          <w:szCs w:val="36"/>
          <w:rtl/>
        </w:rPr>
      </w:pPr>
      <w:r w:rsidRPr="008F7670">
        <w:rPr>
          <w:b/>
          <w:bCs/>
          <w:sz w:val="34"/>
          <w:szCs w:val="50"/>
          <w:rtl/>
        </w:rPr>
        <w:br w:type="page"/>
      </w:r>
    </w:p>
    <w:p w14:paraId="6544F8F5" w14:textId="77777777" w:rsidR="00B47FB5" w:rsidRPr="008F7670" w:rsidRDefault="00B47FB5" w:rsidP="00B47FB5">
      <w:pPr>
        <w:pStyle w:val="DAVID1"/>
        <w:spacing w:after="240" w:line="300" w:lineRule="auto"/>
        <w:rPr>
          <w:rtl/>
        </w:rPr>
      </w:pPr>
      <w:bookmarkStart w:id="3" w:name="_Toc107484844"/>
      <w:bookmarkStart w:id="4" w:name="_Toc152140942"/>
      <w:r w:rsidRPr="008F7670">
        <w:rPr>
          <w:rFonts w:hint="cs"/>
          <w:rtl/>
        </w:rPr>
        <w:lastRenderedPageBreak/>
        <w:t>מסמך א' - הזמנה להציע הצעות</w:t>
      </w:r>
      <w:bookmarkEnd w:id="3"/>
      <w:bookmarkEnd w:id="4"/>
    </w:p>
    <w:p w14:paraId="37D7A279" w14:textId="5D09EF5A" w:rsidR="00B47FB5" w:rsidRPr="008F7670" w:rsidRDefault="00B47FB5" w:rsidP="00B47FB5">
      <w:pPr>
        <w:spacing w:line="276" w:lineRule="auto"/>
        <w:jc w:val="center"/>
        <w:rPr>
          <w:b/>
          <w:bCs/>
          <w:sz w:val="34"/>
          <w:szCs w:val="42"/>
          <w:rtl/>
        </w:rPr>
      </w:pPr>
      <w:r w:rsidRPr="008F7670">
        <w:rPr>
          <w:rFonts w:hint="cs"/>
          <w:b/>
          <w:bCs/>
          <w:sz w:val="34"/>
          <w:szCs w:val="42"/>
          <w:rtl/>
        </w:rPr>
        <w:t xml:space="preserve">מכרז פומבי מס' </w:t>
      </w:r>
      <w:r w:rsidR="00283488">
        <w:rPr>
          <w:rFonts w:hint="cs"/>
          <w:b/>
          <w:bCs/>
          <w:sz w:val="34"/>
          <w:szCs w:val="42"/>
          <w:rtl/>
        </w:rPr>
        <w:t>23/</w:t>
      </w:r>
      <w:r w:rsidR="00C130BF">
        <w:rPr>
          <w:rFonts w:hint="cs"/>
          <w:b/>
          <w:bCs/>
          <w:sz w:val="34"/>
          <w:szCs w:val="42"/>
          <w:rtl/>
        </w:rPr>
        <w:t>2024</w:t>
      </w:r>
    </w:p>
    <w:p w14:paraId="2BF6290E" w14:textId="2C251BCA" w:rsidR="003D38D3" w:rsidRPr="003D38D3" w:rsidRDefault="003D38D3" w:rsidP="003D38D3">
      <w:pPr>
        <w:pStyle w:val="aff9"/>
        <w:spacing w:line="276" w:lineRule="auto"/>
        <w:ind w:left="360"/>
        <w:jc w:val="center"/>
        <w:rPr>
          <w:b/>
          <w:bCs/>
          <w:sz w:val="40"/>
          <w:szCs w:val="40"/>
          <w:rtl/>
        </w:rPr>
      </w:pPr>
      <w:bookmarkStart w:id="5" w:name="_Hlk144364516"/>
      <w:r w:rsidRPr="003D38D3">
        <w:rPr>
          <w:b/>
          <w:bCs/>
          <w:sz w:val="40"/>
          <w:szCs w:val="40"/>
          <w:rtl/>
        </w:rPr>
        <w:t>למתן שירותי אחזקת כר הדשא במגרשי הכדורגל בעיר נתיבות</w:t>
      </w:r>
    </w:p>
    <w:bookmarkEnd w:id="5"/>
    <w:p w14:paraId="313B97FE" w14:textId="6173D498" w:rsidR="00CF75C0" w:rsidRPr="008F7670" w:rsidRDefault="001C40F6" w:rsidP="00B47FB5">
      <w:pPr>
        <w:numPr>
          <w:ilvl w:val="0"/>
          <w:numId w:val="6"/>
        </w:numPr>
        <w:spacing w:after="240" w:line="300" w:lineRule="auto"/>
        <w:rPr>
          <w:b/>
          <w:bCs/>
          <w:u w:val="single"/>
          <w:rtl/>
        </w:rPr>
      </w:pPr>
      <w:r w:rsidRPr="008F7670">
        <w:rPr>
          <w:rFonts w:hint="cs"/>
          <w:b/>
          <w:bCs/>
          <w:u w:val="single"/>
          <w:rtl/>
        </w:rPr>
        <w:t>כללי</w:t>
      </w:r>
    </w:p>
    <w:p w14:paraId="5642B201" w14:textId="4259B866" w:rsidR="00CF75C0" w:rsidRPr="008F7670" w:rsidRDefault="001C40F6" w:rsidP="000A6319">
      <w:pPr>
        <w:numPr>
          <w:ilvl w:val="1"/>
          <w:numId w:val="6"/>
        </w:numPr>
        <w:tabs>
          <w:tab w:val="left" w:pos="878"/>
        </w:tabs>
        <w:spacing w:after="240" w:line="300" w:lineRule="auto"/>
        <w:ind w:left="878" w:hanging="518"/>
        <w:jc w:val="both"/>
        <w:rPr>
          <w:b/>
          <w:bCs/>
          <w:sz w:val="16"/>
          <w:szCs w:val="24"/>
        </w:rPr>
      </w:pPr>
      <w:r w:rsidRPr="008F7670">
        <w:rPr>
          <w:sz w:val="16"/>
          <w:szCs w:val="24"/>
          <w:rtl/>
        </w:rPr>
        <w:t xml:space="preserve">עיריית </w:t>
      </w:r>
      <w:r w:rsidR="00C75A90" w:rsidRPr="008F7670">
        <w:rPr>
          <w:rFonts w:hint="cs"/>
          <w:sz w:val="16"/>
          <w:szCs w:val="24"/>
          <w:rtl/>
        </w:rPr>
        <w:t>נתיבות</w:t>
      </w:r>
      <w:r w:rsidRPr="008F7670">
        <w:rPr>
          <w:rFonts w:hint="cs"/>
          <w:sz w:val="16"/>
          <w:szCs w:val="24"/>
          <w:rtl/>
        </w:rPr>
        <w:t xml:space="preserve"> (להלן: "</w:t>
      </w:r>
      <w:r w:rsidRPr="008F7670">
        <w:rPr>
          <w:rFonts w:hint="cs"/>
          <w:b/>
          <w:bCs/>
          <w:sz w:val="16"/>
          <w:szCs w:val="24"/>
          <w:rtl/>
        </w:rPr>
        <w:t>העירייה</w:t>
      </w:r>
      <w:r w:rsidRPr="008F7670">
        <w:rPr>
          <w:rFonts w:hint="cs"/>
          <w:sz w:val="16"/>
          <w:szCs w:val="24"/>
          <w:rtl/>
        </w:rPr>
        <w:t xml:space="preserve">"), מפרסמת </w:t>
      </w:r>
      <w:r w:rsidR="00B47FB5" w:rsidRPr="008F7670">
        <w:rPr>
          <w:rFonts w:hint="cs"/>
          <w:sz w:val="16"/>
          <w:szCs w:val="24"/>
          <w:rtl/>
        </w:rPr>
        <w:t xml:space="preserve">מכרז פומבי </w:t>
      </w:r>
      <w:r w:rsidR="003D38D3" w:rsidRPr="00C83601">
        <w:rPr>
          <w:rFonts w:ascii="David" w:hAnsi="David" w:hint="cs"/>
          <w:b/>
          <w:bCs/>
          <w:sz w:val="24"/>
          <w:szCs w:val="24"/>
          <w:rtl/>
        </w:rPr>
        <w:t>ל</w:t>
      </w:r>
      <w:r w:rsidR="003D38D3">
        <w:rPr>
          <w:rFonts w:ascii="David" w:hAnsi="David" w:hint="cs"/>
          <w:b/>
          <w:bCs/>
          <w:sz w:val="24"/>
          <w:szCs w:val="24"/>
          <w:rtl/>
        </w:rPr>
        <w:t>מתן שירותי אחזקת כר הדשא במגרשי הכדורגל ב</w:t>
      </w:r>
      <w:r w:rsidR="003D38D3" w:rsidRPr="00C83601">
        <w:rPr>
          <w:rFonts w:ascii="David" w:hAnsi="David" w:hint="cs"/>
          <w:b/>
          <w:bCs/>
          <w:sz w:val="24"/>
          <w:szCs w:val="24"/>
          <w:rtl/>
        </w:rPr>
        <w:t>עיר נתיבות</w:t>
      </w:r>
      <w:r w:rsidR="00752FE7" w:rsidRPr="008F7670">
        <w:rPr>
          <w:rFonts w:hint="cs"/>
          <w:sz w:val="16"/>
          <w:szCs w:val="24"/>
          <w:rtl/>
        </w:rPr>
        <w:t xml:space="preserve"> </w:t>
      </w:r>
      <w:r w:rsidR="002A5214">
        <w:rPr>
          <w:rFonts w:hint="cs"/>
          <w:sz w:val="16"/>
          <w:szCs w:val="24"/>
          <w:rtl/>
        </w:rPr>
        <w:t>(להלן: "</w:t>
      </w:r>
      <w:r w:rsidR="002A5214" w:rsidRPr="002A5214">
        <w:rPr>
          <w:rFonts w:hint="cs"/>
          <w:b/>
          <w:bCs/>
          <w:sz w:val="16"/>
          <w:szCs w:val="24"/>
          <w:rtl/>
        </w:rPr>
        <w:t>העבודות</w:t>
      </w:r>
      <w:r w:rsidR="002A5214">
        <w:rPr>
          <w:rFonts w:hint="cs"/>
          <w:sz w:val="16"/>
          <w:szCs w:val="24"/>
          <w:rtl/>
        </w:rPr>
        <w:t xml:space="preserve">") </w:t>
      </w:r>
      <w:r w:rsidR="00B47FB5" w:rsidRPr="008F7670">
        <w:rPr>
          <w:sz w:val="24"/>
          <w:szCs w:val="24"/>
          <w:rtl/>
        </w:rPr>
        <w:t>הכל בהתאם לתנאים המפורטים במכרז זה</w:t>
      </w:r>
      <w:r w:rsidR="00B47FB5" w:rsidRPr="008F7670">
        <w:rPr>
          <w:rFonts w:hint="cs"/>
          <w:sz w:val="24"/>
          <w:szCs w:val="24"/>
          <w:rtl/>
        </w:rPr>
        <w:t xml:space="preserve"> על מסמכיו ונספחיו</w:t>
      </w:r>
      <w:r w:rsidR="00B47FB5" w:rsidRPr="008F7670">
        <w:rPr>
          <w:rFonts w:hint="cs"/>
          <w:sz w:val="16"/>
          <w:szCs w:val="24"/>
          <w:rtl/>
        </w:rPr>
        <w:t>.</w:t>
      </w:r>
    </w:p>
    <w:p w14:paraId="262A9CCC" w14:textId="75BC7C66" w:rsidR="00B47FB5" w:rsidRPr="008F7670" w:rsidRDefault="00B47FB5" w:rsidP="00740C91">
      <w:pPr>
        <w:numPr>
          <w:ilvl w:val="1"/>
          <w:numId w:val="6"/>
        </w:numPr>
        <w:tabs>
          <w:tab w:val="left" w:pos="878"/>
        </w:tabs>
        <w:spacing w:after="240" w:line="300" w:lineRule="auto"/>
        <w:ind w:left="878" w:hanging="518"/>
        <w:jc w:val="both"/>
        <w:rPr>
          <w:b/>
          <w:bCs/>
          <w:sz w:val="16"/>
          <w:szCs w:val="24"/>
        </w:rPr>
      </w:pPr>
      <w:r w:rsidRPr="008F7670">
        <w:rPr>
          <w:rFonts w:hint="cs"/>
          <w:sz w:val="16"/>
          <w:szCs w:val="24"/>
          <w:rtl/>
        </w:rPr>
        <w:t>במכרז זה תבחר העירייה</w:t>
      </w:r>
      <w:r w:rsidR="000A6319">
        <w:rPr>
          <w:rFonts w:hint="cs"/>
          <w:sz w:val="16"/>
          <w:szCs w:val="24"/>
          <w:rtl/>
        </w:rPr>
        <w:t xml:space="preserve"> זוכה אחד אשר יהא אחראי על ביצוע כלל </w:t>
      </w:r>
      <w:r w:rsidR="004D58C3">
        <w:rPr>
          <w:rFonts w:hint="cs"/>
          <w:sz w:val="16"/>
          <w:szCs w:val="24"/>
          <w:rtl/>
        </w:rPr>
        <w:t>ה</w:t>
      </w:r>
      <w:r w:rsidR="000A6319">
        <w:rPr>
          <w:rFonts w:hint="cs"/>
          <w:sz w:val="16"/>
          <w:szCs w:val="24"/>
          <w:rtl/>
        </w:rPr>
        <w:t>עבודות</w:t>
      </w:r>
      <w:r w:rsidR="00F56F23">
        <w:rPr>
          <w:rFonts w:hint="cs"/>
          <w:sz w:val="16"/>
          <w:szCs w:val="24"/>
          <w:rtl/>
        </w:rPr>
        <w:t xml:space="preserve"> </w:t>
      </w:r>
      <w:r w:rsidR="000A6319">
        <w:rPr>
          <w:rFonts w:hint="cs"/>
          <w:sz w:val="16"/>
          <w:szCs w:val="24"/>
          <w:rtl/>
        </w:rPr>
        <w:t>כמפורט בהסכם (מסמך ג') על נספחיו</w:t>
      </w:r>
      <w:r w:rsidRPr="008F7670">
        <w:rPr>
          <w:rFonts w:hint="cs"/>
          <w:sz w:val="16"/>
          <w:szCs w:val="24"/>
          <w:rtl/>
        </w:rPr>
        <w:t xml:space="preserve">. </w:t>
      </w:r>
    </w:p>
    <w:p w14:paraId="1E4264D2" w14:textId="494F0103" w:rsidR="00B47FB5" w:rsidRPr="008F7670" w:rsidRDefault="00B47FB5" w:rsidP="00B47FB5">
      <w:pPr>
        <w:numPr>
          <w:ilvl w:val="1"/>
          <w:numId w:val="6"/>
        </w:numPr>
        <w:tabs>
          <w:tab w:val="left" w:pos="878"/>
        </w:tabs>
        <w:spacing w:after="240" w:line="300" w:lineRule="auto"/>
        <w:ind w:left="878" w:hanging="518"/>
        <w:jc w:val="both"/>
        <w:rPr>
          <w:b/>
          <w:bCs/>
          <w:sz w:val="16"/>
          <w:szCs w:val="24"/>
        </w:rPr>
      </w:pPr>
      <w:r w:rsidRPr="008F7670">
        <w:rPr>
          <w:sz w:val="24"/>
          <w:szCs w:val="24"/>
          <w:rtl/>
        </w:rPr>
        <w:t xml:space="preserve">לנוחות המציעים, להלן ריכוז התאריכים והפעילויות במכרז עפ"י סדרן הכרונולוגי: </w:t>
      </w:r>
    </w:p>
    <w:tbl>
      <w:tblPr>
        <w:tblStyle w:val="2b"/>
        <w:bidiVisual/>
        <w:tblW w:w="7933" w:type="dxa"/>
        <w:tblInd w:w="996" w:type="dxa"/>
        <w:tblLook w:val="01E0" w:firstRow="1" w:lastRow="1" w:firstColumn="1" w:lastColumn="1" w:noHBand="0" w:noVBand="0"/>
      </w:tblPr>
      <w:tblGrid>
        <w:gridCol w:w="2826"/>
        <w:gridCol w:w="5107"/>
      </w:tblGrid>
      <w:tr w:rsidR="008F7670" w:rsidRPr="008F7670" w14:paraId="0578EB35" w14:textId="77777777" w:rsidTr="005675AB">
        <w:trPr>
          <w:tblHeader/>
        </w:trPr>
        <w:tc>
          <w:tcPr>
            <w:tcW w:w="2826" w:type="dxa"/>
          </w:tcPr>
          <w:p w14:paraId="607B6EE9" w14:textId="559EC8DD" w:rsidR="005675AB" w:rsidRPr="008F7670" w:rsidRDefault="005675AB" w:rsidP="005675AB">
            <w:pPr>
              <w:pStyle w:val="ab"/>
              <w:spacing w:after="240" w:line="300" w:lineRule="auto"/>
              <w:jc w:val="both"/>
              <w:rPr>
                <w:rFonts w:ascii="David" w:hAnsi="David"/>
                <w:szCs w:val="24"/>
                <w:u w:val="none"/>
                <w:rtl/>
              </w:rPr>
            </w:pPr>
            <w:r w:rsidRPr="008F7670">
              <w:rPr>
                <w:rFonts w:ascii="David" w:hAnsi="David" w:hint="cs"/>
                <w:szCs w:val="24"/>
                <w:u w:val="none"/>
                <w:rtl/>
              </w:rPr>
              <w:t>האירוע</w:t>
            </w:r>
          </w:p>
        </w:tc>
        <w:tc>
          <w:tcPr>
            <w:tcW w:w="5107" w:type="dxa"/>
          </w:tcPr>
          <w:p w14:paraId="7A5AB905" w14:textId="478CBBD9" w:rsidR="005675AB" w:rsidRPr="008F7670" w:rsidRDefault="005675AB" w:rsidP="005675AB">
            <w:pPr>
              <w:spacing w:line="276" w:lineRule="auto"/>
              <w:jc w:val="both"/>
              <w:rPr>
                <w:rFonts w:ascii="David" w:eastAsia="David" w:hAnsi="David"/>
                <w:b/>
                <w:bCs/>
                <w:sz w:val="24"/>
                <w:szCs w:val="24"/>
                <w:rtl/>
                <w:lang w:eastAsia="en-US"/>
              </w:rPr>
            </w:pPr>
            <w:r w:rsidRPr="008F7670">
              <w:rPr>
                <w:rFonts w:hint="cs"/>
                <w:b/>
                <w:bCs/>
                <w:szCs w:val="24"/>
                <w:rtl/>
              </w:rPr>
              <w:t>פרטים ומועדים</w:t>
            </w:r>
          </w:p>
        </w:tc>
      </w:tr>
      <w:tr w:rsidR="008F7670" w:rsidRPr="008F7670" w14:paraId="178005F9" w14:textId="77777777" w:rsidTr="00DA249B">
        <w:tc>
          <w:tcPr>
            <w:tcW w:w="2826" w:type="dxa"/>
            <w:hideMark/>
          </w:tcPr>
          <w:p w14:paraId="74229770" w14:textId="77777777" w:rsidR="00B47FB5" w:rsidRPr="008F7670" w:rsidRDefault="00B47FB5">
            <w:pPr>
              <w:pStyle w:val="ab"/>
              <w:spacing w:after="240" w:line="300" w:lineRule="auto"/>
              <w:jc w:val="both"/>
              <w:rPr>
                <w:rFonts w:ascii="David" w:hAnsi="David"/>
                <w:b w:val="0"/>
                <w:bCs w:val="0"/>
                <w:szCs w:val="24"/>
                <w:u w:val="none"/>
                <w:rtl/>
              </w:rPr>
            </w:pPr>
            <w:r w:rsidRPr="008F7670">
              <w:rPr>
                <w:rFonts w:ascii="David" w:hAnsi="David"/>
                <w:b w:val="0"/>
                <w:bCs w:val="0"/>
                <w:szCs w:val="24"/>
                <w:u w:val="none"/>
                <w:rtl/>
              </w:rPr>
              <w:t>רכישת מסמכי מכרז.</w:t>
            </w:r>
          </w:p>
        </w:tc>
        <w:tc>
          <w:tcPr>
            <w:tcW w:w="5107" w:type="dxa"/>
            <w:hideMark/>
          </w:tcPr>
          <w:p w14:paraId="01C20FC7" w14:textId="5991EBC0" w:rsidR="00D26163" w:rsidRPr="008F7670" w:rsidRDefault="00D26163" w:rsidP="00D26163">
            <w:pPr>
              <w:spacing w:line="276" w:lineRule="auto"/>
              <w:jc w:val="both"/>
              <w:rPr>
                <w:rFonts w:ascii="David" w:eastAsia="David" w:hAnsi="David"/>
                <w:sz w:val="24"/>
                <w:szCs w:val="24"/>
                <w:rtl/>
                <w:lang w:eastAsia="en-US"/>
              </w:rPr>
            </w:pPr>
            <w:r w:rsidRPr="008F7670">
              <w:rPr>
                <w:rFonts w:ascii="David" w:eastAsia="David" w:hAnsi="David" w:hint="cs"/>
                <w:sz w:val="24"/>
                <w:szCs w:val="24"/>
                <w:rtl/>
              </w:rPr>
              <w:t xml:space="preserve">את </w:t>
            </w:r>
            <w:r w:rsidRPr="008F7670">
              <w:rPr>
                <w:rFonts w:ascii="David" w:eastAsia="David" w:hAnsi="David" w:hint="cs"/>
                <w:sz w:val="24"/>
                <w:szCs w:val="24"/>
                <w:rtl/>
                <w:lang w:eastAsia="en-US"/>
              </w:rPr>
              <w:t>מסמכי המכרז</w:t>
            </w:r>
            <w:r w:rsidRPr="008F7670">
              <w:rPr>
                <w:rFonts w:ascii="David" w:eastAsia="David" w:hAnsi="David" w:hint="cs"/>
                <w:sz w:val="24"/>
                <w:szCs w:val="24"/>
                <w:rtl/>
              </w:rPr>
              <w:t xml:space="preserve"> ניתן </w:t>
            </w:r>
            <w:r w:rsidRPr="008F7670">
              <w:rPr>
                <w:rFonts w:ascii="David" w:eastAsia="David" w:hAnsi="David" w:hint="cs"/>
                <w:sz w:val="24"/>
                <w:szCs w:val="24"/>
                <w:rtl/>
                <w:lang w:eastAsia="en-US"/>
              </w:rPr>
              <w:t xml:space="preserve">לרכוש החל מיום </w:t>
            </w:r>
            <w:r w:rsidR="00283488">
              <w:rPr>
                <w:rFonts w:ascii="David" w:hAnsi="David" w:hint="cs"/>
                <w:b/>
                <w:bCs/>
                <w:sz w:val="24"/>
                <w:szCs w:val="24"/>
                <w:rtl/>
              </w:rPr>
              <w:t>19.3.2024</w:t>
            </w:r>
            <w:r w:rsidR="000A6319">
              <w:rPr>
                <w:rFonts w:ascii="David" w:eastAsia="David" w:hAnsi="David" w:hint="cs"/>
                <w:sz w:val="24"/>
                <w:szCs w:val="24"/>
                <w:rtl/>
                <w:lang w:eastAsia="en-US"/>
              </w:rPr>
              <w:t xml:space="preserve"> </w:t>
            </w:r>
            <w:r w:rsidRPr="008F7670">
              <w:rPr>
                <w:rFonts w:ascii="David" w:eastAsia="David" w:hAnsi="David" w:hint="cs"/>
                <w:sz w:val="24"/>
                <w:szCs w:val="24"/>
                <w:rtl/>
                <w:lang w:eastAsia="en-US"/>
              </w:rPr>
              <w:t xml:space="preserve">תמורת </w:t>
            </w:r>
            <w:r w:rsidRPr="008F7670">
              <w:rPr>
                <w:rFonts w:ascii="David" w:eastAsia="David" w:hAnsi="David"/>
                <w:sz w:val="24"/>
                <w:szCs w:val="24"/>
                <w:rtl/>
                <w:lang w:eastAsia="en-US"/>
              </w:rPr>
              <w:t xml:space="preserve"> סך של  </w:t>
            </w:r>
            <w:r w:rsidR="000A6319">
              <w:rPr>
                <w:rFonts w:ascii="David" w:hAnsi="David" w:hint="cs"/>
                <w:b/>
                <w:bCs/>
                <w:sz w:val="24"/>
                <w:szCs w:val="24"/>
                <w:u w:val="single"/>
                <w:rtl/>
              </w:rPr>
              <w:t>500</w:t>
            </w:r>
            <w:r w:rsidRPr="008F7670">
              <w:rPr>
                <w:rFonts w:ascii="David" w:eastAsia="David" w:hAnsi="David" w:hint="cs"/>
                <w:sz w:val="24"/>
                <w:szCs w:val="24"/>
                <w:rtl/>
                <w:lang w:eastAsia="en-US"/>
              </w:rPr>
              <w:t xml:space="preserve"> </w:t>
            </w:r>
            <w:r w:rsidRPr="008F7670">
              <w:rPr>
                <w:rFonts w:ascii="David" w:eastAsia="David" w:hAnsi="David"/>
                <w:sz w:val="24"/>
                <w:szCs w:val="24"/>
                <w:rtl/>
                <w:lang w:eastAsia="en-US"/>
              </w:rPr>
              <w:t xml:space="preserve"> </w:t>
            </w:r>
            <w:r w:rsidRPr="008F7670">
              <w:rPr>
                <w:rFonts w:ascii="David" w:eastAsia="David" w:hAnsi="David" w:hint="cs"/>
                <w:sz w:val="24"/>
                <w:szCs w:val="24"/>
                <w:rtl/>
                <w:lang w:eastAsia="en-US"/>
              </w:rPr>
              <w:t>₪</w:t>
            </w:r>
            <w:r w:rsidRPr="008F7670">
              <w:rPr>
                <w:rFonts w:ascii="David" w:eastAsia="David" w:hAnsi="David"/>
                <w:sz w:val="24"/>
                <w:szCs w:val="24"/>
                <w:rtl/>
                <w:lang w:eastAsia="en-US"/>
              </w:rPr>
              <w:t xml:space="preserve"> (שלא יוחזרו)</w:t>
            </w:r>
            <w:r w:rsidRPr="008F7670">
              <w:rPr>
                <w:rFonts w:ascii="David" w:eastAsia="David" w:hAnsi="David" w:hint="cs"/>
                <w:sz w:val="24"/>
                <w:szCs w:val="24"/>
                <w:rtl/>
                <w:lang w:eastAsia="en-US"/>
              </w:rPr>
              <w:t xml:space="preserve"> באתר האינטרנט של העירייה בכתובת: </w:t>
            </w:r>
            <w:r w:rsidRPr="008F7670">
              <w:rPr>
                <w:rFonts w:ascii="David" w:eastAsia="David" w:hAnsi="David"/>
                <w:sz w:val="24"/>
                <w:szCs w:val="24"/>
                <w:lang w:eastAsia="en-US"/>
              </w:rPr>
              <w:t>www.netivot.muni.il</w:t>
            </w:r>
            <w:r w:rsidRPr="008F7670">
              <w:rPr>
                <w:rFonts w:ascii="David" w:eastAsia="David" w:hAnsi="David" w:hint="cs"/>
                <w:sz w:val="24"/>
                <w:szCs w:val="24"/>
                <w:rtl/>
                <w:lang w:eastAsia="en-US"/>
              </w:rPr>
              <w:t xml:space="preserve"> תחת לשונית "מכרזים" בעמוד המכרז</w:t>
            </w:r>
          </w:p>
          <w:p w14:paraId="1F52E02F" w14:textId="649B421E" w:rsidR="00D26163" w:rsidRPr="008F7670" w:rsidRDefault="00D26163" w:rsidP="002A5214">
            <w:pPr>
              <w:spacing w:line="276" w:lineRule="auto"/>
              <w:jc w:val="both"/>
              <w:rPr>
                <w:rFonts w:ascii="David" w:eastAsia="David" w:hAnsi="David"/>
                <w:sz w:val="24"/>
                <w:szCs w:val="24"/>
                <w:rtl/>
                <w:lang w:eastAsia="en-US"/>
              </w:rPr>
            </w:pPr>
            <w:r w:rsidRPr="008F7670">
              <w:rPr>
                <w:rFonts w:ascii="David" w:eastAsia="David" w:hAnsi="David" w:hint="cs"/>
                <w:b/>
                <w:bCs/>
                <w:sz w:val="24"/>
                <w:szCs w:val="24"/>
                <w:u w:val="single"/>
                <w:rtl/>
              </w:rPr>
              <w:t>או</w:t>
            </w:r>
            <w:r w:rsidRPr="008F7670">
              <w:rPr>
                <w:rFonts w:ascii="David" w:eastAsia="David" w:hAnsi="David" w:hint="cs"/>
                <w:sz w:val="24"/>
                <w:szCs w:val="24"/>
                <w:rtl/>
              </w:rPr>
              <w:t xml:space="preserve"> טלפונית באמצעות אשראי ב</w:t>
            </w:r>
            <w:r w:rsidRPr="008F7670">
              <w:rPr>
                <w:rFonts w:ascii="David" w:eastAsia="David" w:hAnsi="David"/>
                <w:sz w:val="24"/>
                <w:szCs w:val="24"/>
                <w:rtl/>
              </w:rPr>
              <w:t>מזכירת הגזברות</w:t>
            </w:r>
            <w:r w:rsidRPr="008F7670">
              <w:rPr>
                <w:rFonts w:ascii="David" w:eastAsia="David" w:hAnsi="David" w:hint="cs"/>
                <w:sz w:val="24"/>
                <w:szCs w:val="24"/>
                <w:rtl/>
              </w:rPr>
              <w:t>:</w:t>
            </w:r>
            <w:r w:rsidRPr="008F7670">
              <w:rPr>
                <w:rFonts w:ascii="David" w:eastAsia="David" w:hAnsi="David"/>
                <w:sz w:val="24"/>
                <w:szCs w:val="24"/>
                <w:rtl/>
              </w:rPr>
              <w:t xml:space="preserve"> </w:t>
            </w:r>
            <w:r w:rsidRPr="008F7670">
              <w:rPr>
                <w:rFonts w:ascii="David" w:eastAsia="David" w:hAnsi="David" w:hint="cs"/>
                <w:sz w:val="24"/>
                <w:szCs w:val="24"/>
                <w:rtl/>
              </w:rPr>
              <w:t xml:space="preserve"> </w:t>
            </w:r>
            <w:r w:rsidRPr="008F7670">
              <w:rPr>
                <w:rFonts w:ascii="David" w:eastAsia="David" w:hAnsi="David"/>
                <w:sz w:val="24"/>
                <w:szCs w:val="24"/>
                <w:rtl/>
              </w:rPr>
              <w:t>בטלפו</w:t>
            </w:r>
            <w:r w:rsidRPr="008F7670">
              <w:rPr>
                <w:rFonts w:ascii="David" w:eastAsia="David" w:hAnsi="David" w:hint="cs"/>
                <w:sz w:val="24"/>
                <w:szCs w:val="24"/>
                <w:rtl/>
              </w:rPr>
              <w:t>ן:</w:t>
            </w:r>
            <w:r w:rsidRPr="008F7670">
              <w:rPr>
                <w:rFonts w:ascii="David" w:eastAsia="David" w:hAnsi="David"/>
                <w:sz w:val="24"/>
                <w:szCs w:val="24"/>
                <w:rtl/>
              </w:rPr>
              <w:t xml:space="preserve"> 08-9938708</w:t>
            </w:r>
            <w:r w:rsidRPr="008F7670">
              <w:rPr>
                <w:rFonts w:ascii="David" w:eastAsia="David" w:hAnsi="David" w:hint="cs"/>
                <w:sz w:val="24"/>
                <w:szCs w:val="24"/>
                <w:rtl/>
                <w:lang w:eastAsia="en-US"/>
              </w:rPr>
              <w:t xml:space="preserve"> </w:t>
            </w:r>
          </w:p>
          <w:p w14:paraId="1F6F9A52" w14:textId="447F52A3" w:rsidR="00B47FB5" w:rsidRPr="008D3855" w:rsidRDefault="00D26163" w:rsidP="008D3855">
            <w:pPr>
              <w:spacing w:line="276" w:lineRule="auto"/>
              <w:jc w:val="both"/>
              <w:rPr>
                <w:rFonts w:ascii="David" w:eastAsia="David" w:hAnsi="David"/>
                <w:sz w:val="24"/>
                <w:szCs w:val="24"/>
                <w:rtl/>
                <w:lang w:eastAsia="en-US"/>
              </w:rPr>
            </w:pPr>
            <w:r w:rsidRPr="008F7670">
              <w:rPr>
                <w:rFonts w:ascii="David" w:eastAsia="David" w:hAnsi="David" w:hint="cs"/>
                <w:b/>
                <w:bCs/>
                <w:sz w:val="24"/>
                <w:szCs w:val="24"/>
                <w:u w:val="single"/>
                <w:rtl/>
                <w:lang w:eastAsia="en-US"/>
              </w:rPr>
              <w:t>או</w:t>
            </w:r>
            <w:r w:rsidRPr="008F7670">
              <w:rPr>
                <w:rFonts w:ascii="David" w:eastAsia="David" w:hAnsi="David" w:hint="cs"/>
                <w:sz w:val="24"/>
                <w:szCs w:val="24"/>
                <w:rtl/>
                <w:lang w:eastAsia="en-US"/>
              </w:rPr>
              <w:t xml:space="preserve"> </w:t>
            </w:r>
            <w:r w:rsidRPr="008F7670">
              <w:rPr>
                <w:sz w:val="24"/>
                <w:szCs w:val="24"/>
                <w:rtl/>
              </w:rPr>
              <w:t xml:space="preserve">אצל הגב' </w:t>
            </w:r>
            <w:r w:rsidRPr="008F7670">
              <w:rPr>
                <w:rFonts w:hint="cs"/>
                <w:sz w:val="24"/>
                <w:szCs w:val="24"/>
                <w:rtl/>
              </w:rPr>
              <w:t>עדנה קביליס</w:t>
            </w:r>
            <w:r w:rsidRPr="008F7670">
              <w:rPr>
                <w:sz w:val="24"/>
                <w:szCs w:val="24"/>
                <w:rtl/>
              </w:rPr>
              <w:t xml:space="preserve"> –במשרד</w:t>
            </w:r>
            <w:r w:rsidRPr="008F7670">
              <w:rPr>
                <w:rFonts w:hint="cs"/>
                <w:sz w:val="24"/>
                <w:szCs w:val="24"/>
                <w:rtl/>
              </w:rPr>
              <w:t xml:space="preserve"> מהנדס העיר</w:t>
            </w:r>
            <w:r w:rsidRPr="008F7670">
              <w:rPr>
                <w:rFonts w:ascii="David" w:eastAsia="David" w:hAnsi="David" w:hint="cs"/>
                <w:sz w:val="24"/>
                <w:szCs w:val="24"/>
                <w:rtl/>
                <w:lang w:eastAsia="en-US"/>
              </w:rPr>
              <w:t>.</w:t>
            </w:r>
          </w:p>
        </w:tc>
      </w:tr>
      <w:tr w:rsidR="008D3855" w:rsidRPr="008F7670" w14:paraId="48DA6E33" w14:textId="77777777" w:rsidTr="00DA249B">
        <w:tc>
          <w:tcPr>
            <w:tcW w:w="2826" w:type="dxa"/>
          </w:tcPr>
          <w:p w14:paraId="52B3E45D" w14:textId="3DB4FC61" w:rsidR="008D3855" w:rsidRPr="008F7670" w:rsidRDefault="008D3855">
            <w:pPr>
              <w:pStyle w:val="ab"/>
              <w:spacing w:after="240" w:line="300" w:lineRule="auto"/>
              <w:jc w:val="both"/>
              <w:rPr>
                <w:rFonts w:ascii="David" w:hAnsi="David"/>
                <w:b w:val="0"/>
                <w:bCs w:val="0"/>
                <w:szCs w:val="24"/>
                <w:u w:val="none"/>
                <w:rtl/>
              </w:rPr>
            </w:pPr>
            <w:r>
              <w:rPr>
                <w:rFonts w:ascii="David" w:hAnsi="David" w:hint="cs"/>
                <w:b w:val="0"/>
                <w:bCs w:val="0"/>
                <w:szCs w:val="24"/>
                <w:u w:val="none"/>
                <w:rtl/>
              </w:rPr>
              <w:t>מפגש מציעים / סיור קבלנים</w:t>
            </w:r>
          </w:p>
        </w:tc>
        <w:tc>
          <w:tcPr>
            <w:tcW w:w="5107" w:type="dxa"/>
          </w:tcPr>
          <w:p w14:paraId="5A4CA172" w14:textId="358F6E50" w:rsidR="008D3855" w:rsidRPr="008F7670" w:rsidRDefault="008D3855" w:rsidP="00D26163">
            <w:pPr>
              <w:spacing w:line="276" w:lineRule="auto"/>
              <w:jc w:val="both"/>
              <w:rPr>
                <w:rFonts w:ascii="David" w:eastAsia="David" w:hAnsi="David"/>
                <w:sz w:val="24"/>
                <w:szCs w:val="24"/>
                <w:rtl/>
              </w:rPr>
            </w:pPr>
            <w:r>
              <w:rPr>
                <w:rFonts w:ascii="David" w:eastAsia="David" w:hAnsi="David" w:hint="cs"/>
                <w:sz w:val="24"/>
                <w:szCs w:val="24"/>
                <w:rtl/>
                <w:lang w:eastAsia="en-US"/>
              </w:rPr>
              <w:t xml:space="preserve">יתקיים </w:t>
            </w:r>
            <w:r w:rsidRPr="00283488">
              <w:rPr>
                <w:rFonts w:ascii="David" w:eastAsia="David" w:hAnsi="David"/>
                <w:b/>
                <w:bCs/>
                <w:sz w:val="24"/>
                <w:szCs w:val="24"/>
                <w:u w:val="single"/>
                <w:rtl/>
                <w:lang w:eastAsia="en-US"/>
              </w:rPr>
              <w:t xml:space="preserve">ביום </w:t>
            </w:r>
            <w:r w:rsidRPr="00283488">
              <w:rPr>
                <w:rFonts w:ascii="David" w:eastAsia="David" w:hAnsi="David" w:hint="cs"/>
                <w:b/>
                <w:bCs/>
                <w:sz w:val="24"/>
                <w:szCs w:val="24"/>
                <w:u w:val="single"/>
                <w:rtl/>
                <w:lang w:eastAsia="en-US"/>
              </w:rPr>
              <w:t>26.3.2024</w:t>
            </w:r>
            <w:r w:rsidRPr="00283488">
              <w:rPr>
                <w:rFonts w:ascii="David" w:eastAsia="David" w:hAnsi="David"/>
                <w:b/>
                <w:bCs/>
                <w:sz w:val="24"/>
                <w:szCs w:val="24"/>
                <w:u w:val="single"/>
                <w:rtl/>
                <w:lang w:eastAsia="en-US"/>
              </w:rPr>
              <w:t xml:space="preserve"> בשעה  10:00</w:t>
            </w:r>
            <w:r w:rsidRPr="003D7865">
              <w:rPr>
                <w:rFonts w:ascii="David" w:eastAsia="David" w:hAnsi="David"/>
                <w:sz w:val="24"/>
                <w:szCs w:val="24"/>
                <w:rtl/>
                <w:lang w:eastAsia="en-US"/>
              </w:rPr>
              <w:t xml:space="preserve"> ביציאה מבניין עיריית נתיבות מחלקת שפ"ע, ברח' שבטי ישראל 44 (אולמי גיל), נתיבות</w:t>
            </w:r>
          </w:p>
        </w:tc>
      </w:tr>
      <w:tr w:rsidR="008F7670" w:rsidRPr="008F7670" w14:paraId="0BE9EA06" w14:textId="77777777" w:rsidTr="00DA249B">
        <w:tc>
          <w:tcPr>
            <w:tcW w:w="2826" w:type="dxa"/>
            <w:hideMark/>
          </w:tcPr>
          <w:p w14:paraId="2571CE31" w14:textId="573B182B" w:rsidR="00B47FB5" w:rsidRPr="008F7670" w:rsidRDefault="003E2B40">
            <w:pPr>
              <w:pStyle w:val="ab"/>
              <w:spacing w:after="240" w:line="300" w:lineRule="auto"/>
              <w:jc w:val="both"/>
              <w:rPr>
                <w:rFonts w:ascii="David" w:hAnsi="David"/>
                <w:b w:val="0"/>
                <w:bCs w:val="0"/>
                <w:szCs w:val="24"/>
                <w:u w:val="none"/>
                <w:rtl/>
              </w:rPr>
            </w:pPr>
            <w:r w:rsidRPr="008F7670">
              <w:rPr>
                <w:rFonts w:ascii="David" w:hAnsi="David" w:hint="cs"/>
                <w:b w:val="0"/>
                <w:bCs w:val="0"/>
                <w:szCs w:val="24"/>
                <w:u w:val="none"/>
                <w:rtl/>
              </w:rPr>
              <w:t>טלפונים לבירורים טכניים ודוא"ל להגשת שאלות הבהרה</w:t>
            </w:r>
          </w:p>
        </w:tc>
        <w:tc>
          <w:tcPr>
            <w:tcW w:w="5107" w:type="dxa"/>
            <w:hideMark/>
          </w:tcPr>
          <w:p w14:paraId="4203DC7B" w14:textId="77777777" w:rsidR="003E2B40" w:rsidRPr="008F7670" w:rsidRDefault="003E2B40" w:rsidP="003E2B40">
            <w:pPr>
              <w:pStyle w:val="ab"/>
              <w:spacing w:after="120"/>
              <w:jc w:val="both"/>
              <w:rPr>
                <w:rFonts w:ascii="David" w:hAnsi="David"/>
                <w:b w:val="0"/>
                <w:bCs w:val="0"/>
                <w:szCs w:val="24"/>
                <w:u w:val="none"/>
                <w:rtl/>
              </w:rPr>
            </w:pPr>
            <w:r w:rsidRPr="008F7670">
              <w:rPr>
                <w:rFonts w:ascii="David" w:hAnsi="David"/>
                <w:b w:val="0"/>
                <w:bCs w:val="0"/>
                <w:szCs w:val="24"/>
                <w:u w:val="none"/>
                <w:rtl/>
              </w:rPr>
              <w:t>טלפון לבירורים: 08-9938713</w:t>
            </w:r>
          </w:p>
          <w:p w14:paraId="292E3A72" w14:textId="317FA80D" w:rsidR="003E2B40" w:rsidRPr="008F7670" w:rsidRDefault="003E2B40" w:rsidP="003E2B40">
            <w:pPr>
              <w:pStyle w:val="ab"/>
              <w:spacing w:after="120"/>
              <w:jc w:val="both"/>
              <w:rPr>
                <w:rFonts w:ascii="David" w:hAnsi="David"/>
                <w:b w:val="0"/>
                <w:bCs w:val="0"/>
                <w:szCs w:val="24"/>
                <w:u w:val="none"/>
              </w:rPr>
            </w:pPr>
            <w:r w:rsidRPr="008F7670">
              <w:rPr>
                <w:rFonts w:ascii="David" w:hAnsi="David"/>
                <w:b w:val="0"/>
                <w:bCs w:val="0"/>
                <w:szCs w:val="24"/>
                <w:u w:val="none"/>
                <w:rtl/>
              </w:rPr>
              <w:t xml:space="preserve">דוא"ל להגשת שאלות הבהרה: </w:t>
            </w:r>
            <w:hyperlink r:id="rId8" w:history="1">
              <w:r w:rsidR="001C2F3B" w:rsidRPr="00AF0C70">
                <w:rPr>
                  <w:rStyle w:val="Hyperlink"/>
                  <w:rFonts w:ascii="David" w:hAnsi="David"/>
                  <w:b w:val="0"/>
                  <w:bCs w:val="0"/>
                  <w:szCs w:val="24"/>
                </w:rPr>
                <w:t>moran@netivot.muni.il</w:t>
              </w:r>
            </w:hyperlink>
            <w:r w:rsidR="001C2F3B">
              <w:rPr>
                <w:rFonts w:ascii="David" w:hAnsi="David" w:hint="cs"/>
                <w:b w:val="0"/>
                <w:bCs w:val="0"/>
                <w:szCs w:val="24"/>
                <w:u w:val="none"/>
                <w:rtl/>
              </w:rPr>
              <w:t xml:space="preserve"> </w:t>
            </w:r>
          </w:p>
          <w:p w14:paraId="0AF8F55F" w14:textId="32BA5B39" w:rsidR="00B47FB5" w:rsidRPr="008F7670" w:rsidRDefault="003E2B40" w:rsidP="003E2B40">
            <w:pPr>
              <w:pStyle w:val="ab"/>
              <w:spacing w:after="240" w:line="300" w:lineRule="auto"/>
              <w:jc w:val="both"/>
              <w:rPr>
                <w:rFonts w:ascii="David" w:hAnsi="David"/>
                <w:b w:val="0"/>
                <w:bCs w:val="0"/>
                <w:szCs w:val="24"/>
                <w:u w:val="none"/>
                <w:rtl/>
              </w:rPr>
            </w:pPr>
            <w:r w:rsidRPr="008F7670">
              <w:rPr>
                <w:rFonts w:ascii="David" w:hAnsi="David"/>
                <w:b w:val="0"/>
                <w:bCs w:val="0"/>
                <w:szCs w:val="24"/>
                <w:u w:val="none"/>
                <w:rtl/>
              </w:rPr>
              <w:t xml:space="preserve">שאלות הבהרה יוגשו </w:t>
            </w:r>
            <w:r w:rsidR="00730134" w:rsidRPr="008F7670">
              <w:rPr>
                <w:rFonts w:ascii="David" w:hAnsi="David" w:hint="cs"/>
                <w:b w:val="0"/>
                <w:bCs w:val="0"/>
                <w:szCs w:val="24"/>
                <w:u w:val="none"/>
                <w:rtl/>
              </w:rPr>
              <w:t xml:space="preserve">עד ליום </w:t>
            </w:r>
            <w:r w:rsidR="008D3855" w:rsidRPr="008D3855">
              <w:rPr>
                <w:rFonts w:ascii="David" w:hAnsi="David" w:hint="cs"/>
                <w:szCs w:val="24"/>
                <w:rtl/>
              </w:rPr>
              <w:t>31.3.2024</w:t>
            </w:r>
            <w:r w:rsidR="000A6319">
              <w:rPr>
                <w:rFonts w:ascii="David" w:hAnsi="David" w:hint="cs"/>
                <w:b w:val="0"/>
                <w:bCs w:val="0"/>
                <w:szCs w:val="24"/>
                <w:u w:val="none"/>
                <w:rtl/>
              </w:rPr>
              <w:t xml:space="preserve"> </w:t>
            </w:r>
            <w:r w:rsidR="00730134" w:rsidRPr="008F7670">
              <w:rPr>
                <w:rFonts w:ascii="David" w:hAnsi="David" w:hint="cs"/>
                <w:b w:val="0"/>
                <w:bCs w:val="0"/>
                <w:szCs w:val="24"/>
                <w:u w:val="none"/>
                <w:rtl/>
              </w:rPr>
              <w:t xml:space="preserve">בשעה  </w:t>
            </w:r>
            <w:r w:rsidR="00B20186" w:rsidRPr="008F7670">
              <w:rPr>
                <w:rFonts w:ascii="David" w:hAnsi="David" w:hint="cs"/>
                <w:b w:val="0"/>
                <w:bCs w:val="0"/>
                <w:szCs w:val="24"/>
                <w:u w:val="none"/>
                <w:rtl/>
              </w:rPr>
              <w:t>12:00</w:t>
            </w:r>
            <w:r w:rsidRPr="008F7670">
              <w:rPr>
                <w:rFonts w:ascii="David" w:hAnsi="David"/>
                <w:b w:val="0"/>
                <w:bCs w:val="0"/>
                <w:szCs w:val="24"/>
                <w:u w:val="none"/>
                <w:rtl/>
              </w:rPr>
              <w:t xml:space="preserve"> בפורמט ובמבנה שהוכתבו במסמכי המכרז.</w:t>
            </w:r>
          </w:p>
        </w:tc>
      </w:tr>
      <w:tr w:rsidR="008F7670" w:rsidRPr="008F7670" w14:paraId="02605298" w14:textId="77777777" w:rsidTr="00DA249B">
        <w:tc>
          <w:tcPr>
            <w:tcW w:w="2826" w:type="dxa"/>
            <w:hideMark/>
          </w:tcPr>
          <w:p w14:paraId="67F99AEE" w14:textId="77777777" w:rsidR="00B47FB5" w:rsidRPr="008F7670" w:rsidRDefault="00B47FB5">
            <w:pPr>
              <w:pStyle w:val="ab"/>
              <w:spacing w:after="240" w:line="300" w:lineRule="auto"/>
              <w:jc w:val="both"/>
              <w:rPr>
                <w:rFonts w:ascii="David" w:hAnsi="David"/>
                <w:b w:val="0"/>
                <w:bCs w:val="0"/>
                <w:szCs w:val="24"/>
                <w:u w:val="none"/>
                <w:rtl/>
              </w:rPr>
            </w:pPr>
            <w:r w:rsidRPr="008F7670">
              <w:rPr>
                <w:rFonts w:ascii="David" w:hAnsi="David"/>
                <w:b w:val="0"/>
                <w:bCs w:val="0"/>
                <w:szCs w:val="24"/>
                <w:u w:val="none"/>
                <w:rtl/>
              </w:rPr>
              <w:t>מועד ומקום הגשת הצעה</w:t>
            </w:r>
          </w:p>
        </w:tc>
        <w:tc>
          <w:tcPr>
            <w:tcW w:w="5107" w:type="dxa"/>
            <w:hideMark/>
          </w:tcPr>
          <w:p w14:paraId="6DB98CED" w14:textId="07827E1C" w:rsidR="00B47FB5" w:rsidRPr="008F7670" w:rsidRDefault="005675AB">
            <w:pPr>
              <w:pStyle w:val="ab"/>
              <w:spacing w:after="240" w:line="300" w:lineRule="auto"/>
              <w:jc w:val="both"/>
              <w:rPr>
                <w:rFonts w:ascii="David" w:hAnsi="David"/>
                <w:b w:val="0"/>
                <w:bCs w:val="0"/>
                <w:szCs w:val="24"/>
                <w:u w:val="none"/>
                <w:rtl/>
              </w:rPr>
            </w:pPr>
            <w:r w:rsidRPr="008F7670">
              <w:rPr>
                <w:rFonts w:ascii="David" w:hAnsi="David"/>
                <w:b w:val="0"/>
                <w:bCs w:val="0"/>
                <w:szCs w:val="24"/>
                <w:u w:val="none"/>
                <w:rtl/>
              </w:rPr>
              <w:t xml:space="preserve">את ההצעות על כל נספחיהן יש למסור ידנית במעטפת המכרז כשהיא סגורה ונושאת את מספר המכרז בלבד ללא סימני זיהוי אחרים עד ליום </w:t>
            </w:r>
            <w:r w:rsidR="008D3855">
              <w:rPr>
                <w:rFonts w:ascii="David" w:hAnsi="David" w:hint="cs"/>
                <w:szCs w:val="24"/>
                <w:rtl/>
              </w:rPr>
              <w:t>15.4.2024</w:t>
            </w:r>
            <w:r w:rsidR="000A6319">
              <w:rPr>
                <w:rFonts w:ascii="David" w:hAnsi="David" w:hint="cs"/>
                <w:b w:val="0"/>
                <w:bCs w:val="0"/>
                <w:szCs w:val="24"/>
                <w:u w:val="none"/>
                <w:rtl/>
              </w:rPr>
              <w:t xml:space="preserve"> </w:t>
            </w:r>
            <w:r w:rsidRPr="008F7670">
              <w:rPr>
                <w:rFonts w:ascii="David" w:hAnsi="David"/>
                <w:b w:val="0"/>
                <w:bCs w:val="0"/>
                <w:szCs w:val="24"/>
                <w:u w:val="none"/>
                <w:rtl/>
              </w:rPr>
              <w:t xml:space="preserve">שעה </w:t>
            </w:r>
            <w:r w:rsidRPr="008F7670">
              <w:rPr>
                <w:rFonts w:ascii="David" w:hAnsi="David"/>
                <w:szCs w:val="24"/>
                <w:u w:val="none"/>
                <w:rtl/>
              </w:rPr>
              <w:t>12:00</w:t>
            </w:r>
            <w:r w:rsidRPr="008F7670">
              <w:rPr>
                <w:rFonts w:ascii="David" w:hAnsi="David"/>
                <w:b w:val="0"/>
                <w:bCs w:val="0"/>
                <w:szCs w:val="24"/>
                <w:u w:val="none"/>
                <w:rtl/>
              </w:rPr>
              <w:t xml:space="preserve"> לתיבת המכרזים המצויה במשרדי </w:t>
            </w:r>
            <w:r w:rsidRPr="008F7670">
              <w:rPr>
                <w:rFonts w:ascii="David" w:hAnsi="David" w:hint="cs"/>
                <w:b w:val="0"/>
                <w:bCs w:val="0"/>
                <w:szCs w:val="24"/>
                <w:u w:val="none"/>
                <w:rtl/>
              </w:rPr>
              <w:t>מהנדס</w:t>
            </w:r>
            <w:r w:rsidRPr="008F7670">
              <w:rPr>
                <w:rFonts w:ascii="David" w:hAnsi="David"/>
                <w:b w:val="0"/>
                <w:bCs w:val="0"/>
                <w:szCs w:val="24"/>
                <w:u w:val="none"/>
                <w:rtl/>
              </w:rPr>
              <w:t xml:space="preserve"> העירייה בבניין העירייה</w:t>
            </w:r>
            <w:r w:rsidR="003E2B40" w:rsidRPr="008F7670">
              <w:rPr>
                <w:rFonts w:ascii="David" w:hAnsi="David"/>
                <w:b w:val="0"/>
                <w:bCs w:val="0"/>
                <w:szCs w:val="24"/>
                <w:u w:val="none"/>
                <w:rtl/>
              </w:rPr>
              <w:t>.</w:t>
            </w:r>
          </w:p>
        </w:tc>
      </w:tr>
      <w:tr w:rsidR="008F7670" w:rsidRPr="008F7670" w14:paraId="685F0F07" w14:textId="77777777" w:rsidTr="00DA249B">
        <w:tc>
          <w:tcPr>
            <w:tcW w:w="2826" w:type="dxa"/>
          </w:tcPr>
          <w:p w14:paraId="0B05024E" w14:textId="48D9E6C4" w:rsidR="002F53FC" w:rsidRPr="008F7670" w:rsidRDefault="002F53FC">
            <w:pPr>
              <w:pStyle w:val="TableText"/>
              <w:spacing w:before="0" w:after="240" w:line="300" w:lineRule="auto"/>
              <w:rPr>
                <w:sz w:val="24"/>
                <w:rtl/>
              </w:rPr>
            </w:pPr>
            <w:r w:rsidRPr="008F7670">
              <w:rPr>
                <w:rFonts w:hint="cs"/>
                <w:sz w:val="24"/>
                <w:rtl/>
              </w:rPr>
              <w:t>סכום ותוקף ערבות בנקאית למכרז</w:t>
            </w:r>
          </w:p>
        </w:tc>
        <w:tc>
          <w:tcPr>
            <w:tcW w:w="5107" w:type="dxa"/>
          </w:tcPr>
          <w:p w14:paraId="5A3618B7" w14:textId="6D22C0B6" w:rsidR="002F53FC" w:rsidRPr="008F7670" w:rsidRDefault="00923935">
            <w:pPr>
              <w:pStyle w:val="ab"/>
              <w:spacing w:after="240" w:line="300" w:lineRule="auto"/>
              <w:jc w:val="both"/>
              <w:rPr>
                <w:rFonts w:ascii="David" w:hAnsi="David"/>
                <w:b w:val="0"/>
                <w:bCs w:val="0"/>
                <w:szCs w:val="24"/>
                <w:u w:val="none"/>
                <w:rtl/>
              </w:rPr>
            </w:pPr>
            <w:r>
              <w:rPr>
                <w:rFonts w:ascii="David" w:hAnsi="David" w:hint="cs"/>
                <w:b w:val="0"/>
                <w:bCs w:val="0"/>
                <w:szCs w:val="24"/>
                <w:rtl/>
              </w:rPr>
              <w:t xml:space="preserve">10,000 </w:t>
            </w:r>
            <w:r w:rsidR="002F53FC" w:rsidRPr="008F7670">
              <w:rPr>
                <w:rFonts w:ascii="David" w:hAnsi="David"/>
                <w:b w:val="0"/>
                <w:bCs w:val="0"/>
                <w:szCs w:val="24"/>
                <w:u w:val="none"/>
                <w:rtl/>
              </w:rPr>
              <w:t xml:space="preserve">₪ בתוקף עד ליום </w:t>
            </w:r>
            <w:r w:rsidR="008D3855" w:rsidRPr="008D3855">
              <w:rPr>
                <w:rFonts w:ascii="David" w:hAnsi="David" w:hint="cs"/>
                <w:szCs w:val="24"/>
                <w:rtl/>
              </w:rPr>
              <w:t>31.7.2024</w:t>
            </w:r>
            <w:r w:rsidR="002F53FC" w:rsidRPr="008F7670">
              <w:rPr>
                <w:rFonts w:ascii="David" w:hAnsi="David" w:hint="cs"/>
                <w:b w:val="0"/>
                <w:bCs w:val="0"/>
                <w:szCs w:val="24"/>
                <w:u w:val="none"/>
                <w:rtl/>
              </w:rPr>
              <w:t xml:space="preserve"> </w:t>
            </w:r>
            <w:r w:rsidR="0053394B" w:rsidRPr="008F7670">
              <w:rPr>
                <w:rFonts w:ascii="David" w:hAnsi="David" w:hint="cs"/>
                <w:b w:val="0"/>
                <w:bCs w:val="0"/>
                <w:szCs w:val="24"/>
                <w:u w:val="none"/>
                <w:rtl/>
              </w:rPr>
              <w:t>לפחות</w:t>
            </w:r>
            <w:r w:rsidR="001C2F3B">
              <w:rPr>
                <w:rFonts w:ascii="David" w:hAnsi="David" w:hint="cs"/>
                <w:b w:val="0"/>
                <w:bCs w:val="0"/>
                <w:szCs w:val="24"/>
                <w:u w:val="none"/>
                <w:rtl/>
              </w:rPr>
              <w:t xml:space="preserve"> בנוסח המפורט במסמך א'(2)</w:t>
            </w:r>
            <w:r w:rsidR="002F53FC" w:rsidRPr="008F7670">
              <w:rPr>
                <w:rFonts w:ascii="David" w:hAnsi="David"/>
                <w:b w:val="0"/>
                <w:bCs w:val="0"/>
                <w:szCs w:val="24"/>
                <w:u w:val="none"/>
                <w:rtl/>
              </w:rPr>
              <w:t>.</w:t>
            </w:r>
          </w:p>
        </w:tc>
      </w:tr>
    </w:tbl>
    <w:p w14:paraId="065A6C56" w14:textId="77777777" w:rsidR="00B47FB5" w:rsidRPr="008F7670" w:rsidRDefault="00B47FB5" w:rsidP="00B47FB5">
      <w:pPr>
        <w:tabs>
          <w:tab w:val="left" w:pos="423"/>
        </w:tabs>
        <w:spacing w:after="240" w:line="300" w:lineRule="auto"/>
        <w:ind w:left="360"/>
        <w:jc w:val="both"/>
        <w:rPr>
          <w:rFonts w:ascii="David" w:hAnsi="David"/>
          <w:b/>
          <w:bCs/>
          <w:sz w:val="18"/>
          <w:szCs w:val="26"/>
          <w:u w:val="single"/>
          <w:rtl/>
        </w:rPr>
      </w:pPr>
    </w:p>
    <w:p w14:paraId="5D62B35F" w14:textId="4CE28091" w:rsidR="00DA249B" w:rsidRPr="008F7670" w:rsidRDefault="00B47FB5" w:rsidP="000A4757">
      <w:pPr>
        <w:pStyle w:val="aff9"/>
        <w:numPr>
          <w:ilvl w:val="1"/>
          <w:numId w:val="6"/>
        </w:numPr>
        <w:tabs>
          <w:tab w:val="left" w:pos="423"/>
        </w:tabs>
        <w:spacing w:after="240" w:line="300" w:lineRule="auto"/>
        <w:jc w:val="both"/>
        <w:rPr>
          <w:rFonts w:ascii="David" w:hAnsi="David"/>
          <w:sz w:val="24"/>
          <w:szCs w:val="24"/>
        </w:rPr>
      </w:pPr>
      <w:r w:rsidRPr="008F7670">
        <w:rPr>
          <w:rFonts w:ascii="David" w:hAnsi="David"/>
          <w:sz w:val="24"/>
          <w:szCs w:val="24"/>
          <w:rtl/>
        </w:rPr>
        <w:lastRenderedPageBreak/>
        <w:t>העירייה תוכל בכל עת לשנות את התאריכים לעיל בהודעה בכתב למשתתפים במכרז (גם לאחר המועד האחרון להגשת הצעות וכל עוד לא נפתחה תיבת המכרזים).</w:t>
      </w:r>
    </w:p>
    <w:p w14:paraId="474A811B" w14:textId="77777777" w:rsidR="00CF75C0" w:rsidRPr="008F7670" w:rsidRDefault="001C40F6" w:rsidP="00740C91">
      <w:pPr>
        <w:numPr>
          <w:ilvl w:val="0"/>
          <w:numId w:val="6"/>
        </w:numPr>
        <w:spacing w:after="240" w:line="300" w:lineRule="auto"/>
        <w:rPr>
          <w:b/>
          <w:bCs/>
          <w:u w:val="single"/>
        </w:rPr>
      </w:pPr>
      <w:r w:rsidRPr="008F7670">
        <w:rPr>
          <w:b/>
          <w:bCs/>
          <w:u w:val="single"/>
          <w:rtl/>
        </w:rPr>
        <w:t>עיקרי ההתקשרות:</w:t>
      </w:r>
    </w:p>
    <w:p w14:paraId="6208E6F0" w14:textId="2AA12E47" w:rsidR="00CF75C0" w:rsidRPr="008F7670" w:rsidRDefault="001C40F6" w:rsidP="00B47FB5">
      <w:pPr>
        <w:spacing w:after="240" w:line="300" w:lineRule="auto"/>
        <w:ind w:left="360"/>
        <w:jc w:val="both"/>
        <w:rPr>
          <w:sz w:val="16"/>
          <w:szCs w:val="24"/>
          <w:rtl/>
        </w:rPr>
      </w:pPr>
      <w:r w:rsidRPr="008F7670">
        <w:rPr>
          <w:rFonts w:hint="cs"/>
          <w:sz w:val="16"/>
          <w:szCs w:val="24"/>
          <w:rtl/>
        </w:rPr>
        <w:t>הפרטים המובאים בסעיף זה להלן הינם כלליים בלבד והוראות הסעיף תחייבנה את הצדדים רק במקרים אשר בהם אין התייחסות אחרת מפורטת ומפורשת באיזה ממסמכי המכרז. הייתה התייחסות אחרת כאמור באיזה ממסמכי המכרז, תחייב ההוראה האחרת והמפורטת:</w:t>
      </w:r>
    </w:p>
    <w:p w14:paraId="688E8C76" w14:textId="6FD67693" w:rsidR="00923935" w:rsidRPr="00923935" w:rsidRDefault="00923935" w:rsidP="00923935">
      <w:pPr>
        <w:pStyle w:val="aff9"/>
        <w:numPr>
          <w:ilvl w:val="1"/>
          <w:numId w:val="6"/>
        </w:numPr>
        <w:tabs>
          <w:tab w:val="left" w:pos="423"/>
        </w:tabs>
        <w:spacing w:after="240" w:line="300" w:lineRule="auto"/>
        <w:jc w:val="both"/>
        <w:rPr>
          <w:rFonts w:ascii="David" w:hAnsi="David"/>
          <w:sz w:val="24"/>
          <w:szCs w:val="24"/>
          <w:rtl/>
        </w:rPr>
      </w:pPr>
      <w:r>
        <w:rPr>
          <w:rFonts w:ascii="David" w:hAnsi="David" w:hint="cs"/>
          <w:sz w:val="24"/>
          <w:szCs w:val="24"/>
          <w:rtl/>
        </w:rPr>
        <w:t xml:space="preserve">הזוכה במכרז יבצע </w:t>
      </w:r>
      <w:r w:rsidRPr="00923935">
        <w:rPr>
          <w:rFonts w:ascii="David" w:hAnsi="David"/>
          <w:sz w:val="24"/>
          <w:szCs w:val="24"/>
          <w:rtl/>
        </w:rPr>
        <w:t xml:space="preserve">עבודות אחזקה של משטחי הדשא באצטדיון עירוני נתיבות, כולל בשטחים במתחם האצטדיון, וכן בשני מגרשים נוספים - מגרש האימונים הסמוך לאצטדיון ומגרש אתלטיקה בשכונה המערבית בנתיבות.   </w:t>
      </w:r>
    </w:p>
    <w:p w14:paraId="29AAB361" w14:textId="4093F5AB" w:rsidR="000A6319" w:rsidRDefault="00923935" w:rsidP="00923935">
      <w:pPr>
        <w:pStyle w:val="aff9"/>
        <w:numPr>
          <w:ilvl w:val="1"/>
          <w:numId w:val="6"/>
        </w:numPr>
        <w:tabs>
          <w:tab w:val="left" w:pos="423"/>
        </w:tabs>
        <w:spacing w:after="240" w:line="300" w:lineRule="auto"/>
        <w:jc w:val="both"/>
        <w:rPr>
          <w:rFonts w:ascii="David" w:hAnsi="David"/>
          <w:sz w:val="24"/>
          <w:szCs w:val="24"/>
        </w:rPr>
      </w:pPr>
      <w:r w:rsidRPr="00923935">
        <w:rPr>
          <w:rFonts w:ascii="David" w:hAnsi="David"/>
          <w:sz w:val="24"/>
          <w:szCs w:val="24"/>
          <w:rtl/>
        </w:rPr>
        <w:t>האחזקה הנדרשת היא להבטיח שמשטח</w:t>
      </w:r>
      <w:r>
        <w:rPr>
          <w:rFonts w:ascii="David" w:hAnsi="David" w:hint="cs"/>
          <w:sz w:val="24"/>
          <w:szCs w:val="24"/>
          <w:rtl/>
        </w:rPr>
        <w:t>י</w:t>
      </w:r>
      <w:r w:rsidRPr="00923935">
        <w:rPr>
          <w:rFonts w:ascii="David" w:hAnsi="David"/>
          <w:sz w:val="24"/>
          <w:szCs w:val="24"/>
          <w:rtl/>
        </w:rPr>
        <w:t xml:space="preserve"> הדשא יה</w:t>
      </w:r>
      <w:r>
        <w:rPr>
          <w:rFonts w:ascii="David" w:hAnsi="David" w:hint="cs"/>
          <w:sz w:val="24"/>
          <w:szCs w:val="24"/>
          <w:rtl/>
        </w:rPr>
        <w:t>יו</w:t>
      </w:r>
      <w:r w:rsidRPr="00923935">
        <w:rPr>
          <w:rFonts w:ascii="David" w:hAnsi="David"/>
          <w:sz w:val="24"/>
          <w:szCs w:val="24"/>
          <w:rtl/>
        </w:rPr>
        <w:t xml:space="preserve"> מטופח</w:t>
      </w:r>
      <w:r>
        <w:rPr>
          <w:rFonts w:ascii="David" w:hAnsi="David" w:hint="cs"/>
          <w:sz w:val="24"/>
          <w:szCs w:val="24"/>
          <w:rtl/>
        </w:rPr>
        <w:t>ים</w:t>
      </w:r>
      <w:r w:rsidRPr="00923935">
        <w:rPr>
          <w:rFonts w:ascii="David" w:hAnsi="David"/>
          <w:sz w:val="24"/>
          <w:szCs w:val="24"/>
          <w:rtl/>
        </w:rPr>
        <w:t>, אחיד</w:t>
      </w:r>
      <w:r>
        <w:rPr>
          <w:rFonts w:ascii="David" w:hAnsi="David" w:hint="cs"/>
          <w:sz w:val="24"/>
          <w:szCs w:val="24"/>
          <w:rtl/>
        </w:rPr>
        <w:t>ים, צבועים ומסומנים</w:t>
      </w:r>
      <w:r w:rsidRPr="00923935">
        <w:rPr>
          <w:rFonts w:ascii="David" w:hAnsi="David"/>
          <w:sz w:val="24"/>
          <w:szCs w:val="24"/>
          <w:rtl/>
        </w:rPr>
        <w:t xml:space="preserve"> בצבע ובגובה</w:t>
      </w:r>
      <w:r>
        <w:rPr>
          <w:rFonts w:ascii="David" w:hAnsi="David" w:hint="cs"/>
          <w:sz w:val="24"/>
          <w:szCs w:val="24"/>
          <w:rtl/>
        </w:rPr>
        <w:t xml:space="preserve"> הנדרש</w:t>
      </w:r>
      <w:r w:rsidRPr="00923935">
        <w:rPr>
          <w:rFonts w:ascii="David" w:hAnsi="David"/>
          <w:sz w:val="24"/>
          <w:szCs w:val="24"/>
          <w:rtl/>
        </w:rPr>
        <w:t xml:space="preserve"> ללא כל פגיעות בדשא</w:t>
      </w:r>
      <w:r>
        <w:rPr>
          <w:rFonts w:ascii="David" w:hAnsi="David" w:hint="cs"/>
          <w:sz w:val="24"/>
          <w:szCs w:val="24"/>
          <w:rtl/>
        </w:rPr>
        <w:t xml:space="preserve"> ומהמורות</w:t>
      </w:r>
      <w:r w:rsidRPr="00923935">
        <w:rPr>
          <w:rFonts w:ascii="David" w:hAnsi="David"/>
          <w:sz w:val="24"/>
          <w:szCs w:val="24"/>
          <w:rtl/>
        </w:rPr>
        <w:t xml:space="preserve"> </w:t>
      </w:r>
      <w:r>
        <w:rPr>
          <w:rFonts w:ascii="David" w:hAnsi="David" w:hint="cs"/>
          <w:sz w:val="24"/>
          <w:szCs w:val="24"/>
          <w:rtl/>
        </w:rPr>
        <w:t xml:space="preserve">והכול </w:t>
      </w:r>
      <w:r w:rsidRPr="00923935">
        <w:rPr>
          <w:rFonts w:ascii="David" w:hAnsi="David"/>
          <w:sz w:val="24"/>
          <w:szCs w:val="24"/>
          <w:rtl/>
        </w:rPr>
        <w:t xml:space="preserve">ברמה גבוהה </w:t>
      </w:r>
      <w:r>
        <w:rPr>
          <w:rFonts w:ascii="David" w:hAnsi="David" w:hint="cs"/>
          <w:sz w:val="24"/>
          <w:szCs w:val="24"/>
          <w:rtl/>
        </w:rPr>
        <w:t xml:space="preserve">ומקצועית </w:t>
      </w:r>
      <w:r w:rsidRPr="00923935">
        <w:rPr>
          <w:rFonts w:ascii="David" w:hAnsi="David"/>
          <w:sz w:val="24"/>
          <w:szCs w:val="24"/>
          <w:rtl/>
        </w:rPr>
        <w:t>לאורך כל חודשי השנה.</w:t>
      </w:r>
    </w:p>
    <w:p w14:paraId="6393742D" w14:textId="77777777" w:rsidR="00E37BD4" w:rsidRPr="00C779D7" w:rsidRDefault="00E37BD4" w:rsidP="00E37BD4">
      <w:pPr>
        <w:pStyle w:val="aff9"/>
        <w:widowControl w:val="0"/>
        <w:numPr>
          <w:ilvl w:val="1"/>
          <w:numId w:val="6"/>
        </w:numPr>
        <w:spacing w:after="240" w:line="300" w:lineRule="auto"/>
        <w:jc w:val="both"/>
        <w:rPr>
          <w:rFonts w:ascii="David" w:hAnsi="David"/>
          <w:szCs w:val="24"/>
          <w:rtl/>
        </w:rPr>
      </w:pPr>
      <w:r w:rsidRPr="00C779D7">
        <w:rPr>
          <w:rFonts w:ascii="David" w:hAnsi="David"/>
          <w:szCs w:val="24"/>
          <w:rtl/>
        </w:rPr>
        <w:t>תקופת ההתקשרות הינה 12 חודשים מיום חתימת העירייה על ההסכם מסמך ג' למסמכי המכרז (להלן: "</w:t>
      </w:r>
      <w:r w:rsidRPr="00C779D7">
        <w:rPr>
          <w:rFonts w:ascii="David" w:hAnsi="David"/>
          <w:b/>
          <w:bCs/>
          <w:szCs w:val="24"/>
          <w:rtl/>
        </w:rPr>
        <w:t>תקופת ההתקשרות</w:t>
      </w:r>
      <w:r w:rsidRPr="00C779D7">
        <w:rPr>
          <w:rFonts w:ascii="David" w:hAnsi="David"/>
          <w:szCs w:val="24"/>
          <w:rtl/>
        </w:rPr>
        <w:t xml:space="preserve">"). </w:t>
      </w:r>
    </w:p>
    <w:p w14:paraId="0588939C" w14:textId="739C0D0F" w:rsidR="00E37BD4" w:rsidRDefault="00E37BD4" w:rsidP="00E37BD4">
      <w:pPr>
        <w:pStyle w:val="aff9"/>
        <w:tabs>
          <w:tab w:val="left" w:pos="423"/>
        </w:tabs>
        <w:spacing w:after="240" w:line="300" w:lineRule="auto"/>
        <w:ind w:left="1141"/>
        <w:jc w:val="both"/>
        <w:rPr>
          <w:rFonts w:ascii="David" w:hAnsi="David"/>
          <w:sz w:val="24"/>
          <w:szCs w:val="24"/>
          <w:rtl/>
        </w:rPr>
      </w:pPr>
      <w:r w:rsidRPr="00C779D7">
        <w:rPr>
          <w:rFonts w:ascii="David" w:hAnsi="David"/>
          <w:szCs w:val="24"/>
          <w:rtl/>
        </w:rPr>
        <w:t>העירייה רשאית, לפי שיקול דעתה הבלעדי, בהודעה שתישלח לקבלן לפני תום תקופת התקשרות, להאריך את תקופת ההתקשרות בתקופות נוספות של שנה או חלק ממנה ובתנאי שכל תקופת ההתקשרות לא תעלה על 5 שנים.</w:t>
      </w:r>
    </w:p>
    <w:p w14:paraId="64FDF0A8" w14:textId="77777777" w:rsidR="00E37BD4" w:rsidRDefault="00E37BD4" w:rsidP="00E37BD4">
      <w:pPr>
        <w:pStyle w:val="aff9"/>
        <w:tabs>
          <w:tab w:val="left" w:pos="423"/>
        </w:tabs>
        <w:spacing w:after="240" w:line="300" w:lineRule="auto"/>
        <w:ind w:left="1141"/>
        <w:jc w:val="both"/>
        <w:rPr>
          <w:rFonts w:ascii="David" w:hAnsi="David"/>
          <w:szCs w:val="24"/>
          <w:rtl/>
        </w:rPr>
      </w:pPr>
      <w:r w:rsidRPr="00C779D7">
        <w:rPr>
          <w:rFonts w:ascii="David" w:hAnsi="David"/>
          <w:szCs w:val="24"/>
          <w:rtl/>
        </w:rPr>
        <w:t>העירייה תהא רשאית, לפי שיקול דעתה הבלעדי, להודיע לקבלן על הפסקת ההתקשרות</w:t>
      </w:r>
      <w:r>
        <w:rPr>
          <w:rFonts w:ascii="David" w:hAnsi="David" w:hint="cs"/>
          <w:szCs w:val="24"/>
          <w:rtl/>
        </w:rPr>
        <w:t xml:space="preserve"> ואת בהודעה של 30 ימים מראש</w:t>
      </w:r>
      <w:r w:rsidRPr="00C779D7">
        <w:rPr>
          <w:rFonts w:ascii="David" w:hAnsi="David"/>
          <w:szCs w:val="24"/>
          <w:rtl/>
        </w:rPr>
        <w:t>, ולקבלן לא תהיינה כל תביעות כספיות ו/או אחרות ו/או טענות בקשר לכך, למעט תשלום בעבור הציודים והשירותים שסופקו עד למועד הפסקת ההתקשרות.</w:t>
      </w:r>
    </w:p>
    <w:p w14:paraId="7030788A" w14:textId="3F2AE5A3" w:rsidR="004A335C" w:rsidRPr="00E37BD4" w:rsidRDefault="00E37BD4" w:rsidP="00E37BD4">
      <w:pPr>
        <w:pStyle w:val="aff9"/>
        <w:numPr>
          <w:ilvl w:val="1"/>
          <w:numId w:val="6"/>
        </w:numPr>
        <w:tabs>
          <w:tab w:val="left" w:pos="423"/>
        </w:tabs>
        <w:spacing w:after="240" w:line="300" w:lineRule="auto"/>
        <w:jc w:val="both"/>
        <w:rPr>
          <w:rFonts w:ascii="David" w:hAnsi="David"/>
          <w:sz w:val="24"/>
          <w:szCs w:val="24"/>
        </w:rPr>
      </w:pPr>
      <w:r w:rsidRPr="00E37BD4">
        <w:rPr>
          <w:rFonts w:ascii="Arial" w:hAnsi="Arial"/>
          <w:sz w:val="24"/>
          <w:szCs w:val="24"/>
          <w:rtl/>
        </w:rPr>
        <w:t xml:space="preserve">יתר </w:t>
      </w:r>
      <w:r w:rsidRPr="00E37BD4">
        <w:rPr>
          <w:rFonts w:ascii="Arial" w:hAnsi="Arial"/>
          <w:sz w:val="28"/>
          <w:szCs w:val="24"/>
          <w:rtl/>
        </w:rPr>
        <w:t>תנאי</w:t>
      </w:r>
      <w:r w:rsidRPr="00E37BD4">
        <w:rPr>
          <w:rFonts w:ascii="Arial" w:hAnsi="Arial"/>
          <w:sz w:val="24"/>
          <w:szCs w:val="24"/>
          <w:rtl/>
        </w:rPr>
        <w:t xml:space="preserve"> ההתקשרות, לרבות אחריו</w:t>
      </w:r>
      <w:r w:rsidRPr="00E37BD4">
        <w:rPr>
          <w:rFonts w:ascii="Arial" w:hAnsi="Arial"/>
          <w:sz w:val="28"/>
          <w:szCs w:val="24"/>
          <w:rtl/>
        </w:rPr>
        <w:t>ת, ביטוחים, ערבויות, העסקת עובדים ורמת העובדים, לוחות זמנים, תנאי שירות, תנאי תשלום, וכיו' מפורטים בהסכם המסגרת על נספחיו</w:t>
      </w:r>
      <w:r w:rsidR="000A6319" w:rsidRPr="000A6319">
        <w:rPr>
          <w:rFonts w:ascii="David" w:hAnsi="David"/>
          <w:sz w:val="24"/>
          <w:szCs w:val="24"/>
          <w:rtl/>
        </w:rPr>
        <w:t>.</w:t>
      </w:r>
    </w:p>
    <w:p w14:paraId="614C6DAF" w14:textId="4C763703" w:rsidR="00CF75C0" w:rsidRPr="008F7670" w:rsidRDefault="001C40F6" w:rsidP="009F58D9">
      <w:pPr>
        <w:numPr>
          <w:ilvl w:val="0"/>
          <w:numId w:val="6"/>
        </w:numPr>
        <w:spacing w:after="240" w:line="300" w:lineRule="auto"/>
        <w:rPr>
          <w:b/>
          <w:bCs/>
          <w:u w:val="single"/>
          <w:rtl/>
        </w:rPr>
      </w:pPr>
      <w:r w:rsidRPr="008F7670">
        <w:rPr>
          <w:rFonts w:hint="cs"/>
          <w:b/>
          <w:bCs/>
          <w:u w:val="single"/>
          <w:rtl/>
        </w:rPr>
        <w:t>תנאי סף</w:t>
      </w:r>
    </w:p>
    <w:p w14:paraId="4C18C9DC" w14:textId="77777777" w:rsidR="00CF75C0" w:rsidRPr="008F7670" w:rsidRDefault="001C40F6" w:rsidP="00740C91">
      <w:pPr>
        <w:spacing w:after="240" w:line="300" w:lineRule="auto"/>
        <w:ind w:left="360"/>
        <w:jc w:val="both"/>
        <w:rPr>
          <w:b/>
          <w:bCs/>
          <w:sz w:val="18"/>
          <w:szCs w:val="26"/>
          <w:u w:val="single"/>
        </w:rPr>
      </w:pPr>
      <w:r w:rsidRPr="008F7670">
        <w:rPr>
          <w:sz w:val="16"/>
          <w:szCs w:val="24"/>
          <w:rtl/>
        </w:rPr>
        <w:t>רשאים להשתתף במכרז יחידים</w:t>
      </w:r>
      <w:r w:rsidRPr="008F7670">
        <w:rPr>
          <w:rFonts w:hint="cs"/>
          <w:sz w:val="16"/>
          <w:szCs w:val="24"/>
          <w:rtl/>
        </w:rPr>
        <w:t xml:space="preserve"> אזרחי ישראל (עוסק מורשה)</w:t>
      </w:r>
      <w:r w:rsidRPr="008F7670">
        <w:rPr>
          <w:sz w:val="16"/>
          <w:szCs w:val="24"/>
          <w:rtl/>
        </w:rPr>
        <w:t xml:space="preserve"> או תאגידים</w:t>
      </w:r>
      <w:r w:rsidRPr="008F7670">
        <w:rPr>
          <w:rFonts w:hint="cs"/>
          <w:sz w:val="16"/>
          <w:szCs w:val="24"/>
          <w:rtl/>
        </w:rPr>
        <w:t xml:space="preserve"> המאוגדים בישראל </w:t>
      </w:r>
      <w:r w:rsidRPr="008F7670">
        <w:rPr>
          <w:sz w:val="16"/>
          <w:szCs w:val="24"/>
          <w:rtl/>
        </w:rPr>
        <w:t>העומדים ב</w:t>
      </w:r>
      <w:r w:rsidRPr="008F7670">
        <w:rPr>
          <w:rFonts w:hint="cs"/>
          <w:sz w:val="16"/>
          <w:szCs w:val="24"/>
          <w:rtl/>
        </w:rPr>
        <w:t>כל ה</w:t>
      </w:r>
      <w:r w:rsidRPr="008F7670">
        <w:rPr>
          <w:sz w:val="16"/>
          <w:szCs w:val="24"/>
          <w:rtl/>
        </w:rPr>
        <w:t>דרישות</w:t>
      </w:r>
      <w:r w:rsidRPr="008F7670">
        <w:rPr>
          <w:rFonts w:hint="cs"/>
          <w:sz w:val="16"/>
          <w:szCs w:val="24"/>
          <w:rtl/>
        </w:rPr>
        <w:t xml:space="preserve"> המצטברות</w:t>
      </w:r>
      <w:r w:rsidRPr="008F7670">
        <w:rPr>
          <w:sz w:val="16"/>
          <w:szCs w:val="24"/>
          <w:rtl/>
        </w:rPr>
        <w:t xml:space="preserve"> הבאות:</w:t>
      </w:r>
    </w:p>
    <w:p w14:paraId="5AB2A7DD" w14:textId="15BA0DBD" w:rsidR="00066D6A" w:rsidRDefault="00F936CE" w:rsidP="00BF0CEF">
      <w:pPr>
        <w:pStyle w:val="aff9"/>
        <w:numPr>
          <w:ilvl w:val="1"/>
          <w:numId w:val="6"/>
        </w:numPr>
        <w:tabs>
          <w:tab w:val="left" w:pos="423"/>
        </w:tabs>
        <w:spacing w:after="240" w:line="300" w:lineRule="auto"/>
        <w:ind w:left="1162"/>
        <w:jc w:val="both"/>
        <w:rPr>
          <w:rFonts w:ascii="David" w:hAnsi="David"/>
          <w:b/>
          <w:bCs/>
          <w:sz w:val="24"/>
          <w:szCs w:val="24"/>
        </w:rPr>
      </w:pPr>
      <w:r w:rsidRPr="00066D6A">
        <w:rPr>
          <w:rFonts w:ascii="David" w:hAnsi="David" w:hint="cs"/>
          <w:sz w:val="24"/>
          <w:szCs w:val="24"/>
          <w:rtl/>
        </w:rPr>
        <w:t xml:space="preserve">המציע </w:t>
      </w:r>
      <w:r w:rsidR="00066D6A" w:rsidRPr="00066D6A">
        <w:rPr>
          <w:rFonts w:ascii="David" w:hAnsi="David"/>
          <w:sz w:val="24"/>
          <w:szCs w:val="24"/>
          <w:rtl/>
        </w:rPr>
        <w:t xml:space="preserve">העניק שירותי אחזקת כרי דשא במגרשי כדורגל מדשא טבעי המשמשים למשחקי קבוצות בליגה הלאומית </w:t>
      </w:r>
      <w:r w:rsidR="00066D6A">
        <w:rPr>
          <w:rFonts w:ascii="David" w:hAnsi="David" w:hint="cs"/>
          <w:sz w:val="24"/>
          <w:szCs w:val="24"/>
          <w:rtl/>
        </w:rPr>
        <w:t xml:space="preserve">לפחות </w:t>
      </w:r>
      <w:r w:rsidR="00066D6A" w:rsidRPr="00066D6A">
        <w:rPr>
          <w:rFonts w:ascii="David" w:hAnsi="David"/>
          <w:sz w:val="24"/>
          <w:szCs w:val="24"/>
          <w:rtl/>
        </w:rPr>
        <w:t xml:space="preserve">במשך 3 שנים לפחות ב- 6 השנים </w:t>
      </w:r>
      <w:proofErr w:type="spellStart"/>
      <w:r w:rsidR="00066D6A" w:rsidRPr="00066D6A">
        <w:rPr>
          <w:rFonts w:ascii="David" w:hAnsi="David"/>
          <w:sz w:val="24"/>
          <w:szCs w:val="24"/>
          <w:rtl/>
        </w:rPr>
        <w:t>הקלנדריות</w:t>
      </w:r>
      <w:proofErr w:type="spellEnd"/>
      <w:r w:rsidR="00066D6A" w:rsidRPr="00066D6A">
        <w:rPr>
          <w:rFonts w:ascii="David" w:hAnsi="David"/>
          <w:sz w:val="24"/>
          <w:szCs w:val="24"/>
          <w:rtl/>
        </w:rPr>
        <w:t xml:space="preserve"> האחרונות (משנת 201</w:t>
      </w:r>
      <w:r w:rsidR="001C2F3B">
        <w:rPr>
          <w:rFonts w:ascii="David" w:hAnsi="David" w:hint="cs"/>
          <w:sz w:val="24"/>
          <w:szCs w:val="24"/>
          <w:rtl/>
        </w:rPr>
        <w:t>7</w:t>
      </w:r>
      <w:r w:rsidR="00066D6A" w:rsidRPr="00066D6A">
        <w:rPr>
          <w:rFonts w:ascii="David" w:hAnsi="David"/>
          <w:sz w:val="24"/>
          <w:szCs w:val="24"/>
          <w:rtl/>
        </w:rPr>
        <w:t xml:space="preserve"> ואילך)</w:t>
      </w:r>
    </w:p>
    <w:p w14:paraId="1FB59227" w14:textId="07F4F048" w:rsidR="00F936CE" w:rsidRPr="00066D6A" w:rsidRDefault="00F936CE" w:rsidP="00066D6A">
      <w:pPr>
        <w:pStyle w:val="aff9"/>
        <w:tabs>
          <w:tab w:val="left" w:pos="423"/>
        </w:tabs>
        <w:spacing w:after="240" w:line="300" w:lineRule="auto"/>
        <w:ind w:left="1162"/>
        <w:jc w:val="both"/>
        <w:rPr>
          <w:rFonts w:ascii="David" w:hAnsi="David"/>
          <w:b/>
          <w:bCs/>
          <w:sz w:val="24"/>
          <w:szCs w:val="24"/>
          <w:rtl/>
        </w:rPr>
      </w:pPr>
      <w:r w:rsidRPr="00066D6A">
        <w:rPr>
          <w:rFonts w:ascii="David" w:hAnsi="David"/>
          <w:b/>
          <w:bCs/>
          <w:sz w:val="24"/>
          <w:szCs w:val="24"/>
          <w:rtl/>
        </w:rPr>
        <w:t xml:space="preserve">להוכחת עמידה בתנאי סף זה </w:t>
      </w:r>
      <w:r w:rsidR="003043DF" w:rsidRPr="00066D6A">
        <w:rPr>
          <w:rFonts w:ascii="David" w:hAnsi="David" w:hint="cs"/>
          <w:b/>
          <w:bCs/>
          <w:sz w:val="24"/>
          <w:szCs w:val="24"/>
          <w:rtl/>
        </w:rPr>
        <w:t>ימלא ו</w:t>
      </w:r>
      <w:r w:rsidRPr="00066D6A">
        <w:rPr>
          <w:rFonts w:ascii="David" w:hAnsi="David"/>
          <w:b/>
          <w:bCs/>
          <w:sz w:val="24"/>
          <w:szCs w:val="24"/>
          <w:rtl/>
        </w:rPr>
        <w:t>יצרף המציע להצעתו:</w:t>
      </w:r>
    </w:p>
    <w:p w14:paraId="7C638DBA" w14:textId="46B8D3EA" w:rsidR="003043DF" w:rsidRPr="003043DF" w:rsidRDefault="003043DF" w:rsidP="003043DF">
      <w:pPr>
        <w:spacing w:after="240" w:line="300" w:lineRule="auto"/>
        <w:ind w:left="1162"/>
        <w:jc w:val="both"/>
        <w:rPr>
          <w:rFonts w:ascii="David" w:hAnsi="David"/>
          <w:b/>
          <w:bCs/>
          <w:sz w:val="24"/>
          <w:szCs w:val="24"/>
          <w:rtl/>
        </w:rPr>
      </w:pPr>
      <w:r w:rsidRPr="003043DF">
        <w:rPr>
          <w:rFonts w:ascii="David" w:hAnsi="David" w:hint="cs"/>
          <w:b/>
          <w:bCs/>
          <w:sz w:val="24"/>
          <w:szCs w:val="24"/>
          <w:rtl/>
        </w:rPr>
        <w:t xml:space="preserve">את מסמך א'(1) בו יצהיר ויפרט </w:t>
      </w:r>
      <w:r w:rsidR="00F936CE" w:rsidRPr="003043DF">
        <w:rPr>
          <w:rFonts w:ascii="David" w:hAnsi="David"/>
          <w:b/>
          <w:bCs/>
          <w:sz w:val="24"/>
          <w:szCs w:val="24"/>
          <w:rtl/>
        </w:rPr>
        <w:t>את ניסיונו, השנים בהם ביצע את העבודות, הגופים / הרשויות</w:t>
      </w:r>
      <w:r w:rsidRPr="003043DF">
        <w:rPr>
          <w:rFonts w:ascii="David" w:hAnsi="David" w:hint="cs"/>
          <w:b/>
          <w:bCs/>
          <w:sz w:val="24"/>
          <w:szCs w:val="24"/>
          <w:rtl/>
        </w:rPr>
        <w:t xml:space="preserve"> להם ניתן השירות</w:t>
      </w:r>
      <w:r w:rsidR="00F936CE" w:rsidRPr="003043DF">
        <w:rPr>
          <w:rFonts w:ascii="David" w:hAnsi="David"/>
          <w:b/>
          <w:bCs/>
          <w:sz w:val="24"/>
          <w:szCs w:val="24"/>
          <w:rtl/>
        </w:rPr>
        <w:t>,</w:t>
      </w:r>
      <w:r w:rsidRPr="003043DF">
        <w:rPr>
          <w:rFonts w:ascii="David" w:hAnsi="David" w:hint="cs"/>
          <w:b/>
          <w:bCs/>
          <w:sz w:val="24"/>
          <w:szCs w:val="24"/>
          <w:rtl/>
        </w:rPr>
        <w:t xml:space="preserve"> </w:t>
      </w:r>
      <w:r w:rsidR="00F936CE" w:rsidRPr="003043DF">
        <w:rPr>
          <w:rFonts w:ascii="David" w:hAnsi="David"/>
          <w:b/>
          <w:bCs/>
          <w:sz w:val="24"/>
          <w:szCs w:val="24"/>
          <w:rtl/>
        </w:rPr>
        <w:t>מהות העבוד</w:t>
      </w:r>
      <w:r w:rsidRPr="003043DF">
        <w:rPr>
          <w:rFonts w:ascii="David" w:hAnsi="David" w:hint="cs"/>
          <w:b/>
          <w:bCs/>
          <w:sz w:val="24"/>
          <w:szCs w:val="24"/>
          <w:rtl/>
        </w:rPr>
        <w:t>ות והשירותים שניתנו, פרטי איש קשר</w:t>
      </w:r>
      <w:r w:rsidR="00F936CE" w:rsidRPr="003043DF">
        <w:rPr>
          <w:rFonts w:ascii="David" w:hAnsi="David"/>
          <w:b/>
          <w:bCs/>
          <w:sz w:val="24"/>
          <w:szCs w:val="24"/>
          <w:rtl/>
        </w:rPr>
        <w:t xml:space="preserve"> וכיו"ב. </w:t>
      </w:r>
    </w:p>
    <w:p w14:paraId="14D48A79" w14:textId="2F5A0DBE" w:rsidR="00F936CE" w:rsidRPr="00F936CE" w:rsidRDefault="003043DF" w:rsidP="003043DF">
      <w:pPr>
        <w:spacing w:after="240" w:line="300" w:lineRule="auto"/>
        <w:ind w:left="1162"/>
        <w:jc w:val="both"/>
        <w:rPr>
          <w:rFonts w:ascii="David" w:hAnsi="David"/>
          <w:sz w:val="24"/>
          <w:szCs w:val="24"/>
          <w:rtl/>
        </w:rPr>
      </w:pPr>
      <w:r w:rsidRPr="003043DF">
        <w:rPr>
          <w:rFonts w:ascii="David" w:hAnsi="David" w:hint="cs"/>
          <w:b/>
          <w:bCs/>
          <w:sz w:val="24"/>
          <w:szCs w:val="24"/>
          <w:rtl/>
        </w:rPr>
        <w:t>כמו כן, יצרף חשבונות/הזמנות עבודה מכול שנה בה ניתן השירות להוכחת תקופת מתן השירותים</w:t>
      </w:r>
      <w:r>
        <w:rPr>
          <w:rFonts w:ascii="David" w:hAnsi="David" w:hint="cs"/>
          <w:b/>
          <w:bCs/>
          <w:sz w:val="24"/>
          <w:szCs w:val="24"/>
          <w:rtl/>
        </w:rPr>
        <w:t xml:space="preserve"> </w:t>
      </w:r>
      <w:r w:rsidRPr="003043DF">
        <w:rPr>
          <w:rFonts w:ascii="David" w:hAnsi="David" w:hint="cs"/>
          <w:b/>
          <w:bCs/>
          <w:sz w:val="24"/>
          <w:szCs w:val="24"/>
          <w:rtl/>
        </w:rPr>
        <w:t xml:space="preserve">וכן </w:t>
      </w:r>
      <w:r w:rsidR="00F936CE" w:rsidRPr="003043DF">
        <w:rPr>
          <w:rFonts w:ascii="David" w:hAnsi="David"/>
          <w:b/>
          <w:bCs/>
          <w:sz w:val="24"/>
          <w:szCs w:val="24"/>
          <w:rtl/>
        </w:rPr>
        <w:t xml:space="preserve">המלצות מאותם גורמים </w:t>
      </w:r>
      <w:r>
        <w:rPr>
          <w:rFonts w:ascii="David" w:hAnsi="David" w:hint="cs"/>
          <w:b/>
          <w:bCs/>
          <w:sz w:val="24"/>
          <w:szCs w:val="24"/>
          <w:rtl/>
        </w:rPr>
        <w:t>להם ניתן השירות</w:t>
      </w:r>
      <w:r w:rsidR="00F936CE" w:rsidRPr="00F936CE">
        <w:rPr>
          <w:rFonts w:ascii="David" w:hAnsi="David"/>
          <w:sz w:val="24"/>
          <w:szCs w:val="24"/>
          <w:rtl/>
        </w:rPr>
        <w:t xml:space="preserve">. </w:t>
      </w:r>
    </w:p>
    <w:p w14:paraId="474EC55A" w14:textId="1E2D3E13" w:rsidR="00F936CE" w:rsidRPr="00F936CE" w:rsidRDefault="003043DF" w:rsidP="003043DF">
      <w:pPr>
        <w:pStyle w:val="aff9"/>
        <w:numPr>
          <w:ilvl w:val="1"/>
          <w:numId w:val="6"/>
        </w:numPr>
        <w:tabs>
          <w:tab w:val="left" w:pos="423"/>
        </w:tabs>
        <w:spacing w:after="240" w:line="300" w:lineRule="auto"/>
        <w:jc w:val="both"/>
        <w:rPr>
          <w:rFonts w:ascii="David" w:hAnsi="David"/>
          <w:sz w:val="24"/>
          <w:szCs w:val="24"/>
          <w:rtl/>
        </w:rPr>
      </w:pPr>
      <w:r>
        <w:rPr>
          <w:rFonts w:ascii="David" w:hAnsi="David" w:hint="cs"/>
          <w:sz w:val="24"/>
          <w:szCs w:val="24"/>
          <w:rtl/>
        </w:rPr>
        <w:lastRenderedPageBreak/>
        <w:t>בבעלות המציע או בחזקתו</w:t>
      </w:r>
      <w:r w:rsidR="00F936CE" w:rsidRPr="00F936CE">
        <w:rPr>
          <w:rFonts w:ascii="David" w:hAnsi="David"/>
          <w:sz w:val="24"/>
          <w:szCs w:val="24"/>
          <w:rtl/>
        </w:rPr>
        <w:t xml:space="preserve"> </w:t>
      </w:r>
      <w:r>
        <w:rPr>
          <w:rFonts w:ascii="David" w:hAnsi="David" w:hint="cs"/>
          <w:sz w:val="24"/>
          <w:szCs w:val="24"/>
          <w:rtl/>
        </w:rPr>
        <w:t>ה</w:t>
      </w:r>
      <w:r w:rsidR="00F936CE" w:rsidRPr="00F936CE">
        <w:rPr>
          <w:rFonts w:ascii="David" w:hAnsi="David"/>
          <w:sz w:val="24"/>
          <w:szCs w:val="24"/>
          <w:rtl/>
        </w:rPr>
        <w:t>כלים ו</w:t>
      </w:r>
      <w:r>
        <w:rPr>
          <w:rFonts w:ascii="David" w:hAnsi="David" w:hint="cs"/>
          <w:sz w:val="24"/>
          <w:szCs w:val="24"/>
          <w:rtl/>
        </w:rPr>
        <w:t>ה</w:t>
      </w:r>
      <w:r w:rsidR="00F936CE" w:rsidRPr="00F936CE">
        <w:rPr>
          <w:rFonts w:ascii="David" w:hAnsi="David"/>
          <w:sz w:val="24"/>
          <w:szCs w:val="24"/>
          <w:rtl/>
        </w:rPr>
        <w:t xml:space="preserve">ציוד </w:t>
      </w:r>
      <w:r>
        <w:rPr>
          <w:rFonts w:ascii="David" w:hAnsi="David" w:hint="cs"/>
          <w:sz w:val="24"/>
          <w:szCs w:val="24"/>
          <w:rtl/>
        </w:rPr>
        <w:t>הדרוש לביצוע העבודות ובכלל זה</w:t>
      </w:r>
      <w:r w:rsidR="00F936CE" w:rsidRPr="00F936CE">
        <w:rPr>
          <w:rFonts w:ascii="David" w:hAnsi="David"/>
          <w:sz w:val="24"/>
          <w:szCs w:val="24"/>
          <w:rtl/>
        </w:rPr>
        <w:t xml:space="preserve"> – </w:t>
      </w:r>
    </w:p>
    <w:p w14:paraId="7A2ADE22" w14:textId="5F37332F" w:rsidR="00F936CE" w:rsidRPr="00F936CE" w:rsidRDefault="003043DF" w:rsidP="00F936CE">
      <w:pPr>
        <w:tabs>
          <w:tab w:val="left" w:pos="878"/>
        </w:tabs>
        <w:spacing w:after="240" w:line="300" w:lineRule="auto"/>
        <w:ind w:left="878"/>
        <w:jc w:val="both"/>
        <w:rPr>
          <w:rFonts w:ascii="David" w:hAnsi="David"/>
          <w:sz w:val="24"/>
          <w:szCs w:val="24"/>
          <w:rtl/>
        </w:rPr>
      </w:pPr>
      <w:r>
        <w:rPr>
          <w:rFonts w:ascii="David" w:hAnsi="David"/>
          <w:sz w:val="24"/>
          <w:szCs w:val="24"/>
          <w:rtl/>
        </w:rPr>
        <w:tab/>
      </w:r>
      <w:r>
        <w:rPr>
          <w:rFonts w:ascii="David" w:hAnsi="David" w:hint="cs"/>
          <w:sz w:val="24"/>
          <w:szCs w:val="24"/>
          <w:rtl/>
        </w:rPr>
        <w:t>3.2.1.</w:t>
      </w:r>
      <w:r>
        <w:rPr>
          <w:rFonts w:ascii="David" w:hAnsi="David"/>
          <w:sz w:val="24"/>
          <w:szCs w:val="24"/>
          <w:rtl/>
        </w:rPr>
        <w:tab/>
      </w:r>
      <w:r w:rsidR="00F936CE" w:rsidRPr="00F936CE">
        <w:rPr>
          <w:rFonts w:ascii="David" w:hAnsi="David"/>
          <w:sz w:val="24"/>
          <w:szCs w:val="24"/>
          <w:rtl/>
        </w:rPr>
        <w:t xml:space="preserve">מדשנת </w:t>
      </w:r>
      <w:proofErr w:type="spellStart"/>
      <w:r w:rsidR="00F936CE" w:rsidRPr="00F936CE">
        <w:rPr>
          <w:rFonts w:ascii="David" w:hAnsi="David"/>
          <w:sz w:val="24"/>
          <w:szCs w:val="24"/>
          <w:rtl/>
        </w:rPr>
        <w:t>רוטורית</w:t>
      </w:r>
      <w:proofErr w:type="spellEnd"/>
      <w:r w:rsidR="00F936CE" w:rsidRPr="00F936CE">
        <w:rPr>
          <w:rFonts w:ascii="David" w:hAnsi="David"/>
          <w:sz w:val="24"/>
          <w:szCs w:val="24"/>
          <w:rtl/>
        </w:rPr>
        <w:t xml:space="preserve">  ברוחב פיזור של 3 מטר לפחות.</w:t>
      </w:r>
    </w:p>
    <w:p w14:paraId="5998B2B7" w14:textId="767D9D15" w:rsidR="00F936CE" w:rsidRPr="00F936CE" w:rsidRDefault="003043DF" w:rsidP="003043DF">
      <w:pPr>
        <w:spacing w:after="240" w:line="300" w:lineRule="auto"/>
        <w:ind w:left="2154" w:hanging="709"/>
        <w:jc w:val="both"/>
        <w:rPr>
          <w:rFonts w:ascii="David" w:hAnsi="David"/>
          <w:sz w:val="24"/>
          <w:szCs w:val="24"/>
          <w:rtl/>
        </w:rPr>
      </w:pPr>
      <w:r>
        <w:rPr>
          <w:rFonts w:ascii="David" w:hAnsi="David" w:hint="cs"/>
          <w:sz w:val="24"/>
          <w:szCs w:val="24"/>
          <w:rtl/>
        </w:rPr>
        <w:t>3.2.2</w:t>
      </w:r>
      <w:r>
        <w:rPr>
          <w:rFonts w:ascii="David" w:hAnsi="David"/>
          <w:sz w:val="24"/>
          <w:szCs w:val="24"/>
          <w:rtl/>
        </w:rPr>
        <w:tab/>
      </w:r>
      <w:r>
        <w:rPr>
          <w:rFonts w:ascii="David" w:hAnsi="David"/>
          <w:sz w:val="24"/>
          <w:szCs w:val="24"/>
          <w:rtl/>
        </w:rPr>
        <w:tab/>
      </w:r>
      <w:r w:rsidR="00F936CE" w:rsidRPr="00F936CE">
        <w:rPr>
          <w:rFonts w:ascii="David" w:hAnsi="David"/>
          <w:sz w:val="24"/>
          <w:szCs w:val="24"/>
          <w:rtl/>
        </w:rPr>
        <w:t xml:space="preserve">מכסחת </w:t>
      </w:r>
      <w:proofErr w:type="spellStart"/>
      <w:r w:rsidR="00F936CE" w:rsidRPr="00F936CE">
        <w:rPr>
          <w:rFonts w:ascii="David" w:hAnsi="David"/>
          <w:sz w:val="24"/>
          <w:szCs w:val="24"/>
          <w:rtl/>
        </w:rPr>
        <w:t>תופית</w:t>
      </w:r>
      <w:proofErr w:type="spellEnd"/>
      <w:r w:rsidR="00F936CE" w:rsidRPr="00F936CE">
        <w:rPr>
          <w:rFonts w:ascii="David" w:hAnsi="David"/>
          <w:sz w:val="24"/>
          <w:szCs w:val="24"/>
          <w:rtl/>
        </w:rPr>
        <w:t xml:space="preserve"> </w:t>
      </w:r>
      <w:r w:rsidR="00635882">
        <w:rPr>
          <w:rFonts w:ascii="David" w:hAnsi="David" w:hint="cs"/>
          <w:sz w:val="24"/>
          <w:szCs w:val="24"/>
          <w:rtl/>
        </w:rPr>
        <w:t xml:space="preserve">חדשה (לכל הפחות משנת ייצור </w:t>
      </w:r>
      <w:r w:rsidR="00C130BF">
        <w:rPr>
          <w:rFonts w:ascii="David" w:hAnsi="David" w:hint="cs"/>
          <w:sz w:val="24"/>
          <w:szCs w:val="24"/>
          <w:rtl/>
        </w:rPr>
        <w:t>2020</w:t>
      </w:r>
      <w:r w:rsidR="00635882">
        <w:rPr>
          <w:rFonts w:ascii="David" w:hAnsi="David" w:hint="cs"/>
          <w:sz w:val="24"/>
          <w:szCs w:val="24"/>
          <w:rtl/>
        </w:rPr>
        <w:t>)</w:t>
      </w:r>
      <w:r w:rsidRPr="00F936CE">
        <w:rPr>
          <w:rFonts w:ascii="David" w:hAnsi="David"/>
          <w:sz w:val="24"/>
          <w:szCs w:val="24"/>
          <w:rtl/>
        </w:rPr>
        <w:t xml:space="preserve"> </w:t>
      </w:r>
      <w:r w:rsidR="00F936CE" w:rsidRPr="00F936CE">
        <w:rPr>
          <w:rFonts w:ascii="David" w:hAnsi="David"/>
          <w:sz w:val="24"/>
          <w:szCs w:val="24"/>
          <w:rtl/>
        </w:rPr>
        <w:t xml:space="preserve">בעלת 3 תופים לפחות בכל תוף, עם סלי איסוף, דוגמת  </w:t>
      </w:r>
      <w:r w:rsidR="00F936CE" w:rsidRPr="00F936CE">
        <w:rPr>
          <w:rFonts w:ascii="David" w:hAnsi="David"/>
          <w:sz w:val="24"/>
          <w:szCs w:val="24"/>
        </w:rPr>
        <w:t>TRI-KING 19 H.P KUBOTA DIESEL+ROLERS FRONT+GRASS CATCHERS</w:t>
      </w:r>
      <w:r w:rsidR="00F936CE" w:rsidRPr="00F936CE">
        <w:rPr>
          <w:rFonts w:ascii="David" w:hAnsi="David"/>
          <w:sz w:val="24"/>
          <w:szCs w:val="24"/>
          <w:rtl/>
        </w:rPr>
        <w:t xml:space="preserve">  מתוצרת  </w:t>
      </w:r>
      <w:proofErr w:type="spellStart"/>
      <w:r w:rsidR="00F936CE" w:rsidRPr="00F936CE">
        <w:rPr>
          <w:rFonts w:ascii="David" w:hAnsi="David"/>
          <w:sz w:val="24"/>
          <w:szCs w:val="24"/>
          <w:rtl/>
        </w:rPr>
        <w:t>ג'יקובסן</w:t>
      </w:r>
      <w:proofErr w:type="spellEnd"/>
      <w:r w:rsidR="00F936CE" w:rsidRPr="00F936CE">
        <w:rPr>
          <w:rFonts w:ascii="David" w:hAnsi="David"/>
          <w:sz w:val="24"/>
          <w:szCs w:val="24"/>
          <w:rtl/>
        </w:rPr>
        <w:t xml:space="preserve"> או ש"ע. </w:t>
      </w:r>
    </w:p>
    <w:p w14:paraId="520CF3C4" w14:textId="7E824194" w:rsidR="00F936CE" w:rsidRPr="00F936CE" w:rsidRDefault="00635882" w:rsidP="00635882">
      <w:pPr>
        <w:spacing w:after="240" w:line="300" w:lineRule="auto"/>
        <w:ind w:left="2154" w:hanging="709"/>
        <w:jc w:val="both"/>
        <w:rPr>
          <w:rFonts w:ascii="David" w:hAnsi="David"/>
          <w:sz w:val="24"/>
          <w:szCs w:val="24"/>
          <w:rtl/>
        </w:rPr>
      </w:pPr>
      <w:r>
        <w:rPr>
          <w:rFonts w:ascii="David" w:hAnsi="David" w:hint="cs"/>
          <w:sz w:val="24"/>
          <w:szCs w:val="24"/>
          <w:rtl/>
        </w:rPr>
        <w:t>3.2.3</w:t>
      </w:r>
      <w:r>
        <w:rPr>
          <w:rFonts w:ascii="David" w:hAnsi="David"/>
          <w:sz w:val="24"/>
          <w:szCs w:val="24"/>
          <w:rtl/>
        </w:rPr>
        <w:tab/>
      </w:r>
      <w:r w:rsidR="00F936CE" w:rsidRPr="00F936CE">
        <w:rPr>
          <w:rFonts w:ascii="David" w:hAnsi="David"/>
          <w:sz w:val="24"/>
          <w:szCs w:val="24"/>
          <w:rtl/>
        </w:rPr>
        <w:t xml:space="preserve">טרקטור במשקל עד 1 טון עם גלגלי בלון רחבים מיועד למדשאות עם מנוע 28 כ"ס ומעלה דוגמת </w:t>
      </w:r>
      <w:r w:rsidR="00F936CE" w:rsidRPr="00F936CE">
        <w:rPr>
          <w:rFonts w:ascii="David" w:hAnsi="David"/>
          <w:sz w:val="24"/>
          <w:szCs w:val="24"/>
        </w:rPr>
        <w:t>KUBOTA ST-30</w:t>
      </w:r>
      <w:r w:rsidR="00F936CE" w:rsidRPr="00F936CE">
        <w:rPr>
          <w:rFonts w:ascii="David" w:hAnsi="David"/>
          <w:sz w:val="24"/>
          <w:szCs w:val="24"/>
          <w:rtl/>
        </w:rPr>
        <w:t xml:space="preserve"> לצורך גרירת כלים (מכסחת פליל, אוספת, מדללת, מאווררת, מרסס ועוד)</w:t>
      </w:r>
      <w:r w:rsidR="00C130BF">
        <w:rPr>
          <w:rFonts w:ascii="David" w:hAnsi="David" w:hint="cs"/>
          <w:sz w:val="24"/>
          <w:szCs w:val="24"/>
          <w:rtl/>
        </w:rPr>
        <w:t>.</w:t>
      </w:r>
      <w:r w:rsidR="00F936CE" w:rsidRPr="00F936CE">
        <w:rPr>
          <w:rFonts w:ascii="David" w:hAnsi="David"/>
          <w:sz w:val="24"/>
          <w:szCs w:val="24"/>
          <w:rtl/>
        </w:rPr>
        <w:t xml:space="preserve"> </w:t>
      </w:r>
    </w:p>
    <w:p w14:paraId="073ECE3B" w14:textId="5EB1E1DD" w:rsidR="00F936CE" w:rsidRPr="0055511C" w:rsidRDefault="00F936CE" w:rsidP="0055511C">
      <w:pPr>
        <w:spacing w:after="240" w:line="300" w:lineRule="auto"/>
        <w:ind w:left="1162"/>
        <w:jc w:val="both"/>
        <w:rPr>
          <w:rFonts w:ascii="David" w:hAnsi="David"/>
          <w:b/>
          <w:bCs/>
          <w:sz w:val="24"/>
          <w:szCs w:val="24"/>
          <w:rtl/>
        </w:rPr>
      </w:pPr>
      <w:r w:rsidRPr="0055511C">
        <w:rPr>
          <w:rFonts w:ascii="David" w:hAnsi="David"/>
          <w:b/>
          <w:bCs/>
          <w:sz w:val="24"/>
          <w:szCs w:val="24"/>
          <w:rtl/>
        </w:rPr>
        <w:t xml:space="preserve"> להוכחת עמידה בתנאי סף זה יצרף המציע להצעתו :</w:t>
      </w:r>
    </w:p>
    <w:p w14:paraId="61782649" w14:textId="4717FD90" w:rsidR="000B3F13" w:rsidRDefault="00F936CE" w:rsidP="0055511C">
      <w:pPr>
        <w:spacing w:after="240" w:line="300" w:lineRule="auto"/>
        <w:ind w:left="1162"/>
        <w:jc w:val="both"/>
        <w:rPr>
          <w:rFonts w:ascii="David" w:hAnsi="David"/>
          <w:b/>
          <w:bCs/>
          <w:sz w:val="24"/>
          <w:szCs w:val="24"/>
          <w:rtl/>
        </w:rPr>
      </w:pPr>
      <w:r w:rsidRPr="0055511C">
        <w:rPr>
          <w:rFonts w:ascii="David" w:hAnsi="David"/>
          <w:b/>
          <w:bCs/>
          <w:sz w:val="24"/>
          <w:szCs w:val="24"/>
          <w:rtl/>
        </w:rPr>
        <w:t>תצהיר חתום על ידו ומאומת על ידי עו"ד. על התצהיר ל</w:t>
      </w:r>
      <w:r w:rsidR="000B3F13">
        <w:rPr>
          <w:rFonts w:ascii="David" w:hAnsi="David" w:hint="cs"/>
          <w:b/>
          <w:bCs/>
          <w:sz w:val="24"/>
          <w:szCs w:val="24"/>
          <w:rtl/>
        </w:rPr>
        <w:t>כלול, בין היתר :</w:t>
      </w:r>
    </w:p>
    <w:p w14:paraId="10E86D18" w14:textId="6C827DB0" w:rsidR="000B3F13" w:rsidRDefault="000B3F13" w:rsidP="000861AB">
      <w:pPr>
        <w:pStyle w:val="aff9"/>
        <w:numPr>
          <w:ilvl w:val="0"/>
          <w:numId w:val="28"/>
        </w:numPr>
        <w:spacing w:after="240" w:line="300" w:lineRule="auto"/>
        <w:jc w:val="both"/>
        <w:rPr>
          <w:rFonts w:ascii="David" w:hAnsi="David"/>
          <w:b/>
          <w:bCs/>
          <w:sz w:val="24"/>
          <w:szCs w:val="24"/>
        </w:rPr>
      </w:pPr>
      <w:r>
        <w:rPr>
          <w:rFonts w:ascii="David" w:hAnsi="David" w:hint="cs"/>
          <w:b/>
          <w:bCs/>
          <w:sz w:val="24"/>
          <w:szCs w:val="24"/>
          <w:rtl/>
        </w:rPr>
        <w:t xml:space="preserve">הצהרת </w:t>
      </w:r>
      <w:r w:rsidR="00F936CE" w:rsidRPr="000B3F13">
        <w:rPr>
          <w:rFonts w:ascii="David" w:hAnsi="David"/>
          <w:b/>
          <w:bCs/>
          <w:sz w:val="24"/>
          <w:szCs w:val="24"/>
          <w:rtl/>
        </w:rPr>
        <w:t xml:space="preserve">המציע </w:t>
      </w:r>
      <w:r>
        <w:rPr>
          <w:rFonts w:ascii="David" w:hAnsi="David" w:hint="cs"/>
          <w:b/>
          <w:bCs/>
          <w:sz w:val="24"/>
          <w:szCs w:val="24"/>
          <w:rtl/>
        </w:rPr>
        <w:t xml:space="preserve">כי </w:t>
      </w:r>
      <w:r w:rsidR="00F936CE" w:rsidRPr="000B3F13">
        <w:rPr>
          <w:rFonts w:ascii="David" w:hAnsi="David"/>
          <w:b/>
          <w:bCs/>
          <w:sz w:val="24"/>
          <w:szCs w:val="24"/>
          <w:rtl/>
        </w:rPr>
        <w:t xml:space="preserve">הינו בעלים או מחזיק של </w:t>
      </w:r>
      <w:r w:rsidR="0055511C" w:rsidRPr="000B3F13">
        <w:rPr>
          <w:rFonts w:ascii="David" w:hAnsi="David" w:hint="cs"/>
          <w:b/>
          <w:bCs/>
          <w:sz w:val="24"/>
          <w:szCs w:val="24"/>
          <w:rtl/>
        </w:rPr>
        <w:t xml:space="preserve">כל </w:t>
      </w:r>
      <w:r w:rsidR="00F936CE" w:rsidRPr="000B3F13">
        <w:rPr>
          <w:rFonts w:ascii="David" w:hAnsi="David"/>
          <w:b/>
          <w:bCs/>
          <w:sz w:val="24"/>
          <w:szCs w:val="24"/>
          <w:rtl/>
        </w:rPr>
        <w:t xml:space="preserve">הציוד </w:t>
      </w:r>
      <w:r>
        <w:rPr>
          <w:rFonts w:ascii="David" w:hAnsi="David" w:hint="cs"/>
          <w:b/>
          <w:bCs/>
          <w:sz w:val="24"/>
          <w:szCs w:val="24"/>
          <w:rtl/>
        </w:rPr>
        <w:t>דלעיל.</w:t>
      </w:r>
    </w:p>
    <w:p w14:paraId="0F7A6688" w14:textId="57E4EFB5" w:rsidR="00F936CE" w:rsidRPr="000B3F13" w:rsidRDefault="000B3F13" w:rsidP="000861AB">
      <w:pPr>
        <w:pStyle w:val="aff9"/>
        <w:numPr>
          <w:ilvl w:val="0"/>
          <w:numId w:val="28"/>
        </w:numPr>
        <w:spacing w:after="240" w:line="300" w:lineRule="auto"/>
        <w:jc w:val="both"/>
        <w:rPr>
          <w:rFonts w:ascii="David" w:hAnsi="David"/>
          <w:b/>
          <w:bCs/>
          <w:sz w:val="24"/>
          <w:szCs w:val="24"/>
          <w:rtl/>
        </w:rPr>
      </w:pPr>
      <w:r w:rsidRPr="000B3F13">
        <w:rPr>
          <w:rFonts w:ascii="David" w:hAnsi="David" w:hint="cs"/>
          <w:b/>
          <w:bCs/>
          <w:sz w:val="24"/>
          <w:szCs w:val="24"/>
          <w:rtl/>
        </w:rPr>
        <w:t>התחייבות מצד המציע כי</w:t>
      </w:r>
      <w:r w:rsidR="00F936CE" w:rsidRPr="000B3F13">
        <w:rPr>
          <w:rFonts w:ascii="David" w:hAnsi="David"/>
          <w:b/>
          <w:bCs/>
          <w:sz w:val="24"/>
          <w:szCs w:val="24"/>
          <w:rtl/>
        </w:rPr>
        <w:t xml:space="preserve"> </w:t>
      </w:r>
      <w:r w:rsidR="0055511C" w:rsidRPr="000B3F13">
        <w:rPr>
          <w:rFonts w:ascii="David" w:hAnsi="David" w:hint="cs"/>
          <w:b/>
          <w:bCs/>
          <w:sz w:val="24"/>
          <w:szCs w:val="24"/>
          <w:rtl/>
        </w:rPr>
        <w:t>הציוד</w:t>
      </w:r>
      <w:r w:rsidRPr="000B3F13">
        <w:rPr>
          <w:rFonts w:ascii="David" w:hAnsi="David" w:hint="cs"/>
          <w:b/>
          <w:bCs/>
          <w:sz w:val="24"/>
          <w:szCs w:val="24"/>
          <w:rtl/>
        </w:rPr>
        <w:t xml:space="preserve"> הנ"</w:t>
      </w:r>
      <w:r>
        <w:rPr>
          <w:rFonts w:ascii="David" w:hAnsi="David" w:hint="cs"/>
          <w:b/>
          <w:bCs/>
          <w:sz w:val="24"/>
          <w:szCs w:val="24"/>
          <w:rtl/>
        </w:rPr>
        <w:t>ל לצד הציוד המפורט בנספח "מפרט ביצוע העבודות"</w:t>
      </w:r>
      <w:r w:rsidRPr="000B3F13">
        <w:rPr>
          <w:rFonts w:ascii="David" w:hAnsi="David" w:hint="cs"/>
          <w:b/>
          <w:bCs/>
          <w:sz w:val="24"/>
          <w:szCs w:val="24"/>
          <w:rtl/>
        </w:rPr>
        <w:t xml:space="preserve"> יהיה זמין באופן </w:t>
      </w:r>
      <w:proofErr w:type="spellStart"/>
      <w:r w:rsidRPr="000B3F13">
        <w:rPr>
          <w:rFonts w:ascii="David" w:hAnsi="David" w:hint="cs"/>
          <w:b/>
          <w:bCs/>
          <w:sz w:val="24"/>
          <w:szCs w:val="24"/>
          <w:rtl/>
        </w:rPr>
        <w:t>מיידי</w:t>
      </w:r>
      <w:proofErr w:type="spellEnd"/>
      <w:r w:rsidRPr="000B3F13">
        <w:rPr>
          <w:rFonts w:ascii="David" w:hAnsi="David" w:hint="cs"/>
          <w:b/>
          <w:bCs/>
          <w:sz w:val="24"/>
          <w:szCs w:val="24"/>
          <w:rtl/>
        </w:rPr>
        <w:t xml:space="preserve"> לשימוש </w:t>
      </w:r>
      <w:r>
        <w:rPr>
          <w:rFonts w:ascii="David" w:hAnsi="David" w:hint="cs"/>
          <w:b/>
          <w:bCs/>
          <w:sz w:val="24"/>
          <w:szCs w:val="24"/>
          <w:rtl/>
        </w:rPr>
        <w:t xml:space="preserve">ולביצוע השירותים נשוא המכרז </w:t>
      </w:r>
      <w:r w:rsidRPr="000B3F13">
        <w:rPr>
          <w:rFonts w:ascii="David" w:hAnsi="David" w:hint="cs"/>
          <w:b/>
          <w:bCs/>
          <w:sz w:val="24"/>
          <w:szCs w:val="24"/>
          <w:rtl/>
        </w:rPr>
        <w:t>במידה ויוכרז כזוכה</w:t>
      </w:r>
      <w:r w:rsidR="00F936CE" w:rsidRPr="000B3F13">
        <w:rPr>
          <w:rFonts w:ascii="David" w:hAnsi="David"/>
          <w:b/>
          <w:bCs/>
          <w:sz w:val="24"/>
          <w:szCs w:val="24"/>
          <w:rtl/>
        </w:rPr>
        <w:t xml:space="preserve">. </w:t>
      </w:r>
    </w:p>
    <w:p w14:paraId="64BE0F1F" w14:textId="6C029F23" w:rsidR="009F58D9" w:rsidRPr="008F7670" w:rsidRDefault="009F58D9" w:rsidP="008C0F21">
      <w:pPr>
        <w:numPr>
          <w:ilvl w:val="1"/>
          <w:numId w:val="6"/>
        </w:numPr>
        <w:tabs>
          <w:tab w:val="left" w:pos="878"/>
        </w:tabs>
        <w:spacing w:after="240" w:line="300" w:lineRule="auto"/>
        <w:ind w:left="878" w:hanging="518"/>
        <w:jc w:val="both"/>
        <w:rPr>
          <w:sz w:val="24"/>
          <w:szCs w:val="24"/>
        </w:rPr>
      </w:pPr>
      <w:r w:rsidRPr="008F7670">
        <w:rPr>
          <w:sz w:val="24"/>
          <w:szCs w:val="24"/>
          <w:rtl/>
        </w:rPr>
        <w:t xml:space="preserve">הגיש ערבות בנקאית, מקור, ע"ס של </w:t>
      </w:r>
      <w:r w:rsidR="000B3F13">
        <w:rPr>
          <w:rFonts w:hint="cs"/>
          <w:sz w:val="24"/>
          <w:szCs w:val="24"/>
          <w:rtl/>
        </w:rPr>
        <w:t>1</w:t>
      </w:r>
      <w:r w:rsidR="0032312E">
        <w:rPr>
          <w:rFonts w:hint="cs"/>
          <w:sz w:val="24"/>
          <w:szCs w:val="24"/>
          <w:rtl/>
        </w:rPr>
        <w:t>0</w:t>
      </w:r>
      <w:r w:rsidR="00697CD1" w:rsidRPr="008F7670">
        <w:rPr>
          <w:rFonts w:hint="cs"/>
          <w:sz w:val="24"/>
          <w:szCs w:val="24"/>
          <w:rtl/>
        </w:rPr>
        <w:t>,000</w:t>
      </w:r>
      <w:r w:rsidRPr="008F7670">
        <w:rPr>
          <w:sz w:val="24"/>
          <w:szCs w:val="24"/>
          <w:rtl/>
        </w:rPr>
        <w:t xml:space="preserve"> ₪ </w:t>
      </w:r>
      <w:r w:rsidR="00697CD1" w:rsidRPr="008F7670">
        <w:rPr>
          <w:rFonts w:hint="cs"/>
          <w:sz w:val="24"/>
          <w:szCs w:val="24"/>
          <w:rtl/>
        </w:rPr>
        <w:t>(</w:t>
      </w:r>
      <w:r w:rsidR="000B3F13">
        <w:rPr>
          <w:rFonts w:hint="cs"/>
          <w:sz w:val="24"/>
          <w:szCs w:val="24"/>
          <w:rtl/>
        </w:rPr>
        <w:t>עשרת</w:t>
      </w:r>
      <w:r w:rsidR="00697CD1" w:rsidRPr="008F7670">
        <w:rPr>
          <w:rFonts w:hint="cs"/>
          <w:sz w:val="24"/>
          <w:szCs w:val="24"/>
          <w:rtl/>
        </w:rPr>
        <w:t xml:space="preserve"> אלף</w:t>
      </w:r>
      <w:r w:rsidRPr="008F7670">
        <w:rPr>
          <w:sz w:val="24"/>
          <w:szCs w:val="24"/>
          <w:rtl/>
        </w:rPr>
        <w:t xml:space="preserve"> שקלים חדשים) בהתאם להוראות סעיף </w:t>
      </w:r>
      <w:r w:rsidRPr="00FF53C9">
        <w:rPr>
          <w:sz w:val="24"/>
          <w:szCs w:val="24"/>
          <w:rtl/>
        </w:rPr>
        <w:t>5.</w:t>
      </w:r>
      <w:r w:rsidR="00322E99" w:rsidRPr="00FF53C9">
        <w:rPr>
          <w:rFonts w:hint="cs"/>
          <w:sz w:val="24"/>
          <w:szCs w:val="24"/>
          <w:rtl/>
        </w:rPr>
        <w:t>8</w:t>
      </w:r>
      <w:r w:rsidRPr="008F7670">
        <w:rPr>
          <w:sz w:val="24"/>
          <w:szCs w:val="24"/>
          <w:rtl/>
        </w:rPr>
        <w:t xml:space="preserve"> להלן.</w:t>
      </w:r>
    </w:p>
    <w:p w14:paraId="7E7F4A44" w14:textId="77777777" w:rsidR="008C0F21" w:rsidRPr="008F7670" w:rsidRDefault="009F58D9" w:rsidP="008C0F21">
      <w:pPr>
        <w:tabs>
          <w:tab w:val="left" w:pos="878"/>
          <w:tab w:val="left" w:pos="7966"/>
          <w:tab w:val="left" w:pos="9242"/>
        </w:tabs>
        <w:spacing w:after="240" w:line="300" w:lineRule="auto"/>
        <w:ind w:left="878"/>
        <w:jc w:val="both"/>
        <w:rPr>
          <w:sz w:val="24"/>
          <w:szCs w:val="24"/>
          <w:rtl/>
        </w:rPr>
      </w:pPr>
      <w:r w:rsidRPr="008F7670">
        <w:rPr>
          <w:b/>
          <w:bCs/>
          <w:sz w:val="24"/>
          <w:szCs w:val="24"/>
          <w:rtl/>
        </w:rPr>
        <w:t xml:space="preserve">על המשתתף להגיש ערבות מקור כמפורט בסעיף </w:t>
      </w:r>
      <w:r w:rsidRPr="00FF53C9">
        <w:rPr>
          <w:b/>
          <w:bCs/>
          <w:sz w:val="24"/>
          <w:szCs w:val="24"/>
          <w:rtl/>
        </w:rPr>
        <w:t>5.</w:t>
      </w:r>
      <w:r w:rsidR="00322E99" w:rsidRPr="00FF53C9">
        <w:rPr>
          <w:rFonts w:hint="cs"/>
          <w:b/>
          <w:bCs/>
          <w:sz w:val="24"/>
          <w:szCs w:val="24"/>
          <w:rtl/>
        </w:rPr>
        <w:t>8</w:t>
      </w:r>
      <w:r w:rsidRPr="008F7670">
        <w:rPr>
          <w:b/>
          <w:bCs/>
          <w:sz w:val="24"/>
          <w:szCs w:val="24"/>
          <w:rtl/>
        </w:rPr>
        <w:t>.</w:t>
      </w:r>
    </w:p>
    <w:p w14:paraId="27C01C85" w14:textId="03EC6C54" w:rsidR="009F58D9" w:rsidRPr="008F7670" w:rsidRDefault="009F58D9" w:rsidP="008C0F21">
      <w:pPr>
        <w:numPr>
          <w:ilvl w:val="1"/>
          <w:numId w:val="6"/>
        </w:numPr>
        <w:tabs>
          <w:tab w:val="left" w:pos="878"/>
        </w:tabs>
        <w:spacing w:after="240" w:line="300" w:lineRule="auto"/>
        <w:ind w:left="878" w:hanging="518"/>
        <w:jc w:val="both"/>
        <w:rPr>
          <w:sz w:val="24"/>
          <w:szCs w:val="24"/>
          <w:rtl/>
        </w:rPr>
      </w:pPr>
      <w:r w:rsidRPr="008F7670">
        <w:rPr>
          <w:sz w:val="24"/>
          <w:szCs w:val="24"/>
          <w:rtl/>
        </w:rPr>
        <w:t xml:space="preserve">רכש את מסמכי המכרז בסך של </w:t>
      </w:r>
      <w:r w:rsidR="0032312E">
        <w:rPr>
          <w:rFonts w:hint="cs"/>
          <w:sz w:val="24"/>
          <w:szCs w:val="24"/>
          <w:rtl/>
        </w:rPr>
        <w:t>500</w:t>
      </w:r>
      <w:r w:rsidR="00944D69" w:rsidRPr="008F7670">
        <w:rPr>
          <w:rFonts w:hint="cs"/>
          <w:sz w:val="24"/>
          <w:szCs w:val="24"/>
          <w:rtl/>
        </w:rPr>
        <w:t xml:space="preserve"> </w:t>
      </w:r>
      <w:r w:rsidRPr="008F7670">
        <w:rPr>
          <w:sz w:val="24"/>
          <w:szCs w:val="24"/>
          <w:rtl/>
        </w:rPr>
        <w:t>₪.</w:t>
      </w:r>
    </w:p>
    <w:p w14:paraId="0ADE6719" w14:textId="4FAF2113" w:rsidR="009F58D9" w:rsidRPr="008F7670" w:rsidRDefault="009F58D9" w:rsidP="00DA249B">
      <w:pPr>
        <w:pStyle w:val="11-"/>
        <w:tabs>
          <w:tab w:val="left" w:pos="918"/>
          <w:tab w:val="left" w:pos="7966"/>
        </w:tabs>
        <w:bidi/>
        <w:spacing w:after="240" w:line="300" w:lineRule="auto"/>
        <w:ind w:left="918"/>
        <w:jc w:val="both"/>
        <w:rPr>
          <w:rFonts w:cs="David"/>
          <w:b/>
          <w:bCs/>
          <w:sz w:val="24"/>
          <w:szCs w:val="24"/>
        </w:rPr>
      </w:pPr>
      <w:bookmarkStart w:id="6" w:name="_Hlk41303508"/>
      <w:r w:rsidRPr="008F7670">
        <w:rPr>
          <w:rFonts w:cs="David"/>
          <w:b/>
          <w:bCs/>
          <w:sz w:val="24"/>
          <w:szCs w:val="24"/>
          <w:rtl/>
        </w:rPr>
        <w:t>על המשתתף לצרף העתק קבלה המעידה על רכישת מסמכי המכרז כאמור.</w:t>
      </w:r>
      <w:bookmarkEnd w:id="6"/>
    </w:p>
    <w:p w14:paraId="512DDB94" w14:textId="61A6275B" w:rsidR="00CF75C0" w:rsidRPr="008F7670" w:rsidRDefault="001C40F6" w:rsidP="00DA249B">
      <w:pPr>
        <w:numPr>
          <w:ilvl w:val="1"/>
          <w:numId w:val="6"/>
        </w:numPr>
        <w:tabs>
          <w:tab w:val="left" w:pos="878"/>
          <w:tab w:val="left" w:pos="9242"/>
        </w:tabs>
        <w:spacing w:after="240" w:line="300" w:lineRule="auto"/>
        <w:ind w:left="878" w:hanging="518"/>
        <w:jc w:val="both"/>
        <w:rPr>
          <w:sz w:val="24"/>
          <w:szCs w:val="24"/>
          <w:rtl/>
        </w:rPr>
      </w:pPr>
      <w:r w:rsidRPr="008F7670">
        <w:rPr>
          <w:rFonts w:hint="cs"/>
          <w:sz w:val="24"/>
          <w:szCs w:val="24"/>
          <w:rtl/>
        </w:rPr>
        <w:t>לא יוכל להגיש הצעה במכרז ו/או להיות מוכרז מכוחו משתתף שהינו בעל קירבה</w:t>
      </w:r>
      <w:r w:rsidRPr="008F7670">
        <w:rPr>
          <w:sz w:val="24"/>
          <w:szCs w:val="24"/>
          <w:rtl/>
        </w:rPr>
        <w:t xml:space="preserve"> לעובד עירייה ו/או חבר מועצת העירייה</w:t>
      </w:r>
      <w:r w:rsidRPr="008F7670">
        <w:rPr>
          <w:rFonts w:hint="cs"/>
          <w:sz w:val="24"/>
          <w:szCs w:val="24"/>
          <w:rtl/>
        </w:rPr>
        <w:t>.</w:t>
      </w:r>
    </w:p>
    <w:p w14:paraId="27A2DDF4" w14:textId="0ADC1C5C" w:rsidR="00CF75C0" w:rsidRPr="008F7670" w:rsidRDefault="001C40F6" w:rsidP="00DA249B">
      <w:pPr>
        <w:tabs>
          <w:tab w:val="left" w:pos="878"/>
        </w:tabs>
        <w:spacing w:after="240" w:line="300" w:lineRule="auto"/>
        <w:ind w:left="878"/>
        <w:jc w:val="both"/>
        <w:rPr>
          <w:sz w:val="24"/>
          <w:szCs w:val="24"/>
          <w:rtl/>
        </w:rPr>
      </w:pPr>
      <w:r w:rsidRPr="008F7670">
        <w:rPr>
          <w:rFonts w:hint="cs"/>
          <w:b/>
          <w:bCs/>
          <w:sz w:val="24"/>
          <w:szCs w:val="24"/>
          <w:rtl/>
        </w:rPr>
        <w:t xml:space="preserve">להוכחת עמידתו בתנאי סף זה על המשתתף לצרף תצהיר היעדר קירבה בנוסח המצורף </w:t>
      </w:r>
      <w:r w:rsidRPr="00521405">
        <w:rPr>
          <w:rFonts w:hint="cs"/>
          <w:b/>
          <w:bCs/>
          <w:sz w:val="24"/>
          <w:szCs w:val="24"/>
          <w:u w:val="single"/>
          <w:rtl/>
        </w:rPr>
        <w:t>כמסמך א'(</w:t>
      </w:r>
      <w:r w:rsidR="00521405">
        <w:rPr>
          <w:rFonts w:hint="cs"/>
          <w:b/>
          <w:bCs/>
          <w:sz w:val="24"/>
          <w:szCs w:val="24"/>
          <w:u w:val="single"/>
          <w:rtl/>
        </w:rPr>
        <w:t>5</w:t>
      </w:r>
      <w:r w:rsidRPr="00521405">
        <w:rPr>
          <w:rFonts w:hint="cs"/>
          <w:b/>
          <w:bCs/>
          <w:sz w:val="24"/>
          <w:szCs w:val="24"/>
          <w:u w:val="single"/>
          <w:rtl/>
        </w:rPr>
        <w:t>)</w:t>
      </w:r>
      <w:r w:rsidRPr="008F7670">
        <w:rPr>
          <w:rFonts w:hint="cs"/>
          <w:b/>
          <w:bCs/>
          <w:sz w:val="24"/>
          <w:szCs w:val="24"/>
          <w:rtl/>
        </w:rPr>
        <w:t>.</w:t>
      </w:r>
    </w:p>
    <w:p w14:paraId="3D154A8E" w14:textId="1058C18F" w:rsidR="008C0F21" w:rsidRPr="008F7670" w:rsidRDefault="001C40F6" w:rsidP="0032312E">
      <w:pPr>
        <w:spacing w:after="240" w:line="300" w:lineRule="auto"/>
        <w:ind w:left="360"/>
        <w:jc w:val="both"/>
        <w:rPr>
          <w:b/>
          <w:bCs/>
          <w:sz w:val="16"/>
          <w:szCs w:val="24"/>
          <w:rtl/>
        </w:rPr>
      </w:pPr>
      <w:r w:rsidRPr="008F7670">
        <w:rPr>
          <w:b/>
          <w:bCs/>
          <w:sz w:val="16"/>
          <w:szCs w:val="24"/>
          <w:rtl/>
        </w:rPr>
        <w:t xml:space="preserve">לא קיים </w:t>
      </w:r>
      <w:r w:rsidRPr="008F7670">
        <w:rPr>
          <w:rFonts w:hint="cs"/>
          <w:b/>
          <w:bCs/>
          <w:sz w:val="16"/>
          <w:szCs w:val="24"/>
          <w:rtl/>
        </w:rPr>
        <w:t>המשתתף</w:t>
      </w:r>
      <w:r w:rsidRPr="008F7670">
        <w:rPr>
          <w:b/>
          <w:bCs/>
          <w:sz w:val="16"/>
          <w:szCs w:val="24"/>
          <w:rtl/>
        </w:rPr>
        <w:t xml:space="preserve"> את כל </w:t>
      </w:r>
      <w:r w:rsidRPr="008F7670">
        <w:rPr>
          <w:rFonts w:hint="cs"/>
          <w:b/>
          <w:bCs/>
          <w:sz w:val="16"/>
          <w:szCs w:val="24"/>
          <w:rtl/>
        </w:rPr>
        <w:t>ה</w:t>
      </w:r>
      <w:r w:rsidRPr="008F7670">
        <w:rPr>
          <w:b/>
          <w:bCs/>
          <w:sz w:val="16"/>
          <w:szCs w:val="24"/>
          <w:rtl/>
        </w:rPr>
        <w:t>תנאי</w:t>
      </w:r>
      <w:r w:rsidRPr="008F7670">
        <w:rPr>
          <w:rFonts w:hint="cs"/>
          <w:b/>
          <w:bCs/>
          <w:sz w:val="16"/>
          <w:szCs w:val="24"/>
          <w:rtl/>
        </w:rPr>
        <w:t xml:space="preserve">ם להשתתפות במכרז האמורים לעיל </w:t>
      </w:r>
      <w:r w:rsidRPr="008F7670">
        <w:rPr>
          <w:b/>
          <w:bCs/>
          <w:sz w:val="16"/>
          <w:szCs w:val="24"/>
          <w:rtl/>
        </w:rPr>
        <w:t>רשאית ועדת המכרזים, מטעם זה בלבד ולפי שיקול דעתה הבלעדי והמוחלט, לפסול את הצעתו של המציע או לחלופין</w:t>
      </w:r>
      <w:r w:rsidRPr="008F7670">
        <w:rPr>
          <w:rFonts w:hint="cs"/>
          <w:b/>
          <w:bCs/>
          <w:sz w:val="16"/>
          <w:szCs w:val="24"/>
          <w:rtl/>
        </w:rPr>
        <w:t>,</w:t>
      </w:r>
      <w:r w:rsidRPr="008F7670">
        <w:rPr>
          <w:b/>
          <w:bCs/>
          <w:sz w:val="16"/>
          <w:szCs w:val="24"/>
          <w:rtl/>
        </w:rPr>
        <w:t xml:space="preserve"> לבקש כי ישלים ו/או יתקן ו/או יבהיר ו/או ישמיט איזה מהמסמכים </w:t>
      </w:r>
      <w:r w:rsidRPr="008F7670">
        <w:rPr>
          <w:rFonts w:hint="cs"/>
          <w:b/>
          <w:bCs/>
          <w:sz w:val="16"/>
          <w:szCs w:val="24"/>
          <w:rtl/>
        </w:rPr>
        <w:t xml:space="preserve">ו/או הפרטים ו/או העניינים </w:t>
      </w:r>
      <w:r w:rsidRPr="008F7670">
        <w:rPr>
          <w:b/>
          <w:bCs/>
          <w:sz w:val="16"/>
          <w:szCs w:val="24"/>
          <w:rtl/>
        </w:rPr>
        <w:t>שבהצעתו</w:t>
      </w:r>
      <w:r w:rsidRPr="008F7670">
        <w:rPr>
          <w:rFonts w:hint="cs"/>
          <w:b/>
          <w:bCs/>
          <w:sz w:val="16"/>
          <w:szCs w:val="24"/>
          <w:rtl/>
        </w:rPr>
        <w:t>.</w:t>
      </w:r>
    </w:p>
    <w:p w14:paraId="295715BE" w14:textId="77777777" w:rsidR="00CF75C0" w:rsidRPr="008F7670" w:rsidRDefault="001C40F6" w:rsidP="00740C91">
      <w:pPr>
        <w:numPr>
          <w:ilvl w:val="0"/>
          <w:numId w:val="6"/>
        </w:numPr>
        <w:spacing w:after="240" w:line="300" w:lineRule="auto"/>
        <w:rPr>
          <w:b/>
          <w:bCs/>
          <w:u w:val="single"/>
        </w:rPr>
      </w:pPr>
      <w:r w:rsidRPr="008F7670">
        <w:rPr>
          <w:b/>
          <w:bCs/>
          <w:u w:val="single"/>
          <w:rtl/>
        </w:rPr>
        <w:t>הצעת המשתתף:</w:t>
      </w:r>
    </w:p>
    <w:p w14:paraId="05F55A32" w14:textId="77777777" w:rsidR="00CF75C0" w:rsidRPr="008F7670" w:rsidRDefault="001C40F6" w:rsidP="00740C91">
      <w:pPr>
        <w:numPr>
          <w:ilvl w:val="1"/>
          <w:numId w:val="6"/>
        </w:numPr>
        <w:tabs>
          <w:tab w:val="left" w:pos="878"/>
        </w:tabs>
        <w:spacing w:after="240" w:line="300" w:lineRule="auto"/>
        <w:ind w:left="878" w:hanging="518"/>
        <w:jc w:val="both"/>
        <w:rPr>
          <w:sz w:val="16"/>
          <w:szCs w:val="24"/>
        </w:rPr>
      </w:pPr>
      <w:r w:rsidRPr="008F7670">
        <w:rPr>
          <w:sz w:val="16"/>
          <w:szCs w:val="24"/>
          <w:rtl/>
        </w:rPr>
        <w:t xml:space="preserve">ההצעה תוגש על ידי ישות משפטית אחת בלבד, (המגיש יכונה </w:t>
      </w:r>
      <w:r w:rsidRPr="008F7670">
        <w:rPr>
          <w:rFonts w:hint="cs"/>
          <w:sz w:val="16"/>
          <w:szCs w:val="24"/>
          <w:rtl/>
        </w:rPr>
        <w:t>לעיל ו</w:t>
      </w:r>
      <w:r w:rsidRPr="008F7670">
        <w:rPr>
          <w:sz w:val="16"/>
          <w:szCs w:val="24"/>
          <w:rtl/>
        </w:rPr>
        <w:t>להלן: "</w:t>
      </w:r>
      <w:r w:rsidRPr="008F7670">
        <w:rPr>
          <w:b/>
          <w:bCs/>
          <w:sz w:val="16"/>
          <w:szCs w:val="24"/>
          <w:rtl/>
        </w:rPr>
        <w:t>המשתתף</w:t>
      </w:r>
      <w:r w:rsidRPr="008F7670">
        <w:rPr>
          <w:sz w:val="16"/>
          <w:szCs w:val="24"/>
          <w:rtl/>
        </w:rPr>
        <w:t>"</w:t>
      </w:r>
      <w:r w:rsidRPr="008F7670">
        <w:rPr>
          <w:rFonts w:hint="cs"/>
          <w:sz w:val="16"/>
          <w:szCs w:val="24"/>
          <w:rtl/>
        </w:rPr>
        <w:t xml:space="preserve"> או "</w:t>
      </w:r>
      <w:r w:rsidRPr="008F7670">
        <w:rPr>
          <w:rFonts w:hint="cs"/>
          <w:b/>
          <w:bCs/>
          <w:sz w:val="16"/>
          <w:szCs w:val="24"/>
          <w:rtl/>
        </w:rPr>
        <w:t>המציע</w:t>
      </w:r>
      <w:r w:rsidRPr="008F7670">
        <w:rPr>
          <w:rFonts w:hint="cs"/>
          <w:sz w:val="16"/>
          <w:szCs w:val="24"/>
          <w:rtl/>
        </w:rPr>
        <w:t>"</w:t>
      </w:r>
      <w:r w:rsidRPr="008F7670">
        <w:rPr>
          <w:sz w:val="16"/>
          <w:szCs w:val="24"/>
          <w:rtl/>
        </w:rPr>
        <w:t>)</w:t>
      </w:r>
      <w:r w:rsidRPr="008F7670">
        <w:rPr>
          <w:rFonts w:hint="cs"/>
          <w:sz w:val="16"/>
          <w:szCs w:val="24"/>
          <w:rtl/>
        </w:rPr>
        <w:t xml:space="preserve"> </w:t>
      </w:r>
      <w:r w:rsidRPr="008F7670">
        <w:rPr>
          <w:sz w:val="16"/>
          <w:szCs w:val="24"/>
          <w:rtl/>
        </w:rPr>
        <w:t>כאשר כל המסמכים והאישורים הנדרשים במכרז, יהיו על שם המשתתף במכרז בלבד</w:t>
      </w:r>
      <w:r w:rsidRPr="008F7670">
        <w:rPr>
          <w:rFonts w:hint="cs"/>
          <w:sz w:val="16"/>
          <w:szCs w:val="24"/>
          <w:rtl/>
        </w:rPr>
        <w:t>.</w:t>
      </w:r>
    </w:p>
    <w:p w14:paraId="48DD48E6" w14:textId="7B7A2C5F" w:rsidR="00CF75C0" w:rsidRPr="008F7670" w:rsidRDefault="001C40F6" w:rsidP="00D15FC0">
      <w:pPr>
        <w:numPr>
          <w:ilvl w:val="1"/>
          <w:numId w:val="6"/>
        </w:numPr>
        <w:tabs>
          <w:tab w:val="left" w:pos="878"/>
        </w:tabs>
        <w:spacing w:after="240" w:line="300" w:lineRule="auto"/>
        <w:ind w:left="878" w:hanging="518"/>
        <w:jc w:val="both"/>
        <w:rPr>
          <w:sz w:val="16"/>
          <w:szCs w:val="24"/>
        </w:rPr>
      </w:pPr>
      <w:bookmarkStart w:id="7" w:name="_Hlk110148382"/>
      <w:r w:rsidRPr="008F7670">
        <w:rPr>
          <w:rFonts w:hint="cs"/>
          <w:sz w:val="16"/>
          <w:szCs w:val="24"/>
          <w:rtl/>
        </w:rPr>
        <w:t>ההצעה</w:t>
      </w:r>
      <w:r w:rsidRPr="008F7670">
        <w:rPr>
          <w:sz w:val="16"/>
          <w:szCs w:val="24"/>
          <w:rtl/>
        </w:rPr>
        <w:t xml:space="preserve"> </w:t>
      </w:r>
      <w:r w:rsidR="009D6F98">
        <w:rPr>
          <w:sz w:val="16"/>
          <w:szCs w:val="24"/>
          <w:rtl/>
        </w:rPr>
        <w:t>–</w:t>
      </w:r>
      <w:r w:rsidR="00697CD1" w:rsidRPr="008F7670">
        <w:rPr>
          <w:rFonts w:hint="cs"/>
          <w:sz w:val="16"/>
          <w:szCs w:val="24"/>
          <w:rtl/>
        </w:rPr>
        <w:t xml:space="preserve"> </w:t>
      </w:r>
      <w:r w:rsidR="009D6F98">
        <w:rPr>
          <w:rFonts w:hint="cs"/>
          <w:sz w:val="16"/>
          <w:szCs w:val="24"/>
          <w:rtl/>
        </w:rPr>
        <w:t>בהתאם לקבוע בטופס ההצעה</w:t>
      </w:r>
      <w:bookmarkEnd w:id="7"/>
      <w:r w:rsidR="009D6F98">
        <w:rPr>
          <w:rFonts w:hint="cs"/>
          <w:sz w:val="16"/>
          <w:szCs w:val="24"/>
          <w:rtl/>
        </w:rPr>
        <w:t xml:space="preserve"> על כל משתתף למלא</w:t>
      </w:r>
      <w:r w:rsidR="00756EE5">
        <w:rPr>
          <w:rFonts w:hint="cs"/>
          <w:sz w:val="16"/>
          <w:szCs w:val="24"/>
          <w:rtl/>
        </w:rPr>
        <w:t xml:space="preserve"> את שיעור ההנחה מהמחירון החודשי לאחזקת כל המגרשים</w:t>
      </w:r>
      <w:r w:rsidR="009D6F98">
        <w:rPr>
          <w:rFonts w:hint="cs"/>
          <w:sz w:val="16"/>
          <w:szCs w:val="24"/>
          <w:rtl/>
        </w:rPr>
        <w:t>.</w:t>
      </w:r>
      <w:r w:rsidR="00756EE5">
        <w:rPr>
          <w:rFonts w:hint="cs"/>
          <w:sz w:val="16"/>
          <w:szCs w:val="24"/>
          <w:rtl/>
        </w:rPr>
        <w:t xml:space="preserve"> מתן תוספת חלף מתן הנחה תביא לפסילת ההצעה.</w:t>
      </w:r>
    </w:p>
    <w:p w14:paraId="6C427BF0" w14:textId="69418524" w:rsidR="00CF75C0" w:rsidRPr="008F7670" w:rsidRDefault="001C40F6" w:rsidP="00740C91">
      <w:pPr>
        <w:numPr>
          <w:ilvl w:val="1"/>
          <w:numId w:val="6"/>
        </w:numPr>
        <w:tabs>
          <w:tab w:val="left" w:pos="878"/>
        </w:tabs>
        <w:spacing w:after="240" w:line="300" w:lineRule="auto"/>
        <w:ind w:left="878" w:hanging="518"/>
        <w:jc w:val="both"/>
        <w:rPr>
          <w:sz w:val="16"/>
          <w:szCs w:val="24"/>
        </w:rPr>
      </w:pPr>
      <w:r w:rsidRPr="008F7670">
        <w:rPr>
          <w:sz w:val="16"/>
          <w:szCs w:val="24"/>
          <w:rtl/>
        </w:rPr>
        <w:lastRenderedPageBreak/>
        <w:t>כל שינוי או תוספת ש</w:t>
      </w:r>
      <w:r w:rsidRPr="008F7670">
        <w:rPr>
          <w:rFonts w:hint="cs"/>
          <w:sz w:val="16"/>
          <w:szCs w:val="24"/>
          <w:rtl/>
        </w:rPr>
        <w:t>י</w:t>
      </w:r>
      <w:r w:rsidRPr="008F7670">
        <w:rPr>
          <w:sz w:val="16"/>
          <w:szCs w:val="24"/>
          <w:rtl/>
        </w:rPr>
        <w:t>יעשו במסמכי המכרז או כל הסתייגות לגביהם, בין אם בדרך של תוספת</w:t>
      </w:r>
      <w:r w:rsidR="00756EE5">
        <w:rPr>
          <w:rFonts w:hint="cs"/>
          <w:sz w:val="16"/>
          <w:szCs w:val="24"/>
          <w:rtl/>
        </w:rPr>
        <w:t xml:space="preserve">ית </w:t>
      </w:r>
      <w:r w:rsidRPr="008F7670">
        <w:rPr>
          <w:sz w:val="16"/>
          <w:szCs w:val="24"/>
          <w:rtl/>
        </w:rPr>
        <w:t>בגוף המסמכים ובין באמצעות מכתב לוואי או בכל דרך אחרת עלולים להביא לפסילת ההצעה</w:t>
      </w:r>
      <w:r w:rsidRPr="008F7670">
        <w:rPr>
          <w:rFonts w:hint="cs"/>
          <w:sz w:val="16"/>
          <w:szCs w:val="24"/>
          <w:rtl/>
        </w:rPr>
        <w:t xml:space="preserve"> ובכל מקרה יחייב את הצדדים הנוסח שהוכן ע"י העירייה, ללא כל שינוי, תוספת או הסתייגות.</w:t>
      </w:r>
    </w:p>
    <w:p w14:paraId="7F41459A" w14:textId="1E156D92" w:rsidR="00660CF4" w:rsidRPr="009D6F98" w:rsidRDefault="001C40F6" w:rsidP="009D6F98">
      <w:pPr>
        <w:numPr>
          <w:ilvl w:val="1"/>
          <w:numId w:val="6"/>
        </w:numPr>
        <w:tabs>
          <w:tab w:val="left" w:pos="878"/>
        </w:tabs>
        <w:spacing w:after="240" w:line="300" w:lineRule="auto"/>
        <w:ind w:left="878" w:hanging="518"/>
        <w:jc w:val="both"/>
        <w:rPr>
          <w:sz w:val="16"/>
          <w:szCs w:val="24"/>
          <w:rtl/>
        </w:rPr>
      </w:pPr>
      <w:r w:rsidRPr="008F7670">
        <w:rPr>
          <w:sz w:val="16"/>
          <w:szCs w:val="24"/>
          <w:rtl/>
        </w:rPr>
        <w:t>על מורשי החתימה של המשתתף לחתום על כל מסמכי המכרז, לרבות הצעת המשתתף, הסכם</w:t>
      </w:r>
      <w:r w:rsidRPr="008F7670">
        <w:rPr>
          <w:rFonts w:hint="cs"/>
          <w:sz w:val="16"/>
          <w:szCs w:val="24"/>
          <w:rtl/>
        </w:rPr>
        <w:t xml:space="preserve"> ההתקשרות</w:t>
      </w:r>
      <w:r w:rsidRPr="008F7670">
        <w:rPr>
          <w:sz w:val="16"/>
          <w:szCs w:val="24"/>
          <w:rtl/>
        </w:rPr>
        <w:t>, נספחיו, במקום המיועד לכך</w:t>
      </w:r>
      <w:r w:rsidRPr="008F7670">
        <w:rPr>
          <w:rFonts w:hint="cs"/>
          <w:sz w:val="16"/>
          <w:szCs w:val="24"/>
          <w:rtl/>
        </w:rPr>
        <w:t xml:space="preserve"> וכן בשולי כל עמוד.</w:t>
      </w:r>
    </w:p>
    <w:p w14:paraId="272D785D" w14:textId="453EE979" w:rsidR="00CF75C0" w:rsidRPr="008F7670" w:rsidRDefault="001C40F6" w:rsidP="00DA249B">
      <w:pPr>
        <w:numPr>
          <w:ilvl w:val="0"/>
          <w:numId w:val="6"/>
        </w:numPr>
        <w:spacing w:after="240" w:line="300" w:lineRule="auto"/>
        <w:rPr>
          <w:b/>
          <w:bCs/>
          <w:u w:val="single"/>
          <w:rtl/>
        </w:rPr>
      </w:pPr>
      <w:r w:rsidRPr="008F7670">
        <w:rPr>
          <w:rFonts w:hint="cs"/>
          <w:b/>
          <w:bCs/>
          <w:u w:val="single"/>
          <w:rtl/>
        </w:rPr>
        <w:t>מסמכי ההצעה</w:t>
      </w:r>
    </w:p>
    <w:p w14:paraId="5B942D3F" w14:textId="1905222A" w:rsidR="007A3EEE" w:rsidRPr="00552332" w:rsidRDefault="007A3EEE" w:rsidP="007A3EEE">
      <w:pPr>
        <w:pStyle w:val="aff9"/>
        <w:tabs>
          <w:tab w:val="left" w:pos="7966"/>
        </w:tabs>
        <w:spacing w:after="240" w:line="300" w:lineRule="auto"/>
        <w:ind w:left="360"/>
        <w:jc w:val="both"/>
        <w:rPr>
          <w:rFonts w:ascii="David" w:hAnsi="David"/>
          <w:b/>
          <w:bCs/>
          <w:sz w:val="18"/>
          <w:szCs w:val="26"/>
          <w:u w:val="single"/>
          <w:rtl/>
        </w:rPr>
      </w:pPr>
      <w:bookmarkStart w:id="8" w:name="_Hlk110148465"/>
      <w:r w:rsidRPr="006C65DB">
        <w:rPr>
          <w:rFonts w:ascii="David" w:hAnsi="David"/>
          <w:b/>
          <w:bCs/>
          <w:sz w:val="16"/>
          <w:szCs w:val="24"/>
          <w:rtl/>
        </w:rPr>
        <w:t>כל משתתף יצרף להצעתו את כל המסמכים והאישורים המפורטים להלן בעותק פיסי</w:t>
      </w:r>
      <w:bookmarkEnd w:id="8"/>
      <w:r w:rsidRPr="006C65DB">
        <w:rPr>
          <w:rFonts w:ascii="David" w:hAnsi="David"/>
          <w:b/>
          <w:bCs/>
          <w:sz w:val="16"/>
          <w:szCs w:val="24"/>
          <w:rtl/>
        </w:rPr>
        <w:t>:</w:t>
      </w:r>
    </w:p>
    <w:p w14:paraId="58EBC678" w14:textId="0B289EA3" w:rsidR="00CF75C0" w:rsidRPr="008F7670" w:rsidRDefault="001C40F6" w:rsidP="00DA249B">
      <w:pPr>
        <w:numPr>
          <w:ilvl w:val="1"/>
          <w:numId w:val="6"/>
        </w:numPr>
        <w:tabs>
          <w:tab w:val="left" w:pos="878"/>
        </w:tabs>
        <w:spacing w:after="240" w:line="300" w:lineRule="auto"/>
        <w:ind w:left="878" w:hanging="518"/>
        <w:jc w:val="both"/>
        <w:rPr>
          <w:sz w:val="24"/>
          <w:szCs w:val="24"/>
        </w:rPr>
      </w:pPr>
      <w:r w:rsidRPr="008F7670">
        <w:rPr>
          <w:rFonts w:hint="cs"/>
          <w:sz w:val="24"/>
          <w:szCs w:val="24"/>
          <w:rtl/>
        </w:rPr>
        <w:t>כל מסמכי המכרז, בצירוף ההודעות למציעים (ככל</w:t>
      </w:r>
      <w:r w:rsidR="00756EE5">
        <w:rPr>
          <w:rFonts w:hint="cs"/>
          <w:sz w:val="24"/>
          <w:szCs w:val="24"/>
          <w:rtl/>
        </w:rPr>
        <w:t xml:space="preserve"> </w:t>
      </w:r>
      <w:r w:rsidRPr="008F7670">
        <w:rPr>
          <w:rFonts w:hint="cs"/>
          <w:sz w:val="24"/>
          <w:szCs w:val="24"/>
          <w:rtl/>
        </w:rPr>
        <w:t>שנערכו/נשלחו ע"י העירייה), כשהם חתומים על-ידו (</w:t>
      </w:r>
      <w:r w:rsidRPr="008F7670">
        <w:rPr>
          <w:sz w:val="24"/>
          <w:szCs w:val="24"/>
          <w:rtl/>
        </w:rPr>
        <w:t>כשכל דף חתום ע"י המשתתף, בשוליו</w:t>
      </w:r>
      <w:r w:rsidRPr="008F7670">
        <w:rPr>
          <w:rFonts w:hint="cs"/>
          <w:sz w:val="24"/>
          <w:szCs w:val="24"/>
          <w:rtl/>
        </w:rPr>
        <w:t>)</w:t>
      </w:r>
      <w:r w:rsidRPr="008F7670">
        <w:rPr>
          <w:sz w:val="24"/>
          <w:szCs w:val="24"/>
          <w:rtl/>
        </w:rPr>
        <w:t>.</w:t>
      </w:r>
    </w:p>
    <w:p w14:paraId="28B942C7" w14:textId="386D2008" w:rsidR="00CF75C0" w:rsidRPr="008F7670" w:rsidRDefault="001C40F6" w:rsidP="00DA249B">
      <w:pPr>
        <w:numPr>
          <w:ilvl w:val="1"/>
          <w:numId w:val="6"/>
        </w:numPr>
        <w:tabs>
          <w:tab w:val="left" w:pos="878"/>
        </w:tabs>
        <w:spacing w:after="240" w:line="300" w:lineRule="auto"/>
        <w:ind w:left="878" w:hanging="518"/>
        <w:jc w:val="both"/>
        <w:rPr>
          <w:sz w:val="24"/>
          <w:szCs w:val="24"/>
        </w:rPr>
      </w:pPr>
      <w:r w:rsidRPr="008F7670">
        <w:rPr>
          <w:rFonts w:hint="cs"/>
          <w:sz w:val="24"/>
          <w:szCs w:val="24"/>
          <w:rtl/>
        </w:rPr>
        <w:t>כל המסמכים המפורטים בסעיף 3 לעיל.</w:t>
      </w:r>
    </w:p>
    <w:p w14:paraId="0940C5F4" w14:textId="4C09683E" w:rsidR="006F5E3F" w:rsidRDefault="006F5E3F" w:rsidP="00DA249B">
      <w:pPr>
        <w:numPr>
          <w:ilvl w:val="1"/>
          <w:numId w:val="6"/>
        </w:numPr>
        <w:tabs>
          <w:tab w:val="left" w:pos="878"/>
        </w:tabs>
        <w:spacing w:after="240" w:line="300" w:lineRule="auto"/>
        <w:ind w:left="878" w:hanging="518"/>
        <w:jc w:val="both"/>
        <w:rPr>
          <w:sz w:val="24"/>
          <w:szCs w:val="24"/>
        </w:rPr>
      </w:pPr>
      <w:r>
        <w:rPr>
          <w:rFonts w:hint="cs"/>
          <w:sz w:val="24"/>
          <w:szCs w:val="24"/>
          <w:rtl/>
        </w:rPr>
        <w:t>פרוטוקול סיור קבלנים (</w:t>
      </w:r>
      <w:r w:rsidRPr="008D3855">
        <w:rPr>
          <w:rFonts w:hint="cs"/>
          <w:b/>
          <w:bCs/>
          <w:sz w:val="24"/>
          <w:szCs w:val="24"/>
          <w:rtl/>
        </w:rPr>
        <w:t xml:space="preserve">השתתפות </w:t>
      </w:r>
      <w:r w:rsidRPr="008D3855">
        <w:rPr>
          <w:rFonts w:hint="cs"/>
          <w:b/>
          <w:bCs/>
          <w:sz w:val="24"/>
          <w:szCs w:val="24"/>
          <w:u w:val="single"/>
          <w:rtl/>
        </w:rPr>
        <w:t>חובה</w:t>
      </w:r>
      <w:r>
        <w:rPr>
          <w:rFonts w:hint="cs"/>
          <w:sz w:val="24"/>
          <w:szCs w:val="24"/>
          <w:rtl/>
        </w:rPr>
        <w:t>)</w:t>
      </w:r>
    </w:p>
    <w:p w14:paraId="49DF33D4" w14:textId="7C2A991C" w:rsidR="00CF75C0" w:rsidRPr="008F7670" w:rsidRDefault="001C40F6" w:rsidP="00DA249B">
      <w:pPr>
        <w:numPr>
          <w:ilvl w:val="1"/>
          <w:numId w:val="6"/>
        </w:numPr>
        <w:tabs>
          <w:tab w:val="left" w:pos="878"/>
        </w:tabs>
        <w:spacing w:after="240" w:line="300" w:lineRule="auto"/>
        <w:ind w:left="878" w:hanging="518"/>
        <w:jc w:val="both"/>
        <w:rPr>
          <w:sz w:val="24"/>
          <w:szCs w:val="24"/>
          <w:rtl/>
        </w:rPr>
      </w:pPr>
      <w:r w:rsidRPr="008F7670">
        <w:rPr>
          <w:rFonts w:hint="cs"/>
          <w:sz w:val="24"/>
          <w:szCs w:val="24"/>
          <w:rtl/>
        </w:rPr>
        <w:t xml:space="preserve">כל האישורים הנדרשים לפי חוק עסקאות גופים ציבוריים, </w:t>
      </w:r>
      <w:proofErr w:type="spellStart"/>
      <w:r w:rsidRPr="008F7670">
        <w:rPr>
          <w:rFonts w:hint="cs"/>
          <w:sz w:val="24"/>
          <w:szCs w:val="24"/>
          <w:rtl/>
        </w:rPr>
        <w:t>התשל"ו</w:t>
      </w:r>
      <w:proofErr w:type="spellEnd"/>
      <w:r w:rsidRPr="008F7670">
        <w:rPr>
          <w:rFonts w:hint="cs"/>
          <w:sz w:val="24"/>
          <w:szCs w:val="24"/>
          <w:rtl/>
        </w:rPr>
        <w:t xml:space="preserve"> - 1976:</w:t>
      </w:r>
    </w:p>
    <w:p w14:paraId="7038AEAB" w14:textId="7C7CE1A9" w:rsidR="00CF75C0" w:rsidRPr="008F7670" w:rsidRDefault="00DA249B" w:rsidP="00DA249B">
      <w:pPr>
        <w:numPr>
          <w:ilvl w:val="2"/>
          <w:numId w:val="6"/>
        </w:numPr>
        <w:tabs>
          <w:tab w:val="left" w:pos="1729"/>
        </w:tabs>
        <w:spacing w:after="240" w:line="300" w:lineRule="auto"/>
        <w:ind w:left="1729" w:hanging="851"/>
        <w:jc w:val="both"/>
        <w:rPr>
          <w:sz w:val="24"/>
          <w:szCs w:val="24"/>
        </w:rPr>
      </w:pPr>
      <w:r w:rsidRPr="008F7670">
        <w:rPr>
          <w:sz w:val="16"/>
          <w:szCs w:val="24"/>
          <w:rtl/>
        </w:rPr>
        <w:t xml:space="preserve">אישור ניהול ספרים  – דהיינו אישור על ניהול פנקסי חשבונות ורשומות לפי חוק עסקאות גופים ציבוריים (אכיפת ניהול חשבונות ותשלום חובות מס), </w:t>
      </w:r>
      <w:proofErr w:type="spellStart"/>
      <w:r w:rsidRPr="008F7670">
        <w:rPr>
          <w:sz w:val="16"/>
          <w:szCs w:val="24"/>
          <w:rtl/>
        </w:rPr>
        <w:t>התשל"ו</w:t>
      </w:r>
      <w:proofErr w:type="spellEnd"/>
      <w:r w:rsidRPr="008F7670">
        <w:rPr>
          <w:sz w:val="16"/>
          <w:szCs w:val="24"/>
          <w:rtl/>
        </w:rPr>
        <w:t xml:space="preserve"> -1976 תקף על שם המשתתף</w:t>
      </w:r>
      <w:r w:rsidR="001C40F6" w:rsidRPr="008F7670">
        <w:rPr>
          <w:rFonts w:hint="cs"/>
          <w:sz w:val="24"/>
          <w:szCs w:val="24"/>
          <w:rtl/>
        </w:rPr>
        <w:t>.</w:t>
      </w:r>
    </w:p>
    <w:p w14:paraId="77378998" w14:textId="55E8BC8E" w:rsidR="00CF75C0" w:rsidRPr="008F7670" w:rsidRDefault="001C40F6" w:rsidP="00DA249B">
      <w:pPr>
        <w:numPr>
          <w:ilvl w:val="2"/>
          <w:numId w:val="6"/>
        </w:numPr>
        <w:tabs>
          <w:tab w:val="left" w:pos="1729"/>
        </w:tabs>
        <w:spacing w:after="240" w:line="300" w:lineRule="auto"/>
        <w:ind w:left="1729" w:hanging="851"/>
        <w:jc w:val="both"/>
        <w:rPr>
          <w:sz w:val="24"/>
          <w:szCs w:val="24"/>
          <w:rtl/>
        </w:rPr>
      </w:pPr>
      <w:r w:rsidRPr="008F7670">
        <w:rPr>
          <w:rFonts w:hint="cs"/>
          <w:sz w:val="24"/>
          <w:szCs w:val="24"/>
          <w:rtl/>
        </w:rPr>
        <w:t xml:space="preserve">תצהיר בדבר "קיום דיני עבודה" בהתאם לחוק עסקאות גופים ציבוריים, התשל"ו-1976, חתום על ידי מורשי החתימה מטעם המשתתף ומאושר כדין בנוסח </w:t>
      </w:r>
      <w:r w:rsidRPr="008F7670">
        <w:rPr>
          <w:rFonts w:hint="cs"/>
          <w:b/>
          <w:bCs/>
          <w:sz w:val="24"/>
          <w:szCs w:val="24"/>
          <w:u w:val="single"/>
          <w:rtl/>
        </w:rPr>
        <w:t>מסמך א'(</w:t>
      </w:r>
      <w:r w:rsidR="001C2F3B">
        <w:rPr>
          <w:rFonts w:hint="cs"/>
          <w:b/>
          <w:bCs/>
          <w:sz w:val="24"/>
          <w:szCs w:val="24"/>
          <w:u w:val="single"/>
          <w:rtl/>
        </w:rPr>
        <w:t>3</w:t>
      </w:r>
      <w:r w:rsidRPr="008F7670">
        <w:rPr>
          <w:rFonts w:hint="cs"/>
          <w:b/>
          <w:bCs/>
          <w:sz w:val="24"/>
          <w:szCs w:val="24"/>
          <w:u w:val="single"/>
          <w:rtl/>
        </w:rPr>
        <w:t>)</w:t>
      </w:r>
      <w:r w:rsidRPr="008F7670">
        <w:rPr>
          <w:rFonts w:hint="cs"/>
          <w:sz w:val="24"/>
          <w:szCs w:val="24"/>
          <w:rtl/>
        </w:rPr>
        <w:t>.</w:t>
      </w:r>
    </w:p>
    <w:p w14:paraId="169711E1" w14:textId="149A019F" w:rsidR="00CF75C0" w:rsidRPr="008F7670" w:rsidRDefault="001C40F6" w:rsidP="00DA249B">
      <w:pPr>
        <w:numPr>
          <w:ilvl w:val="2"/>
          <w:numId w:val="6"/>
        </w:numPr>
        <w:tabs>
          <w:tab w:val="left" w:pos="1729"/>
        </w:tabs>
        <w:spacing w:after="240" w:line="300" w:lineRule="auto"/>
        <w:ind w:left="1729" w:hanging="851"/>
        <w:jc w:val="both"/>
        <w:rPr>
          <w:sz w:val="24"/>
          <w:szCs w:val="24"/>
          <w:rtl/>
        </w:rPr>
      </w:pPr>
      <w:r w:rsidRPr="008F7670">
        <w:rPr>
          <w:rFonts w:hint="cs"/>
          <w:sz w:val="24"/>
          <w:szCs w:val="24"/>
          <w:rtl/>
        </w:rPr>
        <w:t xml:space="preserve">תצהיר בדבר "ייצוג הולם" בהתאם לחוק עסקאות גופים ציבוריים, התשל"ו-1976, חתום על ידי מורשי החתימה מטעם המשתתף ומאושר כדין בנוסח </w:t>
      </w:r>
      <w:r w:rsidRPr="008F7670">
        <w:rPr>
          <w:rFonts w:hint="cs"/>
          <w:b/>
          <w:bCs/>
          <w:sz w:val="24"/>
          <w:szCs w:val="24"/>
          <w:u w:val="single"/>
          <w:rtl/>
        </w:rPr>
        <w:t>מסמך א'(</w:t>
      </w:r>
      <w:r w:rsidR="001C2F3B">
        <w:rPr>
          <w:rFonts w:hint="cs"/>
          <w:b/>
          <w:bCs/>
          <w:sz w:val="24"/>
          <w:szCs w:val="24"/>
          <w:u w:val="single"/>
          <w:rtl/>
        </w:rPr>
        <w:t>4</w:t>
      </w:r>
      <w:r w:rsidRPr="008F7670">
        <w:rPr>
          <w:rFonts w:hint="cs"/>
          <w:b/>
          <w:bCs/>
          <w:sz w:val="24"/>
          <w:szCs w:val="24"/>
          <w:u w:val="single"/>
          <w:rtl/>
        </w:rPr>
        <w:t>)</w:t>
      </w:r>
      <w:r w:rsidRPr="008F7670">
        <w:rPr>
          <w:rFonts w:hint="cs"/>
          <w:sz w:val="24"/>
          <w:szCs w:val="24"/>
          <w:rtl/>
        </w:rPr>
        <w:t>.</w:t>
      </w:r>
    </w:p>
    <w:p w14:paraId="55B4BCD8" w14:textId="339842C7" w:rsidR="00CF75C0" w:rsidRPr="008F7670" w:rsidRDefault="001C40F6" w:rsidP="00DA249B">
      <w:pPr>
        <w:numPr>
          <w:ilvl w:val="1"/>
          <w:numId w:val="6"/>
        </w:numPr>
        <w:tabs>
          <w:tab w:val="left" w:pos="878"/>
        </w:tabs>
        <w:spacing w:after="240" w:line="300" w:lineRule="auto"/>
        <w:ind w:left="878" w:hanging="518"/>
        <w:jc w:val="both"/>
        <w:rPr>
          <w:sz w:val="24"/>
          <w:szCs w:val="24"/>
        </w:rPr>
      </w:pPr>
      <w:r w:rsidRPr="008F7670">
        <w:rPr>
          <w:rFonts w:hint="cs"/>
          <w:sz w:val="24"/>
          <w:szCs w:val="24"/>
          <w:rtl/>
        </w:rPr>
        <w:t>העתק תעודת עוסק מורשה</w:t>
      </w:r>
      <w:r w:rsidRPr="008F7670">
        <w:rPr>
          <w:sz w:val="24"/>
          <w:szCs w:val="24"/>
          <w:rtl/>
        </w:rPr>
        <w:t xml:space="preserve">. </w:t>
      </w:r>
    </w:p>
    <w:p w14:paraId="3104DFCB" w14:textId="6F81A3E1" w:rsidR="00CF75C0" w:rsidRPr="008F7670" w:rsidRDefault="001C40F6" w:rsidP="00DA249B">
      <w:pPr>
        <w:numPr>
          <w:ilvl w:val="1"/>
          <w:numId w:val="6"/>
        </w:numPr>
        <w:tabs>
          <w:tab w:val="left" w:pos="878"/>
        </w:tabs>
        <w:spacing w:after="240" w:line="300" w:lineRule="auto"/>
        <w:ind w:left="878" w:hanging="518"/>
        <w:jc w:val="both"/>
        <w:rPr>
          <w:sz w:val="24"/>
          <w:szCs w:val="24"/>
          <w:rtl/>
        </w:rPr>
      </w:pPr>
      <w:r w:rsidRPr="008F7670">
        <w:rPr>
          <w:sz w:val="24"/>
          <w:szCs w:val="24"/>
          <w:rtl/>
        </w:rPr>
        <w:t>אישור על ניכוי מס הכנסה במקור, על שם המשתתף</w:t>
      </w:r>
      <w:r w:rsidRPr="008F7670">
        <w:rPr>
          <w:rFonts w:hint="cs"/>
          <w:sz w:val="24"/>
          <w:szCs w:val="24"/>
          <w:rtl/>
        </w:rPr>
        <w:t>.</w:t>
      </w:r>
    </w:p>
    <w:p w14:paraId="583CC5F4" w14:textId="3BBB357C" w:rsidR="00CF75C0" w:rsidRPr="008F7670" w:rsidRDefault="001C40F6" w:rsidP="00DA249B">
      <w:pPr>
        <w:numPr>
          <w:ilvl w:val="1"/>
          <w:numId w:val="6"/>
        </w:numPr>
        <w:tabs>
          <w:tab w:val="left" w:pos="878"/>
        </w:tabs>
        <w:spacing w:after="240" w:line="300" w:lineRule="auto"/>
        <w:ind w:left="878" w:hanging="518"/>
        <w:jc w:val="both"/>
        <w:rPr>
          <w:sz w:val="24"/>
          <w:szCs w:val="24"/>
          <w:rtl/>
        </w:rPr>
      </w:pPr>
      <w:r w:rsidRPr="008F7670">
        <w:rPr>
          <w:rFonts w:hint="cs"/>
          <w:sz w:val="24"/>
          <w:szCs w:val="24"/>
          <w:rtl/>
        </w:rPr>
        <w:t>ככל שהמשתתף הינו תאגיד יצורפו:</w:t>
      </w:r>
    </w:p>
    <w:p w14:paraId="2E8308BE" w14:textId="77777777" w:rsidR="00CF75C0" w:rsidRPr="008F7670" w:rsidRDefault="001C40F6" w:rsidP="00740C91">
      <w:pPr>
        <w:numPr>
          <w:ilvl w:val="2"/>
          <w:numId w:val="6"/>
        </w:numPr>
        <w:spacing w:after="240" w:line="300" w:lineRule="auto"/>
        <w:ind w:left="1445" w:hanging="567"/>
        <w:jc w:val="both"/>
        <w:rPr>
          <w:sz w:val="24"/>
          <w:szCs w:val="24"/>
        </w:rPr>
      </w:pPr>
      <w:r w:rsidRPr="008F7670">
        <w:rPr>
          <w:rFonts w:hint="cs"/>
          <w:sz w:val="24"/>
          <w:szCs w:val="24"/>
          <w:rtl/>
        </w:rPr>
        <w:t>העתק תעודת התאגדות של המשתתף.</w:t>
      </w:r>
    </w:p>
    <w:p w14:paraId="168CC32C" w14:textId="390D93EA" w:rsidR="00CF75C0" w:rsidRPr="008F7670" w:rsidRDefault="001C40F6" w:rsidP="00DA249B">
      <w:pPr>
        <w:numPr>
          <w:ilvl w:val="2"/>
          <w:numId w:val="6"/>
        </w:numPr>
        <w:spacing w:after="240" w:line="300" w:lineRule="auto"/>
        <w:ind w:left="1445" w:hanging="567"/>
        <w:jc w:val="both"/>
        <w:rPr>
          <w:sz w:val="24"/>
          <w:szCs w:val="24"/>
          <w:rtl/>
        </w:rPr>
      </w:pPr>
      <w:r w:rsidRPr="008F7670">
        <w:rPr>
          <w:sz w:val="24"/>
          <w:szCs w:val="24"/>
          <w:rtl/>
        </w:rPr>
        <w:t>תדפיס נתונים עדכני של המשתתף בספרי רשם התאגידים הרלוונטי לסוג ההתאגדות של המשתתף (אין צורך בפירוט שעבודים)</w:t>
      </w:r>
      <w:r w:rsidRPr="008F7670">
        <w:rPr>
          <w:rFonts w:hint="cs"/>
          <w:sz w:val="24"/>
          <w:szCs w:val="24"/>
          <w:rtl/>
        </w:rPr>
        <w:t>.</w:t>
      </w:r>
    </w:p>
    <w:p w14:paraId="501975DE" w14:textId="77777777" w:rsidR="00DA249B" w:rsidRPr="008F7670" w:rsidRDefault="00DA249B" w:rsidP="00D34781">
      <w:pPr>
        <w:numPr>
          <w:ilvl w:val="1"/>
          <w:numId w:val="6"/>
        </w:numPr>
        <w:tabs>
          <w:tab w:val="left" w:pos="878"/>
        </w:tabs>
        <w:spacing w:after="240" w:line="300" w:lineRule="auto"/>
        <w:ind w:left="878" w:hanging="518"/>
        <w:jc w:val="both"/>
        <w:rPr>
          <w:sz w:val="16"/>
          <w:szCs w:val="24"/>
        </w:rPr>
      </w:pPr>
      <w:r w:rsidRPr="008F7670">
        <w:rPr>
          <w:sz w:val="16"/>
          <w:szCs w:val="24"/>
          <w:rtl/>
        </w:rPr>
        <w:t>אישור עו"ד או רו"ח המאשר בנוסח הקבוע במסמך ב'.</w:t>
      </w:r>
    </w:p>
    <w:p w14:paraId="4F1D93BF" w14:textId="59B91658" w:rsidR="00DA249B" w:rsidRPr="008F7670" w:rsidRDefault="00DA249B" w:rsidP="00D34781">
      <w:pPr>
        <w:numPr>
          <w:ilvl w:val="1"/>
          <w:numId w:val="6"/>
        </w:numPr>
        <w:tabs>
          <w:tab w:val="left" w:pos="878"/>
        </w:tabs>
        <w:spacing w:after="240" w:line="300" w:lineRule="auto"/>
        <w:ind w:left="878" w:hanging="518"/>
        <w:jc w:val="both"/>
        <w:rPr>
          <w:sz w:val="16"/>
          <w:szCs w:val="24"/>
        </w:rPr>
      </w:pPr>
      <w:r w:rsidRPr="008F7670">
        <w:rPr>
          <w:sz w:val="16"/>
          <w:szCs w:val="24"/>
          <w:rtl/>
        </w:rPr>
        <w:t xml:space="preserve">ערבות בנקאית אוטונומית, </w:t>
      </w:r>
      <w:r w:rsidR="004A335C" w:rsidRPr="008F7670">
        <w:rPr>
          <w:rFonts w:hint="cs"/>
          <w:sz w:val="16"/>
          <w:szCs w:val="24"/>
          <w:rtl/>
        </w:rPr>
        <w:t>בסכום ועד המועד הנקוב בסעיף 1.</w:t>
      </w:r>
      <w:r w:rsidR="009D6F98">
        <w:rPr>
          <w:rFonts w:hint="cs"/>
          <w:sz w:val="16"/>
          <w:szCs w:val="24"/>
          <w:rtl/>
        </w:rPr>
        <w:t>3</w:t>
      </w:r>
      <w:r w:rsidR="004A335C" w:rsidRPr="008F7670">
        <w:rPr>
          <w:rFonts w:hint="cs"/>
          <w:sz w:val="16"/>
          <w:szCs w:val="24"/>
          <w:rtl/>
        </w:rPr>
        <w:t xml:space="preserve"> לעיל</w:t>
      </w:r>
      <w:r w:rsidR="004A335C" w:rsidRPr="008F7670">
        <w:rPr>
          <w:sz w:val="16"/>
          <w:szCs w:val="24"/>
          <w:rtl/>
        </w:rPr>
        <w:t>,</w:t>
      </w:r>
      <w:r w:rsidRPr="008F7670">
        <w:rPr>
          <w:sz w:val="16"/>
          <w:szCs w:val="24"/>
          <w:rtl/>
        </w:rPr>
        <w:t xml:space="preserve"> שהוצאה על ידי בנק ישראלי או על ידי חברת ביטוח ישראלית שברשותה רישיון עסק לעסוק בישראל בביטוח על פי חוק הפיקוח </w:t>
      </w:r>
      <w:r w:rsidRPr="008F7670">
        <w:rPr>
          <w:sz w:val="16"/>
          <w:szCs w:val="24"/>
          <w:rtl/>
        </w:rPr>
        <w:lastRenderedPageBreak/>
        <w:t xml:space="preserve">על עסקי הביטוח, התשמ"א-1981 לבקשת המשתתף במכרז בלבד, לפקודת העירייה, בנוסח הערבות המצורף </w:t>
      </w:r>
      <w:r w:rsidRPr="008F7670">
        <w:rPr>
          <w:b/>
          <w:bCs/>
          <w:sz w:val="16"/>
          <w:szCs w:val="24"/>
          <w:u w:val="single"/>
          <w:rtl/>
        </w:rPr>
        <w:t>כמסמך א'(</w:t>
      </w:r>
      <w:r w:rsidR="001C2F3B">
        <w:rPr>
          <w:rFonts w:hint="cs"/>
          <w:b/>
          <w:bCs/>
          <w:sz w:val="16"/>
          <w:szCs w:val="24"/>
          <w:u w:val="single"/>
          <w:rtl/>
        </w:rPr>
        <w:t>2</w:t>
      </w:r>
      <w:r w:rsidRPr="008F7670">
        <w:rPr>
          <w:b/>
          <w:bCs/>
          <w:sz w:val="16"/>
          <w:szCs w:val="24"/>
          <w:u w:val="single"/>
          <w:rtl/>
        </w:rPr>
        <w:t>)</w:t>
      </w:r>
      <w:r w:rsidRPr="008F7670">
        <w:rPr>
          <w:sz w:val="16"/>
          <w:szCs w:val="24"/>
          <w:rtl/>
        </w:rPr>
        <w:t xml:space="preserve"> למסמכי המכרז בדיוק, וזאת להבטחת הצעתו במכרז.</w:t>
      </w:r>
    </w:p>
    <w:p w14:paraId="3CB9F103" w14:textId="77777777" w:rsidR="00DA249B" w:rsidRPr="008F7670" w:rsidRDefault="00DA249B" w:rsidP="00DA249B">
      <w:pPr>
        <w:tabs>
          <w:tab w:val="left" w:pos="878"/>
          <w:tab w:val="left" w:pos="7966"/>
        </w:tabs>
        <w:spacing w:after="240" w:line="300" w:lineRule="auto"/>
        <w:ind w:left="878"/>
        <w:jc w:val="both"/>
        <w:rPr>
          <w:sz w:val="12"/>
          <w:szCs w:val="20"/>
        </w:rPr>
      </w:pPr>
      <w:r w:rsidRPr="008F7670">
        <w:rPr>
          <w:sz w:val="16"/>
          <w:szCs w:val="24"/>
          <w:rtl/>
        </w:rPr>
        <w:t xml:space="preserve">מובהר כי: </w:t>
      </w:r>
    </w:p>
    <w:p w14:paraId="445FC5C6" w14:textId="77777777" w:rsidR="00DA249B" w:rsidRPr="008F7670" w:rsidRDefault="00DA249B" w:rsidP="00F032E7">
      <w:pPr>
        <w:numPr>
          <w:ilvl w:val="2"/>
          <w:numId w:val="20"/>
        </w:numPr>
        <w:tabs>
          <w:tab w:val="left" w:pos="1557"/>
        </w:tabs>
        <w:spacing w:after="240" w:line="300" w:lineRule="auto"/>
        <w:ind w:left="1557" w:hanging="679"/>
        <w:jc w:val="both"/>
        <w:rPr>
          <w:sz w:val="16"/>
          <w:szCs w:val="24"/>
          <w:rtl/>
        </w:rPr>
      </w:pPr>
      <w:r w:rsidRPr="008F7670">
        <w:rPr>
          <w:sz w:val="16"/>
          <w:szCs w:val="24"/>
          <w:rtl/>
        </w:rPr>
        <w:t xml:space="preserve">העירייה תהא רשאית לדרוש הארכת תוקף הערבות לתקופה נוספת והמציע יאריך את תוקף הערבות עפ"י הדרישה. אי-הארכת הערבות כנדרש תהווה, כשלעצמה, עילה לפסילת הצעת המשתתף. </w:t>
      </w:r>
    </w:p>
    <w:p w14:paraId="293313EC" w14:textId="77777777" w:rsidR="00DA249B" w:rsidRPr="008F7670" w:rsidRDefault="00DA249B" w:rsidP="00F032E7">
      <w:pPr>
        <w:numPr>
          <w:ilvl w:val="2"/>
          <w:numId w:val="20"/>
        </w:numPr>
        <w:tabs>
          <w:tab w:val="left" w:pos="1557"/>
        </w:tabs>
        <w:spacing w:after="240" w:line="300" w:lineRule="auto"/>
        <w:ind w:left="1557" w:hanging="679"/>
        <w:jc w:val="both"/>
        <w:rPr>
          <w:sz w:val="16"/>
          <w:szCs w:val="24"/>
          <w:rtl/>
        </w:rPr>
      </w:pPr>
      <w:r w:rsidRPr="008F7670">
        <w:rPr>
          <w:sz w:val="16"/>
          <w:szCs w:val="24"/>
          <w:rtl/>
        </w:rPr>
        <w:t>ועדת המכרזים ו/או העירייה יהיו רשאים להגיש את הערבות לפירעון, כולה או חלקה, במקרים הבאים, ובלבד:</w:t>
      </w:r>
    </w:p>
    <w:p w14:paraId="1803DDD2" w14:textId="77777777" w:rsidR="00756EE5" w:rsidRDefault="00DA249B" w:rsidP="00BF0CEF">
      <w:pPr>
        <w:pStyle w:val="aff9"/>
        <w:numPr>
          <w:ilvl w:val="0"/>
          <w:numId w:val="21"/>
        </w:numPr>
        <w:spacing w:after="240" w:line="300" w:lineRule="auto"/>
        <w:ind w:left="2012" w:hanging="425"/>
        <w:jc w:val="both"/>
        <w:rPr>
          <w:sz w:val="16"/>
          <w:szCs w:val="24"/>
        </w:rPr>
      </w:pPr>
      <w:r w:rsidRPr="00756EE5">
        <w:rPr>
          <w:sz w:val="16"/>
          <w:szCs w:val="24"/>
          <w:rtl/>
        </w:rPr>
        <w:t xml:space="preserve">כל אימת שהמשתתף יחזור בו מהצעתו לאחר חלוף המועד האחרון להגשת הצעות, בכל דרך שהיא. </w:t>
      </w:r>
    </w:p>
    <w:p w14:paraId="5E4826B4" w14:textId="31D6C9AE" w:rsidR="00DA249B" w:rsidRPr="00756EE5" w:rsidRDefault="00DA249B" w:rsidP="00BF0CEF">
      <w:pPr>
        <w:pStyle w:val="aff9"/>
        <w:numPr>
          <w:ilvl w:val="0"/>
          <w:numId w:val="21"/>
        </w:numPr>
        <w:spacing w:after="240" w:line="300" w:lineRule="auto"/>
        <w:ind w:left="2012" w:hanging="425"/>
        <w:jc w:val="both"/>
        <w:rPr>
          <w:sz w:val="16"/>
          <w:szCs w:val="24"/>
        </w:rPr>
      </w:pPr>
      <w:r w:rsidRPr="00756EE5">
        <w:rPr>
          <w:sz w:val="16"/>
          <w:szCs w:val="24"/>
          <w:rtl/>
        </w:rPr>
        <w:t>כל אימת שהמשתתף נהג במהלך המכרז בתכסיסנות או בחוסר ניקיון כפיים.</w:t>
      </w:r>
    </w:p>
    <w:p w14:paraId="1101ADBF" w14:textId="77777777" w:rsidR="00DA249B" w:rsidRPr="008F7670" w:rsidRDefault="00DA249B" w:rsidP="00F032E7">
      <w:pPr>
        <w:pStyle w:val="aff9"/>
        <w:numPr>
          <w:ilvl w:val="0"/>
          <w:numId w:val="21"/>
        </w:numPr>
        <w:spacing w:after="240" w:line="300" w:lineRule="auto"/>
        <w:ind w:left="2012" w:hanging="425"/>
        <w:jc w:val="both"/>
        <w:rPr>
          <w:sz w:val="16"/>
          <w:szCs w:val="24"/>
        </w:rPr>
      </w:pPr>
      <w:r w:rsidRPr="008F7670">
        <w:rPr>
          <w:sz w:val="16"/>
          <w:szCs w:val="24"/>
          <w:rtl/>
        </w:rPr>
        <w:t xml:space="preserve">כל אימת שהמשתתף מסר לוועדת המכרזים מידע מוטעה או מידע מהותי לא מדויק. </w:t>
      </w:r>
    </w:p>
    <w:p w14:paraId="08733083" w14:textId="77777777" w:rsidR="00DA249B" w:rsidRPr="008F7670" w:rsidRDefault="00DA249B" w:rsidP="00F032E7">
      <w:pPr>
        <w:pStyle w:val="aff9"/>
        <w:numPr>
          <w:ilvl w:val="0"/>
          <w:numId w:val="21"/>
        </w:numPr>
        <w:spacing w:after="240" w:line="300" w:lineRule="auto"/>
        <w:ind w:left="2012" w:hanging="425"/>
        <w:jc w:val="both"/>
        <w:rPr>
          <w:sz w:val="16"/>
          <w:szCs w:val="24"/>
        </w:rPr>
      </w:pPr>
      <w:r w:rsidRPr="008F7670">
        <w:rPr>
          <w:sz w:val="16"/>
          <w:szCs w:val="24"/>
          <w:rtl/>
        </w:rPr>
        <w:t>כל אימת שלאחר שנבחר המשתתף כזוכה במכרז, הוא לא פעל על פי ההוראות הקבועות במכרז שהן תנאי מוקדם להתקשרות.</w:t>
      </w:r>
    </w:p>
    <w:p w14:paraId="4618C6F0" w14:textId="77777777" w:rsidR="00DA249B" w:rsidRPr="008F7670" w:rsidRDefault="00DA249B" w:rsidP="00F032E7">
      <w:pPr>
        <w:pStyle w:val="aff9"/>
        <w:numPr>
          <w:ilvl w:val="0"/>
          <w:numId w:val="21"/>
        </w:numPr>
        <w:spacing w:after="240" w:line="300" w:lineRule="auto"/>
        <w:ind w:left="2012" w:hanging="425"/>
        <w:jc w:val="both"/>
        <w:rPr>
          <w:sz w:val="16"/>
          <w:szCs w:val="24"/>
        </w:rPr>
      </w:pPr>
      <w:r w:rsidRPr="008F7670">
        <w:rPr>
          <w:sz w:val="16"/>
          <w:szCs w:val="24"/>
          <w:rtl/>
        </w:rPr>
        <w:t>כל אימת שהמשתתף שזכה לא חתם על הסכם ההתקשרות בתוך 14 ימים ממועד הכרזה על זכייתו במכרז.</w:t>
      </w:r>
    </w:p>
    <w:p w14:paraId="3F94CB9D" w14:textId="77777777" w:rsidR="00DA249B" w:rsidRPr="008F7670" w:rsidRDefault="00DA249B" w:rsidP="00DA249B">
      <w:pPr>
        <w:tabs>
          <w:tab w:val="left" w:pos="878"/>
          <w:tab w:val="left" w:pos="7966"/>
        </w:tabs>
        <w:spacing w:after="240" w:line="300" w:lineRule="auto"/>
        <w:ind w:left="878"/>
        <w:jc w:val="both"/>
        <w:rPr>
          <w:sz w:val="16"/>
          <w:szCs w:val="24"/>
          <w:rtl/>
        </w:rPr>
      </w:pPr>
      <w:r w:rsidRPr="008F7670">
        <w:rPr>
          <w:sz w:val="16"/>
          <w:szCs w:val="24"/>
          <w:rtl/>
        </w:rPr>
        <w:t>והכל מבלי לגרוע מזכותה של העירייה לפיצוי בגין כל נזק ו/או הפסד שיגרמו לו עקב מעשים כאמור לעיל. למען הסר ספק יודגש כי לא תתקבל כערבות המחאה אישית ו/או המחאת עסק ערב.</w:t>
      </w:r>
    </w:p>
    <w:p w14:paraId="2173F328" w14:textId="19B0AF79" w:rsidR="00DA249B" w:rsidRPr="008F7670" w:rsidRDefault="00DA249B" w:rsidP="00DA249B">
      <w:pPr>
        <w:tabs>
          <w:tab w:val="left" w:pos="878"/>
          <w:tab w:val="left" w:pos="7966"/>
        </w:tabs>
        <w:spacing w:after="240" w:line="300" w:lineRule="auto"/>
        <w:ind w:left="878"/>
        <w:jc w:val="both"/>
        <w:rPr>
          <w:sz w:val="16"/>
          <w:szCs w:val="24"/>
          <w:rtl/>
        </w:rPr>
      </w:pPr>
      <w:r w:rsidRPr="008F7670">
        <w:rPr>
          <w:sz w:val="16"/>
          <w:szCs w:val="24"/>
          <w:rtl/>
        </w:rPr>
        <w:t>משתתף שהצעתו לא זכתה, ערבותו תוחזר לו ב</w:t>
      </w:r>
      <w:r w:rsidR="00756EE5">
        <w:rPr>
          <w:rFonts w:hint="cs"/>
          <w:sz w:val="16"/>
          <w:szCs w:val="24"/>
          <w:rtl/>
        </w:rPr>
        <w:t>מסירה ידנית או ב</w:t>
      </w:r>
      <w:r w:rsidRPr="008F7670">
        <w:rPr>
          <w:sz w:val="16"/>
          <w:szCs w:val="24"/>
          <w:rtl/>
        </w:rPr>
        <w:t>דואר רשום לכתובת שיציין המציע בשולי הצעתו.</w:t>
      </w:r>
    </w:p>
    <w:p w14:paraId="6DCA0300" w14:textId="56FD1019" w:rsidR="00CF75C0" w:rsidRPr="008F7670" w:rsidRDefault="001C40F6" w:rsidP="00DA249B">
      <w:pPr>
        <w:tabs>
          <w:tab w:val="left" w:pos="849"/>
        </w:tabs>
        <w:spacing w:after="240" w:line="300" w:lineRule="auto"/>
        <w:ind w:left="720"/>
        <w:jc w:val="both"/>
        <w:rPr>
          <w:b/>
          <w:bCs/>
          <w:sz w:val="16"/>
          <w:szCs w:val="24"/>
          <w:rtl/>
          <w:lang w:eastAsia="en-US"/>
        </w:rPr>
      </w:pPr>
      <w:r w:rsidRPr="008F7670">
        <w:rPr>
          <w:rFonts w:hint="cs"/>
          <w:b/>
          <w:bCs/>
          <w:sz w:val="16"/>
          <w:szCs w:val="24"/>
          <w:rtl/>
          <w:lang w:eastAsia="en-US"/>
        </w:rPr>
        <w:t xml:space="preserve">לא צירף המציע להצעתו איזה מהמסמכים האמורים לעיל, רשאית </w:t>
      </w:r>
      <w:r w:rsidR="00DA249B" w:rsidRPr="008F7670">
        <w:rPr>
          <w:rFonts w:hint="cs"/>
          <w:b/>
          <w:bCs/>
          <w:sz w:val="16"/>
          <w:szCs w:val="24"/>
          <w:rtl/>
          <w:lang w:eastAsia="en-US"/>
        </w:rPr>
        <w:t>ועדת המכרזים</w:t>
      </w:r>
      <w:r w:rsidRPr="008F7670">
        <w:rPr>
          <w:rFonts w:hint="cs"/>
          <w:b/>
          <w:bCs/>
          <w:sz w:val="16"/>
          <w:szCs w:val="24"/>
          <w:rtl/>
          <w:lang w:eastAsia="en-US"/>
        </w:rPr>
        <w:t>, מטעם זה בלבד ולפי שיקול דעתה הבלעדי והמוחלט, לפסול את הצעתו של המציע או לחלופין; לבקש כי יוסיף ו/או ישלים ו/או יתקן ו/או יבהיר איזה מהמסמכים שבהצעתו ו/או הנתונים המפורטים בה וכן רשאית העירייה להתעלם מפגמים שאינם מהותיים, לפי שיקול דעתה הבלעדי.</w:t>
      </w:r>
    </w:p>
    <w:p w14:paraId="6E651CE1" w14:textId="1AB84968" w:rsidR="00CF75C0" w:rsidRDefault="001C40F6" w:rsidP="00DA249B">
      <w:pPr>
        <w:tabs>
          <w:tab w:val="left" w:pos="849"/>
        </w:tabs>
        <w:spacing w:after="240" w:line="300" w:lineRule="auto"/>
        <w:ind w:left="720"/>
        <w:jc w:val="both"/>
        <w:rPr>
          <w:b/>
          <w:bCs/>
          <w:sz w:val="16"/>
          <w:szCs w:val="24"/>
          <w:rtl/>
          <w:lang w:eastAsia="en-US"/>
        </w:rPr>
      </w:pPr>
      <w:r w:rsidRPr="008F7670">
        <w:rPr>
          <w:rFonts w:hint="cs"/>
          <w:b/>
          <w:bCs/>
          <w:sz w:val="16"/>
          <w:szCs w:val="24"/>
          <w:rtl/>
          <w:lang w:eastAsia="en-US"/>
        </w:rPr>
        <w:t>מבלי לגרוע מכלליות האמור לעיל, בעת ולצורך הערכת ההצעות תהיה ועדת המכרזים רשאית לדרוש מהמציע לפרט ו/או להבהיר ו/או להוסיף מסמכים על המסמכים שהגיש במצורף להצעתו כאמור והמציע מתחייב לשתף פעולה עם ועדת המכרזים ו/או מי מטעמה שיעסקו בהערכת ההצעות ולהמציא כל מסמך שיידרש על-ידם, כאמור.</w:t>
      </w:r>
    </w:p>
    <w:p w14:paraId="22035F0F" w14:textId="5A29383B" w:rsidR="00CF75C0" w:rsidRPr="008F7670" w:rsidRDefault="001C40F6" w:rsidP="00DA249B">
      <w:pPr>
        <w:numPr>
          <w:ilvl w:val="0"/>
          <w:numId w:val="6"/>
        </w:numPr>
        <w:spacing w:after="240" w:line="300" w:lineRule="auto"/>
        <w:rPr>
          <w:b/>
          <w:bCs/>
          <w:u w:val="single"/>
        </w:rPr>
      </w:pPr>
      <w:r w:rsidRPr="008F7670">
        <w:rPr>
          <w:rFonts w:hint="cs"/>
          <w:b/>
          <w:bCs/>
          <w:u w:val="single"/>
          <w:rtl/>
        </w:rPr>
        <w:t>אופן ומועד הגשת ההצעה</w:t>
      </w:r>
    </w:p>
    <w:p w14:paraId="7AABF0AC" w14:textId="106881E4" w:rsidR="00DA249B" w:rsidRPr="008F7670" w:rsidRDefault="00DA249B" w:rsidP="00F032E7">
      <w:pPr>
        <w:numPr>
          <w:ilvl w:val="1"/>
          <w:numId w:val="20"/>
        </w:numPr>
        <w:tabs>
          <w:tab w:val="left" w:pos="1557"/>
        </w:tabs>
        <w:spacing w:after="240" w:line="300" w:lineRule="auto"/>
        <w:ind w:left="792"/>
        <w:jc w:val="both"/>
        <w:rPr>
          <w:sz w:val="16"/>
          <w:szCs w:val="24"/>
        </w:rPr>
      </w:pPr>
      <w:bookmarkStart w:id="9" w:name="_Hlk110148615"/>
      <w:r w:rsidRPr="008F7670">
        <w:rPr>
          <w:sz w:val="16"/>
          <w:szCs w:val="24"/>
          <w:rtl/>
        </w:rPr>
        <w:t xml:space="preserve">מעטפת המכרז תופקד </w:t>
      </w:r>
      <w:r w:rsidRPr="008F7670">
        <w:rPr>
          <w:rFonts w:hint="cs"/>
          <w:sz w:val="16"/>
          <w:szCs w:val="24"/>
          <w:rtl/>
        </w:rPr>
        <w:t xml:space="preserve">בתיבת המכרזים שבלשכת </w:t>
      </w:r>
      <w:r w:rsidR="006A0957" w:rsidRPr="008F7670">
        <w:rPr>
          <w:rFonts w:hint="cs"/>
          <w:sz w:val="16"/>
          <w:szCs w:val="24"/>
          <w:rtl/>
        </w:rPr>
        <w:t>מהנדס</w:t>
      </w:r>
      <w:r w:rsidRPr="008F7670">
        <w:rPr>
          <w:rFonts w:hint="cs"/>
          <w:sz w:val="16"/>
          <w:szCs w:val="24"/>
          <w:rtl/>
        </w:rPr>
        <w:t xml:space="preserve"> העירייה,</w:t>
      </w:r>
      <w:r w:rsidRPr="008F7670">
        <w:rPr>
          <w:sz w:val="16"/>
          <w:szCs w:val="24"/>
          <w:rtl/>
        </w:rPr>
        <w:t xml:space="preserve"> במעטפה סגורה הנושאת ציון "</w:t>
      </w:r>
      <w:r w:rsidRPr="008D3855">
        <w:rPr>
          <w:b/>
          <w:bCs/>
          <w:sz w:val="16"/>
          <w:szCs w:val="24"/>
          <w:rtl/>
        </w:rPr>
        <w:t>מכרז פומבי מס'</w:t>
      </w:r>
      <w:r w:rsidRPr="008D3855">
        <w:rPr>
          <w:rFonts w:hint="cs"/>
          <w:b/>
          <w:bCs/>
          <w:sz w:val="16"/>
          <w:szCs w:val="24"/>
          <w:rtl/>
        </w:rPr>
        <w:t xml:space="preserve"> </w:t>
      </w:r>
      <w:r w:rsidR="00283488" w:rsidRPr="008D3855">
        <w:rPr>
          <w:rFonts w:hint="cs"/>
          <w:b/>
          <w:bCs/>
          <w:sz w:val="16"/>
          <w:szCs w:val="24"/>
          <w:rtl/>
        </w:rPr>
        <w:t>23/</w:t>
      </w:r>
      <w:r w:rsidR="00C130BF" w:rsidRPr="008D3855">
        <w:rPr>
          <w:rFonts w:hint="cs"/>
          <w:b/>
          <w:bCs/>
          <w:sz w:val="16"/>
          <w:szCs w:val="24"/>
          <w:rtl/>
        </w:rPr>
        <w:t>2024</w:t>
      </w:r>
      <w:r w:rsidRPr="008F7670">
        <w:rPr>
          <w:sz w:val="16"/>
          <w:szCs w:val="24"/>
          <w:rtl/>
        </w:rPr>
        <w:t xml:space="preserve">" בלבד </w:t>
      </w:r>
      <w:r w:rsidR="004A335C" w:rsidRPr="008F7670">
        <w:rPr>
          <w:rFonts w:hint="cs"/>
          <w:sz w:val="16"/>
          <w:szCs w:val="24"/>
          <w:rtl/>
        </w:rPr>
        <w:t>לא יאוחר מהמועד הנקוב בסעיף 1.</w:t>
      </w:r>
      <w:r w:rsidR="009D6F98">
        <w:rPr>
          <w:rFonts w:hint="cs"/>
          <w:sz w:val="16"/>
          <w:szCs w:val="24"/>
          <w:rtl/>
        </w:rPr>
        <w:t>3</w:t>
      </w:r>
      <w:r w:rsidR="004A335C" w:rsidRPr="008F7670">
        <w:rPr>
          <w:rFonts w:hint="cs"/>
          <w:sz w:val="16"/>
          <w:szCs w:val="24"/>
          <w:rtl/>
        </w:rPr>
        <w:t xml:space="preserve"> לעיל</w:t>
      </w:r>
      <w:bookmarkEnd w:id="9"/>
      <w:r w:rsidRPr="008F7670">
        <w:rPr>
          <w:rFonts w:hint="cs"/>
          <w:sz w:val="16"/>
          <w:szCs w:val="24"/>
          <w:rtl/>
        </w:rPr>
        <w:t xml:space="preserve">. </w:t>
      </w:r>
    </w:p>
    <w:p w14:paraId="313CF916" w14:textId="77777777" w:rsidR="00DA249B" w:rsidRPr="008F7670" w:rsidRDefault="00DA249B" w:rsidP="00DA249B">
      <w:pPr>
        <w:tabs>
          <w:tab w:val="left" w:pos="1557"/>
        </w:tabs>
        <w:spacing w:after="240" w:line="300" w:lineRule="auto"/>
        <w:ind w:left="792"/>
        <w:jc w:val="both"/>
        <w:rPr>
          <w:sz w:val="16"/>
          <w:szCs w:val="24"/>
        </w:rPr>
      </w:pPr>
      <w:r w:rsidRPr="008F7670">
        <w:rPr>
          <w:rFonts w:hint="cs"/>
          <w:sz w:val="16"/>
          <w:szCs w:val="24"/>
          <w:rtl/>
        </w:rPr>
        <w:lastRenderedPageBreak/>
        <w:t>הצעה שתוגש לאחר המועד האחרון כאמור, לא תיפתח (למעט לשם זיהוי המשתתף לשם השבת המעטפה אליו) ולא תידון כלל.</w:t>
      </w:r>
      <w:bookmarkStart w:id="10" w:name="_Ref111368750"/>
    </w:p>
    <w:p w14:paraId="0B2C8B8D" w14:textId="77777777" w:rsidR="00DA249B" w:rsidRPr="008F7670" w:rsidRDefault="00DA249B" w:rsidP="00F032E7">
      <w:pPr>
        <w:numPr>
          <w:ilvl w:val="1"/>
          <w:numId w:val="20"/>
        </w:numPr>
        <w:tabs>
          <w:tab w:val="left" w:pos="1557"/>
        </w:tabs>
        <w:spacing w:after="240" w:line="300" w:lineRule="auto"/>
        <w:ind w:left="792"/>
        <w:jc w:val="both"/>
        <w:rPr>
          <w:sz w:val="16"/>
          <w:szCs w:val="24"/>
        </w:rPr>
      </w:pPr>
      <w:r w:rsidRPr="008F7670">
        <w:rPr>
          <w:rFonts w:hint="cs"/>
          <w:sz w:val="16"/>
          <w:szCs w:val="24"/>
          <w:rtl/>
        </w:rPr>
        <w:t xml:space="preserve">כל הצעה תהא בתוקף לתקופה של 90 (תשעים) ימים מהמועד האחרון להגשת הצעות במכרז. העירייה תהא רשאית לדרוש את הארכת תוקף ההצעה למשך 90 (תשעים) יום נוספים והמציע מחויב לפעול בהתאם לדרישה זו. </w:t>
      </w:r>
      <w:bookmarkEnd w:id="10"/>
    </w:p>
    <w:p w14:paraId="46F2496F" w14:textId="77777777" w:rsidR="00DA249B" w:rsidRPr="008F7670" w:rsidRDefault="00DA249B" w:rsidP="00F032E7">
      <w:pPr>
        <w:numPr>
          <w:ilvl w:val="1"/>
          <w:numId w:val="20"/>
        </w:numPr>
        <w:tabs>
          <w:tab w:val="left" w:pos="1557"/>
        </w:tabs>
        <w:spacing w:after="240" w:line="300" w:lineRule="auto"/>
        <w:ind w:left="792"/>
        <w:jc w:val="both"/>
        <w:rPr>
          <w:sz w:val="16"/>
          <w:szCs w:val="24"/>
        </w:rPr>
      </w:pPr>
      <w:r w:rsidRPr="008F7670">
        <w:rPr>
          <w:rFonts w:hint="cs"/>
          <w:sz w:val="16"/>
          <w:szCs w:val="24"/>
          <w:rtl/>
        </w:rPr>
        <w:t>מגישי ההצעות רשאים להשתתף בפתיחת מעטפות המכרז. הודעה על מועד פתיחת המעטפות תימסר למשתתפי המכרז בנפרד.</w:t>
      </w:r>
    </w:p>
    <w:p w14:paraId="57F7FD6A" w14:textId="77777777" w:rsidR="00DA249B" w:rsidRPr="008F7670" w:rsidRDefault="00DA249B" w:rsidP="00F032E7">
      <w:pPr>
        <w:numPr>
          <w:ilvl w:val="1"/>
          <w:numId w:val="20"/>
        </w:numPr>
        <w:tabs>
          <w:tab w:val="left" w:pos="1557"/>
        </w:tabs>
        <w:spacing w:after="240" w:line="300" w:lineRule="auto"/>
        <w:ind w:left="792"/>
        <w:jc w:val="both"/>
        <w:rPr>
          <w:sz w:val="16"/>
          <w:szCs w:val="24"/>
        </w:rPr>
      </w:pPr>
      <w:r w:rsidRPr="008F7670">
        <w:rPr>
          <w:rFonts w:hint="cs"/>
          <w:sz w:val="16"/>
          <w:szCs w:val="24"/>
          <w:rtl/>
        </w:rPr>
        <w:t>העירייה רשאית להאריך את המועד להגשת הצעות בהודעה בכתב למשתתפים.</w:t>
      </w:r>
    </w:p>
    <w:p w14:paraId="12CCC7A7" w14:textId="5C87FF19" w:rsidR="000A4757" w:rsidRDefault="00DA249B" w:rsidP="00F032E7">
      <w:pPr>
        <w:numPr>
          <w:ilvl w:val="1"/>
          <w:numId w:val="20"/>
        </w:numPr>
        <w:tabs>
          <w:tab w:val="left" w:pos="1557"/>
        </w:tabs>
        <w:spacing w:after="240" w:line="300" w:lineRule="auto"/>
        <w:ind w:left="792"/>
        <w:jc w:val="both"/>
        <w:rPr>
          <w:sz w:val="16"/>
          <w:szCs w:val="24"/>
        </w:rPr>
      </w:pPr>
      <w:r w:rsidRPr="008F7670">
        <w:rPr>
          <w:rFonts w:hint="cs"/>
          <w:sz w:val="16"/>
          <w:szCs w:val="24"/>
          <w:rtl/>
        </w:rPr>
        <w:t>בהגשת הצעתו מבי</w:t>
      </w:r>
      <w:r w:rsidRPr="008F7670">
        <w:rPr>
          <w:sz w:val="16"/>
          <w:szCs w:val="24"/>
          <w:rtl/>
        </w:rPr>
        <w:t xml:space="preserve">ע </w:t>
      </w:r>
      <w:r w:rsidRPr="008F7670">
        <w:rPr>
          <w:rFonts w:hint="cs"/>
          <w:sz w:val="16"/>
          <w:szCs w:val="24"/>
          <w:rtl/>
        </w:rPr>
        <w:t>המשתתף הסכמתו לכל תנאי המכרז ולכל האמור במסמכי המכרז, ובכלל זאת לכל תנאי הסכם ההתקשרות.</w:t>
      </w:r>
    </w:p>
    <w:p w14:paraId="5A493A4E" w14:textId="35A00340" w:rsidR="00DA249B" w:rsidRPr="008F7670" w:rsidRDefault="00DA249B" w:rsidP="00DA249B">
      <w:pPr>
        <w:numPr>
          <w:ilvl w:val="0"/>
          <w:numId w:val="6"/>
        </w:numPr>
        <w:spacing w:after="240" w:line="300" w:lineRule="auto"/>
        <w:rPr>
          <w:b/>
          <w:bCs/>
          <w:u w:val="single"/>
        </w:rPr>
      </w:pPr>
      <w:r w:rsidRPr="008F7670">
        <w:rPr>
          <w:rFonts w:hint="cs"/>
          <w:b/>
          <w:bCs/>
          <w:u w:val="single"/>
          <w:rtl/>
        </w:rPr>
        <w:t>רכישת חוברת המכרז והוצאות</w:t>
      </w:r>
      <w:r w:rsidR="009D6F98" w:rsidRPr="009D6F98">
        <w:rPr>
          <w:rFonts w:hint="cs"/>
          <w:rtl/>
        </w:rPr>
        <w:t>:</w:t>
      </w:r>
    </w:p>
    <w:p w14:paraId="464E9671" w14:textId="006173B1" w:rsidR="00DA249B" w:rsidRPr="008F7670" w:rsidRDefault="004A335C" w:rsidP="00F032E7">
      <w:pPr>
        <w:numPr>
          <w:ilvl w:val="1"/>
          <w:numId w:val="20"/>
        </w:numPr>
        <w:tabs>
          <w:tab w:val="left" w:pos="1557"/>
        </w:tabs>
        <w:spacing w:after="240" w:line="300" w:lineRule="auto"/>
        <w:ind w:left="792"/>
        <w:jc w:val="both"/>
        <w:rPr>
          <w:sz w:val="16"/>
          <w:szCs w:val="24"/>
        </w:rPr>
      </w:pPr>
      <w:r w:rsidRPr="008F7670">
        <w:rPr>
          <w:rFonts w:hint="cs"/>
          <w:sz w:val="16"/>
          <w:szCs w:val="24"/>
          <w:rtl/>
        </w:rPr>
        <w:t>א</w:t>
      </w:r>
      <w:r w:rsidRPr="008F7670">
        <w:rPr>
          <w:sz w:val="16"/>
          <w:szCs w:val="24"/>
          <w:rtl/>
        </w:rPr>
        <w:t xml:space="preserve">ת מסמכי המכרז ניתן לרכוש </w:t>
      </w:r>
      <w:r w:rsidRPr="008F7670">
        <w:rPr>
          <w:rFonts w:ascii="David" w:eastAsia="David" w:hAnsi="David" w:hint="cs"/>
          <w:sz w:val="24"/>
          <w:szCs w:val="24"/>
          <w:rtl/>
          <w:lang w:eastAsia="en-US"/>
        </w:rPr>
        <w:t>באופן הקבוע בסעיף 1.</w:t>
      </w:r>
      <w:r w:rsidR="009D6F98">
        <w:rPr>
          <w:rFonts w:ascii="David" w:eastAsia="David" w:hAnsi="David" w:hint="cs"/>
          <w:sz w:val="24"/>
          <w:szCs w:val="24"/>
          <w:rtl/>
          <w:lang w:eastAsia="en-US"/>
        </w:rPr>
        <w:t>3</w:t>
      </w:r>
      <w:r w:rsidRPr="008F7670">
        <w:rPr>
          <w:rFonts w:ascii="David" w:eastAsia="David" w:hAnsi="David" w:hint="cs"/>
          <w:sz w:val="24"/>
          <w:szCs w:val="24"/>
          <w:rtl/>
          <w:lang w:eastAsia="en-US"/>
        </w:rPr>
        <w:t xml:space="preserve"> לעיל.</w:t>
      </w:r>
      <w:r w:rsidR="00DA249B" w:rsidRPr="008F7670">
        <w:rPr>
          <w:rFonts w:hint="cs"/>
          <w:sz w:val="16"/>
          <w:szCs w:val="24"/>
          <w:rtl/>
        </w:rPr>
        <w:t xml:space="preserve"> </w:t>
      </w:r>
    </w:p>
    <w:p w14:paraId="4FEE55F3" w14:textId="77777777" w:rsidR="00DA249B" w:rsidRPr="008F7670" w:rsidRDefault="00DA249B" w:rsidP="00F032E7">
      <w:pPr>
        <w:numPr>
          <w:ilvl w:val="1"/>
          <w:numId w:val="20"/>
        </w:numPr>
        <w:tabs>
          <w:tab w:val="left" w:pos="1557"/>
        </w:tabs>
        <w:spacing w:after="240" w:line="300" w:lineRule="auto"/>
        <w:ind w:left="792"/>
        <w:jc w:val="both"/>
        <w:rPr>
          <w:sz w:val="16"/>
          <w:szCs w:val="24"/>
          <w:rtl/>
        </w:rPr>
      </w:pPr>
      <w:r w:rsidRPr="008F7670">
        <w:rPr>
          <w:rFonts w:hint="cs"/>
          <w:sz w:val="16"/>
          <w:szCs w:val="24"/>
          <w:rtl/>
        </w:rPr>
        <w:t xml:space="preserve">כל ההוצאות, מכל מין וסוג שהוא, הכרוכות בהכנת ההצעה למכרז ובהשתתפות במכרז, ובכלל זאת כל ההוצאות הכרוכות בהוצאת הערבויות הנדרשות במסמכי המכרז, תחולנה על המציע. </w:t>
      </w:r>
    </w:p>
    <w:p w14:paraId="6FA5ADE9" w14:textId="1DE53C38" w:rsidR="00DA249B" w:rsidRPr="008F7670" w:rsidRDefault="00DA249B" w:rsidP="00F032E7">
      <w:pPr>
        <w:numPr>
          <w:ilvl w:val="1"/>
          <w:numId w:val="20"/>
        </w:numPr>
        <w:tabs>
          <w:tab w:val="left" w:pos="1557"/>
        </w:tabs>
        <w:spacing w:after="240" w:line="300" w:lineRule="auto"/>
        <w:ind w:left="792"/>
        <w:jc w:val="both"/>
        <w:rPr>
          <w:sz w:val="16"/>
          <w:szCs w:val="24"/>
        </w:rPr>
      </w:pPr>
      <w:r w:rsidRPr="008F7670">
        <w:rPr>
          <w:rFonts w:hint="cs"/>
          <w:sz w:val="16"/>
          <w:szCs w:val="24"/>
          <w:rtl/>
        </w:rPr>
        <w:t>מציע אשר לא רכש את מסמכי המכרז והגיש הצעה לא ייחשב כמציע לעניין זכות העיון.</w:t>
      </w:r>
    </w:p>
    <w:p w14:paraId="420DB6CF" w14:textId="77777777" w:rsidR="00DA249B" w:rsidRPr="008F7670" w:rsidRDefault="00DA249B" w:rsidP="00DA249B">
      <w:pPr>
        <w:numPr>
          <w:ilvl w:val="0"/>
          <w:numId w:val="6"/>
        </w:numPr>
        <w:spacing w:after="240" w:line="300" w:lineRule="auto"/>
        <w:rPr>
          <w:b/>
          <w:bCs/>
          <w:u w:val="single"/>
        </w:rPr>
      </w:pPr>
      <w:r w:rsidRPr="008F7670">
        <w:rPr>
          <w:rFonts w:hint="cs"/>
          <w:b/>
          <w:bCs/>
          <w:u w:val="single"/>
          <w:rtl/>
        </w:rPr>
        <w:t>הבהרות ושינויים</w:t>
      </w:r>
      <w:bookmarkStart w:id="11" w:name="_Ref145842413"/>
    </w:p>
    <w:p w14:paraId="67306581" w14:textId="1802E82B" w:rsidR="00EA4F8C" w:rsidRPr="008F7670" w:rsidRDefault="00EA4F8C" w:rsidP="001303A7">
      <w:pPr>
        <w:numPr>
          <w:ilvl w:val="1"/>
          <w:numId w:val="6"/>
        </w:numPr>
        <w:tabs>
          <w:tab w:val="left" w:pos="878"/>
          <w:tab w:val="left" w:pos="7966"/>
        </w:tabs>
        <w:spacing w:after="120" w:line="360" w:lineRule="auto"/>
        <w:ind w:left="792"/>
        <w:jc w:val="both"/>
        <w:rPr>
          <w:sz w:val="16"/>
        </w:rPr>
      </w:pPr>
      <w:bookmarkStart w:id="12" w:name="_Hlk110148806"/>
      <w:bookmarkEnd w:id="11"/>
      <w:r w:rsidRPr="008F7670">
        <w:rPr>
          <w:sz w:val="16"/>
          <w:szCs w:val="24"/>
          <w:rtl/>
        </w:rPr>
        <w:t xml:space="preserve">עד </w:t>
      </w:r>
      <w:r w:rsidRPr="008F7670">
        <w:rPr>
          <w:rFonts w:hint="cs"/>
          <w:sz w:val="16"/>
          <w:szCs w:val="24"/>
          <w:rtl/>
        </w:rPr>
        <w:t>למועד הקבוע בסעיף 1.</w:t>
      </w:r>
      <w:r w:rsidR="009D6F98">
        <w:rPr>
          <w:rFonts w:hint="cs"/>
          <w:sz w:val="16"/>
          <w:szCs w:val="24"/>
          <w:rtl/>
        </w:rPr>
        <w:t>3</w:t>
      </w:r>
      <w:r w:rsidRPr="008F7670">
        <w:rPr>
          <w:rFonts w:hint="cs"/>
          <w:sz w:val="16"/>
          <w:szCs w:val="24"/>
          <w:rtl/>
        </w:rPr>
        <w:t xml:space="preserve"> לעיל,</w:t>
      </w:r>
      <w:r w:rsidRPr="008F7670">
        <w:rPr>
          <w:sz w:val="16"/>
          <w:szCs w:val="24"/>
          <w:rtl/>
        </w:rPr>
        <w:t xml:space="preserve"> יהיה רשאי כל אחד מהמציעים להפנות לעירייה, </w:t>
      </w:r>
      <w:r w:rsidRPr="008F7670">
        <w:rPr>
          <w:sz w:val="24"/>
          <w:szCs w:val="24"/>
          <w:rtl/>
        </w:rPr>
        <w:t xml:space="preserve">בדוא"ל: </w:t>
      </w:r>
      <w:hyperlink r:id="rId9" w:history="1">
        <w:r w:rsidR="0072457A" w:rsidRPr="00FB1931">
          <w:rPr>
            <w:rStyle w:val="Hyperlink"/>
            <w:sz w:val="24"/>
            <w:szCs w:val="24"/>
          </w:rPr>
          <w:t>moran@netivot.muni.il</w:t>
        </w:r>
      </w:hyperlink>
      <w:r w:rsidR="0072457A">
        <w:rPr>
          <w:sz w:val="24"/>
          <w:szCs w:val="24"/>
        </w:rPr>
        <w:t xml:space="preserve"> </w:t>
      </w:r>
      <w:r w:rsidRPr="008F7670">
        <w:rPr>
          <w:sz w:val="24"/>
          <w:szCs w:val="24"/>
          <w:rtl/>
        </w:rPr>
        <w:t xml:space="preserve"> </w:t>
      </w:r>
      <w:r w:rsidRPr="008F7670">
        <w:rPr>
          <w:rFonts w:hint="cs"/>
          <w:sz w:val="24"/>
          <w:szCs w:val="24"/>
          <w:rtl/>
        </w:rPr>
        <w:t xml:space="preserve"> </w:t>
      </w:r>
      <w:r w:rsidRPr="008F7670">
        <w:rPr>
          <w:sz w:val="24"/>
          <w:szCs w:val="24"/>
          <w:rtl/>
        </w:rPr>
        <w:t>ש</w:t>
      </w:r>
      <w:r w:rsidRPr="008F7670">
        <w:rPr>
          <w:sz w:val="16"/>
          <w:szCs w:val="24"/>
          <w:rtl/>
        </w:rPr>
        <w:t xml:space="preserve">אלות הבהרה בכתב </w:t>
      </w:r>
      <w:r w:rsidRPr="008F7670">
        <w:rPr>
          <w:sz w:val="24"/>
          <w:szCs w:val="24"/>
          <w:rtl/>
        </w:rPr>
        <w:t>במסמך</w:t>
      </w:r>
      <w:r w:rsidRPr="008F7670">
        <w:rPr>
          <w:sz w:val="26"/>
          <w:szCs w:val="26"/>
        </w:rPr>
        <w:t xml:space="preserve">MS-Word </w:t>
      </w:r>
      <w:r w:rsidRPr="008F7670">
        <w:rPr>
          <w:sz w:val="26"/>
          <w:szCs w:val="26"/>
          <w:rtl/>
        </w:rPr>
        <w:t> בלבד</w:t>
      </w:r>
      <w:r w:rsidRPr="008F7670">
        <w:rPr>
          <w:sz w:val="24"/>
          <w:szCs w:val="24"/>
          <w:rtl/>
        </w:rPr>
        <w:t>, במבנה שלהלן</w:t>
      </w:r>
      <w:r w:rsidRPr="008F7670">
        <w:rPr>
          <w:rFonts w:hint="cs"/>
          <w:sz w:val="24"/>
          <w:szCs w:val="24"/>
          <w:rtl/>
        </w:rPr>
        <w:t>:</w:t>
      </w:r>
      <w:r w:rsidRPr="008F7670">
        <w:rPr>
          <w:rFonts w:hint="cs"/>
          <w:sz w:val="16"/>
          <w:szCs w:val="24"/>
          <w:rtl/>
        </w:rPr>
        <w:t xml:space="preserve"> </w:t>
      </w:r>
    </w:p>
    <w:tbl>
      <w:tblPr>
        <w:tblStyle w:val="2b"/>
        <w:bidiVisual/>
        <w:tblW w:w="0" w:type="auto"/>
        <w:tblInd w:w="1165" w:type="dxa"/>
        <w:tblLook w:val="06A0" w:firstRow="1" w:lastRow="0" w:firstColumn="1" w:lastColumn="0" w:noHBand="1" w:noVBand="1"/>
      </w:tblPr>
      <w:tblGrid>
        <w:gridCol w:w="766"/>
        <w:gridCol w:w="1984"/>
        <w:gridCol w:w="1418"/>
        <w:gridCol w:w="2943"/>
      </w:tblGrid>
      <w:tr w:rsidR="008F7670" w:rsidRPr="008F7670" w14:paraId="3F06BE5D" w14:textId="77777777" w:rsidTr="001303A7">
        <w:trPr>
          <w:tblHeader/>
        </w:trPr>
        <w:tc>
          <w:tcPr>
            <w:tcW w:w="766" w:type="dxa"/>
            <w:hideMark/>
          </w:tcPr>
          <w:p w14:paraId="46B2E34C" w14:textId="77777777" w:rsidR="00EA4F8C" w:rsidRPr="008F7670" w:rsidRDefault="00EA4F8C" w:rsidP="001303A7">
            <w:pPr>
              <w:tabs>
                <w:tab w:val="left" w:pos="7966"/>
              </w:tabs>
              <w:spacing w:after="120"/>
              <w:jc w:val="both"/>
              <w:rPr>
                <w:rFonts w:ascii="Arial" w:hAnsi="Arial"/>
                <w:b/>
                <w:bCs/>
                <w:sz w:val="24"/>
                <w:szCs w:val="24"/>
                <w:rtl/>
              </w:rPr>
            </w:pPr>
            <w:proofErr w:type="spellStart"/>
            <w:r w:rsidRPr="008F7670">
              <w:rPr>
                <w:rFonts w:hint="cs"/>
                <w:b/>
                <w:bCs/>
                <w:sz w:val="24"/>
                <w:szCs w:val="24"/>
                <w:rtl/>
              </w:rPr>
              <w:t>מס"ד</w:t>
            </w:r>
            <w:proofErr w:type="spellEnd"/>
          </w:p>
        </w:tc>
        <w:tc>
          <w:tcPr>
            <w:tcW w:w="1984" w:type="dxa"/>
            <w:hideMark/>
          </w:tcPr>
          <w:p w14:paraId="57C6C7DB" w14:textId="77777777" w:rsidR="00EA4F8C" w:rsidRPr="008F7670" w:rsidRDefault="00EA4F8C" w:rsidP="001303A7">
            <w:pPr>
              <w:tabs>
                <w:tab w:val="left" w:pos="7966"/>
              </w:tabs>
              <w:spacing w:after="120"/>
              <w:jc w:val="both"/>
              <w:rPr>
                <w:rFonts w:ascii="Arial" w:hAnsi="Arial"/>
                <w:b/>
                <w:bCs/>
                <w:sz w:val="24"/>
                <w:szCs w:val="24"/>
              </w:rPr>
            </w:pPr>
            <w:r w:rsidRPr="008F7670">
              <w:rPr>
                <w:rFonts w:hint="cs"/>
                <w:b/>
                <w:bCs/>
                <w:sz w:val="24"/>
                <w:szCs w:val="24"/>
                <w:rtl/>
              </w:rPr>
              <w:t>המסמך או הנספח אליו מתייחסת ההבהרה</w:t>
            </w:r>
          </w:p>
        </w:tc>
        <w:tc>
          <w:tcPr>
            <w:tcW w:w="1418" w:type="dxa"/>
            <w:hideMark/>
          </w:tcPr>
          <w:p w14:paraId="7FEDEFF3" w14:textId="09A9D553" w:rsidR="00EA4F8C" w:rsidRPr="008F7670" w:rsidRDefault="00EA4F8C" w:rsidP="001303A7">
            <w:pPr>
              <w:tabs>
                <w:tab w:val="left" w:pos="7966"/>
              </w:tabs>
              <w:spacing w:after="120"/>
              <w:jc w:val="both"/>
              <w:rPr>
                <w:rFonts w:ascii="Arial" w:hAnsi="Arial"/>
                <w:b/>
                <w:bCs/>
                <w:sz w:val="24"/>
                <w:szCs w:val="24"/>
              </w:rPr>
            </w:pPr>
            <w:r w:rsidRPr="008F7670">
              <w:rPr>
                <w:rFonts w:ascii="Arial" w:hAnsi="Arial" w:hint="cs"/>
                <w:b/>
                <w:bCs/>
                <w:sz w:val="24"/>
                <w:szCs w:val="24"/>
                <w:rtl/>
              </w:rPr>
              <w:t>הסעיף אליו מתייחסת השאלה</w:t>
            </w:r>
          </w:p>
        </w:tc>
        <w:tc>
          <w:tcPr>
            <w:tcW w:w="2943" w:type="dxa"/>
            <w:hideMark/>
          </w:tcPr>
          <w:p w14:paraId="661B43D9" w14:textId="77777777" w:rsidR="00EA4F8C" w:rsidRPr="008F7670" w:rsidRDefault="00EA4F8C" w:rsidP="001303A7">
            <w:pPr>
              <w:tabs>
                <w:tab w:val="left" w:pos="7966"/>
              </w:tabs>
              <w:spacing w:after="120"/>
              <w:jc w:val="both"/>
              <w:rPr>
                <w:rFonts w:ascii="Arial" w:hAnsi="Arial"/>
                <w:b/>
                <w:bCs/>
                <w:sz w:val="24"/>
                <w:szCs w:val="24"/>
              </w:rPr>
            </w:pPr>
            <w:r w:rsidRPr="008F7670">
              <w:rPr>
                <w:rFonts w:hint="cs"/>
                <w:b/>
                <w:bCs/>
                <w:sz w:val="24"/>
                <w:szCs w:val="24"/>
                <w:rtl/>
              </w:rPr>
              <w:t>נוסח השאלה</w:t>
            </w:r>
          </w:p>
        </w:tc>
      </w:tr>
      <w:tr w:rsidR="008F7670" w:rsidRPr="008F7670" w14:paraId="1AF4028A" w14:textId="77777777" w:rsidTr="001303A7">
        <w:tc>
          <w:tcPr>
            <w:tcW w:w="766" w:type="dxa"/>
          </w:tcPr>
          <w:p w14:paraId="00C1CA29" w14:textId="77777777" w:rsidR="00EA4F8C" w:rsidRPr="008F7670" w:rsidRDefault="00EA4F8C" w:rsidP="001303A7">
            <w:pPr>
              <w:tabs>
                <w:tab w:val="left" w:pos="7966"/>
              </w:tabs>
              <w:spacing w:after="120" w:line="360" w:lineRule="auto"/>
              <w:jc w:val="both"/>
              <w:rPr>
                <w:rFonts w:ascii="Arial" w:hAnsi="Arial"/>
                <w:b/>
                <w:bCs/>
                <w:sz w:val="24"/>
                <w:szCs w:val="24"/>
              </w:rPr>
            </w:pPr>
          </w:p>
        </w:tc>
        <w:tc>
          <w:tcPr>
            <w:tcW w:w="1984" w:type="dxa"/>
          </w:tcPr>
          <w:p w14:paraId="2575283D" w14:textId="77777777" w:rsidR="00EA4F8C" w:rsidRPr="008F7670" w:rsidRDefault="00EA4F8C" w:rsidP="001303A7">
            <w:pPr>
              <w:tabs>
                <w:tab w:val="left" w:pos="7966"/>
              </w:tabs>
              <w:spacing w:after="120" w:line="360" w:lineRule="auto"/>
              <w:jc w:val="both"/>
              <w:rPr>
                <w:rFonts w:ascii="Arial" w:hAnsi="Arial"/>
                <w:b/>
                <w:bCs/>
                <w:sz w:val="24"/>
                <w:szCs w:val="24"/>
              </w:rPr>
            </w:pPr>
          </w:p>
        </w:tc>
        <w:tc>
          <w:tcPr>
            <w:tcW w:w="1418" w:type="dxa"/>
          </w:tcPr>
          <w:p w14:paraId="1A957F7C" w14:textId="77777777" w:rsidR="00EA4F8C" w:rsidRPr="008F7670" w:rsidRDefault="00EA4F8C" w:rsidP="001303A7">
            <w:pPr>
              <w:tabs>
                <w:tab w:val="left" w:pos="7966"/>
              </w:tabs>
              <w:spacing w:after="120" w:line="360" w:lineRule="auto"/>
              <w:jc w:val="both"/>
              <w:rPr>
                <w:rFonts w:ascii="Arial" w:hAnsi="Arial"/>
                <w:b/>
                <w:bCs/>
                <w:sz w:val="24"/>
                <w:szCs w:val="24"/>
              </w:rPr>
            </w:pPr>
          </w:p>
        </w:tc>
        <w:tc>
          <w:tcPr>
            <w:tcW w:w="2943" w:type="dxa"/>
          </w:tcPr>
          <w:p w14:paraId="7448766C" w14:textId="77777777" w:rsidR="00EA4F8C" w:rsidRPr="008F7670" w:rsidRDefault="00EA4F8C" w:rsidP="001303A7">
            <w:pPr>
              <w:tabs>
                <w:tab w:val="left" w:pos="7966"/>
              </w:tabs>
              <w:spacing w:after="120" w:line="360" w:lineRule="auto"/>
              <w:jc w:val="both"/>
              <w:rPr>
                <w:rFonts w:ascii="Arial" w:hAnsi="Arial"/>
                <w:b/>
                <w:bCs/>
                <w:sz w:val="24"/>
                <w:szCs w:val="24"/>
              </w:rPr>
            </w:pPr>
          </w:p>
        </w:tc>
      </w:tr>
    </w:tbl>
    <w:p w14:paraId="1E121637" w14:textId="77777777" w:rsidR="00EA4F8C" w:rsidRPr="008F7670" w:rsidRDefault="00EA4F8C" w:rsidP="00EA4F8C">
      <w:pPr>
        <w:pStyle w:val="HNormal0"/>
        <w:tabs>
          <w:tab w:val="left" w:pos="7966"/>
        </w:tabs>
        <w:spacing w:line="360" w:lineRule="auto"/>
        <w:rPr>
          <w:rFonts w:eastAsia="Calibri" w:cs="David"/>
          <w:sz w:val="24"/>
          <w:szCs w:val="24"/>
          <w:rtl/>
          <w:lang w:eastAsia="en-US"/>
        </w:rPr>
      </w:pPr>
      <w:r w:rsidRPr="008F7670">
        <w:rPr>
          <w:rFonts w:eastAsia="Calibri" w:cs="David"/>
          <w:sz w:val="24"/>
          <w:szCs w:val="24"/>
          <w:rtl/>
          <w:lang w:eastAsia="en-US"/>
        </w:rPr>
        <w:tab/>
      </w:r>
      <w:r w:rsidRPr="008F7670">
        <w:rPr>
          <w:rFonts w:eastAsia="Calibri" w:cs="David"/>
          <w:sz w:val="24"/>
          <w:szCs w:val="24"/>
          <w:rtl/>
          <w:lang w:eastAsia="en-US"/>
        </w:rPr>
        <w:tab/>
      </w:r>
    </w:p>
    <w:p w14:paraId="36EB0AA8" w14:textId="77777777" w:rsidR="00EA4F8C" w:rsidRPr="008F7670" w:rsidRDefault="00EA4F8C" w:rsidP="00EA4F8C">
      <w:pPr>
        <w:tabs>
          <w:tab w:val="left" w:pos="878"/>
          <w:tab w:val="left" w:pos="7966"/>
        </w:tabs>
        <w:spacing w:after="120" w:line="360" w:lineRule="auto"/>
        <w:ind w:left="792" w:firstLine="86"/>
        <w:jc w:val="both"/>
        <w:rPr>
          <w:sz w:val="16"/>
          <w:szCs w:val="24"/>
          <w:rtl/>
        </w:rPr>
      </w:pPr>
      <w:r w:rsidRPr="008F7670">
        <w:rPr>
          <w:rFonts w:hint="cs"/>
          <w:sz w:val="16"/>
          <w:szCs w:val="24"/>
          <w:rtl/>
        </w:rPr>
        <w:t>כמו כן יש לציין את פרטי איש קשר מטעם המציע, כולל כתובת דואר אלקטרוני ומספר טלפון.</w:t>
      </w:r>
    </w:p>
    <w:p w14:paraId="72049E3A" w14:textId="099B9F94" w:rsidR="00EA4F8C" w:rsidRPr="008F7670" w:rsidRDefault="00EA4F8C" w:rsidP="001303A7">
      <w:pPr>
        <w:numPr>
          <w:ilvl w:val="1"/>
          <w:numId w:val="6"/>
        </w:numPr>
        <w:tabs>
          <w:tab w:val="left" w:pos="878"/>
          <w:tab w:val="left" w:pos="7966"/>
        </w:tabs>
        <w:spacing w:after="120" w:line="360" w:lineRule="auto"/>
        <w:ind w:left="878" w:hanging="518"/>
        <w:jc w:val="both"/>
        <w:rPr>
          <w:sz w:val="16"/>
        </w:rPr>
      </w:pPr>
      <w:r w:rsidRPr="008F7670">
        <w:rPr>
          <w:rFonts w:hint="cs"/>
          <w:sz w:val="16"/>
          <w:szCs w:val="24"/>
          <w:rtl/>
        </w:rPr>
        <w:t>יודגש, כי העירייה לא תענה לשאלות הבהרה, אלא אם נשלחו לנציג העירייה, במועד, בפורמט ובמבנה, המוכתבים לעיל. כן יודגש, כי העירייה אינה מתחייבת לענות על כל השאלות שיוגשו.</w:t>
      </w:r>
    </w:p>
    <w:p w14:paraId="3637170C" w14:textId="3245A1B2" w:rsidR="00EA4F8C" w:rsidRPr="008F7670" w:rsidRDefault="00EA4F8C" w:rsidP="001303A7">
      <w:pPr>
        <w:numPr>
          <w:ilvl w:val="1"/>
          <w:numId w:val="6"/>
        </w:numPr>
        <w:tabs>
          <w:tab w:val="left" w:pos="878"/>
          <w:tab w:val="left" w:pos="7966"/>
        </w:tabs>
        <w:spacing w:after="120" w:line="360" w:lineRule="auto"/>
        <w:ind w:left="878" w:hanging="518"/>
        <w:jc w:val="both"/>
        <w:rPr>
          <w:sz w:val="16"/>
        </w:rPr>
      </w:pPr>
      <w:r w:rsidRPr="008F7670">
        <w:rPr>
          <w:rFonts w:hint="cs"/>
          <w:sz w:val="16"/>
          <w:szCs w:val="24"/>
          <w:rtl/>
        </w:rPr>
        <w:t>ככל שיהיו שינויים במכרז תופץ הודעה לכל רוכשי חוברת המכרז והיא תהווה חלק בלתי נפרד ממסמכי המכרז.</w:t>
      </w:r>
    </w:p>
    <w:p w14:paraId="7A7C0A7C" w14:textId="77777777" w:rsidR="00EA4F8C" w:rsidRPr="008F7670" w:rsidRDefault="00EA4F8C" w:rsidP="001303A7">
      <w:pPr>
        <w:numPr>
          <w:ilvl w:val="1"/>
          <w:numId w:val="6"/>
        </w:numPr>
        <w:tabs>
          <w:tab w:val="left" w:pos="878"/>
          <w:tab w:val="left" w:pos="7966"/>
        </w:tabs>
        <w:spacing w:after="120" w:line="360" w:lineRule="auto"/>
        <w:ind w:left="878" w:hanging="518"/>
        <w:jc w:val="both"/>
        <w:rPr>
          <w:sz w:val="16"/>
        </w:rPr>
      </w:pPr>
      <w:r w:rsidRPr="008F7670">
        <w:rPr>
          <w:rFonts w:hint="cs"/>
          <w:sz w:val="16"/>
          <w:szCs w:val="24"/>
          <w:rtl/>
        </w:rPr>
        <w:t xml:space="preserve">כל הסבר, פרשנות או תשובה שניתנו בעל-פה, אין ולא יהיה להם כל תוקף שהוא. רק תשובות בכתב – תחייבנה את העירייה. </w:t>
      </w:r>
    </w:p>
    <w:p w14:paraId="1C49CCC1" w14:textId="7DABA1CF" w:rsidR="000A4757" w:rsidRDefault="00EA4F8C" w:rsidP="00F032E7">
      <w:pPr>
        <w:numPr>
          <w:ilvl w:val="1"/>
          <w:numId w:val="20"/>
        </w:numPr>
        <w:tabs>
          <w:tab w:val="left" w:pos="1557"/>
        </w:tabs>
        <w:spacing w:after="240" w:line="300" w:lineRule="auto"/>
        <w:ind w:left="792"/>
        <w:jc w:val="both"/>
        <w:rPr>
          <w:sz w:val="24"/>
          <w:szCs w:val="24"/>
          <w:lang w:eastAsia="en-US"/>
        </w:rPr>
      </w:pPr>
      <w:r w:rsidRPr="008F7670">
        <w:rPr>
          <w:rFonts w:hint="cs"/>
          <w:sz w:val="16"/>
          <w:szCs w:val="24"/>
          <w:rtl/>
        </w:rPr>
        <w:lastRenderedPageBreak/>
        <w:t>העירייה רשאית, בכל עת, עד למועד האחרון להגשת הצעות במכרז, להכניס שינויים ותיקונים במסמכי המכרז, ביוזמתה או בתשובה לשאלות המשתתפים. השינויים והתיקונים כאמור יהוו חלק בלתי נפרד מתנאי המכרז, יובאו, בכתב, לידיעת כל רוכשי מסמכי המכרז בדואר רשום או בפקסימיליה לפי הפרטים שנמסרו על-ידי רוכשי מסמכי המכרז, יחתמו ע"י המציע ויצורפו על-ידו להצעתו</w:t>
      </w:r>
      <w:bookmarkEnd w:id="12"/>
      <w:r w:rsidRPr="008F7670">
        <w:rPr>
          <w:rFonts w:hint="cs"/>
          <w:sz w:val="24"/>
          <w:szCs w:val="24"/>
          <w:rtl/>
          <w:lang w:eastAsia="en-US"/>
        </w:rPr>
        <w:t>.</w:t>
      </w:r>
      <w:r w:rsidR="00DA249B" w:rsidRPr="008F7670">
        <w:rPr>
          <w:rFonts w:hint="cs"/>
          <w:sz w:val="24"/>
          <w:szCs w:val="24"/>
          <w:rtl/>
          <w:lang w:eastAsia="en-US"/>
        </w:rPr>
        <w:t xml:space="preserve"> </w:t>
      </w:r>
    </w:p>
    <w:p w14:paraId="5496F18A" w14:textId="52D5D9BB" w:rsidR="00CF75C0" w:rsidRPr="008F7670" w:rsidRDefault="001C40F6" w:rsidP="00DA249B">
      <w:pPr>
        <w:numPr>
          <w:ilvl w:val="0"/>
          <w:numId w:val="6"/>
        </w:numPr>
        <w:spacing w:after="240" w:line="300" w:lineRule="auto"/>
        <w:rPr>
          <w:b/>
          <w:bCs/>
          <w:u w:val="single"/>
        </w:rPr>
      </w:pPr>
      <w:r w:rsidRPr="008F7670">
        <w:rPr>
          <w:rFonts w:hint="cs"/>
          <w:b/>
          <w:bCs/>
          <w:u w:val="single"/>
          <w:rtl/>
        </w:rPr>
        <w:t>שמירת זכויות</w:t>
      </w:r>
    </w:p>
    <w:p w14:paraId="1B7B3361" w14:textId="22E50FBA" w:rsidR="00CF75C0" w:rsidRPr="008F7670" w:rsidRDefault="001C40F6" w:rsidP="00F032E7">
      <w:pPr>
        <w:numPr>
          <w:ilvl w:val="1"/>
          <w:numId w:val="20"/>
        </w:numPr>
        <w:tabs>
          <w:tab w:val="left" w:pos="1557"/>
        </w:tabs>
        <w:spacing w:after="240" w:line="300" w:lineRule="auto"/>
        <w:ind w:left="792"/>
        <w:jc w:val="both"/>
        <w:rPr>
          <w:sz w:val="16"/>
          <w:szCs w:val="24"/>
        </w:rPr>
      </w:pPr>
      <w:r w:rsidRPr="008F7670">
        <w:rPr>
          <w:rFonts w:hint="cs"/>
          <w:sz w:val="16"/>
          <w:szCs w:val="24"/>
          <w:rtl/>
        </w:rPr>
        <w:t xml:space="preserve">כל הזכויות במסמכי המכרז שמורות לעירייה, והמשתתפים במכרז לא יהיו רשאים לעשות כל שימוש במסמכי המכרז אלא לצורך הכנת והגשת הצעה במכרז זה. </w:t>
      </w:r>
    </w:p>
    <w:p w14:paraId="7DD3BA10" w14:textId="53D27505" w:rsidR="000A4757" w:rsidRPr="008F7670" w:rsidRDefault="001C40F6" w:rsidP="00F032E7">
      <w:pPr>
        <w:numPr>
          <w:ilvl w:val="1"/>
          <w:numId w:val="20"/>
        </w:numPr>
        <w:tabs>
          <w:tab w:val="left" w:pos="1557"/>
        </w:tabs>
        <w:spacing w:after="240" w:line="300" w:lineRule="auto"/>
        <w:ind w:left="792"/>
        <w:jc w:val="both"/>
        <w:rPr>
          <w:sz w:val="16"/>
          <w:szCs w:val="24"/>
        </w:rPr>
      </w:pPr>
      <w:r w:rsidRPr="008F7670">
        <w:rPr>
          <w:rFonts w:hint="cs"/>
          <w:sz w:val="16"/>
          <w:szCs w:val="24"/>
          <w:rtl/>
        </w:rPr>
        <w:t xml:space="preserve">העירייה תהא זכאית לאכוף על כל משתתף שהצעתו תיקבע כזוכה את תנאי הצעתו במכרז בהתאם לתנאי ההסכם. </w:t>
      </w:r>
    </w:p>
    <w:p w14:paraId="5CF920F5" w14:textId="0B6FC4EE" w:rsidR="00CF75C0" w:rsidRPr="008F7670" w:rsidRDefault="001C40F6" w:rsidP="00DA249B">
      <w:pPr>
        <w:numPr>
          <w:ilvl w:val="0"/>
          <w:numId w:val="6"/>
        </w:numPr>
        <w:spacing w:after="240" w:line="300" w:lineRule="auto"/>
        <w:rPr>
          <w:b/>
          <w:bCs/>
          <w:u w:val="single"/>
          <w:rtl/>
        </w:rPr>
      </w:pPr>
      <w:r w:rsidRPr="008F7670">
        <w:rPr>
          <w:rFonts w:hint="cs"/>
          <w:b/>
          <w:bCs/>
          <w:u w:val="single"/>
          <w:rtl/>
        </w:rPr>
        <w:t>בחינת ההצעות</w:t>
      </w:r>
    </w:p>
    <w:p w14:paraId="63FCB7F4" w14:textId="16D7167E" w:rsidR="00DA249B" w:rsidRPr="008F7670" w:rsidRDefault="00DA249B" w:rsidP="00DA249B">
      <w:pPr>
        <w:numPr>
          <w:ilvl w:val="1"/>
          <w:numId w:val="6"/>
        </w:numPr>
        <w:tabs>
          <w:tab w:val="left" w:pos="878"/>
        </w:tabs>
        <w:spacing w:after="240" w:line="300" w:lineRule="auto"/>
        <w:ind w:left="878" w:hanging="518"/>
        <w:jc w:val="both"/>
        <w:rPr>
          <w:sz w:val="16"/>
          <w:szCs w:val="24"/>
        </w:rPr>
      </w:pPr>
      <w:r w:rsidRPr="008F7670">
        <w:rPr>
          <w:sz w:val="16"/>
          <w:szCs w:val="24"/>
          <w:rtl/>
        </w:rPr>
        <w:t xml:space="preserve">במסגרת בחינת הצעת המשתתפים תבוצע בדיקה של שלמות הצעת המציע, הערבות הבנקאית ועמידתו של המציע בתנאי הסף. ולאחר מכן </w:t>
      </w:r>
      <w:r w:rsidR="00D34781">
        <w:rPr>
          <w:rFonts w:hint="cs"/>
          <w:sz w:val="16"/>
          <w:szCs w:val="24"/>
          <w:rtl/>
        </w:rPr>
        <w:t>תבחן הצעת המחיר</w:t>
      </w:r>
      <w:r w:rsidR="006A0957" w:rsidRPr="008F7670">
        <w:rPr>
          <w:rFonts w:hint="cs"/>
          <w:sz w:val="16"/>
          <w:szCs w:val="24"/>
          <w:rtl/>
        </w:rPr>
        <w:t xml:space="preserve"> </w:t>
      </w:r>
      <w:r w:rsidRPr="008F7670">
        <w:rPr>
          <w:sz w:val="16"/>
          <w:szCs w:val="24"/>
          <w:rtl/>
        </w:rPr>
        <w:t xml:space="preserve">של המשתתפים במכרז </w:t>
      </w:r>
      <w:r w:rsidR="00D34781" w:rsidRPr="001C2F3B">
        <w:rPr>
          <w:rFonts w:hint="cs"/>
          <w:sz w:val="16"/>
          <w:szCs w:val="24"/>
          <w:rtl/>
        </w:rPr>
        <w:t>(</w:t>
      </w:r>
      <w:r w:rsidR="00D34781" w:rsidRPr="001C2F3B">
        <w:rPr>
          <w:rFonts w:hint="cs"/>
          <w:b/>
          <w:bCs/>
          <w:sz w:val="16"/>
          <w:szCs w:val="24"/>
          <w:rtl/>
        </w:rPr>
        <w:t xml:space="preserve">נספח </w:t>
      </w:r>
      <w:r w:rsidR="001C2F3B" w:rsidRPr="001C2F3B">
        <w:rPr>
          <w:rFonts w:hint="cs"/>
          <w:b/>
          <w:bCs/>
          <w:sz w:val="16"/>
          <w:szCs w:val="24"/>
          <w:rtl/>
        </w:rPr>
        <w:t>ד</w:t>
      </w:r>
      <w:r w:rsidR="00552332" w:rsidRPr="001C2F3B">
        <w:rPr>
          <w:rFonts w:hint="cs"/>
          <w:sz w:val="16"/>
          <w:szCs w:val="24"/>
          <w:rtl/>
        </w:rPr>
        <w:t>')</w:t>
      </w:r>
      <w:r w:rsidR="00552332" w:rsidRPr="001C2F3B">
        <w:rPr>
          <w:sz w:val="16"/>
          <w:szCs w:val="24"/>
          <w:rtl/>
        </w:rPr>
        <w:t>.</w:t>
      </w:r>
      <w:r w:rsidR="00552332" w:rsidRPr="008F7670">
        <w:rPr>
          <w:sz w:val="16"/>
          <w:szCs w:val="24"/>
          <w:rtl/>
        </w:rPr>
        <w:t xml:space="preserve"> </w:t>
      </w:r>
    </w:p>
    <w:p w14:paraId="7129EB2C" w14:textId="6DB070AB" w:rsidR="00DA249B" w:rsidRDefault="00DA249B" w:rsidP="00E65187">
      <w:pPr>
        <w:numPr>
          <w:ilvl w:val="1"/>
          <w:numId w:val="6"/>
        </w:numPr>
        <w:tabs>
          <w:tab w:val="left" w:pos="878"/>
        </w:tabs>
        <w:spacing w:after="240" w:line="300" w:lineRule="auto"/>
        <w:ind w:left="878" w:hanging="518"/>
        <w:jc w:val="both"/>
        <w:rPr>
          <w:sz w:val="16"/>
        </w:rPr>
      </w:pPr>
      <w:r w:rsidRPr="008F7670">
        <w:rPr>
          <w:sz w:val="16"/>
          <w:szCs w:val="24"/>
          <w:rtl/>
        </w:rPr>
        <w:t xml:space="preserve">ככלל ובכפוף להוראות הדין, סבירות ההצעה והאמור </w:t>
      </w:r>
      <w:r w:rsidR="00F938A7" w:rsidRPr="008F7670">
        <w:rPr>
          <w:rFonts w:hint="eastAsia"/>
          <w:sz w:val="16"/>
          <w:szCs w:val="24"/>
          <w:rtl/>
        </w:rPr>
        <w:t>בסעיף</w:t>
      </w:r>
      <w:r w:rsidR="00F938A7" w:rsidRPr="008F7670">
        <w:rPr>
          <w:sz w:val="16"/>
          <w:szCs w:val="24"/>
          <w:rtl/>
        </w:rPr>
        <w:t xml:space="preserve"> 10.3</w:t>
      </w:r>
      <w:r w:rsidRPr="008F7670">
        <w:rPr>
          <w:sz w:val="16"/>
          <w:szCs w:val="24"/>
          <w:rtl/>
        </w:rPr>
        <w:t xml:space="preserve"> להלן – תמליץ ועדת המכרזים על</w:t>
      </w:r>
      <w:r w:rsidR="00E65187" w:rsidRPr="008F7670">
        <w:rPr>
          <w:sz w:val="16"/>
          <w:szCs w:val="24"/>
          <w:rtl/>
        </w:rPr>
        <w:t xml:space="preserve"> </w:t>
      </w:r>
      <w:r w:rsidR="009D6F98">
        <w:rPr>
          <w:rFonts w:hint="cs"/>
          <w:sz w:val="16"/>
          <w:szCs w:val="24"/>
          <w:rtl/>
        </w:rPr>
        <w:t xml:space="preserve">ההצעה </w:t>
      </w:r>
      <w:r w:rsidR="00FF53C9">
        <w:rPr>
          <w:rFonts w:hint="cs"/>
          <w:sz w:val="16"/>
          <w:szCs w:val="24"/>
          <w:rtl/>
        </w:rPr>
        <w:t>המעניקה את שיעור ההנחה הגבוהה</w:t>
      </w:r>
      <w:r w:rsidR="009D6F98">
        <w:rPr>
          <w:rFonts w:hint="cs"/>
          <w:sz w:val="16"/>
          <w:szCs w:val="24"/>
          <w:rtl/>
        </w:rPr>
        <w:t xml:space="preserve"> ביותר מבין ההצעות שיתקבלו</w:t>
      </w:r>
      <w:r w:rsidR="00FF53C9">
        <w:rPr>
          <w:rFonts w:hint="cs"/>
          <w:sz w:val="16"/>
          <w:szCs w:val="24"/>
          <w:rtl/>
        </w:rPr>
        <w:t xml:space="preserve"> ובלבד שזו עומדת בדרישות הדין</w:t>
      </w:r>
      <w:r w:rsidRPr="008F7670">
        <w:rPr>
          <w:sz w:val="16"/>
          <w:szCs w:val="24"/>
          <w:rtl/>
        </w:rPr>
        <w:t>.</w:t>
      </w:r>
    </w:p>
    <w:p w14:paraId="4CF70280" w14:textId="10BACD27" w:rsidR="009D6F98" w:rsidRPr="009D6F98" w:rsidRDefault="009D6F98" w:rsidP="009D6F98">
      <w:pPr>
        <w:tabs>
          <w:tab w:val="left" w:pos="878"/>
        </w:tabs>
        <w:spacing w:after="240" w:line="300" w:lineRule="auto"/>
        <w:ind w:left="878"/>
        <w:jc w:val="both"/>
        <w:rPr>
          <w:sz w:val="16"/>
          <w:szCs w:val="24"/>
        </w:rPr>
      </w:pPr>
      <w:r w:rsidRPr="009D6F98">
        <w:rPr>
          <w:rFonts w:hint="cs"/>
          <w:sz w:val="16"/>
          <w:szCs w:val="24"/>
          <w:rtl/>
        </w:rPr>
        <w:t>ועדת המכרזים תוכ</w:t>
      </w:r>
      <w:r>
        <w:rPr>
          <w:rFonts w:hint="cs"/>
          <w:sz w:val="16"/>
          <w:szCs w:val="24"/>
          <w:rtl/>
        </w:rPr>
        <w:t xml:space="preserve">ל להמליץ גם על זוכה "כשיר שני" למקרה ובו החוזה עם הזוכה במכרז יבוטל ו/או לא יכנס לתוקף מחמת הפרת הוראות המכרז ו/או ההסכם על ידי הזוכה ו/או בשל ביטול ההסכם עם הזוכה מכל סיבה אחרת על ידי העירייה. </w:t>
      </w:r>
    </w:p>
    <w:p w14:paraId="3B4C70F6" w14:textId="77777777" w:rsidR="00244057" w:rsidRPr="008F7670" w:rsidRDefault="00244057" w:rsidP="00244057">
      <w:pPr>
        <w:numPr>
          <w:ilvl w:val="1"/>
          <w:numId w:val="6"/>
        </w:numPr>
        <w:tabs>
          <w:tab w:val="left" w:pos="878"/>
        </w:tabs>
        <w:spacing w:after="240" w:line="300" w:lineRule="auto"/>
        <w:ind w:left="878" w:hanging="518"/>
        <w:jc w:val="both"/>
        <w:rPr>
          <w:sz w:val="16"/>
          <w:szCs w:val="24"/>
        </w:rPr>
      </w:pPr>
      <w:r w:rsidRPr="008F7670">
        <w:rPr>
          <w:sz w:val="16"/>
          <w:szCs w:val="24"/>
          <w:rtl/>
        </w:rPr>
        <w:t xml:space="preserve">על אף האמור לעיל, מובהר כי ככל שבידי העירייה תהא המלצה שלילית על המשתתף ממזמין </w:t>
      </w:r>
      <w:r w:rsidRPr="008F7670">
        <w:rPr>
          <w:rFonts w:hint="cs"/>
          <w:sz w:val="16"/>
          <w:szCs w:val="24"/>
          <w:rtl/>
        </w:rPr>
        <w:t>עבודות</w:t>
      </w:r>
      <w:r w:rsidRPr="008F7670">
        <w:rPr>
          <w:sz w:val="16"/>
          <w:szCs w:val="24"/>
          <w:rtl/>
        </w:rPr>
        <w:t xml:space="preserve"> אחר או ככל שלעירייה יש ניסיון קודם רע עם המשתתף, תוכל העירייה לזמנו לשימוע בפני ועדת המכרזים ולהמליץ על פסילת הצעתו.</w:t>
      </w:r>
    </w:p>
    <w:p w14:paraId="09D635B6" w14:textId="77777777" w:rsidR="00CF75C0" w:rsidRPr="008F7670" w:rsidRDefault="001C40F6" w:rsidP="00740C91">
      <w:pPr>
        <w:numPr>
          <w:ilvl w:val="1"/>
          <w:numId w:val="6"/>
        </w:numPr>
        <w:tabs>
          <w:tab w:val="left" w:pos="878"/>
        </w:tabs>
        <w:spacing w:after="240" w:line="300" w:lineRule="auto"/>
        <w:ind w:left="878" w:hanging="518"/>
        <w:jc w:val="both"/>
        <w:rPr>
          <w:sz w:val="16"/>
          <w:szCs w:val="24"/>
          <w:rtl/>
        </w:rPr>
      </w:pPr>
      <w:r w:rsidRPr="008F7670">
        <w:rPr>
          <w:sz w:val="16"/>
          <w:szCs w:val="24"/>
          <w:rtl/>
        </w:rPr>
        <w:t>אי השלמת מקום הטעון מילוי ו/או כל שינוי או תוספת שייעשו במסמכי המכרז או כל הסתייגות ביחס אליהם, בין על ידי שינוי או תוספת בגוף המסמכים ובין בכתב לוואי או בכל דרך אחרת, עלול</w:t>
      </w:r>
      <w:r w:rsidRPr="008F7670">
        <w:rPr>
          <w:rFonts w:hint="cs"/>
          <w:sz w:val="16"/>
          <w:szCs w:val="24"/>
          <w:rtl/>
        </w:rPr>
        <w:t>ים</w:t>
      </w:r>
      <w:r w:rsidRPr="008F7670">
        <w:rPr>
          <w:sz w:val="16"/>
          <w:szCs w:val="24"/>
          <w:rtl/>
        </w:rPr>
        <w:t xml:space="preserve"> לגרום לפסילת ההצעה</w:t>
      </w:r>
      <w:r w:rsidRPr="008F7670">
        <w:rPr>
          <w:rFonts w:hint="cs"/>
          <w:sz w:val="16"/>
          <w:szCs w:val="24"/>
          <w:rtl/>
        </w:rPr>
        <w:t xml:space="preserve"> ו/או להשלמתה ע"י ועדת המכרזים ו/או לכל תוצאה או פעולה אחרת, כפי שייקבע ע"י ועדת המכרזים</w:t>
      </w:r>
      <w:r w:rsidRPr="008F7670">
        <w:rPr>
          <w:sz w:val="16"/>
          <w:szCs w:val="24"/>
          <w:rtl/>
        </w:rPr>
        <w:t>.</w:t>
      </w:r>
    </w:p>
    <w:p w14:paraId="5106A9DB" w14:textId="77777777" w:rsidR="00CF75C0" w:rsidRPr="008F7670" w:rsidRDefault="001C40F6" w:rsidP="00740C91">
      <w:pPr>
        <w:numPr>
          <w:ilvl w:val="1"/>
          <w:numId w:val="6"/>
        </w:numPr>
        <w:tabs>
          <w:tab w:val="left" w:pos="878"/>
        </w:tabs>
        <w:spacing w:after="240" w:line="300" w:lineRule="auto"/>
        <w:ind w:left="878" w:hanging="518"/>
        <w:jc w:val="both"/>
        <w:rPr>
          <w:sz w:val="16"/>
          <w:szCs w:val="24"/>
          <w:rtl/>
        </w:rPr>
      </w:pPr>
      <w:r w:rsidRPr="008F7670">
        <w:rPr>
          <w:sz w:val="16"/>
          <w:szCs w:val="24"/>
          <w:rtl/>
        </w:rPr>
        <w:t>אי הגשת מסמך או מסמכים, אשר יש להגישם לפי דרישות מכרז זה, עלול לגרום לפסילת ההצעה</w:t>
      </w:r>
      <w:r w:rsidRPr="008F7670">
        <w:rPr>
          <w:rFonts w:hint="cs"/>
          <w:sz w:val="16"/>
          <w:szCs w:val="24"/>
          <w:rtl/>
        </w:rPr>
        <w:t xml:space="preserve"> או לדרישה להשלמתם ו/או לכל תוצאה או פעולה אחרת, כפי שייקבע ע"י ועדת המכרזים</w:t>
      </w:r>
      <w:r w:rsidRPr="008F7670">
        <w:rPr>
          <w:sz w:val="16"/>
          <w:szCs w:val="24"/>
          <w:rtl/>
        </w:rPr>
        <w:t>.</w:t>
      </w:r>
    </w:p>
    <w:p w14:paraId="62D861EE" w14:textId="77777777" w:rsidR="00CF75C0" w:rsidRPr="008F7670" w:rsidRDefault="001C40F6" w:rsidP="00740C91">
      <w:pPr>
        <w:numPr>
          <w:ilvl w:val="1"/>
          <w:numId w:val="6"/>
        </w:numPr>
        <w:tabs>
          <w:tab w:val="left" w:pos="878"/>
        </w:tabs>
        <w:spacing w:after="240" w:line="300" w:lineRule="auto"/>
        <w:ind w:left="878" w:hanging="518"/>
        <w:jc w:val="both"/>
        <w:rPr>
          <w:sz w:val="16"/>
          <w:szCs w:val="24"/>
          <w:rtl/>
        </w:rPr>
      </w:pPr>
      <w:r w:rsidRPr="008F7670">
        <w:rPr>
          <w:rFonts w:hint="cs"/>
          <w:sz w:val="16"/>
          <w:szCs w:val="24"/>
          <w:rtl/>
        </w:rPr>
        <w:t>למרות כל האמור לעיל, ועדת המכרזים</w:t>
      </w:r>
      <w:r w:rsidRPr="008F7670">
        <w:rPr>
          <w:sz w:val="16"/>
          <w:szCs w:val="24"/>
          <w:rtl/>
        </w:rPr>
        <w:t xml:space="preserve"> </w:t>
      </w:r>
      <w:r w:rsidRPr="008F7670">
        <w:rPr>
          <w:rFonts w:hint="cs"/>
          <w:sz w:val="16"/>
          <w:szCs w:val="24"/>
          <w:rtl/>
        </w:rPr>
        <w:t xml:space="preserve">אינה מתחייבת לקבוע </w:t>
      </w:r>
      <w:r w:rsidRPr="008F7670">
        <w:rPr>
          <w:sz w:val="16"/>
          <w:szCs w:val="24"/>
          <w:rtl/>
        </w:rPr>
        <w:t xml:space="preserve">כל הצעה שהיא כזוכה, כן </w:t>
      </w:r>
      <w:r w:rsidRPr="008F7670">
        <w:rPr>
          <w:rFonts w:hint="cs"/>
          <w:sz w:val="16"/>
          <w:szCs w:val="24"/>
          <w:rtl/>
        </w:rPr>
        <w:t>רשאית ועדת המכרזים להתנות את הזכייה בתנאים, ללא חובת הנמקה</w:t>
      </w:r>
      <w:r w:rsidRPr="008F7670">
        <w:rPr>
          <w:sz w:val="16"/>
          <w:szCs w:val="24"/>
          <w:rtl/>
        </w:rPr>
        <w:t xml:space="preserve">. </w:t>
      </w:r>
    </w:p>
    <w:p w14:paraId="6DBF8B61" w14:textId="77777777" w:rsidR="00CF75C0" w:rsidRPr="008F7670" w:rsidRDefault="001C40F6" w:rsidP="00740C91">
      <w:pPr>
        <w:numPr>
          <w:ilvl w:val="1"/>
          <w:numId w:val="6"/>
        </w:numPr>
        <w:tabs>
          <w:tab w:val="left" w:pos="878"/>
        </w:tabs>
        <w:spacing w:after="240" w:line="300" w:lineRule="auto"/>
        <w:ind w:left="878" w:hanging="518"/>
        <w:jc w:val="both"/>
        <w:rPr>
          <w:sz w:val="16"/>
          <w:szCs w:val="24"/>
          <w:rtl/>
        </w:rPr>
      </w:pPr>
      <w:r w:rsidRPr="008F7670">
        <w:rPr>
          <w:sz w:val="16"/>
          <w:szCs w:val="24"/>
          <w:rtl/>
        </w:rPr>
        <w:t xml:space="preserve">מבלי לפגוע בכלליות האמור לעיל, תהא ועדת המכרזים רשאית שלא לדון בהצעת משתתף או לפסלה אם יש לה יסוד סביר לחשוש </w:t>
      </w:r>
      <w:r w:rsidRPr="008F7670">
        <w:rPr>
          <w:rFonts w:hint="cs"/>
          <w:sz w:val="16"/>
          <w:szCs w:val="24"/>
          <w:rtl/>
        </w:rPr>
        <w:t xml:space="preserve">שפעל בחוסר תום לב ו/או שלא בדרך המקובלת בהליכי מכרז, או </w:t>
      </w:r>
      <w:r w:rsidRPr="008F7670">
        <w:rPr>
          <w:sz w:val="16"/>
          <w:szCs w:val="24"/>
          <w:rtl/>
        </w:rPr>
        <w:t>שכוונתו ה</w:t>
      </w:r>
      <w:r w:rsidRPr="008F7670">
        <w:rPr>
          <w:rFonts w:hint="cs"/>
          <w:sz w:val="16"/>
          <w:szCs w:val="24"/>
          <w:rtl/>
        </w:rPr>
        <w:t>י</w:t>
      </w:r>
      <w:r w:rsidRPr="008F7670">
        <w:rPr>
          <w:sz w:val="16"/>
          <w:szCs w:val="24"/>
          <w:rtl/>
        </w:rPr>
        <w:t xml:space="preserve">יתה להוליך שולל את הועדה על ידי שגיאות שנעשו במתכוון או על ידי תכסיסים בלתי </w:t>
      </w:r>
      <w:r w:rsidRPr="008F7670">
        <w:rPr>
          <w:sz w:val="16"/>
          <w:szCs w:val="24"/>
          <w:rtl/>
        </w:rPr>
        <w:lastRenderedPageBreak/>
        <w:t>הוגנים, או שהצעתו מבוססת על הבנה מוטעית של נושא המכרז או על הנחות בלתי נכונות או אם המחירים שצוינו בהצעה אינם סבירים.</w:t>
      </w:r>
    </w:p>
    <w:p w14:paraId="27C26C95" w14:textId="0FEAF83C" w:rsidR="00CF75C0" w:rsidRPr="008F7670" w:rsidRDefault="001C40F6" w:rsidP="00F938A7">
      <w:pPr>
        <w:numPr>
          <w:ilvl w:val="1"/>
          <w:numId w:val="6"/>
        </w:numPr>
        <w:tabs>
          <w:tab w:val="left" w:pos="878"/>
        </w:tabs>
        <w:spacing w:after="240" w:line="300" w:lineRule="auto"/>
        <w:ind w:left="878" w:hanging="518"/>
        <w:jc w:val="both"/>
        <w:rPr>
          <w:sz w:val="16"/>
          <w:szCs w:val="24"/>
        </w:rPr>
      </w:pPr>
      <w:r w:rsidRPr="008F7670">
        <w:rPr>
          <w:sz w:val="16"/>
          <w:szCs w:val="24"/>
          <w:rtl/>
        </w:rPr>
        <w:t>ו</w:t>
      </w:r>
      <w:r w:rsidRPr="008F7670">
        <w:rPr>
          <w:rFonts w:hint="cs"/>
          <w:sz w:val="16"/>
          <w:szCs w:val="24"/>
          <w:rtl/>
        </w:rPr>
        <w:t xml:space="preserve">עדת המכרזים </w:t>
      </w:r>
      <w:r w:rsidRPr="008F7670">
        <w:rPr>
          <w:sz w:val="16"/>
          <w:szCs w:val="24"/>
          <w:rtl/>
        </w:rPr>
        <w:t>(א</w:t>
      </w:r>
      <w:r w:rsidRPr="008F7670">
        <w:rPr>
          <w:rFonts w:hint="cs"/>
          <w:sz w:val="16"/>
          <w:szCs w:val="24"/>
          <w:rtl/>
        </w:rPr>
        <w:t xml:space="preserve">ו מי </w:t>
      </w:r>
      <w:r w:rsidRPr="008F7670">
        <w:rPr>
          <w:sz w:val="16"/>
          <w:szCs w:val="24"/>
          <w:rtl/>
        </w:rPr>
        <w:t>מ</w:t>
      </w:r>
      <w:r w:rsidRPr="008F7670">
        <w:rPr>
          <w:rFonts w:hint="cs"/>
          <w:sz w:val="16"/>
          <w:szCs w:val="24"/>
          <w:rtl/>
        </w:rPr>
        <w:t>טעמה)</w:t>
      </w:r>
      <w:r w:rsidRPr="008F7670">
        <w:rPr>
          <w:sz w:val="16"/>
          <w:szCs w:val="24"/>
          <w:rtl/>
        </w:rPr>
        <w:t xml:space="preserve"> </w:t>
      </w:r>
      <w:r w:rsidRPr="008F7670">
        <w:rPr>
          <w:rFonts w:hint="cs"/>
          <w:sz w:val="16"/>
          <w:szCs w:val="24"/>
          <w:rtl/>
        </w:rPr>
        <w:t xml:space="preserve">רשאית, על פי שיקול דעתה, לדון עם המשתתפים בפרטי הצעתם, </w:t>
      </w:r>
      <w:r w:rsidRPr="008F7670">
        <w:rPr>
          <w:sz w:val="16"/>
          <w:szCs w:val="24"/>
          <w:rtl/>
        </w:rPr>
        <w:t>לדרוש מהמשתתפים פרטים נוספים ו/או הבהרות נוספות לשביעות רצונה המלא גם לאחר פתיחת ההצעות על מנת לבחון את המשתתף והצעתו במסגרת שיקוליה כאמור, לרבות מאזנים, דו"חות, מע"מ ודו"חות ניכויים</w:t>
      </w:r>
      <w:r w:rsidRPr="008F7670">
        <w:rPr>
          <w:rFonts w:hint="cs"/>
          <w:sz w:val="16"/>
          <w:szCs w:val="24"/>
          <w:rtl/>
        </w:rPr>
        <w:t xml:space="preserve"> וכיו'.</w:t>
      </w:r>
    </w:p>
    <w:p w14:paraId="6B192CE4" w14:textId="7BB9EA53" w:rsidR="00244057" w:rsidRPr="009D6F98" w:rsidRDefault="001C40F6" w:rsidP="009B00EA">
      <w:pPr>
        <w:numPr>
          <w:ilvl w:val="1"/>
          <w:numId w:val="6"/>
        </w:numPr>
        <w:tabs>
          <w:tab w:val="left" w:pos="878"/>
        </w:tabs>
        <w:spacing w:after="240" w:line="300" w:lineRule="auto"/>
        <w:ind w:left="878" w:hanging="518"/>
        <w:jc w:val="both"/>
        <w:rPr>
          <w:sz w:val="16"/>
          <w:szCs w:val="24"/>
          <w:rtl/>
        </w:rPr>
      </w:pPr>
      <w:r w:rsidRPr="008F7670">
        <w:rPr>
          <w:rFonts w:hint="cs"/>
          <w:sz w:val="16"/>
          <w:szCs w:val="24"/>
          <w:rtl/>
        </w:rPr>
        <w:t>ועדת המכרזים תהא רשאית להביא בחשבון שיקוליה בבחירת ההצעות את אמינותו, ניסיונו, כישוריו, יכולתו הפיננסית של המציע, ואת ניסיונה של העירייה ושל רשויות מקומיות וגופים אחרים עם המציע בעבר. לצורך כך, תהא רשאית העירייה לבקש ולקבל מהמציעים כל אסמכתא ומסמך הנוגעים לדבר והמציעים מתחייבים לשתף פעולה עם העירייה, ככל שיידרש.</w:t>
      </w:r>
    </w:p>
    <w:p w14:paraId="089BBE01" w14:textId="3729548F" w:rsidR="00CF75C0" w:rsidRPr="008F7670" w:rsidRDefault="001C40F6" w:rsidP="000A4757">
      <w:pPr>
        <w:numPr>
          <w:ilvl w:val="0"/>
          <w:numId w:val="6"/>
        </w:numPr>
        <w:spacing w:after="240" w:line="300" w:lineRule="auto"/>
        <w:rPr>
          <w:b/>
          <w:bCs/>
          <w:u w:val="single"/>
        </w:rPr>
      </w:pPr>
      <w:r w:rsidRPr="008F7670">
        <w:rPr>
          <w:rFonts w:hint="cs"/>
          <w:b/>
          <w:bCs/>
          <w:u w:val="single"/>
          <w:rtl/>
        </w:rPr>
        <w:t>הודעה על זכייה וההתקשרות</w:t>
      </w:r>
    </w:p>
    <w:p w14:paraId="54F57FCA" w14:textId="16D590C3" w:rsidR="00CF75C0" w:rsidRPr="008F7670" w:rsidRDefault="001C40F6" w:rsidP="00F938A7">
      <w:pPr>
        <w:numPr>
          <w:ilvl w:val="1"/>
          <w:numId w:val="6"/>
        </w:numPr>
        <w:spacing w:after="240" w:line="300" w:lineRule="auto"/>
        <w:ind w:left="1020" w:hanging="715"/>
        <w:jc w:val="both"/>
        <w:rPr>
          <w:sz w:val="16"/>
          <w:szCs w:val="24"/>
          <w:rtl/>
        </w:rPr>
      </w:pPr>
      <w:r w:rsidRPr="008F7670">
        <w:rPr>
          <w:rFonts w:hint="cs"/>
          <w:sz w:val="16"/>
          <w:szCs w:val="24"/>
          <w:rtl/>
        </w:rPr>
        <w:t xml:space="preserve">עם קביעת </w:t>
      </w:r>
      <w:r w:rsidR="009D6F98">
        <w:rPr>
          <w:rFonts w:hint="cs"/>
          <w:sz w:val="16"/>
          <w:szCs w:val="24"/>
          <w:rtl/>
        </w:rPr>
        <w:t>הזוכה</w:t>
      </w:r>
      <w:r w:rsidRPr="008F7670">
        <w:rPr>
          <w:rFonts w:hint="cs"/>
          <w:sz w:val="16"/>
          <w:szCs w:val="24"/>
          <w:rtl/>
        </w:rPr>
        <w:t xml:space="preserve"> במכרז, תודיע על כך העירייה </w:t>
      </w:r>
      <w:r w:rsidR="009D6F98">
        <w:rPr>
          <w:rFonts w:hint="cs"/>
          <w:sz w:val="16"/>
          <w:szCs w:val="24"/>
          <w:rtl/>
        </w:rPr>
        <w:t>לזוכה</w:t>
      </w:r>
      <w:r w:rsidRPr="008F7670">
        <w:rPr>
          <w:rFonts w:hint="cs"/>
          <w:sz w:val="16"/>
          <w:szCs w:val="24"/>
          <w:rtl/>
        </w:rPr>
        <w:t xml:space="preserve">. </w:t>
      </w:r>
    </w:p>
    <w:p w14:paraId="139884FF" w14:textId="24C54372" w:rsidR="00CF75C0" w:rsidRPr="008F7670" w:rsidRDefault="001C40F6" w:rsidP="00F938A7">
      <w:pPr>
        <w:numPr>
          <w:ilvl w:val="1"/>
          <w:numId w:val="6"/>
        </w:numPr>
        <w:spacing w:after="240" w:line="300" w:lineRule="auto"/>
        <w:ind w:left="1020" w:hanging="715"/>
        <w:jc w:val="both"/>
        <w:rPr>
          <w:sz w:val="16"/>
          <w:szCs w:val="24"/>
        </w:rPr>
      </w:pPr>
      <w:bookmarkStart w:id="13" w:name="_Ref111369546"/>
      <w:r w:rsidRPr="008F7670">
        <w:rPr>
          <w:rFonts w:hint="cs"/>
          <w:sz w:val="16"/>
          <w:szCs w:val="24"/>
          <w:rtl/>
        </w:rPr>
        <w:t xml:space="preserve">עד המועד שיהיה נקוב בהודעת העירייה על הזכייה במכרז כאמור, ימציא </w:t>
      </w:r>
      <w:r w:rsidR="009D6F98">
        <w:rPr>
          <w:rFonts w:hint="cs"/>
          <w:sz w:val="16"/>
          <w:szCs w:val="24"/>
          <w:rtl/>
        </w:rPr>
        <w:t>ה</w:t>
      </w:r>
      <w:r w:rsidRPr="008F7670">
        <w:rPr>
          <w:rFonts w:hint="cs"/>
          <w:sz w:val="16"/>
          <w:szCs w:val="24"/>
          <w:rtl/>
        </w:rPr>
        <w:t>זוכה את כל המסמכים והאישורים שעליו להמציא בהתאם למסמכי המכרז לרבות הערבות הבנקאית לביצוע ואישור על עריכת ביטוחים וכן יחתום על ההסכם המצורף למכרז (</w:t>
      </w:r>
      <w:r w:rsidRPr="001C2F3B">
        <w:rPr>
          <w:rFonts w:hint="cs"/>
          <w:b/>
          <w:bCs/>
          <w:sz w:val="16"/>
          <w:szCs w:val="24"/>
          <w:rtl/>
        </w:rPr>
        <w:t>מסמך ג</w:t>
      </w:r>
      <w:r w:rsidRPr="008F7670">
        <w:rPr>
          <w:rFonts w:hint="cs"/>
          <w:sz w:val="16"/>
          <w:szCs w:val="24"/>
          <w:rtl/>
        </w:rPr>
        <w:t>').</w:t>
      </w:r>
      <w:bookmarkEnd w:id="13"/>
    </w:p>
    <w:p w14:paraId="043AA7CE" w14:textId="24DF4310" w:rsidR="00CF75C0" w:rsidRPr="008F7670" w:rsidRDefault="001C40F6" w:rsidP="00F938A7">
      <w:pPr>
        <w:numPr>
          <w:ilvl w:val="1"/>
          <w:numId w:val="6"/>
        </w:numPr>
        <w:spacing w:after="240" w:line="300" w:lineRule="auto"/>
        <w:ind w:left="1020" w:hanging="715"/>
        <w:jc w:val="both"/>
        <w:rPr>
          <w:sz w:val="16"/>
          <w:szCs w:val="24"/>
        </w:rPr>
      </w:pPr>
      <w:r w:rsidRPr="008F7670">
        <w:rPr>
          <w:rFonts w:hint="cs"/>
          <w:sz w:val="16"/>
          <w:szCs w:val="24"/>
          <w:rtl/>
        </w:rPr>
        <w:t xml:space="preserve">לא מילא </w:t>
      </w:r>
      <w:r w:rsidR="009D6F98">
        <w:rPr>
          <w:rFonts w:hint="cs"/>
          <w:sz w:val="16"/>
          <w:szCs w:val="24"/>
          <w:rtl/>
        </w:rPr>
        <w:t>ה</w:t>
      </w:r>
      <w:r w:rsidRPr="008F7670">
        <w:rPr>
          <w:rFonts w:hint="cs"/>
          <w:sz w:val="16"/>
          <w:szCs w:val="24"/>
          <w:rtl/>
        </w:rPr>
        <w:t xml:space="preserve">זוכה אחר כל התחייבויותיו כמפורט בסעיף </w:t>
      </w:r>
      <w:r w:rsidR="00F938A7" w:rsidRPr="008F7670">
        <w:rPr>
          <w:rFonts w:hint="cs"/>
          <w:sz w:val="16"/>
          <w:szCs w:val="24"/>
          <w:rtl/>
        </w:rPr>
        <w:t>11</w:t>
      </w:r>
      <w:r w:rsidRPr="008F7670">
        <w:rPr>
          <w:rFonts w:hint="cs"/>
          <w:sz w:val="16"/>
          <w:szCs w:val="24"/>
          <w:rtl/>
        </w:rPr>
        <w:t>.2 לעיל, תוך התקופה האמורה שם ולרבות אם לא המציא אחד או יותר מהמסמכים אשר עליו להמציא נוכח זכייתו ו/או חזר בו מהצעתו, תהא רשאית העירייה לבטל את זכייתו של הזוכה במכרז, ומבלי לגרוע מכל זכות ו/או סעד נוספים העומדים לזכותה נוכח הפרה זו של התחייבויות הזוכה (לרבות גריעתו מספר הקבלנים של העירייה ואיסור על הגשת מכרזים עבור העירייה בעתיד</w:t>
      </w:r>
      <w:r w:rsidR="00FF53C9">
        <w:rPr>
          <w:rFonts w:hint="cs"/>
          <w:sz w:val="16"/>
          <w:szCs w:val="24"/>
          <w:rtl/>
        </w:rPr>
        <w:t>)</w:t>
      </w:r>
      <w:r w:rsidRPr="008F7670">
        <w:rPr>
          <w:rFonts w:hint="cs"/>
          <w:sz w:val="16"/>
          <w:szCs w:val="24"/>
          <w:rtl/>
        </w:rPr>
        <w:t xml:space="preserve">. כן תהא רשאית העירייה במקרה זה להתקשר בנשוא המכרז עם כל מציע או יזם אחר בכל התנאים שתמצא לנכון, והכל מבלי לגרוע מכל סעד או תרופה אחרים להם זכאית העירייה על-פי המכרז ו/או על-פי כל דין. </w:t>
      </w:r>
    </w:p>
    <w:p w14:paraId="59443D89" w14:textId="0139FFA2" w:rsidR="00CF75C0" w:rsidRPr="008F7670" w:rsidRDefault="001C40F6" w:rsidP="00740C91">
      <w:pPr>
        <w:numPr>
          <w:ilvl w:val="1"/>
          <w:numId w:val="6"/>
        </w:numPr>
        <w:spacing w:after="240" w:line="300" w:lineRule="auto"/>
        <w:ind w:left="1020" w:hanging="715"/>
        <w:jc w:val="both"/>
        <w:rPr>
          <w:sz w:val="16"/>
          <w:szCs w:val="24"/>
        </w:rPr>
      </w:pPr>
      <w:r w:rsidRPr="008F7670">
        <w:rPr>
          <w:rFonts w:hint="cs"/>
          <w:sz w:val="16"/>
          <w:szCs w:val="24"/>
          <w:rtl/>
        </w:rPr>
        <w:t xml:space="preserve">מבלי לגרוע מהאמור לעיל, במקרה שהזוכה לא קיים איזו מהתחייבויותיו בעקבות הזכייה כאמור והעירייה, לפי שיקול דעתה הבלעדי, החליטה שלא לבטל את הזכייה, תהא העירייה זכאית לסך של 1,000 ₪ (אלף </w:t>
      </w:r>
      <w:r w:rsidR="00FF53C9">
        <w:rPr>
          <w:rFonts w:hint="cs"/>
          <w:sz w:val="16"/>
          <w:szCs w:val="24"/>
          <w:rtl/>
        </w:rPr>
        <w:t>₪</w:t>
      </w:r>
      <w:r w:rsidRPr="008F7670">
        <w:rPr>
          <w:rFonts w:hint="cs"/>
          <w:sz w:val="16"/>
          <w:szCs w:val="24"/>
          <w:rtl/>
        </w:rPr>
        <w:t xml:space="preserve">) כפיצויים מוסכמים וקבועים מראש בגין כל יום איחור מתום המועד הנקוב בסעיף </w:t>
      </w:r>
      <w:r w:rsidR="00255506" w:rsidRPr="008F7670">
        <w:rPr>
          <w:rFonts w:hint="cs"/>
          <w:sz w:val="16"/>
          <w:szCs w:val="24"/>
          <w:rtl/>
        </w:rPr>
        <w:t>11</w:t>
      </w:r>
      <w:r w:rsidRPr="008F7670">
        <w:rPr>
          <w:rFonts w:hint="cs"/>
          <w:sz w:val="16"/>
          <w:szCs w:val="24"/>
          <w:rtl/>
        </w:rPr>
        <w:t xml:space="preserve">.2 דלעיל ועד למועד קיום התחייבויותיו של הזוכה או מועד המצאת כל האישורים. </w:t>
      </w:r>
    </w:p>
    <w:p w14:paraId="29F99759" w14:textId="77777777" w:rsidR="00CF75C0" w:rsidRPr="008F7670" w:rsidRDefault="001C40F6" w:rsidP="00740C91">
      <w:pPr>
        <w:numPr>
          <w:ilvl w:val="1"/>
          <w:numId w:val="6"/>
        </w:numPr>
        <w:spacing w:after="240" w:line="300" w:lineRule="auto"/>
        <w:ind w:left="1020" w:hanging="715"/>
        <w:jc w:val="both"/>
        <w:rPr>
          <w:sz w:val="16"/>
          <w:szCs w:val="24"/>
        </w:rPr>
      </w:pPr>
      <w:r w:rsidRPr="008F7670">
        <w:rPr>
          <w:rFonts w:hint="cs"/>
          <w:sz w:val="16"/>
          <w:szCs w:val="24"/>
          <w:rtl/>
        </w:rPr>
        <w:t>העירייה תיתן הודעה בכתב ליתר המשתתפים במכרז באשר לאי זכייתם.</w:t>
      </w:r>
    </w:p>
    <w:p w14:paraId="672FFE5B" w14:textId="77777777" w:rsidR="00CF75C0" w:rsidRPr="008F7670" w:rsidRDefault="001C40F6" w:rsidP="00740C91">
      <w:pPr>
        <w:numPr>
          <w:ilvl w:val="1"/>
          <w:numId w:val="6"/>
        </w:numPr>
        <w:spacing w:after="240" w:line="300" w:lineRule="auto"/>
        <w:ind w:left="1020" w:hanging="715"/>
        <w:jc w:val="both"/>
        <w:rPr>
          <w:sz w:val="16"/>
          <w:szCs w:val="24"/>
          <w:rtl/>
        </w:rPr>
      </w:pPr>
      <w:r w:rsidRPr="008F7670">
        <w:rPr>
          <w:rFonts w:hint="cs"/>
          <w:sz w:val="16"/>
          <w:szCs w:val="24"/>
          <w:rtl/>
        </w:rPr>
        <w:t xml:space="preserve">ביצוע ההתקשרות כפוף לקבלת כל האישורים כדין על-ידי העירייה.  </w:t>
      </w:r>
    </w:p>
    <w:p w14:paraId="373DDEC6" w14:textId="5E6B9A56" w:rsidR="00CF75C0" w:rsidRDefault="001C40F6" w:rsidP="00740C91">
      <w:pPr>
        <w:numPr>
          <w:ilvl w:val="1"/>
          <w:numId w:val="6"/>
        </w:numPr>
        <w:spacing w:after="240" w:line="300" w:lineRule="auto"/>
        <w:ind w:left="1020" w:hanging="715"/>
        <w:jc w:val="both"/>
        <w:rPr>
          <w:sz w:val="16"/>
          <w:szCs w:val="24"/>
        </w:rPr>
      </w:pPr>
      <w:r w:rsidRPr="008F7670">
        <w:rPr>
          <w:sz w:val="16"/>
          <w:szCs w:val="24"/>
          <w:rtl/>
        </w:rPr>
        <w:t xml:space="preserve">ההסכם המצורף למסמך פנייה זה, על נספחיו, מהווה חלק בלתי נפרד ממכרז זה. יש לראות את מכרז זה ואת ההסכם המצורף לו, על נספחיו, כמסמך אחד המשלים זה את זה. </w:t>
      </w:r>
      <w:r w:rsidRPr="008F7670">
        <w:rPr>
          <w:rFonts w:hint="cs"/>
          <w:sz w:val="16"/>
          <w:szCs w:val="24"/>
          <w:rtl/>
        </w:rPr>
        <w:t>ב</w:t>
      </w:r>
      <w:r w:rsidRPr="008F7670">
        <w:rPr>
          <w:sz w:val="16"/>
          <w:szCs w:val="24"/>
          <w:rtl/>
        </w:rPr>
        <w:t>כל מקרה של סתירה בין נוסח מכרז זה לבין נוסח ההסכם, ייעשה מאמץ ליישב בין שני הנוסחים.</w:t>
      </w:r>
      <w:r w:rsidRPr="008F7670">
        <w:rPr>
          <w:rFonts w:hint="cs"/>
          <w:sz w:val="16"/>
          <w:szCs w:val="24"/>
          <w:rtl/>
        </w:rPr>
        <w:t xml:space="preserve"> </w:t>
      </w:r>
      <w:r w:rsidRPr="008F7670">
        <w:rPr>
          <w:sz w:val="16"/>
          <w:szCs w:val="24"/>
          <w:rtl/>
        </w:rPr>
        <w:t>בנסיבות שבהן לא ניתן ליישב בין נוסח מכרז זה לבין נוסח ההסכם, יגבר נוסח ההסכם ויראו נוסח זה כנוסח המחייב את המציעים, וכנוסח הכתוב במכרז זה.</w:t>
      </w:r>
    </w:p>
    <w:p w14:paraId="5F65CD37" w14:textId="77777777" w:rsidR="009B00EA" w:rsidRPr="008F7670" w:rsidRDefault="009B00EA" w:rsidP="009B00EA">
      <w:pPr>
        <w:spacing w:after="240" w:line="300" w:lineRule="auto"/>
        <w:ind w:left="1020"/>
        <w:jc w:val="both"/>
        <w:rPr>
          <w:sz w:val="16"/>
          <w:szCs w:val="24"/>
        </w:rPr>
      </w:pPr>
    </w:p>
    <w:p w14:paraId="742240C9" w14:textId="07F7A504" w:rsidR="00CF75C0" w:rsidRPr="008F7670" w:rsidRDefault="001C40F6" w:rsidP="00740C91">
      <w:pPr>
        <w:numPr>
          <w:ilvl w:val="0"/>
          <w:numId w:val="6"/>
        </w:numPr>
        <w:spacing w:after="240" w:line="300" w:lineRule="auto"/>
        <w:rPr>
          <w:b/>
          <w:bCs/>
          <w:u w:val="single"/>
        </w:rPr>
      </w:pPr>
      <w:bookmarkStart w:id="14" w:name="_Toc304130757"/>
      <w:r w:rsidRPr="008F7670">
        <w:rPr>
          <w:b/>
          <w:bCs/>
          <w:u w:val="single"/>
          <w:rtl/>
        </w:rPr>
        <w:lastRenderedPageBreak/>
        <w:t>ביטול המכרז</w:t>
      </w:r>
      <w:bookmarkEnd w:id="14"/>
    </w:p>
    <w:p w14:paraId="14A3EBBE" w14:textId="77777777" w:rsidR="00CF75C0" w:rsidRPr="008F7670" w:rsidRDefault="001C40F6" w:rsidP="00740C91">
      <w:pPr>
        <w:numPr>
          <w:ilvl w:val="1"/>
          <w:numId w:val="6"/>
        </w:numPr>
        <w:spacing w:after="240" w:line="300" w:lineRule="auto"/>
        <w:ind w:left="1020" w:hanging="715"/>
        <w:jc w:val="both"/>
        <w:rPr>
          <w:sz w:val="16"/>
          <w:szCs w:val="24"/>
          <w:rtl/>
        </w:rPr>
      </w:pPr>
      <w:r w:rsidRPr="008F7670">
        <w:rPr>
          <w:rFonts w:hint="cs"/>
          <w:sz w:val="16"/>
          <w:szCs w:val="24"/>
          <w:rtl/>
        </w:rPr>
        <w:t>העירייה</w:t>
      </w:r>
      <w:r w:rsidRPr="008F7670">
        <w:rPr>
          <w:sz w:val="16"/>
          <w:szCs w:val="24"/>
          <w:rtl/>
        </w:rPr>
        <w:t xml:space="preserve"> </w:t>
      </w:r>
      <w:r w:rsidRPr="008F7670">
        <w:rPr>
          <w:rFonts w:hint="cs"/>
          <w:sz w:val="16"/>
          <w:szCs w:val="24"/>
          <w:rtl/>
        </w:rPr>
        <w:t xml:space="preserve">רשאית לצמצם את היקף המכרז או לבטלו או לבטל חלקים ממנו, או לצאת למכרז חדש מכל סיבה שהיא, לרבות במקרה שההצעות המתקבלות יהיו בלתי סבירות, או שלא יעמדו בדרישות הסף, או כתוצאה משיבוש בלתי צפוי בלוחות הזמנים, בעיות תקציב וכיוצא באלה. </w:t>
      </w:r>
    </w:p>
    <w:p w14:paraId="6F978521" w14:textId="77777777" w:rsidR="00CF75C0" w:rsidRPr="008F7670" w:rsidRDefault="001C40F6" w:rsidP="00F938A7">
      <w:pPr>
        <w:numPr>
          <w:ilvl w:val="1"/>
          <w:numId w:val="6"/>
        </w:numPr>
        <w:spacing w:after="240" w:line="300" w:lineRule="auto"/>
        <w:ind w:left="1020" w:hanging="715"/>
        <w:jc w:val="both"/>
        <w:rPr>
          <w:sz w:val="16"/>
          <w:szCs w:val="24"/>
          <w:rtl/>
        </w:rPr>
      </w:pPr>
      <w:r w:rsidRPr="008F7670">
        <w:rPr>
          <w:rFonts w:hint="cs"/>
          <w:sz w:val="16"/>
          <w:szCs w:val="24"/>
          <w:rtl/>
        </w:rPr>
        <w:t>בנוסף לאמור לעיל ולאמור עפ</w:t>
      </w:r>
      <w:r w:rsidRPr="008F7670">
        <w:rPr>
          <w:sz w:val="16"/>
          <w:szCs w:val="24"/>
          <w:rtl/>
        </w:rPr>
        <w:t>"</w:t>
      </w:r>
      <w:r w:rsidRPr="008F7670">
        <w:rPr>
          <w:rFonts w:hint="cs"/>
          <w:sz w:val="16"/>
          <w:szCs w:val="24"/>
          <w:rtl/>
        </w:rPr>
        <w:t xml:space="preserve">י כל דין, מובהר בזאת, כי העירייה תהא רשאית </w:t>
      </w:r>
      <w:r w:rsidRPr="008F7670">
        <w:rPr>
          <w:sz w:val="16"/>
          <w:szCs w:val="24"/>
          <w:rtl/>
        </w:rPr>
        <w:t>–</w:t>
      </w:r>
      <w:r w:rsidRPr="008F7670">
        <w:rPr>
          <w:rFonts w:hint="cs"/>
          <w:sz w:val="16"/>
          <w:szCs w:val="24"/>
          <w:rtl/>
        </w:rPr>
        <w:t xml:space="preserve"> אך לא חייבת - לבטל את המכרז גם בכל אחד מהמקרים האלה: </w:t>
      </w:r>
    </w:p>
    <w:p w14:paraId="22DB2A2B" w14:textId="78197E86" w:rsidR="00CF75C0" w:rsidRPr="008F7670" w:rsidRDefault="001C40F6" w:rsidP="00F938A7">
      <w:pPr>
        <w:numPr>
          <w:ilvl w:val="2"/>
          <w:numId w:val="6"/>
        </w:numPr>
        <w:tabs>
          <w:tab w:val="left" w:pos="878"/>
        </w:tabs>
        <w:spacing w:after="240" w:line="300" w:lineRule="auto"/>
        <w:ind w:left="1729" w:hanging="709"/>
        <w:jc w:val="both"/>
        <w:rPr>
          <w:sz w:val="16"/>
          <w:szCs w:val="24"/>
        </w:rPr>
      </w:pPr>
      <w:r w:rsidRPr="008F7670">
        <w:rPr>
          <w:rFonts w:hint="cs"/>
          <w:sz w:val="16"/>
          <w:szCs w:val="24"/>
          <w:rtl/>
        </w:rPr>
        <w:t xml:space="preserve">ההצעות שהוגשו הן </w:t>
      </w:r>
      <w:r w:rsidR="000B1572">
        <w:rPr>
          <w:rFonts w:hint="cs"/>
          <w:sz w:val="16"/>
          <w:szCs w:val="24"/>
          <w:rtl/>
        </w:rPr>
        <w:t>בשיעור הנחה</w:t>
      </w:r>
      <w:r w:rsidRPr="008F7670">
        <w:rPr>
          <w:rFonts w:hint="cs"/>
          <w:sz w:val="16"/>
          <w:szCs w:val="24"/>
          <w:rtl/>
        </w:rPr>
        <w:t xml:space="preserve"> גבוה באופן מהותי או בלתי סביר מהאומדן המקצועי שנערך ו/או מהמחיר שנראה לעירייה כמחיר הוגן וסביר לטובין, וזאת בהסתמך על המחיר אותו נוהגת העירייה לשלם עבור ביצוע העבודות, נשוא מכרז זה ו/או המסגרת התקציבית שאושרה לביצוע העבודות.</w:t>
      </w:r>
    </w:p>
    <w:p w14:paraId="4CED6BBE" w14:textId="77777777" w:rsidR="00CF75C0" w:rsidRPr="008F7670" w:rsidRDefault="001C40F6" w:rsidP="00F938A7">
      <w:pPr>
        <w:numPr>
          <w:ilvl w:val="2"/>
          <w:numId w:val="6"/>
        </w:numPr>
        <w:tabs>
          <w:tab w:val="left" w:pos="878"/>
        </w:tabs>
        <w:spacing w:after="240" w:line="300" w:lineRule="auto"/>
        <w:ind w:left="1729" w:hanging="709"/>
        <w:jc w:val="both"/>
        <w:rPr>
          <w:sz w:val="16"/>
          <w:szCs w:val="24"/>
          <w:rtl/>
        </w:rPr>
      </w:pPr>
      <w:r w:rsidRPr="008F7670">
        <w:rPr>
          <w:sz w:val="16"/>
          <w:szCs w:val="24"/>
          <w:rtl/>
        </w:rPr>
        <w:t>התברר לעורך המכרז, לאחר פרסום מסמכי המכרז ו/או לאור שאלות ההבהרה ו/או לאחר פתיחת ההצעות, שנפלה טעות במפרט או בדרישות המפורטות במסמכים, או שהושמטו נתונים / דרישות מהותיים מהמפרט, או שאלה בוססו על נתונים שגויים, או בלתי שלמים.</w:t>
      </w:r>
    </w:p>
    <w:p w14:paraId="4B4B33BC" w14:textId="77777777" w:rsidR="00CF75C0" w:rsidRPr="008F7670" w:rsidRDefault="001C40F6" w:rsidP="00F938A7">
      <w:pPr>
        <w:numPr>
          <w:ilvl w:val="2"/>
          <w:numId w:val="6"/>
        </w:numPr>
        <w:tabs>
          <w:tab w:val="left" w:pos="878"/>
        </w:tabs>
        <w:spacing w:after="240" w:line="300" w:lineRule="auto"/>
        <w:ind w:left="1729" w:hanging="709"/>
        <w:jc w:val="both"/>
        <w:rPr>
          <w:sz w:val="16"/>
          <w:szCs w:val="24"/>
          <w:rtl/>
        </w:rPr>
      </w:pPr>
      <w:r w:rsidRPr="008F7670">
        <w:rPr>
          <w:rFonts w:hint="cs"/>
          <w:sz w:val="16"/>
          <w:szCs w:val="24"/>
          <w:rtl/>
        </w:rPr>
        <w:t>יש בסיס סביר להניח שהמציעים, כולם או חלקם, תיאמו הצעות מחיר ו/או פעלו בניסיון ליצור הסדר כובל.</w:t>
      </w:r>
    </w:p>
    <w:p w14:paraId="417233A9" w14:textId="77777777" w:rsidR="00CF75C0" w:rsidRPr="008F7670" w:rsidRDefault="001C40F6" w:rsidP="00740C91">
      <w:pPr>
        <w:numPr>
          <w:ilvl w:val="1"/>
          <w:numId w:val="6"/>
        </w:numPr>
        <w:spacing w:after="240" w:line="300" w:lineRule="auto"/>
        <w:ind w:left="1020" w:hanging="715"/>
        <w:jc w:val="both"/>
        <w:rPr>
          <w:sz w:val="16"/>
          <w:szCs w:val="24"/>
          <w:rtl/>
        </w:rPr>
      </w:pPr>
      <w:r w:rsidRPr="008F7670">
        <w:rPr>
          <w:sz w:val="16"/>
          <w:szCs w:val="24"/>
          <w:rtl/>
        </w:rPr>
        <w:t xml:space="preserve">החליטה </w:t>
      </w:r>
      <w:r w:rsidRPr="008F7670">
        <w:rPr>
          <w:rFonts w:hint="cs"/>
          <w:sz w:val="16"/>
          <w:szCs w:val="24"/>
          <w:rtl/>
        </w:rPr>
        <w:t xml:space="preserve">העירייה </w:t>
      </w:r>
      <w:r w:rsidRPr="008F7670">
        <w:rPr>
          <w:sz w:val="16"/>
          <w:szCs w:val="24"/>
          <w:rtl/>
        </w:rPr>
        <w:t>על ביטול המכרז, לא תהא למי מהמצ</w:t>
      </w:r>
      <w:r w:rsidRPr="008F7670">
        <w:rPr>
          <w:rFonts w:hint="cs"/>
          <w:sz w:val="16"/>
          <w:szCs w:val="24"/>
          <w:rtl/>
        </w:rPr>
        <w:t>י</w:t>
      </w:r>
      <w:r w:rsidRPr="008F7670">
        <w:rPr>
          <w:sz w:val="16"/>
          <w:szCs w:val="24"/>
          <w:rtl/>
        </w:rPr>
        <w:t xml:space="preserve">עים במכרז ו/או למי מרוכשי מסמכי המכרז כל תביעה ו/או דרישה ו/או טענה כלפי </w:t>
      </w:r>
      <w:r w:rsidRPr="008F7670">
        <w:rPr>
          <w:rFonts w:hint="cs"/>
          <w:sz w:val="16"/>
          <w:szCs w:val="24"/>
          <w:rtl/>
        </w:rPr>
        <w:t>העירייה</w:t>
      </w:r>
      <w:r w:rsidRPr="008F7670">
        <w:rPr>
          <w:sz w:val="16"/>
          <w:szCs w:val="24"/>
          <w:rtl/>
        </w:rPr>
        <w:t xml:space="preserve"> ו/או כלפי מי מטעמה.</w:t>
      </w:r>
    </w:p>
    <w:p w14:paraId="2C036830" w14:textId="77777777" w:rsidR="00C130BF" w:rsidRDefault="00C130BF" w:rsidP="00740C91">
      <w:pPr>
        <w:spacing w:after="240" w:line="300" w:lineRule="auto"/>
        <w:ind w:left="6120" w:firstLine="360"/>
        <w:rPr>
          <w:b/>
          <w:bCs/>
          <w:sz w:val="26"/>
          <w:szCs w:val="26"/>
          <w:rtl/>
        </w:rPr>
      </w:pPr>
    </w:p>
    <w:p w14:paraId="141A4C1E" w14:textId="77777777" w:rsidR="00C130BF" w:rsidRDefault="00C130BF" w:rsidP="00740C91">
      <w:pPr>
        <w:spacing w:after="240" w:line="300" w:lineRule="auto"/>
        <w:ind w:left="6120" w:firstLine="360"/>
        <w:rPr>
          <w:b/>
          <w:bCs/>
          <w:sz w:val="26"/>
          <w:szCs w:val="26"/>
          <w:rtl/>
        </w:rPr>
      </w:pPr>
    </w:p>
    <w:p w14:paraId="6473EB73" w14:textId="77777777" w:rsidR="00C130BF" w:rsidRDefault="00C130BF" w:rsidP="00740C91">
      <w:pPr>
        <w:spacing w:after="240" w:line="300" w:lineRule="auto"/>
        <w:ind w:left="6120" w:firstLine="360"/>
        <w:rPr>
          <w:b/>
          <w:bCs/>
          <w:sz w:val="26"/>
          <w:szCs w:val="26"/>
          <w:rtl/>
        </w:rPr>
      </w:pPr>
    </w:p>
    <w:p w14:paraId="619CF759" w14:textId="4FE6CDD9" w:rsidR="00CF75C0" w:rsidRPr="008F7670" w:rsidRDefault="00FE7273" w:rsidP="00740C91">
      <w:pPr>
        <w:spacing w:after="240" w:line="300" w:lineRule="auto"/>
        <w:ind w:left="6120" w:firstLine="360"/>
        <w:rPr>
          <w:b/>
          <w:bCs/>
          <w:sz w:val="26"/>
          <w:szCs w:val="26"/>
          <w:rtl/>
        </w:rPr>
      </w:pPr>
      <w:r w:rsidRPr="008F7670">
        <w:rPr>
          <w:rFonts w:hint="cs"/>
          <w:b/>
          <w:bCs/>
          <w:sz w:val="26"/>
          <w:szCs w:val="26"/>
          <w:rtl/>
        </w:rPr>
        <w:t>עיריי</w:t>
      </w:r>
      <w:r w:rsidR="00A652EC" w:rsidRPr="008F7670">
        <w:rPr>
          <w:rFonts w:hint="cs"/>
          <w:b/>
          <w:bCs/>
          <w:sz w:val="26"/>
          <w:szCs w:val="26"/>
          <w:rtl/>
        </w:rPr>
        <w:t>ת נתיבות</w:t>
      </w:r>
      <w:r w:rsidRPr="008F7670">
        <w:rPr>
          <w:rFonts w:hint="cs"/>
          <w:b/>
          <w:bCs/>
          <w:sz w:val="26"/>
          <w:szCs w:val="26"/>
          <w:rtl/>
        </w:rPr>
        <w:t xml:space="preserve"> </w:t>
      </w:r>
    </w:p>
    <w:p w14:paraId="5DC9F343" w14:textId="77777777" w:rsidR="00CF75C0" w:rsidRPr="008F7670" w:rsidRDefault="00CF75C0" w:rsidP="00740C91">
      <w:pPr>
        <w:spacing w:after="240" w:line="300" w:lineRule="auto"/>
      </w:pPr>
    </w:p>
    <w:p w14:paraId="0E3BD03A" w14:textId="49BE2BC0" w:rsidR="00F938A7" w:rsidRPr="008F7670" w:rsidRDefault="00F938A7">
      <w:pPr>
        <w:bidi w:val="0"/>
        <w:rPr>
          <w:b/>
          <w:bCs/>
          <w:snapToGrid w:val="0"/>
          <w:sz w:val="42"/>
          <w:szCs w:val="38"/>
        </w:rPr>
      </w:pPr>
      <w:r w:rsidRPr="008F7670">
        <w:rPr>
          <w:b/>
          <w:bCs/>
          <w:sz w:val="42"/>
          <w:szCs w:val="38"/>
          <w:rtl/>
        </w:rPr>
        <w:br w:type="page"/>
      </w:r>
    </w:p>
    <w:p w14:paraId="45C367D6" w14:textId="2AB98BED" w:rsidR="00F938A7" w:rsidRPr="008F7670" w:rsidRDefault="00F938A7" w:rsidP="00F938A7">
      <w:pPr>
        <w:keepNext/>
        <w:spacing w:after="240" w:line="300" w:lineRule="auto"/>
        <w:ind w:left="-114"/>
        <w:jc w:val="center"/>
        <w:outlineLvl w:val="1"/>
        <w:rPr>
          <w:bCs/>
          <w:sz w:val="38"/>
          <w:szCs w:val="38"/>
          <w:rtl/>
          <w:lang w:val="x-none"/>
        </w:rPr>
      </w:pPr>
      <w:bookmarkStart w:id="15" w:name="_Toc67300643"/>
      <w:bookmarkStart w:id="16" w:name="_Toc107484845"/>
      <w:bookmarkStart w:id="17" w:name="_Toc152140943"/>
      <w:r w:rsidRPr="008F7670">
        <w:rPr>
          <w:bCs/>
          <w:sz w:val="38"/>
          <w:szCs w:val="38"/>
          <w:rtl/>
          <w:lang w:val="x-none"/>
        </w:rPr>
        <w:lastRenderedPageBreak/>
        <w:t>מסמך א'(1) – מסמכי הערכה</w:t>
      </w:r>
      <w:bookmarkEnd w:id="15"/>
      <w:bookmarkEnd w:id="16"/>
      <w:bookmarkEnd w:id="17"/>
    </w:p>
    <w:p w14:paraId="27AFFFB6" w14:textId="71F7AD61" w:rsidR="00CF75C0" w:rsidRPr="008F7670" w:rsidRDefault="001C40F6" w:rsidP="00740C91">
      <w:pPr>
        <w:pStyle w:val="af0"/>
        <w:widowControl w:val="0"/>
        <w:tabs>
          <w:tab w:val="left" w:pos="2892"/>
        </w:tabs>
        <w:spacing w:after="240" w:line="300" w:lineRule="auto"/>
        <w:jc w:val="center"/>
        <w:rPr>
          <w:b/>
          <w:bCs/>
          <w:sz w:val="42"/>
          <w:szCs w:val="38"/>
          <w:u w:val="single"/>
          <w:rtl/>
        </w:rPr>
      </w:pPr>
      <w:r w:rsidRPr="008F7670">
        <w:rPr>
          <w:rFonts w:hint="cs"/>
          <w:b/>
          <w:bCs/>
          <w:sz w:val="42"/>
          <w:szCs w:val="38"/>
          <w:u w:val="single"/>
          <w:rtl/>
        </w:rPr>
        <w:t xml:space="preserve">פרטי המשתתף </w:t>
      </w:r>
    </w:p>
    <w:p w14:paraId="25F1BD43" w14:textId="77777777" w:rsidR="00CF75C0" w:rsidRPr="008F7670" w:rsidRDefault="001C40F6" w:rsidP="00740C91">
      <w:pPr>
        <w:numPr>
          <w:ilvl w:val="0"/>
          <w:numId w:val="4"/>
        </w:numPr>
        <w:spacing w:after="240" w:line="300" w:lineRule="auto"/>
        <w:jc w:val="both"/>
        <w:rPr>
          <w:b/>
          <w:bCs/>
          <w:sz w:val="28"/>
          <w:u w:val="single"/>
        </w:rPr>
      </w:pPr>
      <w:r w:rsidRPr="008F7670">
        <w:rPr>
          <w:b/>
          <w:bCs/>
          <w:sz w:val="28"/>
          <w:u w:val="single"/>
          <w:rtl/>
        </w:rPr>
        <w:t>פרטים על המשתתף</w:t>
      </w:r>
    </w:p>
    <w:p w14:paraId="1E79108D" w14:textId="77777777" w:rsidR="00CF75C0" w:rsidRPr="008F7670" w:rsidRDefault="001C40F6" w:rsidP="00A65E22">
      <w:pPr>
        <w:numPr>
          <w:ilvl w:val="1"/>
          <w:numId w:val="4"/>
        </w:numPr>
        <w:tabs>
          <w:tab w:val="left" w:pos="4671"/>
        </w:tabs>
        <w:spacing w:after="120" w:line="300" w:lineRule="auto"/>
        <w:ind w:left="788" w:hanging="431"/>
        <w:jc w:val="both"/>
        <w:rPr>
          <w:sz w:val="24"/>
          <w:szCs w:val="24"/>
          <w:u w:val="single"/>
        </w:rPr>
      </w:pPr>
      <w:r w:rsidRPr="008F7670">
        <w:rPr>
          <w:sz w:val="24"/>
          <w:szCs w:val="24"/>
          <w:rtl/>
        </w:rPr>
        <w:t>שם המשתתף:</w:t>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p>
    <w:p w14:paraId="257CA2FA" w14:textId="77777777" w:rsidR="00CF75C0" w:rsidRPr="008F7670" w:rsidRDefault="001C40F6" w:rsidP="00A65E22">
      <w:pPr>
        <w:numPr>
          <w:ilvl w:val="1"/>
          <w:numId w:val="4"/>
        </w:numPr>
        <w:spacing w:after="120" w:line="300" w:lineRule="auto"/>
        <w:ind w:left="788" w:hanging="431"/>
        <w:jc w:val="both"/>
        <w:rPr>
          <w:sz w:val="24"/>
          <w:szCs w:val="24"/>
          <w:u w:val="single"/>
        </w:rPr>
      </w:pPr>
      <w:r w:rsidRPr="008F7670">
        <w:rPr>
          <w:sz w:val="24"/>
          <w:szCs w:val="24"/>
          <w:rtl/>
        </w:rPr>
        <w:t>מס' הזיהוי:</w:t>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p>
    <w:p w14:paraId="39851BAD" w14:textId="77777777" w:rsidR="00CF75C0" w:rsidRPr="008F7670" w:rsidRDefault="001C40F6" w:rsidP="00A65E22">
      <w:pPr>
        <w:numPr>
          <w:ilvl w:val="1"/>
          <w:numId w:val="4"/>
        </w:numPr>
        <w:spacing w:after="120" w:line="300" w:lineRule="auto"/>
        <w:ind w:left="788" w:hanging="431"/>
        <w:jc w:val="both"/>
        <w:rPr>
          <w:sz w:val="24"/>
          <w:szCs w:val="24"/>
          <w:u w:val="single"/>
        </w:rPr>
      </w:pPr>
      <w:r w:rsidRPr="008F7670">
        <w:rPr>
          <w:sz w:val="24"/>
          <w:szCs w:val="24"/>
          <w:rtl/>
        </w:rPr>
        <w:t>מען המשתתף (כולל מיקוד):</w:t>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p>
    <w:p w14:paraId="428380EF" w14:textId="645B96AB" w:rsidR="00CF75C0" w:rsidRPr="008F7670" w:rsidRDefault="001C40F6" w:rsidP="00A65E22">
      <w:pPr>
        <w:numPr>
          <w:ilvl w:val="1"/>
          <w:numId w:val="4"/>
        </w:numPr>
        <w:spacing w:after="120" w:line="300" w:lineRule="auto"/>
        <w:ind w:left="788" w:hanging="431"/>
        <w:jc w:val="both"/>
        <w:rPr>
          <w:sz w:val="24"/>
          <w:szCs w:val="24"/>
          <w:u w:val="single"/>
        </w:rPr>
      </w:pPr>
      <w:r w:rsidRPr="008F7670">
        <w:rPr>
          <w:rFonts w:hint="cs"/>
          <w:sz w:val="24"/>
          <w:szCs w:val="24"/>
          <w:rtl/>
        </w:rPr>
        <w:t xml:space="preserve">שם איש הקשר אצל המשתתף: </w:t>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00A65E22" w:rsidRPr="008F7670">
        <w:rPr>
          <w:sz w:val="24"/>
          <w:szCs w:val="24"/>
          <w:u w:val="single"/>
          <w:rtl/>
        </w:rPr>
        <w:tab/>
      </w:r>
    </w:p>
    <w:p w14:paraId="49F6166F" w14:textId="77777777" w:rsidR="00CF75C0" w:rsidRPr="008F7670" w:rsidRDefault="001C40F6" w:rsidP="00A65E22">
      <w:pPr>
        <w:numPr>
          <w:ilvl w:val="1"/>
          <w:numId w:val="4"/>
        </w:numPr>
        <w:spacing w:after="120" w:line="300" w:lineRule="auto"/>
        <w:ind w:left="788" w:hanging="431"/>
        <w:jc w:val="both"/>
        <w:rPr>
          <w:sz w:val="24"/>
          <w:szCs w:val="24"/>
          <w:u w:val="single"/>
        </w:rPr>
      </w:pPr>
      <w:r w:rsidRPr="008F7670">
        <w:rPr>
          <w:rFonts w:hint="cs"/>
          <w:sz w:val="24"/>
          <w:szCs w:val="24"/>
          <w:rtl/>
        </w:rPr>
        <w:t xml:space="preserve">תפקיד איש הקשר: </w:t>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p>
    <w:p w14:paraId="00C7705A" w14:textId="77777777" w:rsidR="00CF75C0" w:rsidRPr="008F7670" w:rsidRDefault="001C40F6" w:rsidP="00A65E22">
      <w:pPr>
        <w:numPr>
          <w:ilvl w:val="1"/>
          <w:numId w:val="4"/>
        </w:numPr>
        <w:spacing w:after="120" w:line="300" w:lineRule="auto"/>
        <w:ind w:left="788" w:hanging="431"/>
        <w:jc w:val="both"/>
        <w:rPr>
          <w:sz w:val="24"/>
          <w:szCs w:val="24"/>
          <w:u w:val="single"/>
        </w:rPr>
      </w:pPr>
      <w:r w:rsidRPr="008F7670">
        <w:rPr>
          <w:sz w:val="24"/>
          <w:szCs w:val="24"/>
          <w:rtl/>
        </w:rPr>
        <w:t>טלפונים:</w:t>
      </w:r>
      <w:r w:rsidRPr="008F7670">
        <w:rPr>
          <w:sz w:val="24"/>
          <w:szCs w:val="24"/>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p>
    <w:p w14:paraId="7E2DDFDE" w14:textId="77777777" w:rsidR="00CF75C0" w:rsidRPr="008F7670" w:rsidRDefault="001C40F6" w:rsidP="00A65E22">
      <w:pPr>
        <w:numPr>
          <w:ilvl w:val="1"/>
          <w:numId w:val="4"/>
        </w:numPr>
        <w:spacing w:after="120" w:line="300" w:lineRule="auto"/>
        <w:ind w:left="788" w:hanging="431"/>
        <w:jc w:val="both"/>
        <w:rPr>
          <w:sz w:val="24"/>
          <w:szCs w:val="24"/>
          <w:u w:val="single"/>
        </w:rPr>
      </w:pPr>
      <w:r w:rsidRPr="008F7670">
        <w:rPr>
          <w:sz w:val="24"/>
          <w:szCs w:val="24"/>
          <w:rtl/>
        </w:rPr>
        <w:t>פקסימיליה:</w:t>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p>
    <w:p w14:paraId="2A146F66" w14:textId="43541403" w:rsidR="00CF75C0" w:rsidRDefault="001C40F6" w:rsidP="00A65E22">
      <w:pPr>
        <w:numPr>
          <w:ilvl w:val="1"/>
          <w:numId w:val="4"/>
        </w:numPr>
        <w:spacing w:after="120" w:line="300" w:lineRule="auto"/>
        <w:ind w:left="788" w:hanging="431"/>
        <w:jc w:val="both"/>
        <w:rPr>
          <w:sz w:val="24"/>
          <w:szCs w:val="24"/>
          <w:u w:val="single"/>
        </w:rPr>
      </w:pPr>
      <w:r w:rsidRPr="008F7670">
        <w:rPr>
          <w:rFonts w:hint="cs"/>
          <w:sz w:val="24"/>
          <w:szCs w:val="24"/>
          <w:rtl/>
        </w:rPr>
        <w:t xml:space="preserve">דואר אלקטרוני: </w:t>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r w:rsidRPr="008F7670">
        <w:rPr>
          <w:sz w:val="24"/>
          <w:szCs w:val="24"/>
          <w:u w:val="single"/>
          <w:rtl/>
        </w:rPr>
        <w:tab/>
      </w:r>
    </w:p>
    <w:p w14:paraId="3B04CDE0" w14:textId="77777777" w:rsidR="00066D6A" w:rsidRPr="008F7670" w:rsidRDefault="00066D6A" w:rsidP="00066D6A">
      <w:pPr>
        <w:spacing w:after="120" w:line="300" w:lineRule="auto"/>
        <w:ind w:left="788"/>
        <w:jc w:val="both"/>
        <w:rPr>
          <w:sz w:val="24"/>
          <w:szCs w:val="24"/>
          <w:u w:val="single"/>
        </w:rPr>
      </w:pPr>
    </w:p>
    <w:p w14:paraId="3AEEC41A" w14:textId="689C5D24" w:rsidR="00830DDF" w:rsidRPr="00066D6A" w:rsidRDefault="00F938A7" w:rsidP="00BF0CEF">
      <w:pPr>
        <w:numPr>
          <w:ilvl w:val="0"/>
          <w:numId w:val="4"/>
        </w:numPr>
        <w:spacing w:after="240" w:line="300" w:lineRule="auto"/>
        <w:jc w:val="both"/>
        <w:rPr>
          <w:b/>
          <w:bCs/>
          <w:sz w:val="28"/>
          <w:u w:val="single"/>
          <w:rtl/>
        </w:rPr>
      </w:pPr>
      <w:r w:rsidRPr="00066D6A">
        <w:rPr>
          <w:rFonts w:hint="cs"/>
          <w:b/>
          <w:bCs/>
          <w:sz w:val="28"/>
          <w:u w:val="single"/>
          <w:rtl/>
        </w:rPr>
        <w:t xml:space="preserve">פירוט עמידה בתנאי </w:t>
      </w:r>
      <w:r w:rsidR="00066D6A">
        <w:rPr>
          <w:rFonts w:hint="cs"/>
          <w:b/>
          <w:bCs/>
          <w:sz w:val="28"/>
          <w:u w:val="single"/>
          <w:rtl/>
        </w:rPr>
        <w:t>הסף</w:t>
      </w:r>
      <w:r w:rsidR="008D4220">
        <w:rPr>
          <w:rFonts w:hint="cs"/>
          <w:b/>
          <w:bCs/>
          <w:sz w:val="28"/>
          <w:u w:val="single"/>
          <w:rtl/>
        </w:rPr>
        <w:t xml:space="preserve"> </w:t>
      </w:r>
      <w:r w:rsidR="00830DDF" w:rsidRPr="00066D6A">
        <w:rPr>
          <w:rFonts w:hint="cs"/>
          <w:b/>
          <w:bCs/>
          <w:sz w:val="28"/>
          <w:u w:val="single"/>
          <w:rtl/>
        </w:rPr>
        <w:t>שבסעיף 3.</w:t>
      </w:r>
      <w:r w:rsidR="0072457A" w:rsidRPr="00066D6A">
        <w:rPr>
          <w:rFonts w:hint="cs"/>
          <w:b/>
          <w:bCs/>
          <w:sz w:val="28"/>
          <w:u w:val="single"/>
          <w:rtl/>
        </w:rPr>
        <w:t>1</w:t>
      </w:r>
      <w:r w:rsidR="00830DDF" w:rsidRPr="00066D6A">
        <w:rPr>
          <w:rFonts w:hint="cs"/>
          <w:b/>
          <w:bCs/>
          <w:sz w:val="28"/>
          <w:u w:val="single"/>
          <w:rtl/>
        </w:rPr>
        <w:t>:</w:t>
      </w:r>
    </w:p>
    <w:p w14:paraId="33781CED" w14:textId="48F159C0" w:rsidR="00066D6A" w:rsidRDefault="00066D6A" w:rsidP="00066D6A">
      <w:pPr>
        <w:spacing w:after="240" w:line="300" w:lineRule="auto"/>
        <w:ind w:left="311"/>
        <w:jc w:val="both"/>
        <w:rPr>
          <w:rFonts w:ascii="David" w:hAnsi="David"/>
          <w:sz w:val="24"/>
          <w:szCs w:val="24"/>
          <w:rtl/>
        </w:rPr>
      </w:pPr>
      <w:bookmarkStart w:id="18" w:name="_Hlk144535370"/>
      <w:r>
        <w:rPr>
          <w:rFonts w:ascii="David" w:hAnsi="David" w:hint="cs"/>
          <w:sz w:val="24"/>
          <w:szCs w:val="24"/>
          <w:rtl/>
        </w:rPr>
        <w:t xml:space="preserve">העניק שירותי אחזקת כרי דשא </w:t>
      </w:r>
      <w:r w:rsidRPr="0072457A">
        <w:rPr>
          <w:rFonts w:ascii="David" w:hAnsi="David"/>
          <w:sz w:val="24"/>
          <w:szCs w:val="24"/>
          <w:rtl/>
        </w:rPr>
        <w:t>במגרשי כדורגל מדשא טבעי המשמשים למשחקי קבוצות בליגה הלאומית</w:t>
      </w:r>
      <w:r>
        <w:rPr>
          <w:rFonts w:ascii="David" w:hAnsi="David" w:hint="cs"/>
          <w:sz w:val="24"/>
          <w:szCs w:val="24"/>
          <w:rtl/>
        </w:rPr>
        <w:t xml:space="preserve"> לפחות במשך 3 </w:t>
      </w:r>
      <w:r w:rsidR="0072457A" w:rsidRPr="0072457A">
        <w:rPr>
          <w:rFonts w:ascii="David" w:hAnsi="David"/>
          <w:sz w:val="24"/>
          <w:szCs w:val="24"/>
          <w:rtl/>
        </w:rPr>
        <w:t xml:space="preserve">שנים לפחות </w:t>
      </w:r>
      <w:r w:rsidR="0072457A" w:rsidRPr="0072457A">
        <w:rPr>
          <w:rFonts w:ascii="David" w:hAnsi="David" w:hint="cs"/>
          <w:sz w:val="24"/>
          <w:szCs w:val="24"/>
          <w:rtl/>
        </w:rPr>
        <w:t xml:space="preserve">ב- 6 השנים </w:t>
      </w:r>
      <w:proofErr w:type="spellStart"/>
      <w:r w:rsidR="0072457A" w:rsidRPr="0072457A">
        <w:rPr>
          <w:rFonts w:ascii="David" w:hAnsi="David" w:hint="cs"/>
          <w:sz w:val="24"/>
          <w:szCs w:val="24"/>
          <w:rtl/>
        </w:rPr>
        <w:t>הקלנדריות</w:t>
      </w:r>
      <w:proofErr w:type="spellEnd"/>
      <w:r w:rsidR="0072457A" w:rsidRPr="0072457A">
        <w:rPr>
          <w:rFonts w:ascii="David" w:hAnsi="David" w:hint="cs"/>
          <w:sz w:val="24"/>
          <w:szCs w:val="24"/>
          <w:rtl/>
        </w:rPr>
        <w:t xml:space="preserve"> האחרונות (משנת 201</w:t>
      </w:r>
      <w:r w:rsidR="001C2F3B">
        <w:rPr>
          <w:rFonts w:ascii="David" w:hAnsi="David" w:hint="cs"/>
          <w:sz w:val="24"/>
          <w:szCs w:val="24"/>
          <w:rtl/>
        </w:rPr>
        <w:t>7</w:t>
      </w:r>
      <w:r w:rsidR="0072457A" w:rsidRPr="0072457A">
        <w:rPr>
          <w:rFonts w:ascii="David" w:hAnsi="David" w:hint="cs"/>
          <w:sz w:val="24"/>
          <w:szCs w:val="24"/>
          <w:rtl/>
        </w:rPr>
        <w:t xml:space="preserve"> ואילך)</w:t>
      </w:r>
    </w:p>
    <w:bookmarkEnd w:id="18"/>
    <w:p w14:paraId="0C77F861" w14:textId="3145AD72" w:rsidR="00066D6A" w:rsidRPr="00066D6A" w:rsidRDefault="0072457A" w:rsidP="000861AB">
      <w:pPr>
        <w:pStyle w:val="aff9"/>
        <w:numPr>
          <w:ilvl w:val="0"/>
          <w:numId w:val="29"/>
        </w:numPr>
        <w:spacing w:after="240"/>
        <w:ind w:left="669"/>
        <w:jc w:val="both"/>
        <w:rPr>
          <w:rFonts w:ascii="David" w:hAnsi="David"/>
          <w:sz w:val="24"/>
          <w:szCs w:val="24"/>
          <w:rtl/>
        </w:rPr>
      </w:pPr>
      <w:r w:rsidRPr="00066D6A">
        <w:rPr>
          <w:rFonts w:ascii="David" w:hAnsi="David"/>
          <w:sz w:val="24"/>
          <w:szCs w:val="24"/>
          <w:rtl/>
        </w:rPr>
        <w:t xml:space="preserve">שם </w:t>
      </w:r>
      <w:r w:rsidRPr="00066D6A">
        <w:rPr>
          <w:rFonts w:ascii="David" w:hAnsi="David" w:hint="cs"/>
          <w:sz w:val="24"/>
          <w:szCs w:val="24"/>
          <w:rtl/>
        </w:rPr>
        <w:t>מקבל השירות</w:t>
      </w:r>
      <w:r w:rsidRPr="00066D6A">
        <w:rPr>
          <w:rFonts w:ascii="David" w:hAnsi="David"/>
          <w:sz w:val="24"/>
          <w:szCs w:val="24"/>
          <w:rtl/>
        </w:rPr>
        <w:t>: _________________</w:t>
      </w:r>
      <w:r w:rsidRPr="00066D6A">
        <w:rPr>
          <w:rFonts w:ascii="David" w:hAnsi="David" w:hint="cs"/>
          <w:sz w:val="24"/>
          <w:szCs w:val="24"/>
          <w:rtl/>
        </w:rPr>
        <w:t>___</w:t>
      </w:r>
      <w:r w:rsidR="00066D6A" w:rsidRPr="00066D6A">
        <w:rPr>
          <w:rFonts w:ascii="David" w:hAnsi="David" w:hint="cs"/>
          <w:sz w:val="24"/>
          <w:szCs w:val="24"/>
          <w:rtl/>
        </w:rPr>
        <w:t xml:space="preserve"> </w:t>
      </w:r>
      <w:r w:rsidRPr="00066D6A">
        <w:rPr>
          <w:rFonts w:ascii="David" w:hAnsi="David" w:hint="cs"/>
          <w:sz w:val="24"/>
          <w:szCs w:val="24"/>
          <w:rtl/>
        </w:rPr>
        <w:t>השירותים שניתנו:</w:t>
      </w:r>
      <w:r w:rsidR="00066D6A" w:rsidRPr="00066D6A">
        <w:rPr>
          <w:rFonts w:ascii="David" w:hAnsi="David" w:hint="cs"/>
          <w:sz w:val="24"/>
          <w:szCs w:val="24"/>
          <w:rtl/>
        </w:rPr>
        <w:t xml:space="preserve"> </w:t>
      </w:r>
      <w:r w:rsidRPr="00066D6A">
        <w:rPr>
          <w:rFonts w:ascii="David" w:hAnsi="David" w:hint="cs"/>
          <w:sz w:val="24"/>
          <w:szCs w:val="24"/>
          <w:rtl/>
        </w:rPr>
        <w:t xml:space="preserve">_____________________  </w:t>
      </w:r>
    </w:p>
    <w:p w14:paraId="2B08BB97" w14:textId="77777777" w:rsidR="00066D6A" w:rsidRDefault="00066D6A" w:rsidP="00066D6A">
      <w:pPr>
        <w:pStyle w:val="aff9"/>
        <w:spacing w:after="240"/>
        <w:ind w:left="669"/>
        <w:jc w:val="both"/>
        <w:rPr>
          <w:rFonts w:ascii="David" w:hAnsi="David"/>
          <w:sz w:val="24"/>
          <w:szCs w:val="24"/>
          <w:rtl/>
        </w:rPr>
      </w:pPr>
      <w:r>
        <w:rPr>
          <w:rFonts w:ascii="David" w:hAnsi="David" w:hint="cs"/>
          <w:sz w:val="24"/>
          <w:szCs w:val="24"/>
          <w:rtl/>
        </w:rPr>
        <w:t xml:space="preserve">פירוט </w:t>
      </w:r>
      <w:r w:rsidR="0072457A" w:rsidRPr="00066D6A">
        <w:rPr>
          <w:rFonts w:ascii="David" w:hAnsi="David" w:hint="cs"/>
          <w:sz w:val="24"/>
          <w:szCs w:val="24"/>
          <w:rtl/>
        </w:rPr>
        <w:t>תקופת מתן השירותים</w:t>
      </w:r>
      <w:r w:rsidR="0072457A" w:rsidRPr="00066D6A">
        <w:rPr>
          <w:rFonts w:ascii="David" w:hAnsi="David"/>
          <w:sz w:val="24"/>
          <w:szCs w:val="24"/>
          <w:rtl/>
        </w:rPr>
        <w:t>: _____________</w:t>
      </w:r>
      <w:r>
        <w:rPr>
          <w:rFonts w:ascii="David" w:hAnsi="David" w:hint="cs"/>
          <w:sz w:val="24"/>
          <w:szCs w:val="24"/>
          <w:rtl/>
        </w:rPr>
        <w:t xml:space="preserve"> </w:t>
      </w:r>
    </w:p>
    <w:p w14:paraId="59E76CA7" w14:textId="36E33A24" w:rsidR="0072457A" w:rsidRPr="00066D6A" w:rsidRDefault="0072457A" w:rsidP="00066D6A">
      <w:pPr>
        <w:pStyle w:val="aff9"/>
        <w:spacing w:after="240"/>
        <w:ind w:left="669"/>
        <w:jc w:val="both"/>
        <w:rPr>
          <w:rFonts w:ascii="David" w:hAnsi="David"/>
          <w:sz w:val="24"/>
          <w:szCs w:val="24"/>
          <w:rtl/>
        </w:rPr>
      </w:pPr>
      <w:r w:rsidRPr="00066D6A">
        <w:rPr>
          <w:rFonts w:ascii="David" w:hAnsi="David"/>
          <w:sz w:val="24"/>
          <w:szCs w:val="24"/>
          <w:rtl/>
        </w:rPr>
        <w:t xml:space="preserve">פרטי איש קשר </w:t>
      </w:r>
      <w:r w:rsidRPr="00066D6A">
        <w:rPr>
          <w:rFonts w:ascii="David" w:hAnsi="David" w:hint="cs"/>
          <w:sz w:val="24"/>
          <w:szCs w:val="24"/>
          <w:rtl/>
        </w:rPr>
        <w:t>אצל מקבל השירות</w:t>
      </w:r>
      <w:r w:rsidRPr="00066D6A">
        <w:rPr>
          <w:rFonts w:ascii="David" w:hAnsi="David"/>
          <w:sz w:val="24"/>
          <w:szCs w:val="24"/>
          <w:rtl/>
        </w:rPr>
        <w:t>:</w:t>
      </w:r>
      <w:r w:rsidR="00066D6A" w:rsidRPr="00066D6A">
        <w:rPr>
          <w:rFonts w:ascii="David" w:hAnsi="David" w:hint="cs"/>
          <w:sz w:val="24"/>
          <w:szCs w:val="24"/>
          <w:rtl/>
        </w:rPr>
        <w:t xml:space="preserve"> </w:t>
      </w:r>
      <w:r w:rsidRPr="00066D6A">
        <w:rPr>
          <w:rFonts w:ascii="David" w:hAnsi="David"/>
          <w:sz w:val="24"/>
          <w:szCs w:val="24"/>
          <w:rtl/>
        </w:rPr>
        <w:t>תפקיד ______________ שם</w:t>
      </w:r>
      <w:r w:rsidRPr="00066D6A">
        <w:rPr>
          <w:rFonts w:ascii="David" w:hAnsi="David" w:hint="cs"/>
          <w:sz w:val="24"/>
          <w:szCs w:val="24"/>
          <w:rtl/>
        </w:rPr>
        <w:t>:</w:t>
      </w:r>
      <w:r w:rsidRPr="00066D6A">
        <w:rPr>
          <w:rFonts w:ascii="David" w:hAnsi="David"/>
          <w:sz w:val="24"/>
          <w:szCs w:val="24"/>
          <w:rtl/>
        </w:rPr>
        <w:t xml:space="preserve"> ___</w:t>
      </w:r>
      <w:r w:rsidR="00066D6A">
        <w:rPr>
          <w:rFonts w:ascii="David" w:hAnsi="David" w:hint="cs"/>
          <w:sz w:val="24"/>
          <w:szCs w:val="24"/>
          <w:rtl/>
        </w:rPr>
        <w:t>__</w:t>
      </w:r>
      <w:r w:rsidRPr="00066D6A">
        <w:rPr>
          <w:rFonts w:ascii="David" w:hAnsi="David"/>
          <w:sz w:val="24"/>
          <w:szCs w:val="24"/>
          <w:rtl/>
        </w:rPr>
        <w:t xml:space="preserve">____________ </w:t>
      </w:r>
      <w:r w:rsidR="00066D6A">
        <w:rPr>
          <w:rFonts w:ascii="David" w:hAnsi="David" w:hint="cs"/>
          <w:sz w:val="24"/>
          <w:szCs w:val="24"/>
          <w:rtl/>
        </w:rPr>
        <w:t xml:space="preserve">           </w:t>
      </w:r>
      <w:r w:rsidRPr="00066D6A">
        <w:rPr>
          <w:rFonts w:ascii="David" w:hAnsi="David"/>
          <w:sz w:val="24"/>
          <w:szCs w:val="24"/>
          <w:rtl/>
        </w:rPr>
        <w:t>טל': ________________</w:t>
      </w:r>
    </w:p>
    <w:p w14:paraId="7C70813D" w14:textId="77777777" w:rsidR="00066D6A" w:rsidRPr="00066D6A" w:rsidRDefault="00066D6A" w:rsidP="000861AB">
      <w:pPr>
        <w:pStyle w:val="aff9"/>
        <w:numPr>
          <w:ilvl w:val="0"/>
          <w:numId w:val="29"/>
        </w:numPr>
        <w:spacing w:after="240"/>
        <w:ind w:left="669"/>
        <w:jc w:val="both"/>
        <w:rPr>
          <w:rFonts w:ascii="David" w:hAnsi="David"/>
          <w:sz w:val="24"/>
          <w:szCs w:val="24"/>
          <w:rtl/>
        </w:rPr>
      </w:pPr>
      <w:r w:rsidRPr="00066D6A">
        <w:rPr>
          <w:rFonts w:ascii="David" w:hAnsi="David"/>
          <w:sz w:val="24"/>
          <w:szCs w:val="24"/>
          <w:rtl/>
        </w:rPr>
        <w:t xml:space="preserve">שם </w:t>
      </w:r>
      <w:r w:rsidRPr="00066D6A">
        <w:rPr>
          <w:rFonts w:ascii="David" w:hAnsi="David" w:hint="cs"/>
          <w:sz w:val="24"/>
          <w:szCs w:val="24"/>
          <w:rtl/>
        </w:rPr>
        <w:t>מקבל השירות</w:t>
      </w:r>
      <w:r w:rsidRPr="00066D6A">
        <w:rPr>
          <w:rFonts w:ascii="David" w:hAnsi="David"/>
          <w:sz w:val="24"/>
          <w:szCs w:val="24"/>
          <w:rtl/>
        </w:rPr>
        <w:t>: _________________</w:t>
      </w:r>
      <w:r w:rsidRPr="00066D6A">
        <w:rPr>
          <w:rFonts w:ascii="David" w:hAnsi="David" w:hint="cs"/>
          <w:sz w:val="24"/>
          <w:szCs w:val="24"/>
          <w:rtl/>
        </w:rPr>
        <w:t xml:space="preserve">___ השירותים שניתנו: _____________________  </w:t>
      </w:r>
    </w:p>
    <w:p w14:paraId="031AEE8F" w14:textId="77777777" w:rsidR="00066D6A" w:rsidRDefault="00066D6A" w:rsidP="00066D6A">
      <w:pPr>
        <w:pStyle w:val="aff9"/>
        <w:spacing w:after="240"/>
        <w:ind w:left="669"/>
        <w:jc w:val="both"/>
        <w:rPr>
          <w:rFonts w:ascii="David" w:hAnsi="David"/>
          <w:sz w:val="24"/>
          <w:szCs w:val="24"/>
          <w:rtl/>
        </w:rPr>
      </w:pPr>
      <w:r>
        <w:rPr>
          <w:rFonts w:ascii="David" w:hAnsi="David" w:hint="cs"/>
          <w:sz w:val="24"/>
          <w:szCs w:val="24"/>
          <w:rtl/>
        </w:rPr>
        <w:t xml:space="preserve">פירוט </w:t>
      </w:r>
      <w:r w:rsidRPr="00066D6A">
        <w:rPr>
          <w:rFonts w:ascii="David" w:hAnsi="David" w:hint="cs"/>
          <w:sz w:val="24"/>
          <w:szCs w:val="24"/>
          <w:rtl/>
        </w:rPr>
        <w:t>תקופת מתן השירותים</w:t>
      </w:r>
      <w:r w:rsidRPr="00066D6A">
        <w:rPr>
          <w:rFonts w:ascii="David" w:hAnsi="David"/>
          <w:sz w:val="24"/>
          <w:szCs w:val="24"/>
          <w:rtl/>
        </w:rPr>
        <w:t>: _____________</w:t>
      </w:r>
      <w:r>
        <w:rPr>
          <w:rFonts w:ascii="David" w:hAnsi="David" w:hint="cs"/>
          <w:sz w:val="24"/>
          <w:szCs w:val="24"/>
          <w:rtl/>
        </w:rPr>
        <w:t xml:space="preserve"> </w:t>
      </w:r>
    </w:p>
    <w:p w14:paraId="3B3E9EEB" w14:textId="77777777" w:rsidR="00066D6A" w:rsidRPr="00066D6A" w:rsidRDefault="00066D6A" w:rsidP="00066D6A">
      <w:pPr>
        <w:pStyle w:val="aff9"/>
        <w:spacing w:after="240"/>
        <w:ind w:left="669"/>
        <w:jc w:val="both"/>
        <w:rPr>
          <w:rFonts w:ascii="David" w:hAnsi="David"/>
          <w:sz w:val="24"/>
          <w:szCs w:val="24"/>
          <w:rtl/>
        </w:rPr>
      </w:pPr>
      <w:r w:rsidRPr="00066D6A">
        <w:rPr>
          <w:rFonts w:ascii="David" w:hAnsi="David"/>
          <w:sz w:val="24"/>
          <w:szCs w:val="24"/>
          <w:rtl/>
        </w:rPr>
        <w:t xml:space="preserve">פרטי איש קשר </w:t>
      </w:r>
      <w:r w:rsidRPr="00066D6A">
        <w:rPr>
          <w:rFonts w:ascii="David" w:hAnsi="David" w:hint="cs"/>
          <w:sz w:val="24"/>
          <w:szCs w:val="24"/>
          <w:rtl/>
        </w:rPr>
        <w:t>אצל מקבל השירות</w:t>
      </w:r>
      <w:r w:rsidRPr="00066D6A">
        <w:rPr>
          <w:rFonts w:ascii="David" w:hAnsi="David"/>
          <w:sz w:val="24"/>
          <w:szCs w:val="24"/>
          <w:rtl/>
        </w:rPr>
        <w:t>:</w:t>
      </w:r>
      <w:r w:rsidRPr="00066D6A">
        <w:rPr>
          <w:rFonts w:ascii="David" w:hAnsi="David" w:hint="cs"/>
          <w:sz w:val="24"/>
          <w:szCs w:val="24"/>
          <w:rtl/>
        </w:rPr>
        <w:t xml:space="preserve"> </w:t>
      </w:r>
      <w:r w:rsidRPr="00066D6A">
        <w:rPr>
          <w:rFonts w:ascii="David" w:hAnsi="David"/>
          <w:sz w:val="24"/>
          <w:szCs w:val="24"/>
          <w:rtl/>
        </w:rPr>
        <w:t>תפקיד ______________ שם</w:t>
      </w:r>
      <w:r w:rsidRPr="00066D6A">
        <w:rPr>
          <w:rFonts w:ascii="David" w:hAnsi="David" w:hint="cs"/>
          <w:sz w:val="24"/>
          <w:szCs w:val="24"/>
          <w:rtl/>
        </w:rPr>
        <w:t>:</w:t>
      </w:r>
      <w:r w:rsidRPr="00066D6A">
        <w:rPr>
          <w:rFonts w:ascii="David" w:hAnsi="David"/>
          <w:sz w:val="24"/>
          <w:szCs w:val="24"/>
          <w:rtl/>
        </w:rPr>
        <w:t xml:space="preserve"> ___</w:t>
      </w:r>
      <w:r>
        <w:rPr>
          <w:rFonts w:ascii="David" w:hAnsi="David" w:hint="cs"/>
          <w:sz w:val="24"/>
          <w:szCs w:val="24"/>
          <w:rtl/>
        </w:rPr>
        <w:t>__</w:t>
      </w:r>
      <w:r w:rsidRPr="00066D6A">
        <w:rPr>
          <w:rFonts w:ascii="David" w:hAnsi="David"/>
          <w:sz w:val="24"/>
          <w:szCs w:val="24"/>
          <w:rtl/>
        </w:rPr>
        <w:t xml:space="preserve">____________ </w:t>
      </w:r>
      <w:r>
        <w:rPr>
          <w:rFonts w:ascii="David" w:hAnsi="David" w:hint="cs"/>
          <w:sz w:val="24"/>
          <w:szCs w:val="24"/>
          <w:rtl/>
        </w:rPr>
        <w:t xml:space="preserve">           </w:t>
      </w:r>
      <w:r w:rsidRPr="00066D6A">
        <w:rPr>
          <w:rFonts w:ascii="David" w:hAnsi="David"/>
          <w:sz w:val="24"/>
          <w:szCs w:val="24"/>
          <w:rtl/>
        </w:rPr>
        <w:t>טל': ________________</w:t>
      </w:r>
    </w:p>
    <w:p w14:paraId="3982E897" w14:textId="77777777" w:rsidR="00066D6A" w:rsidRDefault="00066D6A" w:rsidP="00066D6A">
      <w:pPr>
        <w:spacing w:after="240" w:line="300" w:lineRule="auto"/>
        <w:rPr>
          <w:rFonts w:ascii="David" w:hAnsi="David"/>
          <w:b/>
          <w:bCs/>
          <w:sz w:val="24"/>
          <w:szCs w:val="24"/>
          <w:rtl/>
        </w:rPr>
      </w:pPr>
    </w:p>
    <w:p w14:paraId="31AE1564" w14:textId="6D42DF71" w:rsidR="0072457A" w:rsidRDefault="0072457A" w:rsidP="00066D6A">
      <w:pPr>
        <w:spacing w:after="240" w:line="300" w:lineRule="auto"/>
        <w:rPr>
          <w:rFonts w:ascii="David" w:hAnsi="David"/>
          <w:b/>
          <w:bCs/>
          <w:sz w:val="24"/>
          <w:szCs w:val="24"/>
          <w:rtl/>
        </w:rPr>
      </w:pPr>
      <w:r w:rsidRPr="0072457A">
        <w:rPr>
          <w:rFonts w:ascii="David" w:hAnsi="David"/>
          <w:b/>
          <w:bCs/>
          <w:sz w:val="24"/>
          <w:szCs w:val="24"/>
          <w:rtl/>
        </w:rPr>
        <w:t xml:space="preserve">יש לצרף </w:t>
      </w:r>
      <w:r w:rsidR="00066D6A" w:rsidRPr="00066D6A">
        <w:rPr>
          <w:rFonts w:ascii="David" w:hAnsi="David"/>
          <w:b/>
          <w:bCs/>
          <w:sz w:val="24"/>
          <w:szCs w:val="24"/>
          <w:rtl/>
        </w:rPr>
        <w:t>חשבונות/הזמנות עבודה מכול שנה בה ניתן השירות להוכחת תקופת מתן השירותים וכן המלצות מאותם גורמים להם ניתן השירות.</w:t>
      </w:r>
    </w:p>
    <w:p w14:paraId="6D0267BB" w14:textId="7783BCE1" w:rsidR="00CF75C0" w:rsidRPr="008F7670" w:rsidRDefault="001C40F6" w:rsidP="00740C91">
      <w:pPr>
        <w:spacing w:after="240" w:line="300" w:lineRule="auto"/>
        <w:rPr>
          <w:b/>
          <w:bCs/>
          <w:rtl/>
        </w:rPr>
      </w:pPr>
      <w:r w:rsidRPr="008F7670">
        <w:rPr>
          <w:b/>
          <w:bCs/>
          <w:rtl/>
        </w:rPr>
        <w:tab/>
      </w:r>
      <w:r w:rsidR="004C144E" w:rsidRPr="008F7670">
        <w:rPr>
          <w:rFonts w:hint="cs"/>
          <w:b/>
          <w:bCs/>
          <w:rtl/>
        </w:rPr>
        <w:t xml:space="preserve">                        </w:t>
      </w:r>
      <w:r w:rsidRPr="008F7670">
        <w:rPr>
          <w:b/>
          <w:bCs/>
          <w:rtl/>
        </w:rPr>
        <w:tab/>
      </w:r>
      <w:r w:rsidR="00442803" w:rsidRPr="008F7670">
        <w:rPr>
          <w:b/>
          <w:bCs/>
          <w:rtl/>
        </w:rPr>
        <w:tab/>
      </w:r>
      <w:r w:rsidR="00442803" w:rsidRPr="008F7670">
        <w:rPr>
          <w:b/>
          <w:bCs/>
          <w:rtl/>
        </w:rPr>
        <w:tab/>
      </w:r>
      <w:r w:rsidR="00442803" w:rsidRPr="008F7670">
        <w:rPr>
          <w:b/>
          <w:bCs/>
          <w:rtl/>
        </w:rPr>
        <w:tab/>
      </w:r>
      <w:r w:rsidRPr="008F7670">
        <w:rPr>
          <w:rFonts w:hint="cs"/>
          <w:b/>
          <w:bCs/>
          <w:rtl/>
        </w:rPr>
        <w:t>__________________</w:t>
      </w:r>
    </w:p>
    <w:p w14:paraId="33722D26" w14:textId="0812A99D" w:rsidR="004C144E" w:rsidRPr="008F7670" w:rsidRDefault="001C40F6" w:rsidP="00B34E29">
      <w:pPr>
        <w:spacing w:after="240" w:line="300" w:lineRule="auto"/>
        <w:rPr>
          <w:b/>
          <w:bCs/>
          <w:rtl/>
        </w:rPr>
      </w:pPr>
      <w:r w:rsidRPr="008F7670">
        <w:rPr>
          <w:b/>
          <w:bCs/>
          <w:rtl/>
        </w:rPr>
        <w:tab/>
      </w:r>
      <w:r w:rsidRPr="008F7670">
        <w:rPr>
          <w:b/>
          <w:bCs/>
          <w:rtl/>
        </w:rPr>
        <w:tab/>
      </w:r>
      <w:r w:rsidRPr="008F7670">
        <w:rPr>
          <w:b/>
          <w:bCs/>
          <w:rtl/>
        </w:rPr>
        <w:tab/>
      </w:r>
      <w:r w:rsidRPr="008F7670">
        <w:rPr>
          <w:b/>
          <w:bCs/>
          <w:rtl/>
        </w:rPr>
        <w:tab/>
      </w:r>
      <w:r w:rsidRPr="008F7670">
        <w:rPr>
          <w:b/>
          <w:bCs/>
          <w:rtl/>
        </w:rPr>
        <w:tab/>
      </w:r>
      <w:r w:rsidRPr="008F7670">
        <w:rPr>
          <w:b/>
          <w:bCs/>
          <w:rtl/>
        </w:rPr>
        <w:tab/>
      </w:r>
      <w:r w:rsidRPr="008F7670">
        <w:rPr>
          <w:b/>
          <w:bCs/>
          <w:rtl/>
        </w:rPr>
        <w:tab/>
      </w:r>
      <w:r w:rsidR="00B34E29" w:rsidRPr="008F7670">
        <w:rPr>
          <w:rFonts w:hint="cs"/>
          <w:b/>
          <w:bCs/>
          <w:rtl/>
        </w:rPr>
        <w:t xml:space="preserve">      </w:t>
      </w:r>
      <w:r w:rsidRPr="008F7670">
        <w:rPr>
          <w:rFonts w:hint="cs"/>
          <w:b/>
          <w:bCs/>
          <w:rtl/>
        </w:rPr>
        <w:t>חתימת המשתתף</w:t>
      </w:r>
    </w:p>
    <w:p w14:paraId="0183E6F9" w14:textId="1E32FFDF" w:rsidR="00194170" w:rsidRPr="002D1939" w:rsidRDefault="009D6F98" w:rsidP="008D4220">
      <w:pPr>
        <w:bidi w:val="0"/>
        <w:jc w:val="center"/>
        <w:rPr>
          <w:bCs/>
          <w:sz w:val="38"/>
          <w:szCs w:val="38"/>
        </w:rPr>
      </w:pPr>
      <w:bookmarkStart w:id="19" w:name="_Toc107484846"/>
      <w:r>
        <w:rPr>
          <w:bCs/>
          <w:sz w:val="38"/>
          <w:szCs w:val="38"/>
          <w:rtl/>
          <w:lang w:val="x-none"/>
        </w:rPr>
        <w:br w:type="page"/>
      </w:r>
      <w:bookmarkStart w:id="20" w:name="_Toc107484847"/>
      <w:bookmarkEnd w:id="19"/>
      <w:r w:rsidR="00194170" w:rsidRPr="008F7670">
        <w:rPr>
          <w:bCs/>
          <w:sz w:val="38"/>
          <w:szCs w:val="38"/>
          <w:rtl/>
          <w:lang w:val="x-none"/>
        </w:rPr>
        <w:lastRenderedPageBreak/>
        <w:t>מסמך א'(</w:t>
      </w:r>
      <w:r w:rsidR="008D4220">
        <w:rPr>
          <w:rFonts w:hint="cs"/>
          <w:bCs/>
          <w:sz w:val="38"/>
          <w:szCs w:val="38"/>
          <w:rtl/>
          <w:lang w:val="x-none"/>
        </w:rPr>
        <w:t>2</w:t>
      </w:r>
      <w:r w:rsidR="00194170" w:rsidRPr="008F7670">
        <w:rPr>
          <w:bCs/>
          <w:sz w:val="38"/>
          <w:szCs w:val="38"/>
          <w:rtl/>
          <w:lang w:val="x-none"/>
        </w:rPr>
        <w:t xml:space="preserve">) – </w:t>
      </w:r>
      <w:r w:rsidR="00194170" w:rsidRPr="008F7670">
        <w:rPr>
          <w:rFonts w:hint="cs"/>
          <w:bCs/>
          <w:sz w:val="38"/>
          <w:szCs w:val="38"/>
          <w:rtl/>
          <w:lang w:val="x-none"/>
        </w:rPr>
        <w:t xml:space="preserve"> נוסח ערבות בנקאית למכרז</w:t>
      </w:r>
      <w:bookmarkEnd w:id="20"/>
    </w:p>
    <w:p w14:paraId="196C3294" w14:textId="77777777" w:rsidR="00194170" w:rsidRPr="008F7670" w:rsidRDefault="00194170" w:rsidP="00194170">
      <w:pPr>
        <w:tabs>
          <w:tab w:val="left" w:pos="7966"/>
        </w:tabs>
        <w:spacing w:after="240" w:line="300" w:lineRule="auto"/>
        <w:jc w:val="both"/>
        <w:rPr>
          <w:sz w:val="24"/>
          <w:szCs w:val="24"/>
          <w:rtl/>
        </w:rPr>
      </w:pPr>
      <w:r w:rsidRPr="008F7670">
        <w:rPr>
          <w:sz w:val="24"/>
          <w:szCs w:val="24"/>
          <w:rtl/>
        </w:rPr>
        <w:t>לכבוד</w:t>
      </w:r>
    </w:p>
    <w:p w14:paraId="66DD101C" w14:textId="3D3C079D" w:rsidR="00194170" w:rsidRPr="008F7670" w:rsidRDefault="00194170" w:rsidP="00194170">
      <w:pPr>
        <w:tabs>
          <w:tab w:val="left" w:pos="7966"/>
        </w:tabs>
        <w:spacing w:after="240" w:line="300" w:lineRule="auto"/>
        <w:jc w:val="both"/>
        <w:rPr>
          <w:sz w:val="24"/>
          <w:szCs w:val="24"/>
          <w:u w:val="single"/>
          <w:rtl/>
        </w:rPr>
      </w:pPr>
      <w:r w:rsidRPr="008F7670">
        <w:rPr>
          <w:sz w:val="24"/>
          <w:szCs w:val="24"/>
          <w:u w:val="single"/>
          <w:rtl/>
        </w:rPr>
        <w:t xml:space="preserve">עיריית </w:t>
      </w:r>
      <w:r w:rsidR="00D31E37" w:rsidRPr="008F7670">
        <w:rPr>
          <w:rFonts w:hint="cs"/>
          <w:sz w:val="24"/>
          <w:szCs w:val="24"/>
          <w:u w:val="single"/>
          <w:rtl/>
        </w:rPr>
        <w:t>נתיבות</w:t>
      </w:r>
    </w:p>
    <w:p w14:paraId="49BFF2CA" w14:textId="77777777" w:rsidR="00194170" w:rsidRPr="008F7670" w:rsidRDefault="00194170" w:rsidP="00194170">
      <w:pPr>
        <w:tabs>
          <w:tab w:val="left" w:pos="7966"/>
        </w:tabs>
        <w:spacing w:after="240" w:line="300" w:lineRule="auto"/>
        <w:ind w:left="3600"/>
        <w:jc w:val="both"/>
        <w:rPr>
          <w:b/>
          <w:bCs/>
          <w:sz w:val="28"/>
          <w:u w:val="single"/>
          <w:rtl/>
        </w:rPr>
      </w:pPr>
      <w:r w:rsidRPr="008F7670">
        <w:rPr>
          <w:sz w:val="28"/>
          <w:rtl/>
        </w:rPr>
        <w:t xml:space="preserve">הנדון: </w:t>
      </w:r>
      <w:r w:rsidRPr="008F7670">
        <w:rPr>
          <w:b/>
          <w:bCs/>
          <w:sz w:val="28"/>
          <w:u w:val="single"/>
          <w:rtl/>
        </w:rPr>
        <w:t>ערבות בנקאית</w:t>
      </w:r>
    </w:p>
    <w:p w14:paraId="0BC140FF" w14:textId="390CC91F" w:rsidR="00194170" w:rsidRPr="008F7670" w:rsidRDefault="00194170" w:rsidP="00194170">
      <w:pPr>
        <w:tabs>
          <w:tab w:val="left" w:pos="7966"/>
        </w:tabs>
        <w:spacing w:after="240" w:line="300" w:lineRule="auto"/>
        <w:ind w:left="28"/>
        <w:jc w:val="both"/>
        <w:rPr>
          <w:b/>
          <w:bCs/>
          <w:sz w:val="24"/>
          <w:szCs w:val="24"/>
          <w:rtl/>
        </w:rPr>
      </w:pPr>
      <w:r w:rsidRPr="008F7670">
        <w:rPr>
          <w:sz w:val="24"/>
          <w:szCs w:val="24"/>
          <w:rtl/>
        </w:rPr>
        <w:t>על פי בקשת _________________ (ע.מ /ח.פ)_________________ (להלן: "</w:t>
      </w:r>
      <w:r w:rsidRPr="008F7670">
        <w:rPr>
          <w:b/>
          <w:bCs/>
          <w:sz w:val="24"/>
          <w:szCs w:val="24"/>
          <w:rtl/>
        </w:rPr>
        <w:t>המבקשים</w:t>
      </w:r>
      <w:r w:rsidRPr="008F7670">
        <w:rPr>
          <w:sz w:val="24"/>
          <w:szCs w:val="24"/>
          <w:rtl/>
        </w:rPr>
        <w:t xml:space="preserve">") אנו ערבים בזה כלפיכם לסילוק כל סכום עד לסך של </w:t>
      </w:r>
      <w:r w:rsidR="008D4220">
        <w:rPr>
          <w:rFonts w:hint="cs"/>
          <w:sz w:val="24"/>
          <w:szCs w:val="24"/>
          <w:rtl/>
        </w:rPr>
        <w:t>1</w:t>
      </w:r>
      <w:r w:rsidR="00D34781">
        <w:rPr>
          <w:rFonts w:hint="cs"/>
          <w:sz w:val="24"/>
          <w:szCs w:val="24"/>
          <w:rtl/>
        </w:rPr>
        <w:t>0</w:t>
      </w:r>
      <w:r w:rsidR="00FE7A30" w:rsidRPr="008F7670">
        <w:rPr>
          <w:rFonts w:hint="cs"/>
          <w:sz w:val="24"/>
          <w:szCs w:val="24"/>
          <w:rtl/>
        </w:rPr>
        <w:t>,000</w:t>
      </w:r>
      <w:r w:rsidRPr="008F7670">
        <w:rPr>
          <w:sz w:val="24"/>
          <w:szCs w:val="24"/>
          <w:rtl/>
        </w:rPr>
        <w:t xml:space="preserve"> ₪ </w:t>
      </w:r>
      <w:r w:rsidR="00FE7A30" w:rsidRPr="008F7670">
        <w:rPr>
          <w:rFonts w:hint="cs"/>
          <w:sz w:val="24"/>
          <w:szCs w:val="24"/>
          <w:rtl/>
        </w:rPr>
        <w:t>(</w:t>
      </w:r>
      <w:r w:rsidR="008D4220">
        <w:rPr>
          <w:rFonts w:hint="cs"/>
          <w:sz w:val="24"/>
          <w:szCs w:val="24"/>
          <w:rtl/>
        </w:rPr>
        <w:t>עשרת אלפים</w:t>
      </w:r>
      <w:r w:rsidRPr="008F7670">
        <w:rPr>
          <w:sz w:val="24"/>
          <w:szCs w:val="24"/>
          <w:rtl/>
        </w:rPr>
        <w:t xml:space="preserve"> שקלים חדשים) וזאת בקשר עם השתתפות המבקשים במכרז מסגרת מס' </w:t>
      </w:r>
      <w:r w:rsidR="00283488" w:rsidRPr="009B00EA">
        <w:rPr>
          <w:rFonts w:hint="cs"/>
          <w:sz w:val="24"/>
          <w:szCs w:val="24"/>
          <w:rtl/>
        </w:rPr>
        <w:t>23/</w:t>
      </w:r>
      <w:r w:rsidR="00C130BF">
        <w:rPr>
          <w:rFonts w:hint="cs"/>
          <w:sz w:val="24"/>
          <w:szCs w:val="24"/>
          <w:rtl/>
        </w:rPr>
        <w:t>2024</w:t>
      </w:r>
      <w:r w:rsidRPr="008F7670">
        <w:rPr>
          <w:sz w:val="24"/>
          <w:szCs w:val="24"/>
          <w:rtl/>
        </w:rPr>
        <w:t xml:space="preserve"> </w:t>
      </w:r>
      <w:r w:rsidR="008D4220">
        <w:rPr>
          <w:rFonts w:hint="cs"/>
          <w:sz w:val="24"/>
          <w:szCs w:val="24"/>
          <w:rtl/>
        </w:rPr>
        <w:t xml:space="preserve">למתן שירותי אחזקת כר הדשא במגרשי כדורגל בעיר נתיבות </w:t>
      </w:r>
      <w:r w:rsidRPr="008F7670">
        <w:rPr>
          <w:rFonts w:hint="cs"/>
          <w:sz w:val="24"/>
          <w:szCs w:val="24"/>
          <w:rtl/>
        </w:rPr>
        <w:t xml:space="preserve">אשר פורסם על ידי העירייה </w:t>
      </w:r>
      <w:r w:rsidR="008D4220">
        <w:rPr>
          <w:rFonts w:hint="cs"/>
          <w:sz w:val="24"/>
          <w:szCs w:val="24"/>
          <w:rtl/>
        </w:rPr>
        <w:t xml:space="preserve">וזאת </w:t>
      </w:r>
      <w:r w:rsidRPr="008F7670">
        <w:rPr>
          <w:sz w:val="24"/>
          <w:szCs w:val="24"/>
          <w:rtl/>
        </w:rPr>
        <w:t>להבטחת מילוי כל התחייבויות המבקשים ע"פ תנאי המכרז.</w:t>
      </w:r>
    </w:p>
    <w:p w14:paraId="0FE71D4E" w14:textId="77777777" w:rsidR="00194170" w:rsidRPr="008F7670" w:rsidRDefault="00194170" w:rsidP="00194170">
      <w:pPr>
        <w:tabs>
          <w:tab w:val="left" w:pos="7966"/>
        </w:tabs>
        <w:spacing w:after="240" w:line="300" w:lineRule="auto"/>
        <w:ind w:left="28"/>
        <w:jc w:val="both"/>
        <w:rPr>
          <w:sz w:val="24"/>
          <w:szCs w:val="24"/>
          <w:rtl/>
        </w:rPr>
      </w:pPr>
      <w:r w:rsidRPr="008F7670">
        <w:rPr>
          <w:sz w:val="24"/>
          <w:szCs w:val="24"/>
          <w:rtl/>
        </w:rPr>
        <w:t>אנו מתחייבים לשלם לכם כל סכום או סכומים עד לסך הנ"ל תוך 7 ימים ממועד דרישתכם הראשונה בכתב שתגיע אלינו, מבלי להטיל עליכם לבסס או לנמק את דרישתכם בתהליך כלשהו או באופן כלשהו, או לדרוש את הסכום תחילה מאת המבקשים בתביעה משפטית או בכל דרך אחרת ומבלי לטעון כלפיכם טענת הגנה כלשהי שיכולה לעמוד למבקשים בקשר לחיוב כלשהו כלפיכם.</w:t>
      </w:r>
    </w:p>
    <w:p w14:paraId="305BE253" w14:textId="77777777" w:rsidR="00194170" w:rsidRPr="008F7670" w:rsidRDefault="00194170" w:rsidP="00194170">
      <w:pPr>
        <w:tabs>
          <w:tab w:val="left" w:pos="7966"/>
        </w:tabs>
        <w:spacing w:after="240" w:line="300" w:lineRule="auto"/>
        <w:ind w:left="28"/>
        <w:jc w:val="both"/>
        <w:rPr>
          <w:sz w:val="24"/>
          <w:szCs w:val="24"/>
          <w:rtl/>
        </w:rPr>
      </w:pPr>
      <w:r w:rsidRPr="008F7670">
        <w:rPr>
          <w:sz w:val="24"/>
          <w:szCs w:val="24"/>
          <w:rtl/>
        </w:rPr>
        <w:t>אתם תהיו רשאים לדרוש מאיתנו את תשלומו של הסכום הנ"ל בפעם אחת או במספר דרישות, שכל אחת מהן מתייחסת לחלק מהסכום הנ"ל בלבד, בתנאי שסך דרישותיכם לא יעלה על הסך הכולל הנ"ל.</w:t>
      </w:r>
    </w:p>
    <w:p w14:paraId="50064B57" w14:textId="77777777" w:rsidR="00194170" w:rsidRPr="008F7670" w:rsidRDefault="00194170" w:rsidP="00194170">
      <w:pPr>
        <w:tabs>
          <w:tab w:val="left" w:pos="7966"/>
        </w:tabs>
        <w:spacing w:after="240" w:line="300" w:lineRule="auto"/>
        <w:ind w:left="28"/>
        <w:jc w:val="both"/>
        <w:rPr>
          <w:sz w:val="24"/>
          <w:szCs w:val="24"/>
          <w:rtl/>
        </w:rPr>
      </w:pPr>
      <w:r w:rsidRPr="008F7670">
        <w:rPr>
          <w:sz w:val="24"/>
          <w:szCs w:val="24"/>
          <w:rtl/>
        </w:rPr>
        <w:t>ערבות זו הינה בלתי חוזרת ובלתי תלויה ולא ניתנת לביטול.</w:t>
      </w:r>
    </w:p>
    <w:p w14:paraId="1C85237F" w14:textId="6066DC7A" w:rsidR="00194170" w:rsidRPr="008F7670" w:rsidRDefault="00194170" w:rsidP="00194170">
      <w:pPr>
        <w:tabs>
          <w:tab w:val="left" w:pos="7966"/>
        </w:tabs>
        <w:spacing w:after="240" w:line="300" w:lineRule="auto"/>
        <w:ind w:left="28"/>
        <w:jc w:val="both"/>
        <w:rPr>
          <w:sz w:val="24"/>
          <w:szCs w:val="24"/>
          <w:rtl/>
        </w:rPr>
      </w:pPr>
      <w:r w:rsidRPr="008F7670">
        <w:rPr>
          <w:sz w:val="24"/>
          <w:szCs w:val="24"/>
          <w:rtl/>
        </w:rPr>
        <w:t xml:space="preserve">ערבות זו תישאר בתוקפה עד </w:t>
      </w:r>
      <w:r w:rsidRPr="00D34781">
        <w:rPr>
          <w:b/>
          <w:bCs/>
          <w:sz w:val="24"/>
          <w:szCs w:val="24"/>
          <w:rtl/>
        </w:rPr>
        <w:t xml:space="preserve"> </w:t>
      </w:r>
      <w:r w:rsidR="009B00EA">
        <w:rPr>
          <w:rFonts w:hint="cs"/>
          <w:b/>
          <w:bCs/>
          <w:sz w:val="24"/>
          <w:szCs w:val="24"/>
          <w:rtl/>
        </w:rPr>
        <w:t>31.7.2024</w:t>
      </w:r>
      <w:r w:rsidR="00D34781">
        <w:rPr>
          <w:rFonts w:hint="cs"/>
          <w:sz w:val="24"/>
          <w:szCs w:val="24"/>
          <w:rtl/>
        </w:rPr>
        <w:t xml:space="preserve"> </w:t>
      </w:r>
      <w:r w:rsidRPr="008F7670">
        <w:rPr>
          <w:sz w:val="24"/>
          <w:szCs w:val="24"/>
          <w:rtl/>
        </w:rPr>
        <w:t>ועד בכלל.</w:t>
      </w:r>
    </w:p>
    <w:p w14:paraId="3AAF7F47" w14:textId="77777777" w:rsidR="00194170" w:rsidRPr="008F7670" w:rsidRDefault="00194170" w:rsidP="00194170">
      <w:pPr>
        <w:tabs>
          <w:tab w:val="left" w:pos="7966"/>
        </w:tabs>
        <w:spacing w:after="240" w:line="300" w:lineRule="auto"/>
        <w:ind w:left="28"/>
        <w:jc w:val="both"/>
        <w:rPr>
          <w:sz w:val="24"/>
          <w:szCs w:val="24"/>
          <w:rtl/>
        </w:rPr>
      </w:pPr>
      <w:r w:rsidRPr="008F7670">
        <w:rPr>
          <w:sz w:val="24"/>
          <w:szCs w:val="24"/>
          <w:rtl/>
        </w:rPr>
        <w:t>ערבות זו אינה ניתנת להעברה ולהסבה בכל צורה שהיא.</w:t>
      </w:r>
    </w:p>
    <w:p w14:paraId="0DED1316" w14:textId="77777777" w:rsidR="00194170" w:rsidRPr="008F7670" w:rsidRDefault="00194170" w:rsidP="00194170">
      <w:pPr>
        <w:tabs>
          <w:tab w:val="left" w:pos="7966"/>
        </w:tabs>
        <w:spacing w:after="240" w:line="300" w:lineRule="auto"/>
        <w:ind w:left="360" w:hanging="170"/>
        <w:jc w:val="both"/>
        <w:rPr>
          <w:sz w:val="24"/>
          <w:szCs w:val="24"/>
          <w:rtl/>
        </w:rPr>
      </w:pPr>
    </w:p>
    <w:p w14:paraId="5B01F8F9" w14:textId="00CBF03B" w:rsidR="00194170" w:rsidRPr="008F7670" w:rsidRDefault="00D34781" w:rsidP="00194170">
      <w:pPr>
        <w:tabs>
          <w:tab w:val="left" w:pos="7966"/>
          <w:tab w:val="left" w:pos="8306"/>
        </w:tabs>
        <w:spacing w:after="240" w:line="300" w:lineRule="auto"/>
        <w:ind w:left="6960" w:hanging="170"/>
        <w:jc w:val="both"/>
        <w:rPr>
          <w:sz w:val="24"/>
          <w:szCs w:val="24"/>
          <w:rtl/>
        </w:rPr>
      </w:pPr>
      <w:r>
        <w:rPr>
          <w:rFonts w:hint="cs"/>
          <w:sz w:val="24"/>
          <w:szCs w:val="24"/>
          <w:rtl/>
        </w:rPr>
        <w:t xml:space="preserve">      </w:t>
      </w:r>
      <w:r w:rsidR="00194170" w:rsidRPr="008F7670">
        <w:rPr>
          <w:sz w:val="24"/>
          <w:szCs w:val="24"/>
          <w:rtl/>
        </w:rPr>
        <w:t>בכבוד  רב</w:t>
      </w:r>
    </w:p>
    <w:p w14:paraId="75B95B52" w14:textId="77777777" w:rsidR="00194170" w:rsidRPr="008F7670" w:rsidRDefault="00194170" w:rsidP="00194170">
      <w:pPr>
        <w:tabs>
          <w:tab w:val="left" w:pos="7966"/>
          <w:tab w:val="left" w:pos="8306"/>
        </w:tabs>
        <w:spacing w:after="240" w:line="300" w:lineRule="auto"/>
        <w:ind w:left="6960" w:hanging="170"/>
        <w:jc w:val="both"/>
        <w:rPr>
          <w:sz w:val="18"/>
          <w:szCs w:val="24"/>
          <w:rtl/>
        </w:rPr>
      </w:pPr>
      <w:r w:rsidRPr="008F7670">
        <w:rPr>
          <w:sz w:val="24"/>
          <w:szCs w:val="24"/>
          <w:rtl/>
        </w:rPr>
        <w:t>(בנק/חברת ביטוח)</w:t>
      </w:r>
    </w:p>
    <w:p w14:paraId="62F14416" w14:textId="77777777" w:rsidR="00194170" w:rsidRPr="008F7670" w:rsidRDefault="00194170" w:rsidP="00194170">
      <w:pPr>
        <w:tabs>
          <w:tab w:val="left" w:pos="7966"/>
        </w:tabs>
        <w:spacing w:after="240" w:line="300" w:lineRule="auto"/>
        <w:jc w:val="both"/>
        <w:rPr>
          <w:b/>
          <w:bCs/>
        </w:rPr>
      </w:pPr>
      <w:r w:rsidRPr="008F7670">
        <w:rPr>
          <w:b/>
          <w:bCs/>
          <w:sz w:val="28"/>
          <w:rtl/>
        </w:rPr>
        <w:br w:type="page"/>
      </w:r>
    </w:p>
    <w:p w14:paraId="736D3C16" w14:textId="54CC3CEA" w:rsidR="00194170" w:rsidRPr="008F7670" w:rsidRDefault="00194170" w:rsidP="00194170">
      <w:pPr>
        <w:keepNext/>
        <w:spacing w:after="240" w:line="300" w:lineRule="auto"/>
        <w:ind w:left="-114"/>
        <w:jc w:val="center"/>
        <w:outlineLvl w:val="1"/>
        <w:rPr>
          <w:bCs/>
          <w:sz w:val="38"/>
          <w:szCs w:val="38"/>
          <w:rtl/>
          <w:lang w:val="x-none"/>
        </w:rPr>
      </w:pPr>
      <w:bookmarkStart w:id="21" w:name="_Toc107484848"/>
      <w:bookmarkStart w:id="22" w:name="_Toc152140944"/>
      <w:r w:rsidRPr="008F7670">
        <w:rPr>
          <w:bCs/>
          <w:sz w:val="38"/>
          <w:szCs w:val="38"/>
          <w:rtl/>
          <w:lang w:val="x-none"/>
        </w:rPr>
        <w:lastRenderedPageBreak/>
        <w:t>מסמך א'(</w:t>
      </w:r>
      <w:r w:rsidR="008D4220">
        <w:rPr>
          <w:rFonts w:hint="cs"/>
          <w:bCs/>
          <w:sz w:val="38"/>
          <w:szCs w:val="38"/>
          <w:rtl/>
          <w:lang w:val="x-none"/>
        </w:rPr>
        <w:t>3</w:t>
      </w:r>
      <w:r w:rsidRPr="008F7670">
        <w:rPr>
          <w:bCs/>
          <w:sz w:val="38"/>
          <w:szCs w:val="38"/>
          <w:rtl/>
          <w:lang w:val="x-none"/>
        </w:rPr>
        <w:t xml:space="preserve">) – </w:t>
      </w:r>
      <w:r w:rsidRPr="008F7670">
        <w:rPr>
          <w:rFonts w:hint="cs"/>
          <w:bCs/>
          <w:sz w:val="38"/>
          <w:szCs w:val="38"/>
          <w:rtl/>
          <w:lang w:val="x-none"/>
        </w:rPr>
        <w:t xml:space="preserve"> תצהיר קיום דיני עבודה</w:t>
      </w:r>
      <w:bookmarkEnd w:id="21"/>
      <w:bookmarkEnd w:id="22"/>
    </w:p>
    <w:p w14:paraId="4E95E1B9" w14:textId="56BD66E5" w:rsidR="00194170" w:rsidRPr="008F7670" w:rsidRDefault="00194170" w:rsidP="00194170">
      <w:pPr>
        <w:spacing w:after="240" w:line="300" w:lineRule="auto"/>
        <w:ind w:left="2296" w:hanging="2268"/>
        <w:jc w:val="center"/>
        <w:rPr>
          <w:b/>
          <w:bCs/>
          <w:sz w:val="26"/>
          <w:szCs w:val="34"/>
          <w:u w:val="single"/>
          <w:rtl/>
        </w:rPr>
      </w:pPr>
      <w:r w:rsidRPr="008F7670">
        <w:rPr>
          <w:rFonts w:hint="cs"/>
          <w:b/>
          <w:bCs/>
          <w:sz w:val="26"/>
          <w:szCs w:val="26"/>
          <w:rtl/>
        </w:rPr>
        <w:t xml:space="preserve">בהתאם לחוק עסקאות גופים ציבוריים, </w:t>
      </w:r>
      <w:proofErr w:type="spellStart"/>
      <w:r w:rsidRPr="008F7670">
        <w:rPr>
          <w:rFonts w:hint="cs"/>
          <w:b/>
          <w:bCs/>
          <w:sz w:val="26"/>
          <w:szCs w:val="26"/>
          <w:rtl/>
        </w:rPr>
        <w:t>התשל"ו</w:t>
      </w:r>
      <w:proofErr w:type="spellEnd"/>
      <w:r w:rsidRPr="008F7670">
        <w:rPr>
          <w:rFonts w:hint="cs"/>
          <w:b/>
          <w:bCs/>
          <w:sz w:val="26"/>
          <w:szCs w:val="26"/>
          <w:rtl/>
        </w:rPr>
        <w:t xml:space="preserve"> </w:t>
      </w:r>
      <w:r w:rsidRPr="008F7670">
        <w:rPr>
          <w:b/>
          <w:bCs/>
          <w:sz w:val="26"/>
          <w:szCs w:val="26"/>
        </w:rPr>
        <w:t>–</w:t>
      </w:r>
      <w:r w:rsidRPr="008F7670">
        <w:rPr>
          <w:rFonts w:hint="cs"/>
          <w:b/>
          <w:bCs/>
          <w:sz w:val="26"/>
          <w:szCs w:val="26"/>
          <w:rtl/>
        </w:rPr>
        <w:t xml:space="preserve"> 1976</w:t>
      </w:r>
    </w:p>
    <w:p w14:paraId="0051D991" w14:textId="77777777" w:rsidR="00194170" w:rsidRPr="008F7670" w:rsidRDefault="00194170" w:rsidP="00194170">
      <w:pPr>
        <w:widowControl w:val="0"/>
        <w:spacing w:after="240" w:line="300" w:lineRule="auto"/>
        <w:jc w:val="both"/>
        <w:rPr>
          <w:rFonts w:ascii="David" w:hAnsi="David"/>
          <w:sz w:val="22"/>
          <w:szCs w:val="22"/>
          <w:rtl/>
        </w:rPr>
      </w:pPr>
      <w:r w:rsidRPr="008F7670">
        <w:rPr>
          <w:rFonts w:ascii="David" w:hAnsi="David"/>
          <w:sz w:val="22"/>
          <w:szCs w:val="22"/>
          <w:rtl/>
        </w:rPr>
        <w:t xml:space="preserve">אני הח"מ ____________ ת.ז. ___________ לאחר שהוזהרתי כי עליי לומר את האמת וכי אהיה צפוי/ה לעונשים הקבועים בחוק אם לא אעשה כן, מצהיר/ה בזה כדלקמן:  </w:t>
      </w:r>
    </w:p>
    <w:p w14:paraId="5F144C71" w14:textId="3A4CDFAF" w:rsidR="00194170" w:rsidRPr="008F7670" w:rsidRDefault="00194170" w:rsidP="00F032E7">
      <w:pPr>
        <w:widowControl w:val="0"/>
        <w:numPr>
          <w:ilvl w:val="0"/>
          <w:numId w:val="22"/>
        </w:numPr>
        <w:spacing w:after="240" w:line="300" w:lineRule="auto"/>
        <w:jc w:val="both"/>
        <w:rPr>
          <w:rFonts w:ascii="David" w:hAnsi="David"/>
          <w:sz w:val="22"/>
          <w:szCs w:val="22"/>
          <w:rtl/>
        </w:rPr>
      </w:pPr>
      <w:r w:rsidRPr="008F7670">
        <w:rPr>
          <w:rFonts w:ascii="David" w:hAnsi="David"/>
          <w:sz w:val="22"/>
          <w:szCs w:val="22"/>
          <w:rtl/>
        </w:rPr>
        <w:t xml:space="preserve">הנני נותן תצהיר זה בשם ________________________ מס' זיהוי ______________ (להלן </w:t>
      </w:r>
      <w:r w:rsidRPr="008F7670">
        <w:rPr>
          <w:rFonts w:ascii="David" w:hAnsi="David"/>
          <w:sz w:val="22"/>
          <w:szCs w:val="22"/>
        </w:rPr>
        <w:t>–</w:t>
      </w:r>
      <w:r w:rsidRPr="008F7670">
        <w:rPr>
          <w:rFonts w:ascii="David" w:hAnsi="David"/>
          <w:sz w:val="22"/>
          <w:szCs w:val="22"/>
          <w:rtl/>
        </w:rPr>
        <w:t xml:space="preserve"> "</w:t>
      </w:r>
      <w:r w:rsidRPr="008F7670">
        <w:rPr>
          <w:rFonts w:ascii="David" w:hAnsi="David"/>
          <w:b/>
          <w:bCs/>
          <w:sz w:val="22"/>
          <w:szCs w:val="22"/>
          <w:rtl/>
        </w:rPr>
        <w:t>הגוף</w:t>
      </w:r>
      <w:r w:rsidRPr="008F7670">
        <w:rPr>
          <w:rFonts w:ascii="David" w:hAnsi="David"/>
          <w:sz w:val="22"/>
          <w:szCs w:val="22"/>
          <w:rtl/>
        </w:rPr>
        <w:t xml:space="preserve">") שהוא הגוף המבקש להגיש הצעה למכרז של עיריית </w:t>
      </w:r>
      <w:r w:rsidR="00776C22" w:rsidRPr="008F7670">
        <w:rPr>
          <w:rFonts w:ascii="David" w:hAnsi="David" w:hint="cs"/>
          <w:sz w:val="22"/>
          <w:szCs w:val="22"/>
          <w:rtl/>
        </w:rPr>
        <w:t>נתיבות</w:t>
      </w:r>
      <w:r w:rsidRPr="008F7670">
        <w:rPr>
          <w:rFonts w:ascii="David" w:hAnsi="David"/>
          <w:sz w:val="22"/>
          <w:szCs w:val="22"/>
          <w:rtl/>
        </w:rPr>
        <w:t>. אני מצהיר/ה כי הנני מוסמך/ת לתת תצהיר זה בשם הגוף.</w:t>
      </w:r>
    </w:p>
    <w:p w14:paraId="28C570CE" w14:textId="77777777" w:rsidR="00194170" w:rsidRPr="008F7670" w:rsidRDefault="00194170" w:rsidP="00F032E7">
      <w:pPr>
        <w:widowControl w:val="0"/>
        <w:numPr>
          <w:ilvl w:val="0"/>
          <w:numId w:val="22"/>
        </w:numPr>
        <w:spacing w:after="240" w:line="300" w:lineRule="auto"/>
        <w:jc w:val="both"/>
        <w:rPr>
          <w:rFonts w:ascii="David" w:hAnsi="David"/>
          <w:sz w:val="22"/>
          <w:szCs w:val="22"/>
        </w:rPr>
      </w:pPr>
      <w:r w:rsidRPr="008F7670">
        <w:rPr>
          <w:rFonts w:ascii="David" w:hAnsi="David"/>
          <w:sz w:val="22"/>
          <w:szCs w:val="22"/>
          <w:rtl/>
        </w:rPr>
        <w:t>בתצהירי זה, משמעותם של המונחים "</w:t>
      </w:r>
      <w:r w:rsidRPr="008F7670">
        <w:rPr>
          <w:rFonts w:ascii="David" w:hAnsi="David"/>
          <w:b/>
          <w:bCs/>
          <w:sz w:val="22"/>
          <w:szCs w:val="22"/>
          <w:rtl/>
        </w:rPr>
        <w:t>בעל זיקה</w:t>
      </w:r>
      <w:r w:rsidRPr="008F7670">
        <w:rPr>
          <w:rFonts w:ascii="David" w:hAnsi="David"/>
          <w:sz w:val="22"/>
          <w:szCs w:val="22"/>
          <w:rtl/>
        </w:rPr>
        <w:t>" ; "</w:t>
      </w:r>
      <w:r w:rsidRPr="008F7670">
        <w:rPr>
          <w:rFonts w:ascii="David" w:hAnsi="David"/>
          <w:b/>
          <w:bCs/>
          <w:sz w:val="22"/>
          <w:szCs w:val="22"/>
          <w:rtl/>
        </w:rPr>
        <w:t>עבירה</w:t>
      </w:r>
      <w:r w:rsidRPr="008F7670">
        <w:rPr>
          <w:rFonts w:ascii="David" w:hAnsi="David"/>
          <w:sz w:val="22"/>
          <w:szCs w:val="22"/>
          <w:rtl/>
        </w:rPr>
        <w:t>"; "</w:t>
      </w:r>
      <w:r w:rsidRPr="008F7670">
        <w:rPr>
          <w:rFonts w:ascii="David" w:hAnsi="David"/>
          <w:b/>
          <w:bCs/>
          <w:sz w:val="22"/>
          <w:szCs w:val="22"/>
          <w:rtl/>
        </w:rPr>
        <w:t>הרשעה</w:t>
      </w:r>
      <w:r w:rsidRPr="008F7670">
        <w:rPr>
          <w:rFonts w:ascii="David" w:hAnsi="David"/>
          <w:sz w:val="22"/>
          <w:szCs w:val="22"/>
          <w:rtl/>
        </w:rPr>
        <w:t>" ו-"</w:t>
      </w:r>
      <w:r w:rsidRPr="008F7670">
        <w:rPr>
          <w:rFonts w:ascii="David" w:hAnsi="David"/>
          <w:b/>
          <w:bCs/>
          <w:sz w:val="22"/>
          <w:szCs w:val="22"/>
          <w:rtl/>
        </w:rPr>
        <w:t>מועד ההתקשרות</w:t>
      </w:r>
      <w:r w:rsidRPr="008F7670">
        <w:rPr>
          <w:rFonts w:ascii="David" w:hAnsi="David"/>
          <w:sz w:val="22"/>
          <w:szCs w:val="22"/>
          <w:rtl/>
        </w:rPr>
        <w:t xml:space="preserve">" הינו כהגדרתם בסעיף 2ב(א) לחוק עסקאות גופים ציבוריים, </w:t>
      </w:r>
      <w:proofErr w:type="spellStart"/>
      <w:r w:rsidRPr="008F7670">
        <w:rPr>
          <w:rFonts w:ascii="David" w:hAnsi="David"/>
          <w:sz w:val="22"/>
          <w:szCs w:val="22"/>
          <w:rtl/>
        </w:rPr>
        <w:t>התשל"ו</w:t>
      </w:r>
      <w:proofErr w:type="spellEnd"/>
      <w:r w:rsidRPr="008F7670">
        <w:rPr>
          <w:rFonts w:ascii="David" w:hAnsi="David"/>
          <w:sz w:val="22"/>
          <w:szCs w:val="22"/>
          <w:rtl/>
        </w:rPr>
        <w:t xml:space="preserve"> </w:t>
      </w:r>
      <w:r w:rsidRPr="008F7670">
        <w:rPr>
          <w:rFonts w:ascii="David" w:hAnsi="David"/>
          <w:sz w:val="22"/>
          <w:szCs w:val="22"/>
        </w:rPr>
        <w:t>–</w:t>
      </w:r>
      <w:r w:rsidRPr="008F7670">
        <w:rPr>
          <w:rFonts w:ascii="David" w:hAnsi="David"/>
          <w:sz w:val="22"/>
          <w:szCs w:val="22"/>
          <w:rtl/>
        </w:rPr>
        <w:t xml:space="preserve"> 1976 (להלן- "</w:t>
      </w:r>
      <w:r w:rsidRPr="008F7670">
        <w:rPr>
          <w:rFonts w:ascii="David" w:hAnsi="David"/>
          <w:b/>
          <w:bCs/>
          <w:sz w:val="22"/>
          <w:szCs w:val="22"/>
          <w:rtl/>
        </w:rPr>
        <w:t>החוק</w:t>
      </w:r>
      <w:r w:rsidRPr="008F7670">
        <w:rPr>
          <w:rFonts w:ascii="David" w:hAnsi="David"/>
          <w:sz w:val="22"/>
          <w:szCs w:val="22"/>
          <w:rtl/>
        </w:rPr>
        <w:t xml:space="preserve">"), תחת הכותרת "קיום דיני עבודה </w:t>
      </w:r>
      <w:r w:rsidRPr="008F7670">
        <w:rPr>
          <w:rFonts w:ascii="David" w:hAnsi="David"/>
          <w:sz w:val="22"/>
          <w:szCs w:val="22"/>
        </w:rPr>
        <w:t>–</w:t>
      </w:r>
      <w:r w:rsidRPr="008F7670">
        <w:rPr>
          <w:rFonts w:ascii="David" w:hAnsi="David"/>
          <w:sz w:val="22"/>
          <w:szCs w:val="22"/>
          <w:rtl/>
        </w:rPr>
        <w:t xml:space="preserve"> תנאי לעסקה עם גוף ציבורי". אני מאשר/ת כי הוסברה לי משמעותם של מונחים אלה וכי אני מבין/ה אותם.</w:t>
      </w:r>
    </w:p>
    <w:p w14:paraId="39856A53" w14:textId="77777777" w:rsidR="00194170" w:rsidRPr="008F7670" w:rsidRDefault="00194170" w:rsidP="00F032E7">
      <w:pPr>
        <w:widowControl w:val="0"/>
        <w:numPr>
          <w:ilvl w:val="0"/>
          <w:numId w:val="22"/>
        </w:numPr>
        <w:spacing w:after="240" w:line="300" w:lineRule="auto"/>
        <w:jc w:val="both"/>
        <w:rPr>
          <w:rFonts w:ascii="David" w:hAnsi="David"/>
          <w:sz w:val="22"/>
          <w:szCs w:val="22"/>
        </w:rPr>
      </w:pPr>
      <w:r w:rsidRPr="008F7670">
        <w:rPr>
          <w:rFonts w:ascii="David" w:hAnsi="David"/>
          <w:sz w:val="22"/>
          <w:szCs w:val="22"/>
          <w:rtl/>
        </w:rPr>
        <w:t>הנני מצהיר בזאת כי הגוף ובעל הזיקה אליו</w:t>
      </w:r>
      <w:r w:rsidRPr="008F7670">
        <w:rPr>
          <w:rFonts w:ascii="David" w:hAnsi="David"/>
          <w:sz w:val="22"/>
          <w:szCs w:val="22"/>
          <w:vertAlign w:val="superscript"/>
          <w:rtl/>
        </w:rPr>
        <w:footnoteReference w:id="2"/>
      </w:r>
      <w:r w:rsidRPr="008F7670">
        <w:rPr>
          <w:rFonts w:ascii="David" w:hAnsi="David"/>
          <w:sz w:val="22"/>
          <w:szCs w:val="22"/>
          <w:rtl/>
        </w:rPr>
        <w:t>:</w:t>
      </w:r>
    </w:p>
    <w:p w14:paraId="4E4CC3AC" w14:textId="77777777" w:rsidR="00194170" w:rsidRPr="008F7670" w:rsidRDefault="00194170" w:rsidP="00F032E7">
      <w:pPr>
        <w:pStyle w:val="aff9"/>
        <w:widowControl w:val="0"/>
        <w:numPr>
          <w:ilvl w:val="0"/>
          <w:numId w:val="23"/>
        </w:numPr>
        <w:spacing w:after="240" w:line="300" w:lineRule="auto"/>
        <w:ind w:left="737" w:hanging="426"/>
        <w:jc w:val="both"/>
        <w:rPr>
          <w:rFonts w:ascii="David" w:hAnsi="David"/>
          <w:sz w:val="22"/>
          <w:szCs w:val="22"/>
        </w:rPr>
      </w:pPr>
      <w:r w:rsidRPr="008F7670">
        <w:rPr>
          <w:rFonts w:ascii="David" w:hAnsi="David"/>
          <w:b/>
          <w:bCs/>
          <w:sz w:val="22"/>
          <w:szCs w:val="22"/>
          <w:u w:val="single"/>
          <w:rtl/>
        </w:rPr>
        <w:t>לא</w:t>
      </w:r>
      <w:r w:rsidRPr="008F7670">
        <w:rPr>
          <w:rFonts w:ascii="David" w:hAnsi="David"/>
          <w:sz w:val="22"/>
          <w:szCs w:val="22"/>
          <w:rtl/>
        </w:rPr>
        <w:t xml:space="preserve"> הורשעו ביותר משתי עבירות </w:t>
      </w:r>
      <w:r w:rsidRPr="008F7670">
        <w:rPr>
          <w:rFonts w:ascii="David" w:hAnsi="David"/>
          <w:sz w:val="22"/>
          <w:szCs w:val="22"/>
          <w:u w:val="single"/>
          <w:rtl/>
        </w:rPr>
        <w:t>או</w:t>
      </w:r>
      <w:r w:rsidRPr="008F7670">
        <w:rPr>
          <w:rFonts w:ascii="David" w:hAnsi="David"/>
          <w:sz w:val="22"/>
          <w:szCs w:val="22"/>
          <w:rtl/>
        </w:rPr>
        <w:t xml:space="preserve"> הורשעו ביותר משתי עבירות אולם במועד ההתקשרות, </w:t>
      </w:r>
      <w:r w:rsidRPr="008F7670">
        <w:rPr>
          <w:rFonts w:ascii="David" w:hAnsi="David"/>
          <w:sz w:val="22"/>
          <w:szCs w:val="22"/>
          <w:u w:val="single"/>
          <w:rtl/>
        </w:rPr>
        <w:t>חלפו</w:t>
      </w:r>
      <w:r w:rsidRPr="008F7670">
        <w:rPr>
          <w:rFonts w:ascii="David" w:hAnsi="David"/>
          <w:sz w:val="22"/>
          <w:szCs w:val="22"/>
          <w:rtl/>
        </w:rPr>
        <w:t xml:space="preserve"> לפחות שלוש שנים ממועד ההרשעה האחרונה.</w:t>
      </w:r>
    </w:p>
    <w:p w14:paraId="71FB8F4C" w14:textId="77777777" w:rsidR="00194170" w:rsidRPr="008F7670" w:rsidRDefault="00194170" w:rsidP="00F032E7">
      <w:pPr>
        <w:pStyle w:val="aff9"/>
        <w:widowControl w:val="0"/>
        <w:numPr>
          <w:ilvl w:val="0"/>
          <w:numId w:val="23"/>
        </w:numPr>
        <w:spacing w:after="240" w:line="300" w:lineRule="auto"/>
        <w:ind w:left="737" w:hanging="426"/>
        <w:jc w:val="both"/>
        <w:rPr>
          <w:rFonts w:ascii="David" w:hAnsi="David"/>
          <w:sz w:val="22"/>
          <w:szCs w:val="22"/>
        </w:rPr>
      </w:pPr>
      <w:r w:rsidRPr="008F7670">
        <w:rPr>
          <w:rFonts w:ascii="David" w:hAnsi="David"/>
          <w:sz w:val="22"/>
          <w:szCs w:val="22"/>
          <w:rtl/>
        </w:rPr>
        <w:t>הורשעו ביותר משתי עבירות במהלך השלוש השנים האחרונות שקדמו למועד ההתקשרות. (מצ"ב פרטים בדבר ההרשעות לרבות מהותן ומועדן).</w:t>
      </w:r>
    </w:p>
    <w:p w14:paraId="5AB55370" w14:textId="77777777" w:rsidR="00194170" w:rsidRPr="008F7670" w:rsidRDefault="00194170" w:rsidP="00F032E7">
      <w:pPr>
        <w:widowControl w:val="0"/>
        <w:numPr>
          <w:ilvl w:val="0"/>
          <w:numId w:val="22"/>
        </w:numPr>
        <w:spacing w:after="240" w:line="300" w:lineRule="auto"/>
        <w:jc w:val="both"/>
        <w:rPr>
          <w:rFonts w:ascii="David" w:hAnsi="David"/>
          <w:sz w:val="22"/>
          <w:szCs w:val="22"/>
          <w:rtl/>
        </w:rPr>
      </w:pPr>
      <w:r w:rsidRPr="008F7670">
        <w:rPr>
          <w:rFonts w:ascii="David" w:hAnsi="David"/>
          <w:sz w:val="22"/>
          <w:szCs w:val="22"/>
          <w:rtl/>
        </w:rPr>
        <w:t>עוד אני מצהיר כי על הגוף או על בעל זיקה אליו</w:t>
      </w:r>
      <w:r w:rsidRPr="008F7670">
        <w:rPr>
          <w:rFonts w:ascii="David" w:hAnsi="David"/>
          <w:sz w:val="22"/>
          <w:szCs w:val="22"/>
          <w:vertAlign w:val="superscript"/>
          <w:rtl/>
        </w:rPr>
        <w:footnoteReference w:id="3"/>
      </w:r>
      <w:r w:rsidRPr="008F7670">
        <w:rPr>
          <w:rFonts w:ascii="David" w:hAnsi="David"/>
          <w:sz w:val="22"/>
          <w:szCs w:val="22"/>
          <w:rtl/>
        </w:rPr>
        <w:t>:</w:t>
      </w:r>
    </w:p>
    <w:p w14:paraId="794EE133" w14:textId="77777777" w:rsidR="00194170" w:rsidRPr="008F7670" w:rsidRDefault="00194170" w:rsidP="00F032E7">
      <w:pPr>
        <w:pStyle w:val="aff9"/>
        <w:widowControl w:val="0"/>
        <w:numPr>
          <w:ilvl w:val="0"/>
          <w:numId w:val="23"/>
        </w:numPr>
        <w:spacing w:after="240" w:line="300" w:lineRule="auto"/>
        <w:ind w:left="737" w:hanging="426"/>
        <w:jc w:val="both"/>
        <w:rPr>
          <w:rFonts w:ascii="David" w:hAnsi="David"/>
          <w:sz w:val="22"/>
          <w:szCs w:val="22"/>
        </w:rPr>
      </w:pPr>
      <w:r w:rsidRPr="008F7670">
        <w:rPr>
          <w:rFonts w:ascii="David" w:hAnsi="David"/>
          <w:sz w:val="22"/>
          <w:szCs w:val="22"/>
          <w:rtl/>
        </w:rPr>
        <w:t>לא הוטלו עיצומים כספיים בשל יותר משש הפרות המהוות עבירה בשלוש השנים שקדמו למועד ההתקשרות.</w:t>
      </w:r>
    </w:p>
    <w:p w14:paraId="622268D9" w14:textId="77777777" w:rsidR="00194170" w:rsidRPr="008F7670" w:rsidRDefault="00194170" w:rsidP="00F032E7">
      <w:pPr>
        <w:pStyle w:val="aff9"/>
        <w:widowControl w:val="0"/>
        <w:numPr>
          <w:ilvl w:val="0"/>
          <w:numId w:val="23"/>
        </w:numPr>
        <w:spacing w:after="240" w:line="300" w:lineRule="auto"/>
        <w:ind w:left="737" w:hanging="426"/>
        <w:jc w:val="both"/>
        <w:rPr>
          <w:rFonts w:ascii="David" w:hAnsi="David"/>
          <w:sz w:val="22"/>
          <w:szCs w:val="22"/>
        </w:rPr>
      </w:pPr>
      <w:r w:rsidRPr="008F7670">
        <w:rPr>
          <w:rFonts w:ascii="David" w:hAnsi="David"/>
          <w:sz w:val="22"/>
          <w:szCs w:val="22"/>
          <w:rtl/>
        </w:rPr>
        <w:t>הוטלו עיצומים כספיים בשל יותר משש הפרות המהוות עבירה בשלוש השנים שקדמו למועד ההתקשרות. (מצ"ב פרטים בדבר העיצומים לרבות מהותם ומועדם).</w:t>
      </w:r>
    </w:p>
    <w:p w14:paraId="5D1D2878" w14:textId="77777777" w:rsidR="00194170" w:rsidRPr="008F7670" w:rsidRDefault="00194170" w:rsidP="00F032E7">
      <w:pPr>
        <w:widowControl w:val="0"/>
        <w:numPr>
          <w:ilvl w:val="0"/>
          <w:numId w:val="22"/>
        </w:numPr>
        <w:spacing w:after="240" w:line="300" w:lineRule="auto"/>
        <w:jc w:val="both"/>
        <w:rPr>
          <w:rFonts w:ascii="David" w:hAnsi="David"/>
          <w:sz w:val="22"/>
          <w:szCs w:val="22"/>
        </w:rPr>
      </w:pPr>
      <w:r w:rsidRPr="008F7670">
        <w:rPr>
          <w:rFonts w:ascii="David" w:hAnsi="David"/>
          <w:sz w:val="22"/>
          <w:szCs w:val="22"/>
          <w:rtl/>
        </w:rPr>
        <w:t>זה שמי, להלן חתימתי ותוכן תצהירי דלעיל אמת.</w:t>
      </w:r>
    </w:p>
    <w:p w14:paraId="42A6630D" w14:textId="6C3C5D62" w:rsidR="00194170" w:rsidRPr="008F7670" w:rsidRDefault="00194170" w:rsidP="00194170">
      <w:pPr>
        <w:widowControl w:val="0"/>
        <w:spacing w:after="240" w:line="300" w:lineRule="auto"/>
        <w:jc w:val="both"/>
        <w:rPr>
          <w:rFonts w:ascii="David" w:hAnsi="David"/>
          <w:sz w:val="22"/>
          <w:szCs w:val="22"/>
          <w:rtl/>
        </w:rPr>
      </w:pPr>
      <w:r w:rsidRPr="008F7670">
        <w:rPr>
          <w:rFonts w:ascii="David" w:hAnsi="David"/>
          <w:sz w:val="22"/>
          <w:szCs w:val="22"/>
          <w:rtl/>
        </w:rPr>
        <w:t>                                                                                              ____________________</w:t>
      </w:r>
    </w:p>
    <w:p w14:paraId="0432D34D" w14:textId="77777777" w:rsidR="00194170" w:rsidRPr="008F7670" w:rsidRDefault="00194170" w:rsidP="00194170">
      <w:pPr>
        <w:widowControl w:val="0"/>
        <w:spacing w:after="240" w:line="300" w:lineRule="auto"/>
        <w:ind w:left="375" w:hanging="426"/>
        <w:jc w:val="both"/>
        <w:rPr>
          <w:rFonts w:ascii="David" w:hAnsi="David"/>
          <w:sz w:val="22"/>
          <w:szCs w:val="22"/>
          <w:rtl/>
        </w:rPr>
      </w:pPr>
      <w:r w:rsidRPr="008F7670">
        <w:rPr>
          <w:rFonts w:ascii="David" w:hAnsi="David"/>
          <w:sz w:val="22"/>
          <w:szCs w:val="22"/>
          <w:rtl/>
        </w:rPr>
        <w:t>                                                                                                            חתימת המצהיר</w:t>
      </w:r>
    </w:p>
    <w:p w14:paraId="2CE0E1D4" w14:textId="77777777" w:rsidR="00194170" w:rsidRPr="008F7670" w:rsidRDefault="00194170" w:rsidP="00194170">
      <w:pPr>
        <w:widowControl w:val="0"/>
        <w:spacing w:after="240" w:line="300" w:lineRule="auto"/>
        <w:ind w:left="-51"/>
        <w:jc w:val="both"/>
        <w:rPr>
          <w:rFonts w:ascii="David" w:hAnsi="David"/>
          <w:b/>
          <w:bCs/>
          <w:szCs w:val="20"/>
          <w:u w:val="single"/>
          <w:rtl/>
        </w:rPr>
      </w:pPr>
      <w:r w:rsidRPr="008F7670">
        <w:rPr>
          <w:rFonts w:ascii="David" w:hAnsi="David"/>
          <w:b/>
          <w:bCs/>
          <w:szCs w:val="20"/>
          <w:u w:val="single"/>
          <w:rtl/>
        </w:rPr>
        <w:t>אישור</w:t>
      </w:r>
    </w:p>
    <w:p w14:paraId="4A4445FA" w14:textId="77777777" w:rsidR="00194170" w:rsidRPr="008F7670" w:rsidRDefault="00194170" w:rsidP="00194170">
      <w:pPr>
        <w:widowControl w:val="0"/>
        <w:tabs>
          <w:tab w:val="left" w:pos="709"/>
        </w:tabs>
        <w:spacing w:after="240" w:line="300" w:lineRule="auto"/>
        <w:jc w:val="both"/>
        <w:rPr>
          <w:rFonts w:ascii="David" w:hAnsi="David"/>
          <w:szCs w:val="20"/>
          <w:rtl/>
          <w:lang w:val="x-none" w:eastAsia="x-none"/>
        </w:rPr>
      </w:pPr>
      <w:r w:rsidRPr="008F7670">
        <w:rPr>
          <w:rFonts w:ascii="David" w:hAnsi="David"/>
          <w:szCs w:val="20"/>
          <w:rtl/>
          <w:lang w:val="x-none" w:eastAsia="x-none"/>
        </w:rPr>
        <w:t xml:space="preserve">הריני לאשר, כי ביום ________, הופיע בפניי, _______________, עו"ד </w:t>
      </w:r>
      <w:proofErr w:type="spellStart"/>
      <w:r w:rsidRPr="008F7670">
        <w:rPr>
          <w:rFonts w:ascii="David" w:hAnsi="David"/>
          <w:szCs w:val="20"/>
          <w:rtl/>
          <w:lang w:val="x-none" w:eastAsia="x-none"/>
        </w:rPr>
        <w:t>מ.ר</w:t>
      </w:r>
      <w:proofErr w:type="spellEnd"/>
      <w:r w:rsidRPr="008F7670">
        <w:rPr>
          <w:rFonts w:ascii="David" w:hAnsi="David"/>
          <w:szCs w:val="20"/>
          <w:rtl/>
          <w:lang w:val="x-none" w:eastAsia="x-none"/>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383D57FF" w14:textId="77777777" w:rsidR="00194170" w:rsidRPr="008F7670" w:rsidRDefault="00194170" w:rsidP="00194170">
      <w:pPr>
        <w:widowControl w:val="0"/>
        <w:tabs>
          <w:tab w:val="left" w:pos="709"/>
        </w:tabs>
        <w:spacing w:after="240" w:line="300" w:lineRule="auto"/>
        <w:jc w:val="both"/>
        <w:rPr>
          <w:rFonts w:ascii="David" w:hAnsi="David"/>
          <w:sz w:val="22"/>
          <w:szCs w:val="22"/>
          <w:rtl/>
          <w:lang w:val="x-none" w:eastAsia="x-none"/>
        </w:rPr>
      </w:pPr>
      <w:r w:rsidRPr="008F7670">
        <w:rPr>
          <w:rFonts w:ascii="David" w:hAnsi="David"/>
          <w:sz w:val="22"/>
          <w:szCs w:val="22"/>
          <w:rtl/>
          <w:lang w:val="x-none" w:eastAsia="x-none"/>
        </w:rPr>
        <w:tab/>
      </w:r>
      <w:r w:rsidRPr="008F7670">
        <w:rPr>
          <w:rFonts w:ascii="David" w:hAnsi="David"/>
          <w:sz w:val="22"/>
          <w:szCs w:val="22"/>
          <w:rtl/>
          <w:lang w:val="x-none" w:eastAsia="x-none"/>
        </w:rPr>
        <w:tab/>
      </w:r>
      <w:r w:rsidRPr="008F7670">
        <w:rPr>
          <w:rFonts w:ascii="David" w:hAnsi="David"/>
          <w:sz w:val="22"/>
          <w:szCs w:val="22"/>
          <w:rtl/>
          <w:lang w:val="x-none" w:eastAsia="x-none"/>
        </w:rPr>
        <w:tab/>
      </w:r>
      <w:r w:rsidRPr="008F7670">
        <w:rPr>
          <w:rFonts w:ascii="David" w:hAnsi="David"/>
          <w:sz w:val="22"/>
          <w:szCs w:val="22"/>
          <w:rtl/>
          <w:lang w:val="x-none" w:eastAsia="x-none"/>
        </w:rPr>
        <w:tab/>
      </w:r>
      <w:r w:rsidRPr="008F7670">
        <w:rPr>
          <w:rFonts w:ascii="David" w:hAnsi="David"/>
          <w:sz w:val="22"/>
          <w:szCs w:val="22"/>
          <w:rtl/>
          <w:lang w:val="x-none" w:eastAsia="x-none"/>
        </w:rPr>
        <w:tab/>
      </w:r>
      <w:r w:rsidRPr="008F7670">
        <w:rPr>
          <w:rFonts w:ascii="David" w:hAnsi="David"/>
          <w:sz w:val="22"/>
          <w:szCs w:val="22"/>
          <w:rtl/>
          <w:lang w:val="x-none" w:eastAsia="x-none"/>
        </w:rPr>
        <w:tab/>
      </w:r>
      <w:r w:rsidRPr="008F7670">
        <w:rPr>
          <w:rFonts w:ascii="David" w:hAnsi="David"/>
          <w:sz w:val="22"/>
          <w:szCs w:val="22"/>
          <w:rtl/>
          <w:lang w:val="x-none" w:eastAsia="x-none"/>
        </w:rPr>
        <w:tab/>
      </w:r>
      <w:r w:rsidRPr="008F7670">
        <w:rPr>
          <w:rFonts w:ascii="David" w:hAnsi="David"/>
          <w:sz w:val="22"/>
          <w:szCs w:val="22"/>
          <w:rtl/>
          <w:lang w:val="x-none" w:eastAsia="x-none"/>
        </w:rPr>
        <w:tab/>
      </w:r>
      <w:r w:rsidRPr="008F7670">
        <w:rPr>
          <w:rFonts w:ascii="David" w:hAnsi="David"/>
          <w:sz w:val="22"/>
          <w:szCs w:val="22"/>
          <w:rtl/>
          <w:lang w:val="x-none" w:eastAsia="x-none"/>
        </w:rPr>
        <w:tab/>
        <w:t xml:space="preserve">_______________________                                                   </w:t>
      </w:r>
    </w:p>
    <w:p w14:paraId="246592C0" w14:textId="77777777" w:rsidR="00194170" w:rsidRPr="008F7670" w:rsidRDefault="00194170" w:rsidP="00194170">
      <w:pPr>
        <w:widowControl w:val="0"/>
        <w:tabs>
          <w:tab w:val="left" w:pos="709"/>
        </w:tabs>
        <w:spacing w:after="240" w:line="300" w:lineRule="auto"/>
        <w:jc w:val="both"/>
        <w:rPr>
          <w:rFonts w:ascii="David" w:hAnsi="David"/>
          <w:sz w:val="22"/>
          <w:szCs w:val="22"/>
          <w:rtl/>
          <w:lang w:val="x-none" w:eastAsia="x-none"/>
        </w:rPr>
      </w:pPr>
      <w:r w:rsidRPr="008F7670">
        <w:rPr>
          <w:rFonts w:ascii="David" w:hAnsi="David"/>
          <w:sz w:val="22"/>
          <w:szCs w:val="22"/>
          <w:rtl/>
          <w:lang w:val="x-none" w:eastAsia="x-none"/>
        </w:rPr>
        <w:t xml:space="preserve">            </w:t>
      </w:r>
      <w:r w:rsidRPr="008F7670">
        <w:rPr>
          <w:rFonts w:ascii="David" w:hAnsi="David"/>
          <w:sz w:val="22"/>
          <w:szCs w:val="22"/>
          <w:rtl/>
          <w:lang w:val="x-none" w:eastAsia="x-none"/>
        </w:rPr>
        <w:tab/>
      </w:r>
      <w:r w:rsidRPr="008F7670">
        <w:rPr>
          <w:rFonts w:ascii="David" w:hAnsi="David"/>
          <w:sz w:val="22"/>
          <w:szCs w:val="22"/>
          <w:rtl/>
          <w:lang w:val="x-none" w:eastAsia="x-none"/>
        </w:rPr>
        <w:tab/>
      </w:r>
      <w:r w:rsidRPr="008F7670">
        <w:rPr>
          <w:rFonts w:ascii="David" w:hAnsi="David"/>
          <w:sz w:val="22"/>
          <w:szCs w:val="22"/>
          <w:rtl/>
          <w:lang w:val="x-none" w:eastAsia="x-none"/>
        </w:rPr>
        <w:tab/>
      </w:r>
      <w:r w:rsidRPr="008F7670">
        <w:rPr>
          <w:rFonts w:ascii="David" w:hAnsi="David"/>
          <w:sz w:val="22"/>
          <w:szCs w:val="22"/>
          <w:rtl/>
          <w:lang w:val="x-none" w:eastAsia="x-none"/>
        </w:rPr>
        <w:tab/>
      </w:r>
      <w:r w:rsidRPr="008F7670">
        <w:rPr>
          <w:rFonts w:ascii="David" w:hAnsi="David"/>
          <w:sz w:val="22"/>
          <w:szCs w:val="22"/>
          <w:rtl/>
          <w:lang w:val="x-none" w:eastAsia="x-none"/>
        </w:rPr>
        <w:tab/>
      </w:r>
      <w:r w:rsidRPr="008F7670">
        <w:rPr>
          <w:rFonts w:ascii="David" w:hAnsi="David"/>
          <w:sz w:val="22"/>
          <w:szCs w:val="22"/>
          <w:rtl/>
          <w:lang w:val="x-none" w:eastAsia="x-none"/>
        </w:rPr>
        <w:tab/>
      </w:r>
      <w:r w:rsidRPr="008F7670">
        <w:rPr>
          <w:rFonts w:ascii="David" w:hAnsi="David"/>
          <w:sz w:val="22"/>
          <w:szCs w:val="22"/>
          <w:rtl/>
          <w:lang w:val="x-none" w:eastAsia="x-none"/>
        </w:rPr>
        <w:tab/>
      </w:r>
      <w:r w:rsidRPr="008F7670">
        <w:rPr>
          <w:rFonts w:ascii="David" w:hAnsi="David"/>
          <w:sz w:val="22"/>
          <w:szCs w:val="22"/>
          <w:rtl/>
          <w:lang w:val="x-none" w:eastAsia="x-none"/>
        </w:rPr>
        <w:tab/>
      </w:r>
      <w:r w:rsidRPr="008F7670">
        <w:rPr>
          <w:rFonts w:ascii="David" w:hAnsi="David"/>
          <w:sz w:val="22"/>
          <w:szCs w:val="22"/>
          <w:rtl/>
          <w:lang w:val="x-none" w:eastAsia="x-none"/>
        </w:rPr>
        <w:tab/>
      </w:r>
      <w:r w:rsidRPr="008F7670">
        <w:rPr>
          <w:rFonts w:ascii="David" w:hAnsi="David"/>
          <w:sz w:val="22"/>
          <w:szCs w:val="22"/>
          <w:rtl/>
          <w:lang w:val="x-none" w:eastAsia="x-none"/>
        </w:rPr>
        <w:tab/>
        <w:t>חותמת + חתימת עוה"ד</w:t>
      </w:r>
    </w:p>
    <w:p w14:paraId="12FE6CCF" w14:textId="3C53EDD6" w:rsidR="00194170" w:rsidRPr="008F7670" w:rsidRDefault="00194170" w:rsidP="00194170">
      <w:pPr>
        <w:keepNext/>
        <w:spacing w:after="240" w:line="300" w:lineRule="auto"/>
        <w:ind w:left="-114"/>
        <w:jc w:val="center"/>
        <w:outlineLvl w:val="1"/>
        <w:rPr>
          <w:bCs/>
          <w:sz w:val="38"/>
          <w:szCs w:val="38"/>
          <w:rtl/>
          <w:lang w:val="x-none"/>
        </w:rPr>
      </w:pPr>
      <w:bookmarkStart w:id="23" w:name="_Toc107484849"/>
      <w:bookmarkStart w:id="24" w:name="_Toc152140945"/>
      <w:r w:rsidRPr="008F7670">
        <w:rPr>
          <w:bCs/>
          <w:sz w:val="38"/>
          <w:szCs w:val="38"/>
          <w:rtl/>
          <w:lang w:val="x-none"/>
        </w:rPr>
        <w:lastRenderedPageBreak/>
        <w:t>מסמך א'(</w:t>
      </w:r>
      <w:r w:rsidR="008D4220">
        <w:rPr>
          <w:rFonts w:hint="cs"/>
          <w:bCs/>
          <w:sz w:val="38"/>
          <w:szCs w:val="38"/>
          <w:rtl/>
          <w:lang w:val="x-none"/>
        </w:rPr>
        <w:t>4</w:t>
      </w:r>
      <w:r w:rsidRPr="008F7670">
        <w:rPr>
          <w:bCs/>
          <w:sz w:val="38"/>
          <w:szCs w:val="38"/>
          <w:rtl/>
          <w:lang w:val="x-none"/>
        </w:rPr>
        <w:t xml:space="preserve">) – </w:t>
      </w:r>
      <w:r w:rsidRPr="008F7670">
        <w:rPr>
          <w:rFonts w:hint="cs"/>
          <w:bCs/>
          <w:sz w:val="38"/>
          <w:szCs w:val="38"/>
          <w:rtl/>
          <w:lang w:val="x-none"/>
        </w:rPr>
        <w:t xml:space="preserve"> תצהיר ייצוג הולם</w:t>
      </w:r>
      <w:bookmarkEnd w:id="23"/>
      <w:bookmarkEnd w:id="24"/>
      <w:r w:rsidRPr="008F7670">
        <w:rPr>
          <w:rFonts w:hint="cs"/>
          <w:bCs/>
          <w:sz w:val="38"/>
          <w:szCs w:val="38"/>
          <w:rtl/>
          <w:lang w:val="x-none"/>
        </w:rPr>
        <w:t xml:space="preserve"> </w:t>
      </w:r>
    </w:p>
    <w:p w14:paraId="5794F7F7" w14:textId="77777777" w:rsidR="00194170" w:rsidRPr="008F7670" w:rsidRDefault="00194170" w:rsidP="00194170">
      <w:pPr>
        <w:spacing w:after="240" w:line="300" w:lineRule="auto"/>
        <w:ind w:left="2296" w:hanging="2268"/>
        <w:jc w:val="center"/>
        <w:rPr>
          <w:b/>
          <w:bCs/>
          <w:sz w:val="26"/>
          <w:szCs w:val="34"/>
          <w:u w:val="single"/>
          <w:rtl/>
        </w:rPr>
      </w:pPr>
      <w:r w:rsidRPr="008F7670">
        <w:rPr>
          <w:rFonts w:hint="cs"/>
          <w:b/>
          <w:bCs/>
          <w:sz w:val="26"/>
          <w:szCs w:val="26"/>
          <w:rtl/>
        </w:rPr>
        <w:t xml:space="preserve">בהתאם לחוק עסקאות גופים ציבוריים, </w:t>
      </w:r>
      <w:proofErr w:type="spellStart"/>
      <w:r w:rsidRPr="008F7670">
        <w:rPr>
          <w:rFonts w:hint="cs"/>
          <w:b/>
          <w:bCs/>
          <w:sz w:val="26"/>
          <w:szCs w:val="26"/>
          <w:rtl/>
        </w:rPr>
        <w:t>התשל"ו</w:t>
      </w:r>
      <w:proofErr w:type="spellEnd"/>
      <w:r w:rsidRPr="008F7670">
        <w:rPr>
          <w:rFonts w:hint="cs"/>
          <w:b/>
          <w:bCs/>
          <w:sz w:val="26"/>
          <w:szCs w:val="26"/>
          <w:rtl/>
        </w:rPr>
        <w:t xml:space="preserve"> </w:t>
      </w:r>
      <w:r w:rsidRPr="008F7670">
        <w:rPr>
          <w:b/>
          <w:bCs/>
          <w:sz w:val="26"/>
          <w:szCs w:val="26"/>
        </w:rPr>
        <w:t>–</w:t>
      </w:r>
      <w:r w:rsidRPr="008F7670">
        <w:rPr>
          <w:rFonts w:hint="cs"/>
          <w:b/>
          <w:bCs/>
          <w:sz w:val="26"/>
          <w:szCs w:val="26"/>
          <w:rtl/>
        </w:rPr>
        <w:t xml:space="preserve"> 1976</w:t>
      </w:r>
    </w:p>
    <w:p w14:paraId="6780E8AC" w14:textId="77777777" w:rsidR="00194170" w:rsidRPr="008F7670" w:rsidRDefault="00194170" w:rsidP="00194170">
      <w:pPr>
        <w:spacing w:after="240" w:line="300" w:lineRule="auto"/>
        <w:jc w:val="center"/>
        <w:rPr>
          <w:rFonts w:ascii="David" w:eastAsia="Calibri" w:hAnsi="David"/>
          <w:b/>
          <w:bCs/>
          <w:sz w:val="25"/>
          <w:szCs w:val="25"/>
          <w:u w:val="single"/>
          <w:rtl/>
          <w:lang w:eastAsia="en-US"/>
        </w:rPr>
      </w:pPr>
      <w:r w:rsidRPr="008F7670">
        <w:rPr>
          <w:rFonts w:ascii="David" w:eastAsia="Calibri" w:hAnsi="David"/>
          <w:b/>
          <w:bCs/>
          <w:sz w:val="35"/>
          <w:szCs w:val="35"/>
          <w:u w:val="single"/>
          <w:rtl/>
          <w:lang w:eastAsia="en-US"/>
        </w:rPr>
        <w:t>תצהיר</w:t>
      </w:r>
    </w:p>
    <w:p w14:paraId="576B0086" w14:textId="77777777" w:rsidR="00194170" w:rsidRPr="008F7670" w:rsidRDefault="00194170" w:rsidP="00194170">
      <w:pPr>
        <w:spacing w:after="240" w:line="300" w:lineRule="auto"/>
        <w:jc w:val="both"/>
        <w:rPr>
          <w:rFonts w:ascii="David" w:eastAsia="Calibri" w:hAnsi="David"/>
          <w:sz w:val="24"/>
          <w:szCs w:val="24"/>
        </w:rPr>
      </w:pPr>
      <w:r w:rsidRPr="008F7670">
        <w:rPr>
          <w:rFonts w:ascii="David" w:eastAsia="Calibri" w:hAnsi="David"/>
          <w:sz w:val="24"/>
          <w:szCs w:val="24"/>
          <w:rtl/>
        </w:rPr>
        <w:t xml:space="preserve">אני הח"מ ____________ ת.ז. </w:t>
      </w:r>
      <w:r w:rsidRPr="008F7670">
        <w:rPr>
          <w:rFonts w:ascii="David" w:eastAsia="Calibri" w:hAnsi="David"/>
          <w:sz w:val="24"/>
          <w:szCs w:val="24"/>
          <w:rtl/>
        </w:rPr>
        <w:softHyphen/>
      </w:r>
      <w:r w:rsidRPr="008F7670">
        <w:rPr>
          <w:rFonts w:ascii="David" w:eastAsia="Calibri" w:hAnsi="David"/>
          <w:sz w:val="24"/>
          <w:szCs w:val="24"/>
          <w:rtl/>
        </w:rPr>
        <w:softHyphen/>
      </w:r>
      <w:r w:rsidRPr="008F7670">
        <w:rPr>
          <w:rFonts w:ascii="David" w:eastAsia="Calibri" w:hAnsi="David"/>
          <w:sz w:val="24"/>
          <w:szCs w:val="24"/>
          <w:rtl/>
        </w:rPr>
        <w:softHyphen/>
      </w:r>
      <w:r w:rsidRPr="008F7670">
        <w:rPr>
          <w:rFonts w:ascii="David" w:eastAsia="Calibri" w:hAnsi="David"/>
          <w:sz w:val="24"/>
          <w:szCs w:val="24"/>
          <w:rtl/>
        </w:rPr>
        <w:softHyphen/>
      </w:r>
      <w:r w:rsidRPr="008F7670">
        <w:rPr>
          <w:rFonts w:ascii="David" w:eastAsia="Calibri" w:hAnsi="David"/>
          <w:sz w:val="24"/>
          <w:szCs w:val="24"/>
          <w:rtl/>
        </w:rPr>
        <w:softHyphen/>
      </w:r>
      <w:r w:rsidRPr="008F7670">
        <w:rPr>
          <w:rFonts w:ascii="David" w:eastAsia="Calibri" w:hAnsi="David"/>
          <w:sz w:val="24"/>
          <w:szCs w:val="24"/>
          <w:rtl/>
        </w:rPr>
        <w:softHyphen/>
      </w:r>
      <w:r w:rsidRPr="008F7670">
        <w:rPr>
          <w:rFonts w:ascii="David" w:eastAsia="Calibri" w:hAnsi="David"/>
          <w:sz w:val="24"/>
          <w:szCs w:val="24"/>
          <w:rtl/>
        </w:rPr>
        <w:softHyphen/>
      </w:r>
      <w:r w:rsidRPr="008F7670">
        <w:rPr>
          <w:rFonts w:ascii="David" w:eastAsia="Calibri" w:hAnsi="David"/>
          <w:sz w:val="24"/>
          <w:szCs w:val="24"/>
          <w:rtl/>
        </w:rPr>
        <w:softHyphen/>
      </w:r>
      <w:r w:rsidRPr="008F7670">
        <w:rPr>
          <w:rFonts w:ascii="David" w:eastAsia="Calibri" w:hAnsi="David"/>
          <w:sz w:val="24"/>
          <w:szCs w:val="24"/>
          <w:rtl/>
        </w:rPr>
        <w:softHyphen/>
      </w:r>
      <w:r w:rsidRPr="008F7670">
        <w:rPr>
          <w:rFonts w:ascii="David" w:eastAsia="Calibri" w:hAnsi="David"/>
          <w:sz w:val="24"/>
          <w:szCs w:val="24"/>
          <w:rtl/>
        </w:rPr>
        <w:softHyphen/>
      </w:r>
      <w:r w:rsidRPr="008F7670">
        <w:rPr>
          <w:rFonts w:ascii="David" w:eastAsia="Calibri" w:hAnsi="David"/>
          <w:sz w:val="24"/>
          <w:szCs w:val="24"/>
          <w:rtl/>
        </w:rPr>
        <w:softHyphen/>
      </w:r>
      <w:r w:rsidRPr="008F7670">
        <w:rPr>
          <w:rFonts w:ascii="David" w:eastAsia="Calibri" w:hAnsi="David"/>
          <w:sz w:val="24"/>
          <w:szCs w:val="24"/>
          <w:rtl/>
        </w:rPr>
        <w:softHyphen/>
      </w:r>
      <w:r w:rsidRPr="008F7670">
        <w:rPr>
          <w:rFonts w:ascii="David" w:eastAsia="Calibri" w:hAnsi="David"/>
          <w:sz w:val="24"/>
          <w:szCs w:val="24"/>
          <w:rtl/>
        </w:rPr>
        <w:softHyphen/>
      </w:r>
      <w:r w:rsidRPr="008F7670">
        <w:rPr>
          <w:rFonts w:ascii="David" w:eastAsia="Calibri" w:hAnsi="David"/>
          <w:sz w:val="24"/>
          <w:szCs w:val="24"/>
          <w:rtl/>
        </w:rPr>
        <w:softHyphen/>
      </w:r>
      <w:r w:rsidRPr="008F7670">
        <w:rPr>
          <w:rFonts w:ascii="David" w:eastAsia="Calibri" w:hAnsi="David"/>
          <w:sz w:val="24"/>
          <w:szCs w:val="24"/>
          <w:rtl/>
        </w:rPr>
        <w:softHyphen/>
      </w:r>
      <w:r w:rsidRPr="008F7670">
        <w:rPr>
          <w:rFonts w:ascii="David" w:eastAsia="Calibri" w:hAnsi="David"/>
          <w:sz w:val="24"/>
          <w:szCs w:val="24"/>
          <w:rtl/>
        </w:rPr>
        <w:softHyphen/>
      </w:r>
      <w:r w:rsidRPr="008F7670">
        <w:rPr>
          <w:rFonts w:ascii="David" w:eastAsia="Calibri" w:hAnsi="David"/>
          <w:sz w:val="24"/>
          <w:szCs w:val="24"/>
          <w:rtl/>
        </w:rPr>
        <w:softHyphen/>
        <w:t xml:space="preserve">___________ לאחר שהוזהרתי כי עליי לומר את האמת וכי אהיה צפוי/ה לעונשים הקבועים בחוק אם לא אעשה כן, מצהיר/ה בזה כדלקמן: </w:t>
      </w:r>
    </w:p>
    <w:p w14:paraId="3F00000D" w14:textId="03BE9E41" w:rsidR="00194170" w:rsidRPr="008F7670" w:rsidRDefault="00194170" w:rsidP="00194170">
      <w:pPr>
        <w:spacing w:after="240" w:line="300" w:lineRule="auto"/>
        <w:jc w:val="both"/>
        <w:rPr>
          <w:rFonts w:ascii="David" w:hAnsi="David"/>
          <w:sz w:val="24"/>
          <w:szCs w:val="24"/>
          <w:rtl/>
        </w:rPr>
      </w:pPr>
      <w:r w:rsidRPr="008F7670">
        <w:rPr>
          <w:rFonts w:ascii="David" w:hAnsi="David"/>
          <w:sz w:val="24"/>
          <w:szCs w:val="24"/>
          <w:rtl/>
        </w:rPr>
        <w:t xml:space="preserve">הנני נותן תצהיר זה בשם ________________________ ח.פ. / ע.מ. ___________ (להלן </w:t>
      </w:r>
      <w:r w:rsidRPr="008F7670">
        <w:rPr>
          <w:rFonts w:ascii="David" w:hAnsi="David"/>
          <w:sz w:val="24"/>
          <w:szCs w:val="24"/>
        </w:rPr>
        <w:t>–</w:t>
      </w:r>
      <w:r w:rsidRPr="008F7670">
        <w:rPr>
          <w:rFonts w:ascii="David" w:hAnsi="David"/>
          <w:sz w:val="24"/>
          <w:szCs w:val="24"/>
          <w:rtl/>
        </w:rPr>
        <w:t xml:space="preserve">"הגוף") המבקש להתקשר עם עיריית </w:t>
      </w:r>
      <w:r w:rsidR="008E45C8" w:rsidRPr="008F7670">
        <w:rPr>
          <w:rFonts w:ascii="David" w:hAnsi="David" w:hint="cs"/>
          <w:sz w:val="24"/>
          <w:szCs w:val="24"/>
          <w:rtl/>
        </w:rPr>
        <w:t>נתיבות</w:t>
      </w:r>
      <w:r w:rsidRPr="008F7670">
        <w:rPr>
          <w:rFonts w:ascii="David" w:hAnsi="David"/>
          <w:sz w:val="24"/>
          <w:szCs w:val="24"/>
          <w:rtl/>
        </w:rPr>
        <w:t xml:space="preserve"> (להלן: "הרשות"). אני מצהיר/ה כי הנני מוסמך/ת לתת תצהיר זה בשם הגוף.</w:t>
      </w:r>
    </w:p>
    <w:p w14:paraId="7E0ED7B9" w14:textId="77777777" w:rsidR="00194170" w:rsidRPr="008F7670" w:rsidRDefault="00194170" w:rsidP="00194170">
      <w:pPr>
        <w:spacing w:after="240" w:line="300" w:lineRule="auto"/>
        <w:jc w:val="both"/>
        <w:rPr>
          <w:rFonts w:ascii="David" w:hAnsi="David"/>
          <w:sz w:val="24"/>
          <w:szCs w:val="24"/>
          <w:rtl/>
        </w:rPr>
      </w:pPr>
      <w:r w:rsidRPr="008F7670">
        <w:rPr>
          <w:rFonts w:ascii="David" w:hAnsi="David"/>
          <w:sz w:val="24"/>
          <w:szCs w:val="24"/>
          <w:rtl/>
        </w:rPr>
        <w:t>אני מצהיר כדלקמן:</w:t>
      </w:r>
    </w:p>
    <w:p w14:paraId="1A76CEB8" w14:textId="77777777" w:rsidR="00194170" w:rsidRPr="008F7670" w:rsidRDefault="00194170" w:rsidP="00F032E7">
      <w:pPr>
        <w:pStyle w:val="aff9"/>
        <w:numPr>
          <w:ilvl w:val="0"/>
          <w:numId w:val="24"/>
        </w:numPr>
        <w:spacing w:after="240" w:line="300" w:lineRule="auto"/>
        <w:ind w:left="453" w:hanging="425"/>
        <w:jc w:val="both"/>
        <w:rPr>
          <w:rFonts w:ascii="David" w:hAnsi="David"/>
          <w:sz w:val="24"/>
          <w:szCs w:val="24"/>
        </w:rPr>
      </w:pPr>
      <w:r w:rsidRPr="008F7670">
        <w:rPr>
          <w:rFonts w:ascii="David" w:hAnsi="David"/>
          <w:sz w:val="24"/>
          <w:szCs w:val="24"/>
          <w:rtl/>
        </w:rPr>
        <w:t>הוראות סעיף 9 לחוק שוויון זכויות לאנשים עם מוגבלות, התשנ"ח-1998 (להלן: "חוק שוויון זכויות") לא חלות על הגוף.</w:t>
      </w:r>
    </w:p>
    <w:p w14:paraId="5AE51BB8" w14:textId="77777777" w:rsidR="00194170" w:rsidRPr="008F7670" w:rsidRDefault="00194170" w:rsidP="00F032E7">
      <w:pPr>
        <w:pStyle w:val="aff9"/>
        <w:numPr>
          <w:ilvl w:val="0"/>
          <w:numId w:val="24"/>
        </w:numPr>
        <w:spacing w:after="240" w:line="300" w:lineRule="auto"/>
        <w:ind w:left="453" w:hanging="425"/>
        <w:jc w:val="both"/>
        <w:rPr>
          <w:rFonts w:ascii="David" w:hAnsi="David"/>
          <w:sz w:val="24"/>
          <w:szCs w:val="24"/>
        </w:rPr>
      </w:pPr>
      <w:r w:rsidRPr="008F7670">
        <w:rPr>
          <w:rFonts w:ascii="David" w:hAnsi="David"/>
          <w:sz w:val="24"/>
          <w:szCs w:val="24"/>
          <w:rtl/>
        </w:rPr>
        <w:t>הוראות סעיף 9 לחוק שוויון זכויות חלות על הגוף והוא מקיים אותן;</w:t>
      </w:r>
    </w:p>
    <w:p w14:paraId="2265487F" w14:textId="77777777" w:rsidR="00194170" w:rsidRPr="008F7670" w:rsidRDefault="00194170" w:rsidP="00194170">
      <w:pPr>
        <w:spacing w:after="240" w:line="300" w:lineRule="auto"/>
        <w:jc w:val="both"/>
        <w:rPr>
          <w:rFonts w:ascii="David" w:hAnsi="David"/>
          <w:sz w:val="24"/>
          <w:szCs w:val="24"/>
          <w:rtl/>
        </w:rPr>
      </w:pPr>
      <w:r w:rsidRPr="008F7670">
        <w:rPr>
          <w:rFonts w:ascii="David" w:hAnsi="David"/>
          <w:sz w:val="24"/>
          <w:szCs w:val="24"/>
          <w:rtl/>
        </w:rPr>
        <w:t xml:space="preserve">ככל שהגוף מעסיק או יעסיק 100 עובדים לפחות הוא מתחייב 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229B0422" w14:textId="77777777" w:rsidR="00194170" w:rsidRPr="008F7670" w:rsidRDefault="00194170" w:rsidP="00194170">
      <w:pPr>
        <w:spacing w:after="240" w:line="300" w:lineRule="auto"/>
        <w:jc w:val="both"/>
        <w:rPr>
          <w:rFonts w:ascii="David" w:hAnsi="David"/>
          <w:sz w:val="24"/>
          <w:szCs w:val="24"/>
          <w:rtl/>
        </w:rPr>
      </w:pPr>
      <w:r w:rsidRPr="008F7670">
        <w:rPr>
          <w:rFonts w:ascii="David" w:hAnsi="David"/>
          <w:sz w:val="24"/>
          <w:szCs w:val="24"/>
          <w:rtl/>
        </w:rPr>
        <w:t>אנו מתחייבים להעביר העתק מתצהיר זה למנהל הכללי של משרד העבודה הרווחה והשירותים החברתיים, בתוך 30 ימים ממועד תחילת ההתקשרות.</w:t>
      </w:r>
    </w:p>
    <w:p w14:paraId="2FFA5795" w14:textId="77777777" w:rsidR="00194170" w:rsidRPr="008F7670" w:rsidRDefault="00194170" w:rsidP="00194170">
      <w:pPr>
        <w:spacing w:after="240" w:line="300" w:lineRule="auto"/>
        <w:jc w:val="both"/>
        <w:rPr>
          <w:rFonts w:ascii="David" w:eastAsia="Calibri" w:hAnsi="David"/>
          <w:sz w:val="24"/>
          <w:szCs w:val="24"/>
        </w:rPr>
      </w:pPr>
      <w:r w:rsidRPr="008F7670">
        <w:rPr>
          <w:rFonts w:ascii="David" w:eastAsia="Calibri" w:hAnsi="David"/>
          <w:sz w:val="24"/>
          <w:szCs w:val="24"/>
          <w:rtl/>
        </w:rPr>
        <w:tab/>
      </w:r>
      <w:r w:rsidRPr="008F7670">
        <w:rPr>
          <w:rFonts w:ascii="David" w:eastAsia="Calibri" w:hAnsi="David"/>
          <w:sz w:val="24"/>
          <w:szCs w:val="24"/>
          <w:rtl/>
        </w:rPr>
        <w:tab/>
      </w:r>
      <w:r w:rsidRPr="008F7670">
        <w:rPr>
          <w:rFonts w:ascii="David" w:eastAsia="Calibri" w:hAnsi="David"/>
          <w:sz w:val="24"/>
          <w:szCs w:val="24"/>
          <w:rtl/>
        </w:rPr>
        <w:tab/>
      </w:r>
      <w:r w:rsidRPr="008F7670">
        <w:rPr>
          <w:rFonts w:ascii="David" w:eastAsia="Calibri" w:hAnsi="David"/>
          <w:sz w:val="24"/>
          <w:szCs w:val="24"/>
          <w:rtl/>
        </w:rPr>
        <w:tab/>
      </w:r>
      <w:r w:rsidRPr="008F7670">
        <w:rPr>
          <w:rFonts w:ascii="David" w:eastAsia="Calibri" w:hAnsi="David"/>
          <w:sz w:val="24"/>
          <w:szCs w:val="24"/>
          <w:rtl/>
        </w:rPr>
        <w:tab/>
      </w:r>
      <w:r w:rsidRPr="008F7670">
        <w:rPr>
          <w:rFonts w:ascii="David" w:eastAsia="Calibri" w:hAnsi="David"/>
          <w:sz w:val="24"/>
          <w:szCs w:val="24"/>
          <w:rtl/>
        </w:rPr>
        <w:tab/>
      </w:r>
      <w:r w:rsidRPr="008F7670">
        <w:rPr>
          <w:rFonts w:ascii="David" w:eastAsia="Calibri" w:hAnsi="David"/>
          <w:sz w:val="24"/>
          <w:szCs w:val="24"/>
          <w:rtl/>
        </w:rPr>
        <w:tab/>
      </w:r>
      <w:r w:rsidRPr="008F7670">
        <w:rPr>
          <w:rFonts w:ascii="David" w:eastAsia="Calibri" w:hAnsi="David"/>
          <w:sz w:val="24"/>
          <w:szCs w:val="24"/>
          <w:rtl/>
        </w:rPr>
        <w:tab/>
      </w:r>
      <w:r w:rsidRPr="008F7670">
        <w:rPr>
          <w:rFonts w:ascii="David" w:eastAsia="Calibri" w:hAnsi="David"/>
          <w:sz w:val="24"/>
          <w:szCs w:val="24"/>
          <w:rtl/>
        </w:rPr>
        <w:tab/>
        <w:t>___________________</w:t>
      </w:r>
    </w:p>
    <w:p w14:paraId="31FEB0B1" w14:textId="77777777" w:rsidR="00194170" w:rsidRPr="008F7670" w:rsidRDefault="00194170" w:rsidP="00194170">
      <w:pPr>
        <w:spacing w:after="240" w:line="300" w:lineRule="auto"/>
        <w:jc w:val="both"/>
        <w:rPr>
          <w:rFonts w:ascii="David" w:eastAsia="Calibri" w:hAnsi="David"/>
          <w:sz w:val="24"/>
          <w:szCs w:val="24"/>
          <w:rtl/>
        </w:rPr>
      </w:pPr>
      <w:r w:rsidRPr="008F7670">
        <w:rPr>
          <w:rFonts w:ascii="David" w:eastAsia="Calibri" w:hAnsi="David"/>
          <w:sz w:val="24"/>
          <w:szCs w:val="24"/>
          <w:rtl/>
        </w:rPr>
        <w:t>                                                                    </w:t>
      </w:r>
      <w:r w:rsidRPr="008F7670">
        <w:rPr>
          <w:rFonts w:ascii="David" w:eastAsia="Calibri" w:hAnsi="David"/>
          <w:sz w:val="24"/>
          <w:szCs w:val="24"/>
          <w:rtl/>
        </w:rPr>
        <w:tab/>
      </w:r>
      <w:r w:rsidRPr="008F7670">
        <w:rPr>
          <w:rFonts w:ascii="David" w:eastAsia="Calibri" w:hAnsi="David"/>
          <w:sz w:val="24"/>
          <w:szCs w:val="24"/>
          <w:rtl/>
        </w:rPr>
        <w:tab/>
        <w:t xml:space="preserve">                                       חתימת המצהיר</w:t>
      </w:r>
    </w:p>
    <w:p w14:paraId="12CD4DAC" w14:textId="77777777" w:rsidR="00194170" w:rsidRPr="008F7670" w:rsidRDefault="00194170" w:rsidP="002D1939">
      <w:pPr>
        <w:spacing w:after="240" w:line="300" w:lineRule="auto"/>
        <w:jc w:val="center"/>
        <w:rPr>
          <w:rFonts w:ascii="David" w:eastAsia="Calibri" w:hAnsi="David"/>
          <w:sz w:val="24"/>
          <w:szCs w:val="24"/>
          <w:rtl/>
        </w:rPr>
      </w:pPr>
      <w:r w:rsidRPr="008F7670">
        <w:rPr>
          <w:rFonts w:ascii="David" w:eastAsia="Calibri" w:hAnsi="David"/>
          <w:b/>
          <w:bCs/>
          <w:sz w:val="24"/>
          <w:szCs w:val="24"/>
          <w:u w:val="single"/>
          <w:rtl/>
        </w:rPr>
        <w:t>אישור</w:t>
      </w:r>
    </w:p>
    <w:p w14:paraId="69296B04" w14:textId="77777777" w:rsidR="00194170" w:rsidRPr="008F7670" w:rsidRDefault="00194170" w:rsidP="00194170">
      <w:pPr>
        <w:spacing w:after="240" w:line="300" w:lineRule="auto"/>
        <w:jc w:val="both"/>
        <w:rPr>
          <w:rFonts w:ascii="David" w:eastAsia="Calibri" w:hAnsi="David"/>
          <w:sz w:val="24"/>
          <w:szCs w:val="24"/>
          <w:rtl/>
        </w:rPr>
      </w:pPr>
      <w:r w:rsidRPr="008F7670">
        <w:rPr>
          <w:rFonts w:ascii="David" w:eastAsia="Calibri" w:hAnsi="David"/>
          <w:sz w:val="24"/>
          <w:szCs w:val="24"/>
          <w:rtl/>
        </w:rPr>
        <w:t xml:space="preserve">הריני לאשר, כי ביום ________, הופיע בפניי, _______________, עו"ד </w:t>
      </w:r>
      <w:proofErr w:type="spellStart"/>
      <w:r w:rsidRPr="008F7670">
        <w:rPr>
          <w:rFonts w:ascii="David" w:eastAsia="Calibri" w:hAnsi="David"/>
          <w:sz w:val="24"/>
          <w:szCs w:val="24"/>
          <w:rtl/>
        </w:rPr>
        <w:t>מ.ר</w:t>
      </w:r>
      <w:proofErr w:type="spellEnd"/>
      <w:r w:rsidRPr="008F7670">
        <w:rPr>
          <w:rFonts w:ascii="David" w:eastAsia="Calibri" w:hAnsi="David"/>
          <w:sz w:val="24"/>
          <w:szCs w:val="24"/>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74FB66BF" w14:textId="77777777" w:rsidR="00194170" w:rsidRPr="008F7670" w:rsidRDefault="00194170" w:rsidP="00194170">
      <w:pPr>
        <w:spacing w:after="240" w:line="300" w:lineRule="auto"/>
        <w:ind w:left="1440"/>
        <w:jc w:val="both"/>
        <w:rPr>
          <w:rFonts w:ascii="David" w:eastAsia="Calibri" w:hAnsi="David"/>
          <w:sz w:val="24"/>
          <w:szCs w:val="24"/>
          <w:rtl/>
        </w:rPr>
      </w:pPr>
      <w:r w:rsidRPr="008F7670">
        <w:rPr>
          <w:rFonts w:ascii="David" w:eastAsia="Calibri" w:hAnsi="David"/>
          <w:sz w:val="24"/>
          <w:szCs w:val="24"/>
          <w:rtl/>
        </w:rPr>
        <w:t>_________________</w:t>
      </w:r>
      <w:r w:rsidRPr="008F7670">
        <w:rPr>
          <w:rFonts w:ascii="David" w:eastAsia="Calibri" w:hAnsi="David"/>
          <w:sz w:val="24"/>
          <w:szCs w:val="24"/>
          <w:rtl/>
        </w:rPr>
        <w:tab/>
      </w:r>
      <w:r w:rsidRPr="008F7670">
        <w:rPr>
          <w:rFonts w:ascii="David" w:eastAsia="Calibri" w:hAnsi="David"/>
          <w:sz w:val="24"/>
          <w:szCs w:val="24"/>
          <w:rtl/>
        </w:rPr>
        <w:tab/>
      </w:r>
      <w:r w:rsidRPr="008F7670">
        <w:rPr>
          <w:rFonts w:ascii="David" w:eastAsia="Calibri" w:hAnsi="David"/>
          <w:sz w:val="24"/>
          <w:szCs w:val="24"/>
          <w:rtl/>
        </w:rPr>
        <w:tab/>
        <w:t>__________________</w:t>
      </w:r>
    </w:p>
    <w:p w14:paraId="6BA1959C" w14:textId="77777777" w:rsidR="00194170" w:rsidRPr="008F7670" w:rsidRDefault="00194170" w:rsidP="00194170">
      <w:pPr>
        <w:spacing w:after="240" w:line="300" w:lineRule="auto"/>
        <w:ind w:left="1440"/>
        <w:jc w:val="both"/>
        <w:rPr>
          <w:rFonts w:ascii="David" w:eastAsia="Calibri" w:hAnsi="David"/>
          <w:sz w:val="24"/>
          <w:szCs w:val="24"/>
          <w:rtl/>
        </w:rPr>
      </w:pPr>
      <w:r w:rsidRPr="008F7670">
        <w:rPr>
          <w:rFonts w:ascii="David" w:eastAsia="Calibri" w:hAnsi="David"/>
          <w:sz w:val="24"/>
          <w:szCs w:val="24"/>
          <w:rtl/>
        </w:rPr>
        <w:t xml:space="preserve">    תאריך                                                          חותמת + חתימת עוה"ד</w:t>
      </w:r>
    </w:p>
    <w:p w14:paraId="30F574FD" w14:textId="77777777" w:rsidR="00194170" w:rsidRPr="008F7670" w:rsidRDefault="00194170" w:rsidP="00194170">
      <w:pPr>
        <w:spacing w:after="240" w:line="300" w:lineRule="auto"/>
        <w:jc w:val="both"/>
        <w:rPr>
          <w:rFonts w:ascii="David" w:hAnsi="David"/>
          <w:sz w:val="24"/>
          <w:szCs w:val="24"/>
        </w:rPr>
      </w:pPr>
    </w:p>
    <w:p w14:paraId="48D481D3" w14:textId="515A5F11" w:rsidR="00CF75C0" w:rsidRPr="008F7670" w:rsidRDefault="00CF75C0" w:rsidP="00740C91">
      <w:pPr>
        <w:spacing w:after="240" w:line="300" w:lineRule="auto"/>
        <w:rPr>
          <w:rtl/>
        </w:rPr>
      </w:pPr>
    </w:p>
    <w:p w14:paraId="3C2C896E" w14:textId="4B740277" w:rsidR="00194170" w:rsidRPr="008F7670" w:rsidRDefault="00194170" w:rsidP="00194170">
      <w:pPr>
        <w:keepNext/>
        <w:spacing w:after="240" w:line="300" w:lineRule="auto"/>
        <w:ind w:left="-114"/>
        <w:jc w:val="center"/>
        <w:outlineLvl w:val="1"/>
        <w:rPr>
          <w:bCs/>
          <w:sz w:val="38"/>
          <w:szCs w:val="38"/>
          <w:lang w:val="x-none"/>
        </w:rPr>
      </w:pPr>
      <w:bookmarkStart w:id="25" w:name="_Toc67300647"/>
      <w:bookmarkStart w:id="26" w:name="_Toc107484850"/>
      <w:bookmarkStart w:id="27" w:name="_Toc152140946"/>
      <w:r w:rsidRPr="008F7670">
        <w:rPr>
          <w:bCs/>
          <w:sz w:val="38"/>
          <w:szCs w:val="38"/>
          <w:rtl/>
          <w:lang w:val="x-none"/>
        </w:rPr>
        <w:lastRenderedPageBreak/>
        <w:t>מסמך א'(</w:t>
      </w:r>
      <w:r w:rsidR="008D4220">
        <w:rPr>
          <w:rFonts w:hint="cs"/>
          <w:bCs/>
          <w:sz w:val="38"/>
          <w:szCs w:val="38"/>
          <w:rtl/>
          <w:lang w:val="x-none"/>
        </w:rPr>
        <w:t>5</w:t>
      </w:r>
      <w:r w:rsidRPr="008F7670">
        <w:rPr>
          <w:bCs/>
          <w:sz w:val="38"/>
          <w:szCs w:val="38"/>
          <w:rtl/>
          <w:lang w:val="x-none"/>
        </w:rPr>
        <w:t>) – נוסח תצהיר היעדר קרבה</w:t>
      </w:r>
      <w:bookmarkEnd w:id="25"/>
      <w:bookmarkEnd w:id="26"/>
      <w:bookmarkEnd w:id="27"/>
    </w:p>
    <w:p w14:paraId="13A11D93" w14:textId="77777777" w:rsidR="00194170" w:rsidRPr="008F7670" w:rsidRDefault="00194170" w:rsidP="00194170">
      <w:pPr>
        <w:spacing w:after="240"/>
        <w:jc w:val="both"/>
        <w:rPr>
          <w:rFonts w:ascii="David" w:eastAsia="David" w:hAnsi="David"/>
          <w:sz w:val="24"/>
          <w:szCs w:val="24"/>
          <w:u w:val="single"/>
          <w:rtl/>
          <w:lang w:val="he-IL"/>
        </w:rPr>
      </w:pPr>
      <w:r w:rsidRPr="008F7670">
        <w:rPr>
          <w:rFonts w:ascii="David" w:eastAsia="David" w:hAnsi="David"/>
          <w:sz w:val="24"/>
          <w:szCs w:val="24"/>
          <w:rtl/>
          <w:lang w:eastAsia="en-US"/>
        </w:rPr>
        <w:t xml:space="preserve">לכבוד </w:t>
      </w:r>
    </w:p>
    <w:p w14:paraId="26F8575C" w14:textId="6DC14CF3" w:rsidR="00194170" w:rsidRPr="008F7670" w:rsidRDefault="00194170" w:rsidP="00194170">
      <w:pPr>
        <w:widowControl w:val="0"/>
        <w:tabs>
          <w:tab w:val="left" w:pos="9072"/>
        </w:tabs>
        <w:spacing w:after="240"/>
        <w:jc w:val="both"/>
        <w:rPr>
          <w:rFonts w:ascii="David" w:eastAsia="David" w:hAnsi="David"/>
          <w:sz w:val="24"/>
          <w:szCs w:val="24"/>
          <w:u w:val="single"/>
          <w:rtl/>
          <w:lang w:val="he-IL"/>
        </w:rPr>
      </w:pPr>
      <w:r w:rsidRPr="008F7670">
        <w:rPr>
          <w:rFonts w:ascii="David" w:eastAsia="David" w:hAnsi="David"/>
          <w:sz w:val="24"/>
          <w:szCs w:val="24"/>
          <w:u w:val="single"/>
          <w:rtl/>
          <w:lang w:val="he-IL"/>
        </w:rPr>
        <w:t xml:space="preserve">עיריית </w:t>
      </w:r>
      <w:r w:rsidR="008E45C8" w:rsidRPr="008F7670">
        <w:rPr>
          <w:rFonts w:ascii="David" w:eastAsia="David" w:hAnsi="David" w:hint="cs"/>
          <w:sz w:val="24"/>
          <w:szCs w:val="24"/>
          <w:u w:val="single"/>
          <w:rtl/>
          <w:lang w:val="he-IL"/>
        </w:rPr>
        <w:t>נתיבות</w:t>
      </w:r>
    </w:p>
    <w:p w14:paraId="203C3ECA" w14:textId="77777777" w:rsidR="00194170" w:rsidRPr="008F7670" w:rsidRDefault="00194170" w:rsidP="00194170">
      <w:pPr>
        <w:tabs>
          <w:tab w:val="left" w:pos="9072"/>
        </w:tabs>
        <w:spacing w:after="240"/>
        <w:jc w:val="center"/>
        <w:rPr>
          <w:b/>
          <w:bCs/>
          <w:sz w:val="28"/>
          <w:u w:val="single"/>
          <w:rtl/>
          <w:lang w:val="he-IL"/>
        </w:rPr>
      </w:pPr>
      <w:r w:rsidRPr="008F7670">
        <w:rPr>
          <w:sz w:val="28"/>
          <w:rtl/>
          <w:lang w:val="he-IL"/>
        </w:rPr>
        <w:t xml:space="preserve">הנדון: </w:t>
      </w:r>
      <w:r w:rsidRPr="008F7670">
        <w:rPr>
          <w:b/>
          <w:bCs/>
          <w:sz w:val="28"/>
          <w:u w:val="single"/>
          <w:rtl/>
          <w:lang w:val="he-IL"/>
        </w:rPr>
        <w:t>תצהיר בדבר היעדר קירבה לחבר מועצה או לעובד הרשות</w:t>
      </w:r>
    </w:p>
    <w:p w14:paraId="4241811B" w14:textId="0C19EFBB" w:rsidR="00194170" w:rsidRPr="008F7670" w:rsidRDefault="00194170" w:rsidP="00F032E7">
      <w:pPr>
        <w:widowControl w:val="0"/>
        <w:numPr>
          <w:ilvl w:val="0"/>
          <w:numId w:val="25"/>
        </w:numPr>
        <w:spacing w:after="120"/>
        <w:jc w:val="both"/>
        <w:rPr>
          <w:sz w:val="24"/>
          <w:szCs w:val="24"/>
          <w:rtl/>
        </w:rPr>
      </w:pPr>
      <w:r w:rsidRPr="008F7670">
        <w:rPr>
          <w:sz w:val="24"/>
          <w:szCs w:val="24"/>
          <w:rtl/>
          <w:lang w:val="he-IL"/>
        </w:rPr>
        <w:t xml:space="preserve">אני הח"מ מצהיר בזאת כי </w:t>
      </w:r>
      <w:r w:rsidRPr="008F7670">
        <w:rPr>
          <w:sz w:val="24"/>
          <w:szCs w:val="24"/>
          <w:rtl/>
        </w:rPr>
        <w:t xml:space="preserve">עיריית </w:t>
      </w:r>
      <w:r w:rsidR="008E45C8" w:rsidRPr="008F7670">
        <w:rPr>
          <w:rFonts w:hint="cs"/>
          <w:sz w:val="24"/>
          <w:szCs w:val="24"/>
          <w:rtl/>
        </w:rPr>
        <w:t>נתיבות</w:t>
      </w:r>
      <w:r w:rsidRPr="008F7670">
        <w:rPr>
          <w:sz w:val="24"/>
          <w:szCs w:val="24"/>
          <w:rtl/>
        </w:rPr>
        <w:t xml:space="preserve"> הביאה לידיעתי את הוראות הסעיפים הבאים:</w:t>
      </w:r>
    </w:p>
    <w:p w14:paraId="144DFC55" w14:textId="34EFFF11" w:rsidR="00194170" w:rsidRPr="008F7670" w:rsidRDefault="00194170" w:rsidP="00F032E7">
      <w:pPr>
        <w:widowControl w:val="0"/>
        <w:numPr>
          <w:ilvl w:val="1"/>
          <w:numId w:val="25"/>
        </w:numPr>
        <w:spacing w:after="120"/>
        <w:ind w:left="794"/>
        <w:jc w:val="both"/>
        <w:rPr>
          <w:sz w:val="24"/>
          <w:szCs w:val="24"/>
        </w:rPr>
      </w:pPr>
      <w:r w:rsidRPr="008F7670">
        <w:rPr>
          <w:sz w:val="24"/>
          <w:szCs w:val="24"/>
          <w:rtl/>
        </w:rPr>
        <w:t xml:space="preserve">סעיף </w:t>
      </w:r>
      <w:r w:rsidRPr="008F7670">
        <w:rPr>
          <w:sz w:val="24"/>
          <w:szCs w:val="24"/>
          <w:lang w:bidi="en-US"/>
        </w:rPr>
        <w:t>122</w:t>
      </w:r>
      <w:r w:rsidRPr="008F7670">
        <w:rPr>
          <w:sz w:val="24"/>
          <w:szCs w:val="24"/>
          <w:rtl/>
        </w:rPr>
        <w:t xml:space="preserve"> א׳ (א) לפקודת העיריות [נוסח חדש], הקובע כדלקמן :</w:t>
      </w:r>
      <w:r w:rsidRPr="008F7670">
        <w:rPr>
          <w:rFonts w:hint="cs"/>
          <w:sz w:val="24"/>
          <w:szCs w:val="24"/>
          <w:rtl/>
        </w:rPr>
        <w:t xml:space="preserve"> </w:t>
      </w:r>
      <w:r w:rsidRPr="008F7670">
        <w:rPr>
          <w:rFonts w:ascii="Arial" w:hAnsi="Arial"/>
          <w:sz w:val="24"/>
          <w:szCs w:val="24"/>
          <w:rtl/>
        </w:rPr>
        <w:t>״חבר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העירייה, לעניין זה, ״קרוב״ - בן זוג, הורה, בן או בת, אח או אחות״.</w:t>
      </w:r>
    </w:p>
    <w:p w14:paraId="4230A161" w14:textId="671A7139" w:rsidR="00194170" w:rsidRPr="008F7670" w:rsidRDefault="00194170" w:rsidP="00F032E7">
      <w:pPr>
        <w:widowControl w:val="0"/>
        <w:numPr>
          <w:ilvl w:val="1"/>
          <w:numId w:val="25"/>
        </w:numPr>
        <w:spacing w:after="120"/>
        <w:ind w:left="794"/>
        <w:jc w:val="both"/>
        <w:rPr>
          <w:sz w:val="24"/>
          <w:szCs w:val="24"/>
          <w:rtl/>
        </w:rPr>
      </w:pPr>
      <w:r w:rsidRPr="008F7670">
        <w:rPr>
          <w:sz w:val="24"/>
          <w:szCs w:val="24"/>
          <w:rtl/>
        </w:rPr>
        <w:t xml:space="preserve">כלל </w:t>
      </w:r>
      <w:r w:rsidRPr="008F7670">
        <w:rPr>
          <w:sz w:val="24"/>
          <w:szCs w:val="24"/>
          <w:lang w:bidi="en-US"/>
        </w:rPr>
        <w:t>12</w:t>
      </w:r>
      <w:r w:rsidRPr="008F7670">
        <w:rPr>
          <w:sz w:val="24"/>
          <w:szCs w:val="24"/>
          <w:rtl/>
        </w:rPr>
        <w:t xml:space="preserve"> (א) של ההודעה בדבר כללים למניעת ניגוד עניינים של נבחרי הציבור ברשויות המקומיות הקובע:</w:t>
      </w:r>
      <w:r w:rsidRPr="008F7670">
        <w:rPr>
          <w:rFonts w:hint="cs"/>
          <w:sz w:val="24"/>
          <w:szCs w:val="24"/>
          <w:rtl/>
        </w:rPr>
        <w:t xml:space="preserve"> </w:t>
      </w:r>
      <w:r w:rsidRPr="008F7670">
        <w:rPr>
          <w:rFonts w:ascii="Arial" w:hAnsi="Arial"/>
          <w:sz w:val="24"/>
          <w:szCs w:val="24"/>
          <w:rtl/>
        </w:rPr>
        <w:t xml:space="preserve">״חבר המועצה לא יהיה צד לחוזה או לעסקה עם הרשות המקומית: לעניין זה, ״חבר מועצה״ - חבר מועצה או קרובו או תאגיד שהוא או קרובו בעלי שיטה בו (ראה הגדרות ״בעלי שליטה״ </w:t>
      </w:r>
      <w:proofErr w:type="spellStart"/>
      <w:r w:rsidRPr="008F7670">
        <w:rPr>
          <w:rFonts w:ascii="Arial" w:hAnsi="Arial"/>
          <w:sz w:val="24"/>
          <w:szCs w:val="24"/>
          <w:rtl/>
        </w:rPr>
        <w:t>ו״קרוב</w:t>
      </w:r>
      <w:proofErr w:type="spellEnd"/>
      <w:r w:rsidRPr="008F7670">
        <w:rPr>
          <w:rFonts w:ascii="Arial" w:hAnsi="Arial"/>
          <w:sz w:val="24"/>
          <w:szCs w:val="24"/>
          <w:rtl/>
        </w:rPr>
        <w:t xml:space="preserve">״ בסעיף </w:t>
      </w:r>
      <w:r w:rsidRPr="008F7670">
        <w:rPr>
          <w:rFonts w:ascii="Arial" w:hAnsi="Arial"/>
          <w:sz w:val="24"/>
          <w:szCs w:val="24"/>
        </w:rPr>
        <w:t>1</w:t>
      </w:r>
      <w:r w:rsidRPr="008F7670">
        <w:rPr>
          <w:rFonts w:ascii="Arial" w:hAnsi="Arial"/>
          <w:sz w:val="24"/>
          <w:szCs w:val="24"/>
          <w:rtl/>
        </w:rPr>
        <w:t xml:space="preserve"> (</w:t>
      </w:r>
      <w:r w:rsidRPr="008F7670">
        <w:rPr>
          <w:rFonts w:ascii="Arial" w:hAnsi="Arial"/>
          <w:sz w:val="24"/>
          <w:szCs w:val="24"/>
        </w:rPr>
        <w:t>1</w:t>
      </w:r>
      <w:r w:rsidRPr="008F7670">
        <w:rPr>
          <w:rFonts w:ascii="Arial" w:hAnsi="Arial"/>
          <w:sz w:val="24"/>
          <w:szCs w:val="24"/>
          <w:rtl/>
        </w:rPr>
        <w:t xml:space="preserve">) (ב) ו- </w:t>
      </w:r>
      <w:r w:rsidRPr="008F7670">
        <w:rPr>
          <w:rFonts w:ascii="Arial" w:hAnsi="Arial"/>
          <w:sz w:val="24"/>
          <w:szCs w:val="24"/>
        </w:rPr>
        <w:t>2</w:t>
      </w:r>
      <w:r w:rsidRPr="008F7670">
        <w:rPr>
          <w:rFonts w:ascii="Arial" w:hAnsi="Arial"/>
          <w:sz w:val="24"/>
          <w:szCs w:val="24"/>
          <w:rtl/>
        </w:rPr>
        <w:t xml:space="preserve"> (</w:t>
      </w:r>
      <w:r w:rsidRPr="008F7670">
        <w:rPr>
          <w:rFonts w:ascii="Arial" w:hAnsi="Arial"/>
          <w:sz w:val="24"/>
          <w:szCs w:val="24"/>
        </w:rPr>
        <w:t>1</w:t>
      </w:r>
      <w:r w:rsidRPr="008F7670">
        <w:rPr>
          <w:rFonts w:ascii="Arial" w:hAnsi="Arial"/>
          <w:sz w:val="24"/>
          <w:szCs w:val="24"/>
          <w:rtl/>
        </w:rPr>
        <w:t>) (ב)״.</w:t>
      </w:r>
    </w:p>
    <w:p w14:paraId="0005B05E" w14:textId="49F0EE8A" w:rsidR="00194170" w:rsidRPr="008F7670" w:rsidRDefault="00194170" w:rsidP="00F032E7">
      <w:pPr>
        <w:widowControl w:val="0"/>
        <w:numPr>
          <w:ilvl w:val="1"/>
          <w:numId w:val="25"/>
        </w:numPr>
        <w:spacing w:after="120"/>
        <w:ind w:left="794"/>
        <w:jc w:val="both"/>
        <w:rPr>
          <w:sz w:val="24"/>
          <w:szCs w:val="24"/>
          <w:rtl/>
        </w:rPr>
      </w:pPr>
      <w:r w:rsidRPr="008F7670">
        <w:rPr>
          <w:sz w:val="24"/>
          <w:szCs w:val="24"/>
          <w:rtl/>
        </w:rPr>
        <w:t xml:space="preserve">סעיף </w:t>
      </w:r>
      <w:r w:rsidRPr="008F7670">
        <w:rPr>
          <w:sz w:val="24"/>
          <w:szCs w:val="24"/>
          <w:lang w:bidi="en-US"/>
        </w:rPr>
        <w:t>174</w:t>
      </w:r>
      <w:r w:rsidRPr="008F7670">
        <w:rPr>
          <w:sz w:val="24"/>
          <w:szCs w:val="24"/>
          <w:rtl/>
        </w:rPr>
        <w:t xml:space="preserve"> (א) לפקודת העיריות [נוסח חדש], הקובע כי:</w:t>
      </w:r>
      <w:r w:rsidRPr="008F7670">
        <w:rPr>
          <w:rFonts w:hint="cs"/>
          <w:sz w:val="24"/>
          <w:szCs w:val="24"/>
          <w:rtl/>
        </w:rPr>
        <w:t xml:space="preserve"> </w:t>
      </w:r>
      <w:r w:rsidRPr="008F7670">
        <w:rPr>
          <w:rFonts w:ascii="Arial" w:hAnsi="Arial"/>
          <w:sz w:val="24"/>
          <w:szCs w:val="24"/>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754BBD25" w14:textId="77777777" w:rsidR="00194170" w:rsidRPr="008F7670" w:rsidRDefault="00194170" w:rsidP="00F032E7">
      <w:pPr>
        <w:widowControl w:val="0"/>
        <w:numPr>
          <w:ilvl w:val="0"/>
          <w:numId w:val="25"/>
        </w:numPr>
        <w:spacing w:after="120"/>
        <w:jc w:val="both"/>
        <w:rPr>
          <w:sz w:val="24"/>
          <w:szCs w:val="24"/>
          <w:rtl/>
          <w:lang w:val="he-IL"/>
        </w:rPr>
      </w:pPr>
      <w:r w:rsidRPr="008F7670">
        <w:rPr>
          <w:sz w:val="24"/>
          <w:szCs w:val="24"/>
          <w:rtl/>
        </w:rPr>
        <w:t xml:space="preserve"> </w:t>
      </w:r>
      <w:r w:rsidRPr="008F7670">
        <w:rPr>
          <w:sz w:val="24"/>
          <w:szCs w:val="24"/>
          <w:rtl/>
          <w:lang w:val="he-IL"/>
        </w:rPr>
        <w:t>בהתאם לכך הנני מבקש להודיע ולהצהיר כי :</w:t>
      </w:r>
    </w:p>
    <w:p w14:paraId="75A41AB8" w14:textId="77777777" w:rsidR="00194170" w:rsidRPr="008F7670" w:rsidRDefault="00194170" w:rsidP="00F032E7">
      <w:pPr>
        <w:widowControl w:val="0"/>
        <w:numPr>
          <w:ilvl w:val="1"/>
          <w:numId w:val="25"/>
        </w:numPr>
        <w:tabs>
          <w:tab w:val="left" w:pos="1134"/>
        </w:tabs>
        <w:spacing w:after="120"/>
        <w:ind w:left="1134" w:hanging="709"/>
        <w:jc w:val="both"/>
        <w:rPr>
          <w:sz w:val="24"/>
          <w:szCs w:val="24"/>
          <w:rtl/>
          <w:lang w:val="he-IL"/>
        </w:rPr>
      </w:pPr>
      <w:r w:rsidRPr="008F7670">
        <w:rPr>
          <w:sz w:val="24"/>
          <w:szCs w:val="24"/>
          <w:rtl/>
        </w:rPr>
        <w:t>בין חברי מועצת העירייה אין לי :בן זוג, הורה, בן או בת, אח או אחות ואף לא מי שאני לו סוכן או שותף.</w:t>
      </w:r>
    </w:p>
    <w:p w14:paraId="33A1EA39" w14:textId="77777777" w:rsidR="00194170" w:rsidRPr="008F7670" w:rsidRDefault="00194170" w:rsidP="00F032E7">
      <w:pPr>
        <w:widowControl w:val="0"/>
        <w:numPr>
          <w:ilvl w:val="1"/>
          <w:numId w:val="25"/>
        </w:numPr>
        <w:tabs>
          <w:tab w:val="left" w:pos="1134"/>
        </w:tabs>
        <w:spacing w:after="120"/>
        <w:ind w:left="1134" w:hanging="709"/>
        <w:jc w:val="both"/>
        <w:rPr>
          <w:sz w:val="24"/>
          <w:szCs w:val="24"/>
          <w:rtl/>
          <w:lang w:val="he-IL"/>
        </w:rPr>
      </w:pPr>
      <w:r w:rsidRPr="008F7670">
        <w:rPr>
          <w:sz w:val="24"/>
          <w:szCs w:val="24"/>
          <w:rtl/>
        </w:rPr>
        <w:t>אין חבר מועצה, קרובו, סוכנו או שותפו, שיש לאחד מהם חלק העולה על עשרה אחוזים בהונו או ברווחיו של התאגיד באמצעותו הגשתי את הצעתי או שאחד מהם מנהל או עובד אחראי בו.</w:t>
      </w:r>
    </w:p>
    <w:p w14:paraId="65A35D67" w14:textId="77777777" w:rsidR="00194170" w:rsidRPr="008F7670" w:rsidRDefault="00194170" w:rsidP="00F032E7">
      <w:pPr>
        <w:widowControl w:val="0"/>
        <w:numPr>
          <w:ilvl w:val="1"/>
          <w:numId w:val="25"/>
        </w:numPr>
        <w:tabs>
          <w:tab w:val="left" w:pos="1134"/>
        </w:tabs>
        <w:spacing w:after="120"/>
        <w:ind w:left="1134" w:hanging="709"/>
        <w:jc w:val="both"/>
        <w:rPr>
          <w:sz w:val="24"/>
          <w:szCs w:val="24"/>
          <w:rtl/>
          <w:lang w:val="he-IL"/>
        </w:rPr>
      </w:pPr>
      <w:r w:rsidRPr="008F7670">
        <w:rPr>
          <w:sz w:val="24"/>
          <w:szCs w:val="24"/>
          <w:rtl/>
        </w:rPr>
        <w:t>אין לי בן זוג, שותף או מי שאני סוכנו, העובד ברשות.</w:t>
      </w:r>
    </w:p>
    <w:p w14:paraId="47432A4F" w14:textId="77777777" w:rsidR="00194170" w:rsidRPr="008F7670" w:rsidRDefault="00194170" w:rsidP="00F032E7">
      <w:pPr>
        <w:widowControl w:val="0"/>
        <w:numPr>
          <w:ilvl w:val="1"/>
          <w:numId w:val="25"/>
        </w:numPr>
        <w:tabs>
          <w:tab w:val="left" w:pos="1134"/>
        </w:tabs>
        <w:spacing w:after="120"/>
        <w:ind w:left="1134" w:hanging="709"/>
        <w:jc w:val="both"/>
        <w:rPr>
          <w:sz w:val="24"/>
          <w:szCs w:val="24"/>
          <w:rtl/>
          <w:lang w:val="he-IL"/>
        </w:rPr>
      </w:pPr>
      <w:r w:rsidRPr="008F7670">
        <w:rPr>
          <w:sz w:val="24"/>
          <w:szCs w:val="24"/>
          <w:rtl/>
        </w:rPr>
        <w:t>ידוע לי כי העירייה תהיה רשאית לפסול את הצעתי אם יש לי קרבה כאמור לעיל, או אם מסרתי הצהרה לא נכונה.</w:t>
      </w:r>
    </w:p>
    <w:p w14:paraId="76BAF622" w14:textId="77777777" w:rsidR="00194170" w:rsidRPr="008F7670" w:rsidRDefault="00194170" w:rsidP="00F032E7">
      <w:pPr>
        <w:widowControl w:val="0"/>
        <w:numPr>
          <w:ilvl w:val="1"/>
          <w:numId w:val="25"/>
        </w:numPr>
        <w:tabs>
          <w:tab w:val="left" w:pos="1134"/>
        </w:tabs>
        <w:spacing w:after="120"/>
        <w:ind w:left="1134" w:hanging="709"/>
        <w:jc w:val="both"/>
        <w:rPr>
          <w:sz w:val="24"/>
          <w:szCs w:val="24"/>
          <w:rtl/>
          <w:lang w:val="he-IL"/>
        </w:rPr>
      </w:pPr>
      <w:r w:rsidRPr="008F7670">
        <w:rPr>
          <w:sz w:val="24"/>
          <w:szCs w:val="24"/>
          <w:rtl/>
        </w:rPr>
        <w:t>אני מצהיר בזאת כי הפרטים שמסרתי לעיל הינם נכונים ומלאים, והאמור בהצהרה זו הינו אמת.</w:t>
      </w:r>
    </w:p>
    <w:p w14:paraId="7D816398" w14:textId="77777777" w:rsidR="00194170" w:rsidRPr="008F7670" w:rsidRDefault="00194170" w:rsidP="00F032E7">
      <w:pPr>
        <w:widowControl w:val="0"/>
        <w:numPr>
          <w:ilvl w:val="1"/>
          <w:numId w:val="25"/>
        </w:numPr>
        <w:tabs>
          <w:tab w:val="left" w:pos="1134"/>
        </w:tabs>
        <w:spacing w:after="120"/>
        <w:ind w:left="1134" w:hanging="709"/>
        <w:jc w:val="both"/>
        <w:rPr>
          <w:sz w:val="24"/>
          <w:szCs w:val="24"/>
          <w:rtl/>
          <w:lang w:val="he-IL"/>
        </w:rPr>
      </w:pPr>
      <w:r w:rsidRPr="008F7670">
        <w:rPr>
          <w:sz w:val="24"/>
          <w:szCs w:val="24"/>
          <w:rtl/>
        </w:rPr>
        <w:t xml:space="preserve">אין כאמור לעיל כדי לגרוע מהוראות כל דין בכלל ובפרט מהוראות סעיף </w:t>
      </w:r>
      <w:r w:rsidRPr="008F7670">
        <w:rPr>
          <w:sz w:val="24"/>
          <w:szCs w:val="24"/>
          <w:lang w:bidi="en-US"/>
        </w:rPr>
        <w:t>122</w:t>
      </w:r>
      <w:r w:rsidRPr="008F7670">
        <w:rPr>
          <w:sz w:val="24"/>
          <w:szCs w:val="24"/>
          <w:rtl/>
        </w:rPr>
        <w:t xml:space="preserve"> א׳ (</w:t>
      </w:r>
      <w:r w:rsidRPr="008F7670">
        <w:rPr>
          <w:sz w:val="24"/>
          <w:szCs w:val="24"/>
          <w:lang w:bidi="en-US"/>
        </w:rPr>
        <w:t>3</w:t>
      </w:r>
      <w:r w:rsidRPr="008F7670">
        <w:rPr>
          <w:sz w:val="24"/>
          <w:szCs w:val="24"/>
          <w:rtl/>
        </w:rPr>
        <w:t xml:space="preserve">) לפקודת העיריות, לפיהן מועצת העירייה ברוב של </w:t>
      </w:r>
      <w:r w:rsidRPr="008F7670">
        <w:rPr>
          <w:sz w:val="24"/>
          <w:szCs w:val="24"/>
          <w:lang w:bidi="en-US"/>
        </w:rPr>
        <w:t>2/3</w:t>
      </w:r>
      <w:r w:rsidRPr="008F7670">
        <w:rPr>
          <w:sz w:val="24"/>
          <w:szCs w:val="24"/>
          <w:rtl/>
        </w:rPr>
        <w:t xml:space="preserve"> מחבריה ובאישור שר הפנים רשאית להתיר התקשרות לפי סעיף </w:t>
      </w:r>
      <w:r w:rsidRPr="008F7670">
        <w:rPr>
          <w:sz w:val="24"/>
          <w:szCs w:val="24"/>
          <w:lang w:bidi="en-US"/>
        </w:rPr>
        <w:t>122</w:t>
      </w:r>
      <w:r w:rsidRPr="008F7670">
        <w:rPr>
          <w:sz w:val="24"/>
          <w:szCs w:val="24"/>
          <w:rtl/>
        </w:rPr>
        <w:t xml:space="preserve"> א׳ (א) לפקודת העיריות ובלבד שהאישור ותנאיו פורסמו ברשומות.</w:t>
      </w:r>
    </w:p>
    <w:p w14:paraId="336291D8" w14:textId="77777777" w:rsidR="00194170" w:rsidRPr="008F7670" w:rsidRDefault="00194170" w:rsidP="00194170">
      <w:pPr>
        <w:spacing w:after="120"/>
        <w:ind w:left="5832" w:firstLine="648"/>
        <w:jc w:val="both"/>
        <w:rPr>
          <w:sz w:val="24"/>
          <w:szCs w:val="24"/>
          <w:rtl/>
          <w:lang w:val="he-IL"/>
        </w:rPr>
      </w:pPr>
      <w:r w:rsidRPr="008F7670">
        <w:rPr>
          <w:sz w:val="24"/>
          <w:szCs w:val="24"/>
          <w:rtl/>
          <w:lang w:val="he-IL"/>
        </w:rPr>
        <w:t>__________________</w:t>
      </w:r>
    </w:p>
    <w:p w14:paraId="6781ECB9" w14:textId="77777777" w:rsidR="00194170" w:rsidRPr="008F7670" w:rsidRDefault="00194170" w:rsidP="00194170">
      <w:pPr>
        <w:spacing w:after="120"/>
        <w:ind w:left="5760"/>
        <w:jc w:val="both"/>
        <w:rPr>
          <w:sz w:val="24"/>
          <w:szCs w:val="24"/>
          <w:rtl/>
          <w:lang w:val="he-IL"/>
        </w:rPr>
      </w:pPr>
      <w:r w:rsidRPr="008F7670">
        <w:rPr>
          <w:sz w:val="24"/>
          <w:szCs w:val="24"/>
          <w:rtl/>
          <w:lang w:val="he-IL"/>
        </w:rPr>
        <w:t xml:space="preserve">        </w:t>
      </w:r>
      <w:r w:rsidRPr="008F7670">
        <w:rPr>
          <w:sz w:val="24"/>
          <w:szCs w:val="24"/>
          <w:rtl/>
          <w:lang w:val="he-IL"/>
        </w:rPr>
        <w:tab/>
        <w:t xml:space="preserve">         חתימת המציע</w:t>
      </w:r>
    </w:p>
    <w:p w14:paraId="7E636C90" w14:textId="77777777" w:rsidR="00194170" w:rsidRPr="008F7670" w:rsidRDefault="00194170" w:rsidP="002D1939">
      <w:pPr>
        <w:spacing w:after="120"/>
        <w:jc w:val="center"/>
        <w:rPr>
          <w:rFonts w:ascii="David" w:eastAsia="Calibri" w:hAnsi="David"/>
          <w:sz w:val="24"/>
          <w:szCs w:val="24"/>
          <w:rtl/>
        </w:rPr>
      </w:pPr>
      <w:r w:rsidRPr="008F7670">
        <w:rPr>
          <w:rFonts w:ascii="David" w:eastAsia="Calibri" w:hAnsi="David"/>
          <w:b/>
          <w:bCs/>
          <w:sz w:val="24"/>
          <w:szCs w:val="24"/>
          <w:u w:val="single"/>
          <w:rtl/>
        </w:rPr>
        <w:t>אישור</w:t>
      </w:r>
    </w:p>
    <w:p w14:paraId="4748DE14" w14:textId="77777777" w:rsidR="00194170" w:rsidRPr="008F7670" w:rsidRDefault="00194170" w:rsidP="00194170">
      <w:pPr>
        <w:spacing w:after="120"/>
        <w:jc w:val="both"/>
        <w:rPr>
          <w:rFonts w:ascii="David" w:eastAsia="Calibri" w:hAnsi="David"/>
          <w:sz w:val="24"/>
          <w:szCs w:val="24"/>
          <w:rtl/>
        </w:rPr>
      </w:pPr>
      <w:r w:rsidRPr="008F7670">
        <w:rPr>
          <w:rFonts w:ascii="David" w:eastAsia="Calibri" w:hAnsi="David"/>
          <w:sz w:val="24"/>
          <w:szCs w:val="24"/>
          <w:rtl/>
        </w:rPr>
        <w:t xml:space="preserve">הריני לאשר, כי ביום ________, הופיע בפניי, _______________, עו"ד </w:t>
      </w:r>
      <w:proofErr w:type="spellStart"/>
      <w:r w:rsidRPr="008F7670">
        <w:rPr>
          <w:rFonts w:ascii="David" w:eastAsia="Calibri" w:hAnsi="David"/>
          <w:sz w:val="24"/>
          <w:szCs w:val="24"/>
          <w:rtl/>
        </w:rPr>
        <w:t>מ.ר</w:t>
      </w:r>
      <w:proofErr w:type="spellEnd"/>
      <w:r w:rsidRPr="008F7670">
        <w:rPr>
          <w:rFonts w:ascii="David" w:eastAsia="Calibri" w:hAnsi="David"/>
          <w:sz w:val="24"/>
          <w:szCs w:val="24"/>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517C7237" w14:textId="77777777" w:rsidR="00194170" w:rsidRPr="008F7670" w:rsidRDefault="00194170" w:rsidP="00194170">
      <w:pPr>
        <w:spacing w:after="120"/>
        <w:ind w:left="1440"/>
        <w:jc w:val="both"/>
        <w:rPr>
          <w:rFonts w:ascii="David" w:eastAsia="Calibri" w:hAnsi="David"/>
          <w:sz w:val="24"/>
          <w:szCs w:val="24"/>
          <w:rtl/>
        </w:rPr>
      </w:pPr>
      <w:r w:rsidRPr="008F7670">
        <w:rPr>
          <w:rFonts w:ascii="David" w:eastAsia="Calibri" w:hAnsi="David"/>
          <w:sz w:val="24"/>
          <w:szCs w:val="24"/>
          <w:rtl/>
        </w:rPr>
        <w:t>_________________</w:t>
      </w:r>
      <w:r w:rsidRPr="008F7670">
        <w:rPr>
          <w:rFonts w:ascii="David" w:eastAsia="Calibri" w:hAnsi="David"/>
          <w:sz w:val="24"/>
          <w:szCs w:val="24"/>
          <w:rtl/>
        </w:rPr>
        <w:tab/>
      </w:r>
      <w:r w:rsidRPr="008F7670">
        <w:rPr>
          <w:rFonts w:ascii="David" w:eastAsia="Calibri" w:hAnsi="David"/>
          <w:sz w:val="24"/>
          <w:szCs w:val="24"/>
          <w:rtl/>
        </w:rPr>
        <w:tab/>
      </w:r>
      <w:r w:rsidRPr="008F7670">
        <w:rPr>
          <w:rFonts w:ascii="David" w:eastAsia="Calibri" w:hAnsi="David"/>
          <w:sz w:val="24"/>
          <w:szCs w:val="24"/>
          <w:rtl/>
        </w:rPr>
        <w:tab/>
        <w:t>__________________</w:t>
      </w:r>
    </w:p>
    <w:p w14:paraId="2E3696BA" w14:textId="26F04367" w:rsidR="00194170" w:rsidRPr="008F7670" w:rsidRDefault="00194170" w:rsidP="00194170">
      <w:pPr>
        <w:spacing w:after="120"/>
        <w:ind w:left="1440"/>
        <w:jc w:val="both"/>
        <w:rPr>
          <w:rFonts w:ascii="David" w:eastAsia="Calibri" w:hAnsi="David"/>
          <w:sz w:val="24"/>
          <w:szCs w:val="24"/>
          <w:rtl/>
        </w:rPr>
      </w:pPr>
      <w:r w:rsidRPr="008F7670">
        <w:rPr>
          <w:rFonts w:ascii="David" w:eastAsia="Calibri" w:hAnsi="David"/>
          <w:sz w:val="24"/>
          <w:szCs w:val="24"/>
          <w:rtl/>
        </w:rPr>
        <w:t xml:space="preserve">    תאריך                                                          חותמת + חתימת עוה"ד</w:t>
      </w:r>
    </w:p>
    <w:p w14:paraId="6A569B16" w14:textId="4D5D329E" w:rsidR="0038672A" w:rsidRPr="008F7670" w:rsidRDefault="0038672A" w:rsidP="00442803">
      <w:pPr>
        <w:bidi w:val="0"/>
        <w:rPr>
          <w:rFonts w:ascii="David" w:eastAsia="Calibri" w:hAnsi="David"/>
          <w:sz w:val="24"/>
          <w:szCs w:val="24"/>
        </w:rPr>
      </w:pPr>
      <w:r w:rsidRPr="008F7670">
        <w:rPr>
          <w:rFonts w:ascii="David" w:eastAsia="Calibri" w:hAnsi="David"/>
          <w:sz w:val="24"/>
          <w:szCs w:val="24"/>
          <w:rtl/>
        </w:rPr>
        <w:br w:type="page"/>
      </w:r>
    </w:p>
    <w:p w14:paraId="5CE23D6A" w14:textId="77777777" w:rsidR="00194170" w:rsidRPr="008F7670" w:rsidRDefault="00194170" w:rsidP="00194170">
      <w:pPr>
        <w:pStyle w:val="DAVID1"/>
        <w:spacing w:after="240" w:line="300" w:lineRule="auto"/>
        <w:rPr>
          <w:rtl/>
        </w:rPr>
      </w:pPr>
      <w:bookmarkStart w:id="28" w:name="_Toc71547940"/>
      <w:bookmarkStart w:id="29" w:name="_Toc107484851"/>
      <w:bookmarkStart w:id="30" w:name="_Toc152140947"/>
      <w:r w:rsidRPr="008F7670">
        <w:rPr>
          <w:rFonts w:hint="cs"/>
          <w:rtl/>
        </w:rPr>
        <w:lastRenderedPageBreak/>
        <w:t>מסמך ב' - הצהרת המשתתף</w:t>
      </w:r>
      <w:bookmarkEnd w:id="28"/>
      <w:bookmarkEnd w:id="29"/>
      <w:bookmarkEnd w:id="30"/>
    </w:p>
    <w:p w14:paraId="43F91348" w14:textId="3875F07E" w:rsidR="00CF75C0" w:rsidRPr="008F7670" w:rsidRDefault="001C40F6" w:rsidP="00740C91">
      <w:pPr>
        <w:pStyle w:val="11-"/>
        <w:bidi/>
        <w:spacing w:after="240" w:line="300" w:lineRule="auto"/>
        <w:jc w:val="both"/>
        <w:rPr>
          <w:rFonts w:cs="David"/>
          <w:rtl/>
        </w:rPr>
      </w:pPr>
      <w:r w:rsidRPr="008F7670">
        <w:rPr>
          <w:rFonts w:ascii="QDavid" w:hAnsi="QDavid" w:cs="David"/>
          <w:rtl/>
        </w:rPr>
        <w:t xml:space="preserve">אנו הח"מ, לאחר שקראנו ובחנו בחינה זהירה את כל מסמכי המכרז, </w:t>
      </w:r>
      <w:r w:rsidRPr="008F7670">
        <w:rPr>
          <w:rFonts w:ascii="QDavid" w:hAnsi="QDavid" w:cs="David" w:hint="cs"/>
          <w:rtl/>
        </w:rPr>
        <w:t xml:space="preserve">מגישים בזאת הצעתנו למכרז מס' </w:t>
      </w:r>
      <w:r w:rsidR="00283488">
        <w:rPr>
          <w:rFonts w:cs="David" w:hint="cs"/>
          <w:rtl/>
        </w:rPr>
        <w:t>23/</w:t>
      </w:r>
      <w:r w:rsidR="00C130BF">
        <w:rPr>
          <w:rFonts w:cs="David" w:hint="cs"/>
          <w:rtl/>
        </w:rPr>
        <w:t>2024</w:t>
      </w:r>
      <w:r w:rsidR="00587D40" w:rsidRPr="008F7670">
        <w:rPr>
          <w:rFonts w:cs="David" w:hint="cs"/>
          <w:rtl/>
        </w:rPr>
        <w:t xml:space="preserve"> </w:t>
      </w:r>
      <w:r w:rsidRPr="008F7670">
        <w:rPr>
          <w:rFonts w:ascii="QDavid" w:hAnsi="QDavid" w:cs="David"/>
          <w:rtl/>
        </w:rPr>
        <w:t xml:space="preserve">מצהירים ומתחייבים בזה כדלקמן: </w:t>
      </w:r>
    </w:p>
    <w:p w14:paraId="644A2208" w14:textId="50311368" w:rsidR="00CF75C0" w:rsidRPr="008F7670" w:rsidRDefault="001C40F6" w:rsidP="001C40F6">
      <w:pPr>
        <w:pStyle w:val="11-"/>
        <w:numPr>
          <w:ilvl w:val="0"/>
          <w:numId w:val="7"/>
        </w:numPr>
        <w:tabs>
          <w:tab w:val="num" w:pos="339"/>
        </w:tabs>
        <w:bidi/>
        <w:spacing w:after="240" w:line="300" w:lineRule="auto"/>
        <w:ind w:left="339" w:right="0" w:hanging="284"/>
        <w:jc w:val="both"/>
        <w:rPr>
          <w:rFonts w:cs="David"/>
        </w:rPr>
      </w:pPr>
      <w:r w:rsidRPr="008F7670">
        <w:rPr>
          <w:rFonts w:cs="David" w:hint="cs"/>
          <w:rtl/>
        </w:rPr>
        <w:t>ה</w:t>
      </w:r>
      <w:r w:rsidRPr="008F7670">
        <w:rPr>
          <w:rFonts w:cs="David"/>
          <w:rtl/>
        </w:rPr>
        <w:t>ננו מצהירים בזה</w:t>
      </w:r>
      <w:r w:rsidRPr="008F7670">
        <w:rPr>
          <w:rFonts w:cs="David" w:hint="cs"/>
          <w:rtl/>
        </w:rPr>
        <w:t>,</w:t>
      </w:r>
      <w:r w:rsidRPr="008F7670">
        <w:rPr>
          <w:rFonts w:cs="David"/>
          <w:rtl/>
        </w:rPr>
        <w:t xml:space="preserve"> כי קראנו והבנו את כל האמור במסמכי המכרז על פרטיהם ללא יוצא מן הכלל, כי ערכנו את כל הבדיקות הדרושות ו/או הנחוצות להגשת הצעתנו זו, וכן בחנו את כל הגורמים האחרים המשפיעים על </w:t>
      </w:r>
      <w:r w:rsidRPr="008F7670">
        <w:rPr>
          <w:rFonts w:cs="David" w:hint="cs"/>
          <w:rtl/>
        </w:rPr>
        <w:t>ה</w:t>
      </w:r>
      <w:r w:rsidRPr="008F7670">
        <w:rPr>
          <w:rFonts w:cs="David"/>
          <w:rtl/>
        </w:rPr>
        <w:t xml:space="preserve">הוצאות </w:t>
      </w:r>
      <w:r w:rsidRPr="008F7670">
        <w:rPr>
          <w:rFonts w:cs="David" w:hint="cs"/>
          <w:rtl/>
        </w:rPr>
        <w:t xml:space="preserve">הכרוכות בביצוע </w:t>
      </w:r>
      <w:r w:rsidRPr="008F7670">
        <w:rPr>
          <w:rFonts w:cs="David"/>
          <w:rtl/>
        </w:rPr>
        <w:t xml:space="preserve">העבודה </w:t>
      </w:r>
      <w:r w:rsidR="002D1939">
        <w:rPr>
          <w:rFonts w:cs="David" w:hint="cs"/>
          <w:rtl/>
        </w:rPr>
        <w:t xml:space="preserve">והשירותים </w:t>
      </w:r>
      <w:r w:rsidRPr="008F7670">
        <w:rPr>
          <w:rFonts w:cs="David"/>
          <w:rtl/>
        </w:rPr>
        <w:t xml:space="preserve">וכי בהתאם לכך ביססנו את הצעתנו. </w:t>
      </w:r>
    </w:p>
    <w:p w14:paraId="0B0ED83F" w14:textId="28769D5B" w:rsidR="00CF75C0" w:rsidRPr="008F7670" w:rsidRDefault="001C40F6" w:rsidP="001C40F6">
      <w:pPr>
        <w:pStyle w:val="11-"/>
        <w:numPr>
          <w:ilvl w:val="0"/>
          <w:numId w:val="7"/>
        </w:numPr>
        <w:tabs>
          <w:tab w:val="num" w:pos="339"/>
        </w:tabs>
        <w:bidi/>
        <w:spacing w:after="240" w:line="300" w:lineRule="auto"/>
        <w:ind w:left="339" w:right="0" w:hanging="284"/>
        <w:jc w:val="both"/>
        <w:rPr>
          <w:rFonts w:cs="David"/>
        </w:rPr>
      </w:pPr>
      <w:r w:rsidRPr="008F7670">
        <w:rPr>
          <w:rFonts w:cs="David"/>
          <w:rtl/>
        </w:rPr>
        <w:t xml:space="preserve">לא הסתמכנו בהצעתנו זו על מצגים, פרסומים, אמירות או הבטחות כלשהם שנעשו בעל פה על ידי </w:t>
      </w:r>
      <w:r w:rsidRPr="008F7670">
        <w:rPr>
          <w:rFonts w:cs="David" w:hint="cs"/>
          <w:rtl/>
        </w:rPr>
        <w:t xml:space="preserve">העירייה </w:t>
      </w:r>
      <w:r w:rsidRPr="008F7670">
        <w:rPr>
          <w:rFonts w:cs="David"/>
          <w:rtl/>
        </w:rPr>
        <w:t xml:space="preserve">ו/או עובדיה ו/או מי מטעמה, אלא על האמור במסמכי המכרז בלבד. כן הננו מצהירים בזה, כי אנו מסכימים לכל האמור במסמכי המכרז </w:t>
      </w:r>
      <w:r w:rsidRPr="008F7670">
        <w:rPr>
          <w:rFonts w:ascii="QDavid" w:hAnsi="QDavid" w:cs="David"/>
          <w:rtl/>
        </w:rPr>
        <w:t xml:space="preserve">ולא נציג כל תביעות או דרישות המבוססות על אי ידיעה ו/או אי הבנה ואנו מוותרים בזאת מראש על טענות כאמור. </w:t>
      </w:r>
    </w:p>
    <w:p w14:paraId="0849E5B3" w14:textId="17F121FA" w:rsidR="00CF75C0" w:rsidRPr="008F7670" w:rsidRDefault="001C40F6" w:rsidP="001C40F6">
      <w:pPr>
        <w:pStyle w:val="11-"/>
        <w:numPr>
          <w:ilvl w:val="0"/>
          <w:numId w:val="7"/>
        </w:numPr>
        <w:tabs>
          <w:tab w:val="num" w:pos="339"/>
        </w:tabs>
        <w:bidi/>
        <w:spacing w:after="240" w:line="300" w:lineRule="auto"/>
        <w:ind w:left="339" w:right="0" w:hanging="284"/>
        <w:jc w:val="both"/>
        <w:rPr>
          <w:rFonts w:ascii="QDavid" w:hAnsi="QDavid" w:cs="David"/>
        </w:rPr>
      </w:pPr>
      <w:r w:rsidRPr="008F7670">
        <w:rPr>
          <w:rFonts w:ascii="QDavid" w:hAnsi="QDavid" w:cs="David" w:hint="cs"/>
          <w:rtl/>
        </w:rPr>
        <w:t xml:space="preserve">אנו בעלי הידע, המומחיות, הכשירות, הרישיונות, ההיתרים והכישורים הדרושים לביצוע העבודות </w:t>
      </w:r>
      <w:r w:rsidR="002D1939">
        <w:rPr>
          <w:rFonts w:ascii="QDavid" w:hAnsi="QDavid" w:cs="David" w:hint="cs"/>
          <w:rtl/>
        </w:rPr>
        <w:t xml:space="preserve">והשירותים </w:t>
      </w:r>
      <w:r w:rsidRPr="008F7670">
        <w:rPr>
          <w:rFonts w:ascii="QDavid" w:hAnsi="QDavid" w:cs="David" w:hint="cs"/>
          <w:rtl/>
        </w:rPr>
        <w:t>נשוא המכרז, הן מבחינת המימון והן מהבחינה המקצועית, בהתאם לכל מסמכי המכרז.</w:t>
      </w:r>
    </w:p>
    <w:p w14:paraId="4494BD95" w14:textId="50CDF5A6" w:rsidR="00CF75C0" w:rsidRPr="008F7670" w:rsidRDefault="001C40F6" w:rsidP="001C40F6">
      <w:pPr>
        <w:pStyle w:val="11-"/>
        <w:numPr>
          <w:ilvl w:val="0"/>
          <w:numId w:val="7"/>
        </w:numPr>
        <w:tabs>
          <w:tab w:val="num" w:pos="339"/>
        </w:tabs>
        <w:bidi/>
        <w:spacing w:after="240" w:line="300" w:lineRule="auto"/>
        <w:ind w:left="339" w:right="0" w:hanging="284"/>
        <w:jc w:val="both"/>
        <w:rPr>
          <w:rFonts w:ascii="QDavid" w:hAnsi="QDavid" w:cs="David"/>
        </w:rPr>
      </w:pPr>
      <w:r w:rsidRPr="008F7670">
        <w:rPr>
          <w:rFonts w:ascii="QDavid" w:hAnsi="QDavid" w:cs="David"/>
          <w:rtl/>
        </w:rPr>
        <w:t xml:space="preserve">אנו עומדים בכל התנאים הנדרשים מהמשתתפים במכרז </w:t>
      </w:r>
      <w:r w:rsidRPr="008F7670">
        <w:rPr>
          <w:rFonts w:ascii="QDavid" w:hAnsi="QDavid" w:cs="David" w:hint="cs"/>
          <w:rtl/>
        </w:rPr>
        <w:t>ו</w:t>
      </w:r>
      <w:r w:rsidRPr="008F7670">
        <w:rPr>
          <w:rFonts w:ascii="QDavid" w:hAnsi="QDavid" w:cs="David"/>
          <w:rtl/>
        </w:rPr>
        <w:t>הצעתנו זו עונה על כל הדרישות שבמסמכי המכרז</w:t>
      </w:r>
      <w:r w:rsidRPr="008F7670">
        <w:rPr>
          <w:rFonts w:ascii="QDavid" w:hAnsi="QDavid" w:cs="David" w:hint="cs"/>
          <w:rtl/>
        </w:rPr>
        <w:t xml:space="preserve"> ולראייה אנו מצרפים את כל המסמכים הנדרשים. ידוע לנו כי במידה ולא נצרף מסמך ו/או אישור מן המפורטים דלעיל, ועדת המכרזים עלולה לפסול את הצעתנו. עוד ידוע לנו כי לוועדת המכרזים שמורה הזכות לחקור ולפנות לצדדים שלישיים ו/או ולדרוש מאיתנו להציג כל מידע/ מסמך נוסף אשר יידרש להוכחת כשירותנו, ניסיוננו, מומחיותנו, אפשרויות המימון, התאמתנו לביצוע העבודות </w:t>
      </w:r>
      <w:r w:rsidR="002D1939">
        <w:rPr>
          <w:rFonts w:ascii="QDavid" w:hAnsi="QDavid" w:cs="David" w:hint="cs"/>
          <w:rtl/>
        </w:rPr>
        <w:t xml:space="preserve">והשירותים </w:t>
      </w:r>
      <w:r w:rsidRPr="008F7670">
        <w:rPr>
          <w:rFonts w:ascii="QDavid" w:hAnsi="QDavid" w:cs="David" w:hint="cs"/>
          <w:rtl/>
        </w:rPr>
        <w:t xml:space="preserve">וכיו"ב. אם נסרב למסור מידע או מסמך כאמור, רשאית הוועדה להסיק מסקנות לפי ראות עיניה ואף לפסול את ההצעה. </w:t>
      </w:r>
    </w:p>
    <w:p w14:paraId="5BB0B17D" w14:textId="001F3135" w:rsidR="00CF75C0" w:rsidRPr="008F7670" w:rsidRDefault="001C40F6" w:rsidP="001C40F6">
      <w:pPr>
        <w:pStyle w:val="11-"/>
        <w:numPr>
          <w:ilvl w:val="0"/>
          <w:numId w:val="7"/>
        </w:numPr>
        <w:tabs>
          <w:tab w:val="num" w:pos="339"/>
        </w:tabs>
        <w:bidi/>
        <w:spacing w:after="240" w:line="300" w:lineRule="auto"/>
        <w:ind w:left="339" w:right="0" w:hanging="284"/>
        <w:jc w:val="both"/>
        <w:rPr>
          <w:rFonts w:ascii="QDavid" w:hAnsi="QDavid" w:cs="David"/>
        </w:rPr>
      </w:pPr>
      <w:r w:rsidRPr="008F7670">
        <w:rPr>
          <w:rFonts w:ascii="QDavid" w:hAnsi="QDavid" w:cs="David"/>
          <w:rtl/>
        </w:rPr>
        <w:t xml:space="preserve">אנו מקבלים על עצמנו </w:t>
      </w:r>
      <w:r w:rsidRPr="008F7670">
        <w:rPr>
          <w:rFonts w:ascii="QDavid" w:hAnsi="QDavid" w:cs="David" w:hint="cs"/>
          <w:rtl/>
        </w:rPr>
        <w:t>לבצע את כל ההתחייבויות והתנאים הכלולים במכרז בלא כל הסתייגות</w:t>
      </w:r>
      <w:r w:rsidRPr="008F7670">
        <w:rPr>
          <w:rFonts w:ascii="QDavid" w:hAnsi="QDavid" w:cs="David"/>
          <w:rtl/>
        </w:rPr>
        <w:t xml:space="preserve">.  </w:t>
      </w:r>
    </w:p>
    <w:p w14:paraId="25BC3B6C" w14:textId="65FCEA42" w:rsidR="00CF75C0" w:rsidRPr="008F7670" w:rsidRDefault="001C40F6" w:rsidP="000A4757">
      <w:pPr>
        <w:pStyle w:val="11-"/>
        <w:numPr>
          <w:ilvl w:val="0"/>
          <w:numId w:val="7"/>
        </w:numPr>
        <w:tabs>
          <w:tab w:val="num" w:pos="339"/>
        </w:tabs>
        <w:bidi/>
        <w:spacing w:after="240" w:line="300" w:lineRule="auto"/>
        <w:ind w:left="339" w:right="0" w:hanging="284"/>
        <w:jc w:val="both"/>
        <w:rPr>
          <w:rFonts w:cs="David"/>
        </w:rPr>
      </w:pPr>
      <w:r w:rsidRPr="008F7670">
        <w:rPr>
          <w:rFonts w:ascii="QDavid" w:hAnsi="QDavid" w:cs="David"/>
          <w:rtl/>
        </w:rPr>
        <w:t xml:space="preserve">יש לנו </w:t>
      </w:r>
      <w:r w:rsidRPr="008F7670">
        <w:rPr>
          <w:rFonts w:ascii="QDavid" w:hAnsi="QDavid" w:cs="David" w:hint="cs"/>
          <w:rtl/>
        </w:rPr>
        <w:t xml:space="preserve">את </w:t>
      </w:r>
      <w:r w:rsidRPr="008F7670">
        <w:rPr>
          <w:rFonts w:ascii="QDavid" w:hAnsi="QDavid" w:cs="David"/>
          <w:rtl/>
        </w:rPr>
        <w:t>כל ה</w:t>
      </w:r>
      <w:r w:rsidRPr="008F7670">
        <w:rPr>
          <w:rFonts w:ascii="QDavid" w:hAnsi="QDavid" w:cs="David" w:hint="cs"/>
          <w:rtl/>
        </w:rPr>
        <w:t xml:space="preserve">אמצעים </w:t>
      </w:r>
      <w:r w:rsidRPr="008F7670">
        <w:rPr>
          <w:rFonts w:ascii="QDavid" w:hAnsi="QDavid" w:cs="David"/>
          <w:rtl/>
        </w:rPr>
        <w:t xml:space="preserve">הטכניים, המקצועיים וכל הציוד </w:t>
      </w:r>
      <w:r w:rsidRPr="008F7670">
        <w:rPr>
          <w:rFonts w:ascii="QDavid" w:hAnsi="QDavid" w:cs="David" w:hint="cs"/>
          <w:rtl/>
        </w:rPr>
        <w:t xml:space="preserve">הנדרש וכוח האדם המקצועי והמיומן על מנת לבצע את העבודה </w:t>
      </w:r>
      <w:r w:rsidR="002D1939">
        <w:rPr>
          <w:rFonts w:ascii="QDavid" w:hAnsi="QDavid" w:cs="David" w:hint="cs"/>
          <w:rtl/>
        </w:rPr>
        <w:t xml:space="preserve">וליתן את כל השירותים </w:t>
      </w:r>
      <w:r w:rsidRPr="008F7670">
        <w:rPr>
          <w:rFonts w:ascii="QDavid" w:hAnsi="QDavid" w:cs="David" w:hint="cs"/>
          <w:rtl/>
        </w:rPr>
        <w:t xml:space="preserve">במועדים הנקובים במסמכי המכרז, </w:t>
      </w:r>
      <w:r w:rsidRPr="008F7670">
        <w:rPr>
          <w:rFonts w:ascii="QDavid" w:hAnsi="QDavid" w:cs="David"/>
          <w:rtl/>
        </w:rPr>
        <w:t>ואנו מתחייבים לעשות כן</w:t>
      </w:r>
      <w:r w:rsidRPr="008F7670">
        <w:rPr>
          <w:rFonts w:ascii="QDavid" w:hAnsi="QDavid" w:cs="David" w:hint="cs"/>
          <w:rtl/>
        </w:rPr>
        <w:t xml:space="preserve"> אם נזכה במכרז.</w:t>
      </w:r>
      <w:r w:rsidRPr="008F7670">
        <w:rPr>
          <w:rFonts w:ascii="QDavid" w:hAnsi="QDavid" w:cs="David"/>
          <w:rtl/>
        </w:rPr>
        <w:t xml:space="preserve">  </w:t>
      </w:r>
    </w:p>
    <w:p w14:paraId="41406EC8" w14:textId="251FD89E" w:rsidR="00CF75C0" w:rsidRPr="008F7670" w:rsidRDefault="001C40F6" w:rsidP="001C40F6">
      <w:pPr>
        <w:pStyle w:val="11-"/>
        <w:numPr>
          <w:ilvl w:val="0"/>
          <w:numId w:val="7"/>
        </w:numPr>
        <w:tabs>
          <w:tab w:val="num" w:pos="339"/>
        </w:tabs>
        <w:bidi/>
        <w:spacing w:after="240" w:line="300" w:lineRule="auto"/>
        <w:ind w:left="339" w:right="0" w:hanging="284"/>
        <w:jc w:val="both"/>
        <w:rPr>
          <w:rFonts w:ascii="QDavid" w:hAnsi="QDavid" w:cs="David"/>
          <w:b/>
          <w:bCs/>
        </w:rPr>
      </w:pPr>
      <w:r w:rsidRPr="008F7670">
        <w:rPr>
          <w:rFonts w:ascii="QDavid" w:hAnsi="QDavid" w:cs="David" w:hint="cs"/>
          <w:b/>
          <w:bCs/>
          <w:rtl/>
        </w:rPr>
        <w:t xml:space="preserve">בהסתמך על כל האמור לעיל ולהלן בכל מסמכי המכרז, הננו מציעים לבצע את העבודות </w:t>
      </w:r>
      <w:r w:rsidR="002D1939">
        <w:rPr>
          <w:rFonts w:ascii="QDavid" w:hAnsi="QDavid" w:cs="David" w:hint="cs"/>
          <w:b/>
          <w:bCs/>
          <w:rtl/>
        </w:rPr>
        <w:t xml:space="preserve">והשירותים </w:t>
      </w:r>
      <w:r w:rsidRPr="008F7670">
        <w:rPr>
          <w:rFonts w:ascii="QDavid" w:hAnsi="QDavid" w:cs="David" w:hint="cs"/>
          <w:b/>
          <w:bCs/>
          <w:rtl/>
        </w:rPr>
        <w:t>מושא המכרז דלעיל ב</w:t>
      </w:r>
      <w:r w:rsidR="00194170" w:rsidRPr="008F7670">
        <w:rPr>
          <w:rFonts w:ascii="QDavid" w:hAnsi="QDavid" w:cs="David" w:hint="cs"/>
          <w:b/>
          <w:bCs/>
          <w:rtl/>
        </w:rPr>
        <w:t>מחירי</w:t>
      </w:r>
      <w:r w:rsidR="00D34781">
        <w:rPr>
          <w:rFonts w:ascii="QDavid" w:hAnsi="QDavid" w:cs="David" w:hint="cs"/>
          <w:b/>
          <w:bCs/>
          <w:rtl/>
        </w:rPr>
        <w:t>ם</w:t>
      </w:r>
      <w:r w:rsidR="00194170" w:rsidRPr="008F7670">
        <w:rPr>
          <w:rFonts w:ascii="QDavid" w:hAnsi="QDavid" w:cs="David" w:hint="cs"/>
          <w:b/>
          <w:bCs/>
          <w:rtl/>
        </w:rPr>
        <w:t xml:space="preserve"> </w:t>
      </w:r>
      <w:r w:rsidR="00D34781">
        <w:rPr>
          <w:rFonts w:ascii="QDavid" w:hAnsi="QDavid" w:cs="David" w:hint="cs"/>
          <w:b/>
          <w:bCs/>
          <w:rtl/>
        </w:rPr>
        <w:t>אשר הוצעו על ידינו במסגרת המכרז ובהתאם לתנאי ההסכם (מסמך ג')</w:t>
      </w:r>
      <w:r w:rsidRPr="008F7670">
        <w:rPr>
          <w:rFonts w:ascii="QDavid" w:hAnsi="QDavid" w:cs="David" w:hint="cs"/>
          <w:b/>
          <w:bCs/>
          <w:rtl/>
        </w:rPr>
        <w:t>.</w:t>
      </w:r>
      <w:r w:rsidRPr="008F7670">
        <w:rPr>
          <w:rFonts w:ascii="QDavid" w:hAnsi="QDavid" w:cs="David"/>
          <w:b/>
          <w:bCs/>
          <w:rtl/>
        </w:rPr>
        <w:t xml:space="preserve"> </w:t>
      </w:r>
    </w:p>
    <w:p w14:paraId="3CF092D4" w14:textId="53E50677" w:rsidR="00CF75C0" w:rsidRPr="008F7670" w:rsidRDefault="001C40F6" w:rsidP="001C40F6">
      <w:pPr>
        <w:pStyle w:val="11-"/>
        <w:numPr>
          <w:ilvl w:val="0"/>
          <w:numId w:val="7"/>
        </w:numPr>
        <w:tabs>
          <w:tab w:val="num" w:pos="339"/>
        </w:tabs>
        <w:bidi/>
        <w:spacing w:after="240" w:line="300" w:lineRule="auto"/>
        <w:ind w:left="339" w:right="0" w:hanging="311"/>
        <w:jc w:val="both"/>
        <w:rPr>
          <w:rFonts w:cs="David"/>
        </w:rPr>
      </w:pPr>
      <w:r w:rsidRPr="008F7670">
        <w:rPr>
          <w:rFonts w:cs="David" w:hint="cs"/>
          <w:rtl/>
        </w:rPr>
        <w:t xml:space="preserve">הננו מתחייבים כי במידה ונזכה במכרז והעירייה תתקשר איתנו בהסכם, נבצע את העבודות </w:t>
      </w:r>
      <w:r w:rsidR="002D1939">
        <w:rPr>
          <w:rFonts w:cs="David" w:hint="cs"/>
          <w:rtl/>
        </w:rPr>
        <w:t xml:space="preserve">והשירותים </w:t>
      </w:r>
      <w:r w:rsidRPr="008F7670">
        <w:rPr>
          <w:rFonts w:cs="David" w:hint="cs"/>
          <w:rtl/>
        </w:rPr>
        <w:t>נשוא המכרז בשלמות.</w:t>
      </w:r>
    </w:p>
    <w:p w14:paraId="7C9AAA31" w14:textId="523DEEB0" w:rsidR="00CF75C0" w:rsidRPr="008F7670" w:rsidRDefault="001C40F6" w:rsidP="001C40F6">
      <w:pPr>
        <w:pStyle w:val="11-"/>
        <w:numPr>
          <w:ilvl w:val="0"/>
          <w:numId w:val="7"/>
        </w:numPr>
        <w:tabs>
          <w:tab w:val="num" w:pos="339"/>
        </w:tabs>
        <w:bidi/>
        <w:spacing w:after="240" w:line="300" w:lineRule="auto"/>
        <w:ind w:left="339" w:right="0" w:hanging="311"/>
        <w:jc w:val="both"/>
        <w:rPr>
          <w:rFonts w:cs="David"/>
        </w:rPr>
      </w:pPr>
      <w:r w:rsidRPr="008F7670">
        <w:rPr>
          <w:rFonts w:cs="David" w:hint="cs"/>
          <w:rtl/>
        </w:rPr>
        <w:t>כן ידוע לנו כי כל התחייבות המופיעה בחוברת מכרז זו, לרבות בהסכם, מחייבת אותנו גם אם לא הוזכרה במפורש במסמך זה.</w:t>
      </w:r>
    </w:p>
    <w:p w14:paraId="5235E151" w14:textId="2A614579" w:rsidR="00CF75C0" w:rsidRPr="008F7670" w:rsidRDefault="001C40F6" w:rsidP="001C40F6">
      <w:pPr>
        <w:pStyle w:val="11-"/>
        <w:numPr>
          <w:ilvl w:val="0"/>
          <w:numId w:val="7"/>
        </w:numPr>
        <w:tabs>
          <w:tab w:val="num" w:pos="339"/>
        </w:tabs>
        <w:bidi/>
        <w:spacing w:after="240" w:line="300" w:lineRule="auto"/>
        <w:ind w:left="339" w:right="0" w:hanging="311"/>
        <w:jc w:val="both"/>
        <w:rPr>
          <w:rFonts w:cs="David"/>
        </w:rPr>
      </w:pPr>
      <w:r w:rsidRPr="008F7670">
        <w:rPr>
          <w:rFonts w:cs="David"/>
          <w:rtl/>
        </w:rPr>
        <w:t>אנו מצהירים בזה כי הצעה זו מוגשת ללא כל קשר או ת</w:t>
      </w:r>
      <w:r w:rsidRPr="008F7670">
        <w:rPr>
          <w:rFonts w:cs="David" w:hint="cs"/>
          <w:rtl/>
        </w:rPr>
        <w:t>י</w:t>
      </w:r>
      <w:r w:rsidRPr="008F7670">
        <w:rPr>
          <w:rFonts w:cs="David"/>
          <w:rtl/>
        </w:rPr>
        <w:t xml:space="preserve">אום עם משתתפים אחרים. </w:t>
      </w:r>
    </w:p>
    <w:p w14:paraId="5A5D3D4C" w14:textId="06F42697" w:rsidR="00CF75C0" w:rsidRPr="008F7670" w:rsidRDefault="001C40F6" w:rsidP="001C40F6">
      <w:pPr>
        <w:pStyle w:val="11-"/>
        <w:numPr>
          <w:ilvl w:val="0"/>
          <w:numId w:val="7"/>
        </w:numPr>
        <w:tabs>
          <w:tab w:val="num" w:pos="339"/>
        </w:tabs>
        <w:bidi/>
        <w:spacing w:after="240" w:line="300" w:lineRule="auto"/>
        <w:ind w:left="339" w:right="0" w:hanging="311"/>
        <w:jc w:val="both"/>
        <w:rPr>
          <w:rFonts w:cs="David"/>
          <w:rtl/>
        </w:rPr>
      </w:pPr>
      <w:r w:rsidRPr="008F7670">
        <w:rPr>
          <w:rFonts w:cs="David"/>
          <w:rtl/>
        </w:rPr>
        <w:t>הצעתנו זו הי</w:t>
      </w:r>
      <w:r w:rsidRPr="008F7670">
        <w:rPr>
          <w:rFonts w:cs="David" w:hint="cs"/>
          <w:rtl/>
        </w:rPr>
        <w:t>נה</w:t>
      </w:r>
      <w:r w:rsidRPr="008F7670">
        <w:rPr>
          <w:rFonts w:cs="David"/>
          <w:rtl/>
        </w:rPr>
        <w:t xml:space="preserve"> בלתי חוזרת ואינה ניתנת לביטול או לשינוי</w:t>
      </w:r>
      <w:r w:rsidRPr="008F7670">
        <w:rPr>
          <w:rFonts w:cs="David" w:hint="cs"/>
          <w:rtl/>
        </w:rPr>
        <w:t>,</w:t>
      </w:r>
      <w:r w:rsidRPr="008F7670">
        <w:rPr>
          <w:rFonts w:cs="David"/>
          <w:rtl/>
        </w:rPr>
        <w:t xml:space="preserve"> ותהא תקפה במשך </w:t>
      </w:r>
      <w:r w:rsidRPr="008F7670">
        <w:rPr>
          <w:rFonts w:cs="David" w:hint="cs"/>
          <w:rtl/>
        </w:rPr>
        <w:t xml:space="preserve">90 (תשעים) </w:t>
      </w:r>
      <w:r w:rsidRPr="008F7670">
        <w:rPr>
          <w:rFonts w:cs="David"/>
          <w:rtl/>
        </w:rPr>
        <w:t xml:space="preserve">יום מהמועד האחרון להגשת הצעות במכרז. </w:t>
      </w:r>
      <w:r w:rsidRPr="008F7670">
        <w:rPr>
          <w:rFonts w:cs="David" w:hint="cs"/>
          <w:rtl/>
        </w:rPr>
        <w:t xml:space="preserve">ידוע לנו, כי העירייה תהא רשאית לדרוש הארכת תוקף ההצעה למשך 90 (תשעים) יום נוספים, וכי אם לא נאריך הצעתנו זו </w:t>
      </w:r>
      <w:proofErr w:type="spellStart"/>
      <w:r w:rsidRPr="008F7670">
        <w:rPr>
          <w:rFonts w:cs="David" w:hint="cs"/>
          <w:rtl/>
        </w:rPr>
        <w:t>לכשנידרש</w:t>
      </w:r>
      <w:proofErr w:type="spellEnd"/>
      <w:r w:rsidRPr="008F7670">
        <w:rPr>
          <w:rFonts w:cs="David" w:hint="cs"/>
          <w:rtl/>
        </w:rPr>
        <w:t>, ניחשב כמי שחזר בו מהצעתו</w:t>
      </w:r>
      <w:r w:rsidRPr="008F7670">
        <w:rPr>
          <w:rFonts w:cs="David"/>
          <w:rtl/>
        </w:rPr>
        <w:t xml:space="preserve">, והכל מבלי לגרוע מכל סעד או תרופה אחרים להם זכאית </w:t>
      </w:r>
      <w:r w:rsidRPr="008F7670">
        <w:rPr>
          <w:rFonts w:cs="David" w:hint="cs"/>
          <w:rtl/>
        </w:rPr>
        <w:t>העירייה</w:t>
      </w:r>
      <w:r w:rsidRPr="008F7670">
        <w:rPr>
          <w:rFonts w:cs="David"/>
          <w:rtl/>
        </w:rPr>
        <w:t xml:space="preserve"> על</w:t>
      </w:r>
      <w:r w:rsidRPr="008F7670">
        <w:rPr>
          <w:rFonts w:cs="David" w:hint="cs"/>
          <w:rtl/>
        </w:rPr>
        <w:t>-</w:t>
      </w:r>
      <w:r w:rsidRPr="008F7670">
        <w:rPr>
          <w:rFonts w:cs="David"/>
          <w:rtl/>
        </w:rPr>
        <w:t xml:space="preserve">פי המכרז ו/או </w:t>
      </w:r>
      <w:r w:rsidRPr="008F7670">
        <w:rPr>
          <w:rFonts w:cs="David" w:hint="cs"/>
          <w:rtl/>
        </w:rPr>
        <w:t xml:space="preserve">על-פי </w:t>
      </w:r>
      <w:r w:rsidRPr="008F7670">
        <w:rPr>
          <w:rFonts w:cs="David"/>
          <w:rtl/>
        </w:rPr>
        <w:t xml:space="preserve">כל דין. </w:t>
      </w:r>
      <w:r w:rsidRPr="008F7670">
        <w:rPr>
          <w:rFonts w:cs="David" w:hint="cs"/>
          <w:rtl/>
        </w:rPr>
        <w:t xml:space="preserve"> </w:t>
      </w:r>
    </w:p>
    <w:p w14:paraId="5A8840CF" w14:textId="68B4C6E8" w:rsidR="00CF75C0" w:rsidRPr="008F7670" w:rsidRDefault="001C40F6" w:rsidP="001C40F6">
      <w:pPr>
        <w:pStyle w:val="11-"/>
        <w:numPr>
          <w:ilvl w:val="0"/>
          <w:numId w:val="7"/>
        </w:numPr>
        <w:tabs>
          <w:tab w:val="num" w:pos="339"/>
        </w:tabs>
        <w:bidi/>
        <w:spacing w:after="240" w:line="300" w:lineRule="auto"/>
        <w:ind w:left="339" w:right="0" w:hanging="311"/>
        <w:jc w:val="both"/>
        <w:rPr>
          <w:rFonts w:cs="David"/>
        </w:rPr>
      </w:pPr>
      <w:r w:rsidRPr="008F7670">
        <w:rPr>
          <w:rFonts w:cs="David"/>
          <w:rtl/>
        </w:rPr>
        <w:t>אנו מסכימים</w:t>
      </w:r>
      <w:r w:rsidRPr="008F7670">
        <w:rPr>
          <w:rFonts w:cs="David" w:hint="cs"/>
          <w:rtl/>
        </w:rPr>
        <w:t>,</w:t>
      </w:r>
      <w:r w:rsidRPr="008F7670">
        <w:rPr>
          <w:rFonts w:cs="David"/>
          <w:rtl/>
        </w:rPr>
        <w:t xml:space="preserve"> כי תהיו זכאים, אך לא חייבים, לראות בהצעתנו זו </w:t>
      </w:r>
      <w:r w:rsidRPr="008F7670">
        <w:rPr>
          <w:rFonts w:cs="David" w:hint="cs"/>
          <w:rtl/>
        </w:rPr>
        <w:t xml:space="preserve">משום הצעה לא-חוזרת, כאמור  בסעיף 3 לחוק החוזים (חלק כללי), </w:t>
      </w:r>
      <w:proofErr w:type="spellStart"/>
      <w:r w:rsidRPr="008F7670">
        <w:rPr>
          <w:rFonts w:cs="David" w:hint="cs"/>
          <w:rtl/>
        </w:rPr>
        <w:t>התשל"ג</w:t>
      </w:r>
      <w:proofErr w:type="spellEnd"/>
      <w:r w:rsidRPr="008F7670">
        <w:rPr>
          <w:rFonts w:cs="David" w:hint="cs"/>
          <w:rtl/>
        </w:rPr>
        <w:t xml:space="preserve"> </w:t>
      </w:r>
      <w:r w:rsidRPr="008F7670">
        <w:rPr>
          <w:rFonts w:cs="David"/>
          <w:rtl/>
        </w:rPr>
        <w:t>–</w:t>
      </w:r>
      <w:r w:rsidRPr="008F7670">
        <w:rPr>
          <w:rFonts w:cs="David" w:hint="cs"/>
          <w:rtl/>
        </w:rPr>
        <w:t xml:space="preserve"> 1973,  </w:t>
      </w:r>
      <w:r w:rsidRPr="008F7670">
        <w:rPr>
          <w:rFonts w:cs="David"/>
          <w:rtl/>
        </w:rPr>
        <w:t xml:space="preserve">ובקבלתה על ידכם </w:t>
      </w:r>
      <w:r w:rsidRPr="008F7670">
        <w:rPr>
          <w:rFonts w:cs="David" w:hint="cs"/>
          <w:rtl/>
        </w:rPr>
        <w:t xml:space="preserve">ייכרת הסכם </w:t>
      </w:r>
      <w:r w:rsidRPr="008F7670">
        <w:rPr>
          <w:rFonts w:cs="David"/>
          <w:rtl/>
        </w:rPr>
        <w:t xml:space="preserve">מחייב בינינו </w:t>
      </w:r>
      <w:r w:rsidRPr="008F7670">
        <w:rPr>
          <w:rFonts w:cs="David" w:hint="cs"/>
          <w:rtl/>
        </w:rPr>
        <w:t xml:space="preserve"> </w:t>
      </w:r>
      <w:proofErr w:type="spellStart"/>
      <w:r w:rsidRPr="008F7670">
        <w:rPr>
          <w:rFonts w:cs="David"/>
          <w:rtl/>
        </w:rPr>
        <w:t>לביניכם</w:t>
      </w:r>
      <w:proofErr w:type="spellEnd"/>
      <w:r w:rsidRPr="008F7670">
        <w:rPr>
          <w:rFonts w:cs="David"/>
          <w:rtl/>
        </w:rPr>
        <w:t xml:space="preserve">. </w:t>
      </w:r>
    </w:p>
    <w:p w14:paraId="68839D9D" w14:textId="36187C99" w:rsidR="00CF75C0" w:rsidRPr="008F7670" w:rsidRDefault="001C40F6" w:rsidP="001C40F6">
      <w:pPr>
        <w:pStyle w:val="11-"/>
        <w:numPr>
          <w:ilvl w:val="0"/>
          <w:numId w:val="7"/>
        </w:numPr>
        <w:tabs>
          <w:tab w:val="num" w:pos="339"/>
        </w:tabs>
        <w:bidi/>
        <w:spacing w:after="240" w:line="300" w:lineRule="auto"/>
        <w:ind w:left="339" w:right="0" w:hanging="311"/>
        <w:jc w:val="both"/>
        <w:rPr>
          <w:rFonts w:cs="David"/>
          <w:rtl/>
        </w:rPr>
      </w:pPr>
      <w:r w:rsidRPr="008F7670">
        <w:rPr>
          <w:rFonts w:cs="David"/>
          <w:rtl/>
        </w:rPr>
        <w:lastRenderedPageBreak/>
        <w:t xml:space="preserve">היה והצעתנו תתקבל, אנו מתחייבים </w:t>
      </w:r>
      <w:r w:rsidRPr="008F7670">
        <w:rPr>
          <w:rFonts w:cs="David" w:hint="cs"/>
          <w:rtl/>
        </w:rPr>
        <w:t xml:space="preserve">כי במועד </w:t>
      </w:r>
      <w:proofErr w:type="spellStart"/>
      <w:r w:rsidRPr="008F7670">
        <w:rPr>
          <w:rFonts w:cs="David" w:hint="cs"/>
          <w:rtl/>
        </w:rPr>
        <w:t>שנידרש</w:t>
      </w:r>
      <w:proofErr w:type="spellEnd"/>
      <w:r w:rsidRPr="008F7670">
        <w:rPr>
          <w:rFonts w:cs="David" w:hint="cs"/>
          <w:rtl/>
        </w:rPr>
        <w:t xml:space="preserve"> לכך על ידכם,</w:t>
      </w:r>
      <w:r w:rsidRPr="008F7670">
        <w:rPr>
          <w:rFonts w:cs="David"/>
          <w:rtl/>
        </w:rPr>
        <w:t xml:space="preserve"> </w:t>
      </w:r>
      <w:r w:rsidRPr="008F7670">
        <w:rPr>
          <w:rFonts w:cs="David" w:hint="cs"/>
          <w:rtl/>
        </w:rPr>
        <w:t>נ</w:t>
      </w:r>
      <w:r w:rsidRPr="008F7670">
        <w:rPr>
          <w:rFonts w:cs="David"/>
          <w:rtl/>
        </w:rPr>
        <w:t xml:space="preserve">מציא את כל המסמכים </w:t>
      </w:r>
      <w:r w:rsidRPr="008F7670">
        <w:rPr>
          <w:rFonts w:cs="David" w:hint="cs"/>
          <w:rtl/>
        </w:rPr>
        <w:t xml:space="preserve"> </w:t>
      </w:r>
      <w:r w:rsidRPr="008F7670">
        <w:rPr>
          <w:rFonts w:cs="David"/>
          <w:rtl/>
        </w:rPr>
        <w:t>והאישורים שעלי</w:t>
      </w:r>
      <w:r w:rsidRPr="008F7670">
        <w:rPr>
          <w:rFonts w:cs="David" w:hint="cs"/>
          <w:rtl/>
        </w:rPr>
        <w:t xml:space="preserve">נו </w:t>
      </w:r>
      <w:r w:rsidRPr="008F7670">
        <w:rPr>
          <w:rFonts w:cs="David"/>
          <w:rtl/>
        </w:rPr>
        <w:t>להמציא בהתאם למסמכי המכרז</w:t>
      </w:r>
      <w:r w:rsidRPr="008F7670">
        <w:rPr>
          <w:rFonts w:cs="David" w:hint="cs"/>
          <w:rtl/>
        </w:rPr>
        <w:t>,</w:t>
      </w:r>
      <w:r w:rsidRPr="008F7670">
        <w:rPr>
          <w:rFonts w:cs="David"/>
          <w:rtl/>
        </w:rPr>
        <w:t xml:space="preserve"> </w:t>
      </w:r>
      <w:r w:rsidRPr="008F7670">
        <w:rPr>
          <w:rFonts w:cs="David" w:hint="cs"/>
          <w:rtl/>
        </w:rPr>
        <w:t xml:space="preserve">לרבות ההסכם, חתום כדין, ערבות הביצוע  והאישור על עריכת ביטוחים. </w:t>
      </w:r>
    </w:p>
    <w:p w14:paraId="3F0C1832" w14:textId="5A58034D" w:rsidR="00CF75C0" w:rsidRPr="008F7670" w:rsidRDefault="001C40F6" w:rsidP="001C40F6">
      <w:pPr>
        <w:pStyle w:val="11-"/>
        <w:numPr>
          <w:ilvl w:val="0"/>
          <w:numId w:val="7"/>
        </w:numPr>
        <w:tabs>
          <w:tab w:val="num" w:pos="339"/>
        </w:tabs>
        <w:bidi/>
        <w:spacing w:after="240" w:line="300" w:lineRule="auto"/>
        <w:ind w:left="339" w:right="0" w:hanging="311"/>
        <w:jc w:val="both"/>
        <w:rPr>
          <w:rFonts w:cs="David"/>
          <w:rtl/>
        </w:rPr>
      </w:pPr>
      <w:r w:rsidRPr="008F7670">
        <w:rPr>
          <w:rFonts w:cs="David"/>
          <w:rtl/>
        </w:rPr>
        <w:t>בעצם הגשת הצעה זו הרינו נותנים הסכמתנו לכל התנאים הכלולים במסמכי המכרז והננו מוותרים בזאת ויתור</w:t>
      </w:r>
      <w:r w:rsidRPr="008F7670">
        <w:rPr>
          <w:rFonts w:cs="David" w:hint="cs"/>
          <w:rtl/>
        </w:rPr>
        <w:t xml:space="preserve"> </w:t>
      </w:r>
      <w:r w:rsidRPr="008F7670">
        <w:rPr>
          <w:rFonts w:cs="David"/>
          <w:rtl/>
        </w:rPr>
        <w:t>סופי, מוחלט ובלתי מסויג על כל טענה בקשר לכל תנאי המכרז ו/או הוראה הכלולים במכרז לרבות דרישותיו.</w:t>
      </w:r>
    </w:p>
    <w:p w14:paraId="4E09194B" w14:textId="77777777" w:rsidR="00CF75C0" w:rsidRPr="008F7670" w:rsidRDefault="001C40F6" w:rsidP="00740C91">
      <w:pPr>
        <w:pStyle w:val="11-"/>
        <w:bidi/>
        <w:spacing w:after="240" w:line="300" w:lineRule="auto"/>
        <w:ind w:left="339"/>
        <w:jc w:val="center"/>
        <w:rPr>
          <w:rFonts w:ascii="QDavid" w:hAnsi="QDavid" w:cs="David"/>
          <w:b/>
          <w:bCs/>
          <w:rtl/>
        </w:rPr>
      </w:pPr>
      <w:r w:rsidRPr="008F7670">
        <w:rPr>
          <w:rFonts w:ascii="QDavid" w:hAnsi="QDavid" w:cs="David"/>
          <w:rtl/>
        </w:rPr>
        <w:t>ולראיה בא</w:t>
      </w:r>
      <w:r w:rsidRPr="008F7670">
        <w:rPr>
          <w:rFonts w:ascii="QDavid" w:hAnsi="QDavid" w:cs="David" w:hint="cs"/>
          <w:rtl/>
        </w:rPr>
        <w:t xml:space="preserve">נו </w:t>
      </w:r>
      <w:r w:rsidRPr="008F7670">
        <w:rPr>
          <w:rFonts w:ascii="QDavid" w:hAnsi="QDavid" w:cs="David"/>
          <w:rtl/>
        </w:rPr>
        <w:t>על החתום לאחר שהבנ</w:t>
      </w:r>
      <w:r w:rsidRPr="008F7670">
        <w:rPr>
          <w:rFonts w:ascii="QDavid" w:hAnsi="QDavid" w:cs="David" w:hint="cs"/>
          <w:rtl/>
        </w:rPr>
        <w:t xml:space="preserve">ו </w:t>
      </w:r>
      <w:r w:rsidRPr="008F7670">
        <w:rPr>
          <w:rFonts w:ascii="QDavid" w:hAnsi="QDavid" w:cs="David"/>
          <w:rtl/>
        </w:rPr>
        <w:t>את משמעותה המלאה של הצהרת</w:t>
      </w:r>
      <w:r w:rsidRPr="008F7670">
        <w:rPr>
          <w:rFonts w:ascii="QDavid" w:hAnsi="QDavid" w:cs="David" w:hint="cs"/>
          <w:rtl/>
        </w:rPr>
        <w:t xml:space="preserve">נו </w:t>
      </w:r>
      <w:r w:rsidRPr="008F7670">
        <w:rPr>
          <w:rFonts w:ascii="QDavid" w:hAnsi="QDavid" w:cs="David"/>
          <w:rtl/>
        </w:rPr>
        <w:t>זו:</w:t>
      </w:r>
    </w:p>
    <w:p w14:paraId="70A87622" w14:textId="77777777" w:rsidR="002D1939" w:rsidRDefault="002D1939" w:rsidP="00194170">
      <w:pPr>
        <w:spacing w:after="240" w:line="300" w:lineRule="auto"/>
        <w:ind w:left="311"/>
        <w:rPr>
          <w:b/>
          <w:bCs/>
          <w:sz w:val="22"/>
          <w:szCs w:val="22"/>
          <w:rtl/>
          <w:lang w:eastAsia="en-US"/>
        </w:rPr>
      </w:pPr>
    </w:p>
    <w:p w14:paraId="46A52CC3" w14:textId="1435D7E7" w:rsidR="00CF75C0" w:rsidRPr="008F7670" w:rsidRDefault="001C40F6" w:rsidP="00194170">
      <w:pPr>
        <w:spacing w:after="240" w:line="300" w:lineRule="auto"/>
        <w:ind w:left="311"/>
        <w:rPr>
          <w:b/>
          <w:bCs/>
          <w:sz w:val="22"/>
          <w:szCs w:val="22"/>
          <w:rtl/>
          <w:lang w:eastAsia="en-US"/>
        </w:rPr>
      </w:pPr>
      <w:r w:rsidRPr="008F7670">
        <w:rPr>
          <w:b/>
          <w:bCs/>
          <w:sz w:val="22"/>
          <w:szCs w:val="22"/>
          <w:rtl/>
          <w:lang w:eastAsia="en-US"/>
        </w:rPr>
        <w:t>פרטי החותם מטעם המציע :</w:t>
      </w:r>
    </w:p>
    <w:p w14:paraId="6451695D" w14:textId="77777777" w:rsidR="00D34781" w:rsidRDefault="00D34781" w:rsidP="00194170">
      <w:pPr>
        <w:spacing w:after="240" w:line="300" w:lineRule="auto"/>
        <w:ind w:left="311"/>
        <w:rPr>
          <w:b/>
          <w:bCs/>
          <w:sz w:val="22"/>
          <w:szCs w:val="22"/>
          <w:rtl/>
          <w:lang w:eastAsia="en-US"/>
        </w:rPr>
      </w:pPr>
    </w:p>
    <w:p w14:paraId="304F3B36" w14:textId="6E985067" w:rsidR="00CF75C0" w:rsidRPr="008F7670" w:rsidRDefault="001C40F6" w:rsidP="00194170">
      <w:pPr>
        <w:spacing w:after="240" w:line="300" w:lineRule="auto"/>
        <w:ind w:left="311"/>
        <w:rPr>
          <w:sz w:val="22"/>
          <w:szCs w:val="22"/>
          <w:rtl/>
        </w:rPr>
      </w:pPr>
      <w:r w:rsidRPr="008F7670">
        <w:rPr>
          <w:b/>
          <w:bCs/>
          <w:sz w:val="22"/>
          <w:szCs w:val="22"/>
          <w:rtl/>
          <w:lang w:eastAsia="en-US"/>
        </w:rPr>
        <w:t xml:space="preserve">תאריך: _______________ </w:t>
      </w:r>
      <w:r w:rsidRPr="008F7670">
        <w:rPr>
          <w:rFonts w:hint="cs"/>
          <w:b/>
          <w:bCs/>
          <w:sz w:val="22"/>
          <w:szCs w:val="22"/>
          <w:rtl/>
          <w:lang w:eastAsia="en-US"/>
        </w:rPr>
        <w:t xml:space="preserve">                   </w:t>
      </w:r>
      <w:r w:rsidRPr="008F7670">
        <w:rPr>
          <w:b/>
          <w:bCs/>
          <w:sz w:val="22"/>
          <w:szCs w:val="22"/>
          <w:rtl/>
          <w:lang w:eastAsia="en-US"/>
        </w:rPr>
        <w:t>חתימה + חותמת : _________________</w:t>
      </w:r>
      <w:r w:rsidRPr="008F7670">
        <w:rPr>
          <w:rFonts w:hint="cs"/>
          <w:sz w:val="22"/>
          <w:szCs w:val="22"/>
          <w:rtl/>
        </w:rPr>
        <w:t xml:space="preserve"> </w:t>
      </w:r>
    </w:p>
    <w:p w14:paraId="3F77B645" w14:textId="77777777" w:rsidR="00D34781" w:rsidRDefault="00D34781" w:rsidP="00194170">
      <w:pPr>
        <w:spacing w:after="240" w:line="300" w:lineRule="auto"/>
        <w:rPr>
          <w:b/>
          <w:bCs/>
          <w:sz w:val="24"/>
          <w:szCs w:val="24"/>
          <w:u w:val="single"/>
          <w:rtl/>
        </w:rPr>
      </w:pPr>
    </w:p>
    <w:p w14:paraId="7F60F8E1" w14:textId="730C71D4" w:rsidR="00CF75C0" w:rsidRPr="008F7670" w:rsidRDefault="001C40F6" w:rsidP="002D1939">
      <w:pPr>
        <w:spacing w:after="240" w:line="300" w:lineRule="auto"/>
        <w:jc w:val="center"/>
        <w:rPr>
          <w:b/>
          <w:bCs/>
          <w:sz w:val="24"/>
          <w:szCs w:val="24"/>
          <w:u w:val="single"/>
          <w:rtl/>
        </w:rPr>
      </w:pPr>
      <w:r w:rsidRPr="008F7670">
        <w:rPr>
          <w:rFonts w:hint="cs"/>
          <w:b/>
          <w:bCs/>
          <w:sz w:val="24"/>
          <w:szCs w:val="24"/>
          <w:u w:val="single"/>
          <w:rtl/>
        </w:rPr>
        <w:t>אישור עו"ד</w:t>
      </w:r>
    </w:p>
    <w:p w14:paraId="4638CCA5" w14:textId="280009EE" w:rsidR="00CF75C0" w:rsidRPr="008F7670" w:rsidRDefault="001C40F6" w:rsidP="00740C91">
      <w:pPr>
        <w:spacing w:after="240" w:line="300" w:lineRule="auto"/>
        <w:jc w:val="both"/>
        <w:rPr>
          <w:sz w:val="24"/>
          <w:szCs w:val="24"/>
          <w:rtl/>
        </w:rPr>
      </w:pPr>
      <w:r w:rsidRPr="008F7670">
        <w:rPr>
          <w:sz w:val="24"/>
          <w:szCs w:val="24"/>
          <w:rtl/>
        </w:rPr>
        <w:t>אני הח"מ</w:t>
      </w:r>
      <w:r w:rsidRPr="008F7670">
        <w:rPr>
          <w:rFonts w:hint="cs"/>
          <w:sz w:val="24"/>
          <w:szCs w:val="24"/>
          <w:u w:val="single"/>
          <w:rtl/>
        </w:rPr>
        <w:tab/>
      </w:r>
      <w:r w:rsidRPr="008F7670">
        <w:rPr>
          <w:rFonts w:hint="cs"/>
          <w:sz w:val="24"/>
          <w:szCs w:val="24"/>
          <w:u w:val="single"/>
          <w:rtl/>
        </w:rPr>
        <w:tab/>
      </w:r>
      <w:r w:rsidRPr="008F7670">
        <w:rPr>
          <w:sz w:val="24"/>
          <w:szCs w:val="24"/>
          <w:rtl/>
        </w:rPr>
        <w:t>עו"ד של</w:t>
      </w:r>
      <w:r w:rsidRPr="008F7670">
        <w:rPr>
          <w:rFonts w:hint="cs"/>
          <w:sz w:val="24"/>
          <w:szCs w:val="24"/>
          <w:u w:val="single"/>
          <w:rtl/>
        </w:rPr>
        <w:tab/>
      </w:r>
      <w:r w:rsidRPr="008F7670">
        <w:rPr>
          <w:rFonts w:hint="cs"/>
          <w:sz w:val="24"/>
          <w:szCs w:val="24"/>
          <w:u w:val="single"/>
          <w:rtl/>
        </w:rPr>
        <w:tab/>
      </w:r>
      <w:r w:rsidRPr="008F7670">
        <w:rPr>
          <w:rFonts w:hint="cs"/>
          <w:sz w:val="24"/>
          <w:szCs w:val="24"/>
          <w:u w:val="single"/>
          <w:rtl/>
        </w:rPr>
        <w:tab/>
      </w:r>
      <w:r w:rsidRPr="008F7670">
        <w:rPr>
          <w:rFonts w:hint="cs"/>
          <w:sz w:val="24"/>
          <w:szCs w:val="24"/>
          <w:u w:val="single"/>
          <w:rtl/>
        </w:rPr>
        <w:tab/>
      </w:r>
      <w:r w:rsidRPr="008F7670">
        <w:rPr>
          <w:sz w:val="24"/>
          <w:szCs w:val="24"/>
          <w:rtl/>
        </w:rPr>
        <w:t xml:space="preserve"> </w:t>
      </w:r>
      <w:r w:rsidRPr="008F7670">
        <w:rPr>
          <w:rFonts w:hint="cs"/>
          <w:sz w:val="24"/>
          <w:szCs w:val="24"/>
          <w:rtl/>
        </w:rPr>
        <w:t xml:space="preserve"> ח.פ./ע.</w:t>
      </w:r>
      <w:r w:rsidR="00D34781">
        <w:rPr>
          <w:rFonts w:hint="cs"/>
          <w:sz w:val="24"/>
          <w:szCs w:val="24"/>
          <w:rtl/>
        </w:rPr>
        <w:t>מ</w:t>
      </w:r>
      <w:r w:rsidRPr="008F7670">
        <w:rPr>
          <w:rFonts w:hint="cs"/>
          <w:sz w:val="24"/>
          <w:szCs w:val="24"/>
          <w:rtl/>
        </w:rPr>
        <w:t xml:space="preserve"> ________________ </w:t>
      </w:r>
      <w:r w:rsidRPr="008F7670">
        <w:rPr>
          <w:sz w:val="24"/>
          <w:szCs w:val="24"/>
          <w:rtl/>
        </w:rPr>
        <w:t>(להלן: "</w:t>
      </w:r>
      <w:r w:rsidRPr="008F7670">
        <w:rPr>
          <w:b/>
          <w:bCs/>
          <w:sz w:val="24"/>
          <w:szCs w:val="24"/>
          <w:rtl/>
        </w:rPr>
        <w:t>המשתתף</w:t>
      </w:r>
      <w:r w:rsidRPr="008F7670">
        <w:rPr>
          <w:sz w:val="24"/>
          <w:szCs w:val="24"/>
          <w:rtl/>
        </w:rPr>
        <w:t xml:space="preserve">") מאשר בזה כי </w:t>
      </w:r>
      <w:r w:rsidRPr="008F7670">
        <w:rPr>
          <w:rFonts w:hint="cs"/>
          <w:sz w:val="24"/>
          <w:szCs w:val="24"/>
          <w:rtl/>
        </w:rPr>
        <w:t>ב</w:t>
      </w:r>
      <w:r w:rsidRPr="008F7670">
        <w:rPr>
          <w:sz w:val="24"/>
          <w:szCs w:val="24"/>
          <w:rtl/>
        </w:rPr>
        <w:t>יום</w:t>
      </w:r>
      <w:r w:rsidRPr="008F7670">
        <w:rPr>
          <w:rFonts w:hint="cs"/>
          <w:sz w:val="24"/>
          <w:szCs w:val="24"/>
          <w:rtl/>
        </w:rPr>
        <w:t xml:space="preserve"> __________ </w:t>
      </w:r>
      <w:r w:rsidRPr="008F7670">
        <w:rPr>
          <w:sz w:val="24"/>
          <w:szCs w:val="24"/>
          <w:rtl/>
        </w:rPr>
        <w:t>חתמו</w:t>
      </w:r>
      <w:r w:rsidRPr="008F7670">
        <w:rPr>
          <w:rFonts w:hint="cs"/>
          <w:sz w:val="24"/>
          <w:szCs w:val="24"/>
          <w:rtl/>
        </w:rPr>
        <w:t xml:space="preserve"> </w:t>
      </w:r>
      <w:r w:rsidRPr="008F7670">
        <w:rPr>
          <w:sz w:val="24"/>
          <w:szCs w:val="24"/>
          <w:rtl/>
        </w:rPr>
        <w:t>בפנ</w:t>
      </w:r>
      <w:r w:rsidRPr="008F7670">
        <w:rPr>
          <w:rFonts w:hint="cs"/>
          <w:sz w:val="24"/>
          <w:szCs w:val="24"/>
          <w:rtl/>
        </w:rPr>
        <w:t>י</w:t>
      </w:r>
      <w:r w:rsidRPr="008F7670">
        <w:rPr>
          <w:sz w:val="24"/>
          <w:szCs w:val="24"/>
          <w:rtl/>
        </w:rPr>
        <w:t>י</w:t>
      </w:r>
      <w:r w:rsidRPr="008F7670">
        <w:rPr>
          <w:rFonts w:hint="cs"/>
          <w:sz w:val="24"/>
          <w:szCs w:val="24"/>
          <w:rtl/>
        </w:rPr>
        <w:t xml:space="preserve"> </w:t>
      </w:r>
      <w:r w:rsidRPr="008F7670">
        <w:rPr>
          <w:sz w:val="24"/>
          <w:szCs w:val="24"/>
          <w:rtl/>
        </w:rPr>
        <w:t xml:space="preserve">על הצהרה זו ה"ה </w:t>
      </w:r>
      <w:r w:rsidRPr="008F7670">
        <w:rPr>
          <w:rFonts w:hint="cs"/>
          <w:sz w:val="24"/>
          <w:szCs w:val="24"/>
          <w:rtl/>
        </w:rPr>
        <w:t xml:space="preserve">___________________ </w:t>
      </w:r>
      <w:r w:rsidRPr="008F7670">
        <w:rPr>
          <w:sz w:val="24"/>
          <w:szCs w:val="24"/>
          <w:rtl/>
        </w:rPr>
        <w:t>בשם המשתתף</w:t>
      </w:r>
      <w:r w:rsidRPr="008F7670">
        <w:rPr>
          <w:rFonts w:hint="cs"/>
          <w:sz w:val="24"/>
          <w:szCs w:val="24"/>
          <w:rtl/>
        </w:rPr>
        <w:t xml:space="preserve">, כי נתקבלו אצל המשתתף כל ההחלטות וכל האישורים הדרושים על פי מסמכי ההתאגדות של המשתתף ועל פי כל דין לחתימת המשתתף על הצהרה זו </w:t>
      </w:r>
      <w:r w:rsidRPr="008F7670">
        <w:rPr>
          <w:sz w:val="24"/>
          <w:szCs w:val="24"/>
          <w:rtl/>
        </w:rPr>
        <w:t>וכי חתימת ה"ה המפורטים לעיל מחייבת את המשתתף.</w:t>
      </w:r>
    </w:p>
    <w:p w14:paraId="0C0FA7FE" w14:textId="77777777" w:rsidR="00CF75C0" w:rsidRPr="008F7670" w:rsidRDefault="001C40F6" w:rsidP="00740C91">
      <w:pPr>
        <w:tabs>
          <w:tab w:val="left" w:pos="57"/>
          <w:tab w:val="left" w:pos="6370"/>
        </w:tabs>
        <w:spacing w:after="240" w:line="300" w:lineRule="auto"/>
        <w:rPr>
          <w:sz w:val="24"/>
          <w:szCs w:val="24"/>
          <w:rtl/>
        </w:rPr>
      </w:pPr>
      <w:r w:rsidRPr="008F7670">
        <w:rPr>
          <w:rFonts w:hint="cs"/>
          <w:sz w:val="24"/>
          <w:szCs w:val="24"/>
          <w:rtl/>
        </w:rPr>
        <w:t>__________________                                                            _____________________</w:t>
      </w:r>
      <w:r w:rsidRPr="008F7670">
        <w:rPr>
          <w:rFonts w:hint="cs"/>
          <w:sz w:val="24"/>
          <w:szCs w:val="24"/>
          <w:rtl/>
        </w:rPr>
        <w:tab/>
        <w:t xml:space="preserve">                     </w:t>
      </w:r>
    </w:p>
    <w:p w14:paraId="4FAC6AC7" w14:textId="77777777" w:rsidR="00CF75C0" w:rsidRPr="008F7670" w:rsidRDefault="001C40F6" w:rsidP="00740C91">
      <w:pPr>
        <w:tabs>
          <w:tab w:val="left" w:pos="57"/>
          <w:tab w:val="left" w:pos="6370"/>
        </w:tabs>
        <w:spacing w:after="240" w:line="300" w:lineRule="auto"/>
        <w:rPr>
          <w:sz w:val="24"/>
          <w:szCs w:val="24"/>
          <w:rtl/>
        </w:rPr>
      </w:pPr>
      <w:r w:rsidRPr="008F7670">
        <w:rPr>
          <w:rFonts w:hint="cs"/>
          <w:sz w:val="24"/>
          <w:szCs w:val="24"/>
          <w:rtl/>
        </w:rPr>
        <w:t xml:space="preserve">            תאריך                                                                                   חותמת + חתימת עוה"ד</w:t>
      </w:r>
    </w:p>
    <w:p w14:paraId="24893447" w14:textId="77777777" w:rsidR="00CF75C0" w:rsidRPr="008F7670" w:rsidRDefault="001C40F6" w:rsidP="00740C91">
      <w:pPr>
        <w:tabs>
          <w:tab w:val="left" w:pos="4037"/>
        </w:tabs>
        <w:spacing w:after="240" w:line="300" w:lineRule="auto"/>
        <w:rPr>
          <w:sz w:val="24"/>
          <w:szCs w:val="24"/>
        </w:rPr>
      </w:pPr>
      <w:r w:rsidRPr="008F7670">
        <w:rPr>
          <w:b/>
          <w:bCs/>
          <w:sz w:val="24"/>
          <w:szCs w:val="24"/>
          <w:rtl/>
        </w:rPr>
        <w:br w:type="page"/>
      </w:r>
    </w:p>
    <w:p w14:paraId="1831B726" w14:textId="59D0FE17" w:rsidR="00194170" w:rsidRPr="008F7670" w:rsidRDefault="00194170" w:rsidP="00194170">
      <w:pPr>
        <w:pStyle w:val="DAVID1"/>
        <w:spacing w:after="240" w:line="300" w:lineRule="auto"/>
        <w:rPr>
          <w:rtl/>
        </w:rPr>
      </w:pPr>
      <w:bookmarkStart w:id="31" w:name="_Toc71547941"/>
      <w:bookmarkStart w:id="32" w:name="_Toc107484852"/>
      <w:bookmarkStart w:id="33" w:name="_Toc152140948"/>
      <w:r w:rsidRPr="008F7670">
        <w:rPr>
          <w:rFonts w:hint="cs"/>
          <w:rtl/>
        </w:rPr>
        <w:lastRenderedPageBreak/>
        <w:t xml:space="preserve">מסמך ג' </w:t>
      </w:r>
      <w:r w:rsidRPr="008F7670">
        <w:rPr>
          <w:rtl/>
        </w:rPr>
        <w:t>–</w:t>
      </w:r>
      <w:r w:rsidRPr="008F7670">
        <w:rPr>
          <w:rFonts w:hint="cs"/>
          <w:rtl/>
        </w:rPr>
        <w:t xml:space="preserve"> ה</w:t>
      </w:r>
      <w:r w:rsidR="002D1939">
        <w:rPr>
          <w:rFonts w:hint="cs"/>
          <w:rtl/>
        </w:rPr>
        <w:t>ה</w:t>
      </w:r>
      <w:r w:rsidRPr="008F7670">
        <w:rPr>
          <w:rFonts w:hint="cs"/>
          <w:rtl/>
        </w:rPr>
        <w:t>סכם</w:t>
      </w:r>
      <w:bookmarkEnd w:id="31"/>
      <w:bookmarkEnd w:id="32"/>
      <w:bookmarkEnd w:id="33"/>
    </w:p>
    <w:p w14:paraId="19DFEB64" w14:textId="38F4120E" w:rsidR="00CF75C0" w:rsidRPr="008F7670" w:rsidRDefault="001C40F6" w:rsidP="00740C91">
      <w:pPr>
        <w:keepLines/>
        <w:tabs>
          <w:tab w:val="left" w:pos="567"/>
          <w:tab w:val="left" w:pos="1134"/>
        </w:tabs>
        <w:autoSpaceDE w:val="0"/>
        <w:autoSpaceDN w:val="0"/>
        <w:spacing w:after="240" w:line="300" w:lineRule="auto"/>
        <w:jc w:val="center"/>
        <w:rPr>
          <w:bCs/>
          <w:sz w:val="26"/>
          <w:szCs w:val="26"/>
          <w:rtl/>
          <w:lang w:eastAsia="en-US"/>
        </w:rPr>
      </w:pPr>
      <w:r w:rsidRPr="008F7670">
        <w:rPr>
          <w:bCs/>
          <w:sz w:val="26"/>
          <w:szCs w:val="26"/>
          <w:rtl/>
          <w:lang w:eastAsia="en-US"/>
        </w:rPr>
        <w:t>שנערך ונחתם</w:t>
      </w:r>
      <w:r w:rsidRPr="008F7670">
        <w:rPr>
          <w:rFonts w:hint="cs"/>
          <w:bCs/>
          <w:sz w:val="26"/>
          <w:szCs w:val="26"/>
          <w:rtl/>
          <w:lang w:eastAsia="en-US"/>
        </w:rPr>
        <w:t xml:space="preserve"> ב</w:t>
      </w:r>
      <w:r w:rsidR="009A6ABC" w:rsidRPr="008F7670">
        <w:rPr>
          <w:rFonts w:hint="cs"/>
          <w:bCs/>
          <w:sz w:val="26"/>
          <w:szCs w:val="26"/>
          <w:rtl/>
          <w:lang w:eastAsia="en-US"/>
        </w:rPr>
        <w:t>נתיבות</w:t>
      </w:r>
      <w:r w:rsidRPr="008F7670">
        <w:rPr>
          <w:bCs/>
          <w:sz w:val="26"/>
          <w:szCs w:val="26"/>
          <w:rtl/>
          <w:lang w:eastAsia="en-US"/>
        </w:rPr>
        <w:t xml:space="preserve"> ביום ______ לחודש </w:t>
      </w:r>
      <w:r w:rsidRPr="008F7670">
        <w:rPr>
          <w:rFonts w:hint="cs"/>
          <w:bCs/>
          <w:sz w:val="26"/>
          <w:szCs w:val="26"/>
          <w:rtl/>
          <w:lang w:eastAsia="en-US"/>
        </w:rPr>
        <w:t>__</w:t>
      </w:r>
      <w:r w:rsidRPr="008F7670">
        <w:rPr>
          <w:bCs/>
          <w:sz w:val="26"/>
          <w:szCs w:val="26"/>
          <w:rtl/>
          <w:lang w:eastAsia="en-US"/>
        </w:rPr>
        <w:t xml:space="preserve"> שנת </w:t>
      </w:r>
      <w:r w:rsidR="00194170" w:rsidRPr="008F7670">
        <w:rPr>
          <w:rFonts w:hint="cs"/>
          <w:bCs/>
          <w:sz w:val="26"/>
          <w:szCs w:val="26"/>
          <w:rtl/>
          <w:lang w:eastAsia="en-US"/>
        </w:rPr>
        <w:t>202</w:t>
      </w:r>
      <w:r w:rsidR="00C130BF">
        <w:rPr>
          <w:rFonts w:hint="cs"/>
          <w:bCs/>
          <w:sz w:val="26"/>
          <w:szCs w:val="26"/>
          <w:rtl/>
          <w:lang w:eastAsia="en-US"/>
        </w:rPr>
        <w:t>4</w:t>
      </w:r>
    </w:p>
    <w:p w14:paraId="3E5611F4" w14:textId="77777777" w:rsidR="00CF75C0" w:rsidRPr="008F7670" w:rsidRDefault="00CF75C0" w:rsidP="00740C91">
      <w:pPr>
        <w:keepLines/>
        <w:tabs>
          <w:tab w:val="left" w:pos="567"/>
          <w:tab w:val="left" w:pos="1134"/>
        </w:tabs>
        <w:autoSpaceDE w:val="0"/>
        <w:autoSpaceDN w:val="0"/>
        <w:spacing w:after="240" w:line="300" w:lineRule="auto"/>
        <w:jc w:val="center"/>
        <w:rPr>
          <w:b/>
          <w:bCs/>
          <w:sz w:val="26"/>
          <w:szCs w:val="26"/>
          <w:rtl/>
          <w:lang w:eastAsia="en-US"/>
        </w:rPr>
      </w:pPr>
    </w:p>
    <w:p w14:paraId="06FB8114" w14:textId="77777777" w:rsidR="00CF75C0" w:rsidRPr="008F7670" w:rsidRDefault="001C40F6" w:rsidP="00740C91">
      <w:pPr>
        <w:keepLines/>
        <w:tabs>
          <w:tab w:val="left" w:pos="567"/>
          <w:tab w:val="left" w:pos="1134"/>
        </w:tabs>
        <w:autoSpaceDE w:val="0"/>
        <w:autoSpaceDN w:val="0"/>
        <w:spacing w:after="240" w:line="300" w:lineRule="auto"/>
        <w:jc w:val="center"/>
        <w:rPr>
          <w:b/>
          <w:bCs/>
          <w:sz w:val="26"/>
          <w:szCs w:val="26"/>
          <w:rtl/>
          <w:lang w:eastAsia="en-US"/>
        </w:rPr>
      </w:pPr>
      <w:r w:rsidRPr="008F7670">
        <w:rPr>
          <w:rFonts w:hint="cs"/>
          <w:b/>
          <w:bCs/>
          <w:sz w:val="26"/>
          <w:szCs w:val="26"/>
          <w:rtl/>
          <w:lang w:eastAsia="en-US"/>
        </w:rPr>
        <w:t>-בין-</w:t>
      </w:r>
    </w:p>
    <w:p w14:paraId="7993A205" w14:textId="678D01FD" w:rsidR="00CF75C0" w:rsidRPr="008F7670" w:rsidRDefault="001C40F6" w:rsidP="00740C91">
      <w:pPr>
        <w:keepLines/>
        <w:tabs>
          <w:tab w:val="left" w:pos="567"/>
          <w:tab w:val="left" w:pos="1134"/>
        </w:tabs>
        <w:autoSpaceDE w:val="0"/>
        <w:autoSpaceDN w:val="0"/>
        <w:spacing w:after="240" w:line="300" w:lineRule="auto"/>
        <w:jc w:val="center"/>
        <w:rPr>
          <w:b/>
          <w:bCs/>
          <w:sz w:val="26"/>
          <w:szCs w:val="26"/>
          <w:rtl/>
          <w:lang w:eastAsia="en-US"/>
        </w:rPr>
      </w:pPr>
      <w:r w:rsidRPr="008F7670">
        <w:rPr>
          <w:rFonts w:hint="cs"/>
          <w:b/>
          <w:bCs/>
          <w:sz w:val="26"/>
          <w:szCs w:val="26"/>
          <w:rtl/>
          <w:lang w:eastAsia="en-US"/>
        </w:rPr>
        <w:t xml:space="preserve">עיריית </w:t>
      </w:r>
      <w:r w:rsidR="00D91018" w:rsidRPr="008F7670">
        <w:rPr>
          <w:rFonts w:hint="cs"/>
          <w:b/>
          <w:bCs/>
          <w:sz w:val="26"/>
          <w:szCs w:val="26"/>
          <w:rtl/>
          <w:lang w:eastAsia="en-US"/>
        </w:rPr>
        <w:t>נתיבות</w:t>
      </w:r>
    </w:p>
    <w:p w14:paraId="2FBB9E24" w14:textId="77777777" w:rsidR="00CF75C0" w:rsidRPr="008F7670" w:rsidRDefault="001C40F6" w:rsidP="00740C91">
      <w:pPr>
        <w:keepLines/>
        <w:tabs>
          <w:tab w:val="left" w:pos="567"/>
          <w:tab w:val="left" w:pos="1134"/>
        </w:tabs>
        <w:autoSpaceDE w:val="0"/>
        <w:autoSpaceDN w:val="0"/>
        <w:spacing w:after="240" w:line="300" w:lineRule="auto"/>
        <w:jc w:val="center"/>
        <w:rPr>
          <w:b/>
          <w:bCs/>
          <w:sz w:val="26"/>
          <w:szCs w:val="26"/>
          <w:rtl/>
          <w:lang w:eastAsia="en-US"/>
        </w:rPr>
      </w:pPr>
      <w:r w:rsidRPr="008F7670">
        <w:rPr>
          <w:b/>
          <w:bCs/>
          <w:sz w:val="26"/>
          <w:szCs w:val="26"/>
          <w:rtl/>
          <w:lang w:eastAsia="en-US"/>
        </w:rPr>
        <w:t xml:space="preserve"> (להלן</w:t>
      </w:r>
      <w:r w:rsidRPr="008F7670">
        <w:rPr>
          <w:rFonts w:hint="cs"/>
          <w:b/>
          <w:bCs/>
          <w:sz w:val="26"/>
          <w:szCs w:val="26"/>
          <w:rtl/>
          <w:lang w:eastAsia="en-US"/>
        </w:rPr>
        <w:t xml:space="preserve">: </w:t>
      </w:r>
      <w:r w:rsidRPr="008F7670">
        <w:rPr>
          <w:b/>
          <w:bCs/>
          <w:sz w:val="26"/>
          <w:szCs w:val="26"/>
          <w:rtl/>
          <w:lang w:eastAsia="en-US"/>
        </w:rPr>
        <w:t>"</w:t>
      </w:r>
      <w:r w:rsidRPr="008F7670">
        <w:rPr>
          <w:rFonts w:hint="cs"/>
          <w:b/>
          <w:bCs/>
          <w:sz w:val="26"/>
          <w:szCs w:val="26"/>
          <w:rtl/>
          <w:lang w:eastAsia="en-US"/>
        </w:rPr>
        <w:t>העירייה</w:t>
      </w:r>
      <w:r w:rsidRPr="008F7670">
        <w:rPr>
          <w:b/>
          <w:bCs/>
          <w:sz w:val="26"/>
          <w:szCs w:val="26"/>
          <w:rtl/>
          <w:lang w:eastAsia="en-US"/>
        </w:rPr>
        <w:t>" )</w:t>
      </w:r>
    </w:p>
    <w:p w14:paraId="4BAE9C86" w14:textId="77777777" w:rsidR="00CF75C0" w:rsidRPr="008F7670" w:rsidRDefault="001C40F6" w:rsidP="00740C91">
      <w:pPr>
        <w:keepLines/>
        <w:tabs>
          <w:tab w:val="left" w:pos="567"/>
          <w:tab w:val="left" w:pos="1134"/>
        </w:tabs>
        <w:autoSpaceDE w:val="0"/>
        <w:autoSpaceDN w:val="0"/>
        <w:spacing w:after="240" w:line="300" w:lineRule="auto"/>
        <w:jc w:val="right"/>
        <w:rPr>
          <w:sz w:val="26"/>
          <w:szCs w:val="26"/>
          <w:rtl/>
          <w:lang w:eastAsia="en-US"/>
        </w:rPr>
      </w:pPr>
      <w:r w:rsidRPr="008F7670">
        <w:rPr>
          <w:rFonts w:hint="cs"/>
          <w:sz w:val="26"/>
          <w:szCs w:val="26"/>
          <w:rtl/>
          <w:lang w:eastAsia="en-US"/>
        </w:rPr>
        <w:tab/>
      </w:r>
      <w:r w:rsidRPr="008F7670">
        <w:rPr>
          <w:rFonts w:hint="cs"/>
          <w:sz w:val="26"/>
          <w:szCs w:val="26"/>
          <w:rtl/>
          <w:lang w:eastAsia="en-US"/>
        </w:rPr>
        <w:tab/>
      </w:r>
      <w:r w:rsidRPr="008F7670">
        <w:rPr>
          <w:rFonts w:hint="cs"/>
          <w:sz w:val="26"/>
          <w:szCs w:val="26"/>
          <w:rtl/>
          <w:lang w:eastAsia="en-US"/>
        </w:rPr>
        <w:tab/>
      </w:r>
      <w:r w:rsidRPr="008F7670">
        <w:rPr>
          <w:rFonts w:hint="cs"/>
          <w:sz w:val="26"/>
          <w:szCs w:val="26"/>
          <w:rtl/>
          <w:lang w:eastAsia="en-US"/>
        </w:rPr>
        <w:tab/>
      </w:r>
      <w:r w:rsidRPr="008F7670">
        <w:rPr>
          <w:rFonts w:hint="cs"/>
          <w:sz w:val="26"/>
          <w:szCs w:val="26"/>
          <w:rtl/>
          <w:lang w:eastAsia="en-US"/>
        </w:rPr>
        <w:tab/>
      </w:r>
      <w:r w:rsidRPr="008F7670">
        <w:rPr>
          <w:rFonts w:hint="cs"/>
          <w:sz w:val="26"/>
          <w:szCs w:val="26"/>
          <w:rtl/>
          <w:lang w:eastAsia="en-US"/>
        </w:rPr>
        <w:tab/>
      </w:r>
      <w:r w:rsidRPr="008F7670">
        <w:rPr>
          <w:rFonts w:hint="cs"/>
          <w:sz w:val="26"/>
          <w:szCs w:val="26"/>
          <w:rtl/>
          <w:lang w:eastAsia="en-US"/>
        </w:rPr>
        <w:tab/>
      </w:r>
      <w:r w:rsidRPr="008F7670">
        <w:rPr>
          <w:rFonts w:hint="cs"/>
          <w:sz w:val="26"/>
          <w:szCs w:val="26"/>
          <w:rtl/>
          <w:lang w:eastAsia="en-US"/>
        </w:rPr>
        <w:tab/>
      </w:r>
      <w:r w:rsidRPr="008F7670">
        <w:rPr>
          <w:rFonts w:hint="cs"/>
          <w:sz w:val="26"/>
          <w:szCs w:val="26"/>
          <w:rtl/>
          <w:lang w:eastAsia="en-US"/>
        </w:rPr>
        <w:tab/>
      </w:r>
      <w:r w:rsidRPr="008F7670">
        <w:rPr>
          <w:rFonts w:hint="cs"/>
          <w:sz w:val="26"/>
          <w:szCs w:val="26"/>
          <w:rtl/>
          <w:lang w:eastAsia="en-US"/>
        </w:rPr>
        <w:tab/>
      </w:r>
      <w:r w:rsidRPr="008F7670">
        <w:rPr>
          <w:rFonts w:hint="cs"/>
          <w:sz w:val="26"/>
          <w:szCs w:val="26"/>
          <w:rtl/>
          <w:lang w:eastAsia="en-US"/>
        </w:rPr>
        <w:tab/>
      </w:r>
      <w:r w:rsidRPr="008F7670">
        <w:rPr>
          <w:rFonts w:hint="cs"/>
          <w:sz w:val="26"/>
          <w:szCs w:val="26"/>
          <w:rtl/>
          <w:lang w:eastAsia="en-US"/>
        </w:rPr>
        <w:tab/>
      </w:r>
      <w:r w:rsidRPr="008F7670">
        <w:rPr>
          <w:b/>
          <w:bCs/>
          <w:sz w:val="26"/>
          <w:szCs w:val="26"/>
          <w:u w:val="single"/>
          <w:rtl/>
          <w:lang w:eastAsia="en-US"/>
        </w:rPr>
        <w:t>מצד אחד</w:t>
      </w:r>
      <w:r w:rsidRPr="008F7670">
        <w:rPr>
          <w:sz w:val="26"/>
          <w:szCs w:val="26"/>
          <w:rtl/>
          <w:lang w:eastAsia="en-US"/>
        </w:rPr>
        <w:t>;</w:t>
      </w:r>
    </w:p>
    <w:p w14:paraId="04B7AB88" w14:textId="77777777" w:rsidR="00CF75C0" w:rsidRPr="008F7670" w:rsidRDefault="001C40F6" w:rsidP="00740C91">
      <w:pPr>
        <w:keepLines/>
        <w:tabs>
          <w:tab w:val="left" w:pos="567"/>
          <w:tab w:val="left" w:pos="1134"/>
        </w:tabs>
        <w:autoSpaceDE w:val="0"/>
        <w:autoSpaceDN w:val="0"/>
        <w:spacing w:after="240" w:line="300" w:lineRule="auto"/>
        <w:ind w:left="360"/>
        <w:jc w:val="center"/>
        <w:rPr>
          <w:b/>
          <w:bCs/>
          <w:sz w:val="26"/>
          <w:szCs w:val="26"/>
          <w:rtl/>
          <w:lang w:eastAsia="en-US"/>
        </w:rPr>
      </w:pPr>
      <w:r w:rsidRPr="008F7670">
        <w:rPr>
          <w:rFonts w:hint="cs"/>
          <w:b/>
          <w:bCs/>
          <w:sz w:val="26"/>
          <w:szCs w:val="26"/>
          <w:rtl/>
          <w:lang w:eastAsia="en-US"/>
        </w:rPr>
        <w:t>-לבין-</w:t>
      </w:r>
    </w:p>
    <w:p w14:paraId="153C34A2" w14:textId="77777777" w:rsidR="00CF75C0" w:rsidRPr="008F7670" w:rsidRDefault="001C40F6" w:rsidP="00740C91">
      <w:pPr>
        <w:keepLines/>
        <w:tabs>
          <w:tab w:val="left" w:pos="567"/>
          <w:tab w:val="left" w:pos="1134"/>
        </w:tabs>
        <w:autoSpaceDE w:val="0"/>
        <w:autoSpaceDN w:val="0"/>
        <w:spacing w:after="240" w:line="300" w:lineRule="auto"/>
        <w:jc w:val="center"/>
        <w:rPr>
          <w:b/>
          <w:bCs/>
          <w:sz w:val="26"/>
          <w:szCs w:val="26"/>
          <w:u w:val="single"/>
          <w:rtl/>
          <w:lang w:eastAsia="en-US"/>
        </w:rPr>
      </w:pPr>
      <w:r w:rsidRPr="008F7670">
        <w:rPr>
          <w:rFonts w:hint="cs"/>
          <w:b/>
          <w:bCs/>
          <w:sz w:val="26"/>
          <w:szCs w:val="26"/>
          <w:rtl/>
          <w:lang w:eastAsia="en-US"/>
        </w:rPr>
        <w:t>________________________</w:t>
      </w:r>
    </w:p>
    <w:p w14:paraId="41BBF57B" w14:textId="77777777" w:rsidR="00CF75C0" w:rsidRPr="008F7670" w:rsidRDefault="001C40F6" w:rsidP="00740C91">
      <w:pPr>
        <w:keepLines/>
        <w:tabs>
          <w:tab w:val="left" w:pos="567"/>
          <w:tab w:val="left" w:pos="1134"/>
        </w:tabs>
        <w:autoSpaceDE w:val="0"/>
        <w:autoSpaceDN w:val="0"/>
        <w:spacing w:after="240" w:line="300" w:lineRule="auto"/>
        <w:jc w:val="center"/>
        <w:rPr>
          <w:sz w:val="26"/>
          <w:szCs w:val="26"/>
          <w:rtl/>
          <w:lang w:eastAsia="en-US"/>
        </w:rPr>
      </w:pPr>
      <w:r w:rsidRPr="008F7670">
        <w:rPr>
          <w:rFonts w:hint="cs"/>
          <w:sz w:val="26"/>
          <w:szCs w:val="26"/>
          <w:rtl/>
          <w:lang w:eastAsia="en-US"/>
        </w:rPr>
        <w:t>_________________________</w:t>
      </w:r>
    </w:p>
    <w:p w14:paraId="62C54639" w14:textId="77777777" w:rsidR="00CF75C0" w:rsidRPr="008F7670" w:rsidRDefault="001C40F6" w:rsidP="00740C91">
      <w:pPr>
        <w:keepLines/>
        <w:tabs>
          <w:tab w:val="left" w:pos="567"/>
          <w:tab w:val="left" w:pos="1134"/>
        </w:tabs>
        <w:autoSpaceDE w:val="0"/>
        <w:autoSpaceDN w:val="0"/>
        <w:spacing w:after="240" w:line="300" w:lineRule="auto"/>
        <w:jc w:val="center"/>
        <w:rPr>
          <w:b/>
          <w:bCs/>
          <w:sz w:val="26"/>
          <w:szCs w:val="26"/>
          <w:rtl/>
          <w:lang w:eastAsia="en-US"/>
        </w:rPr>
      </w:pPr>
      <w:r w:rsidRPr="008F7670">
        <w:rPr>
          <w:sz w:val="26"/>
          <w:szCs w:val="26"/>
          <w:rtl/>
          <w:lang w:eastAsia="en-US"/>
        </w:rPr>
        <w:t>(</w:t>
      </w:r>
      <w:r w:rsidRPr="008F7670">
        <w:rPr>
          <w:b/>
          <w:bCs/>
          <w:sz w:val="26"/>
          <w:szCs w:val="26"/>
          <w:rtl/>
          <w:lang w:eastAsia="en-US"/>
        </w:rPr>
        <w:t>להלן</w:t>
      </w:r>
      <w:r w:rsidRPr="008F7670">
        <w:rPr>
          <w:rFonts w:hint="cs"/>
          <w:b/>
          <w:bCs/>
          <w:sz w:val="26"/>
          <w:szCs w:val="26"/>
          <w:rtl/>
          <w:lang w:eastAsia="en-US"/>
        </w:rPr>
        <w:t>:</w:t>
      </w:r>
      <w:r w:rsidRPr="008F7670">
        <w:rPr>
          <w:b/>
          <w:bCs/>
          <w:sz w:val="26"/>
          <w:szCs w:val="26"/>
          <w:rtl/>
          <w:lang w:eastAsia="en-US"/>
        </w:rPr>
        <w:t xml:space="preserve"> "הקבלן")</w:t>
      </w:r>
    </w:p>
    <w:p w14:paraId="4523F10B" w14:textId="77777777" w:rsidR="00CF75C0" w:rsidRPr="008F7670" w:rsidRDefault="001C40F6" w:rsidP="00740C91">
      <w:pPr>
        <w:keepLines/>
        <w:tabs>
          <w:tab w:val="left" w:pos="567"/>
          <w:tab w:val="left" w:pos="1134"/>
        </w:tabs>
        <w:autoSpaceDE w:val="0"/>
        <w:autoSpaceDN w:val="0"/>
        <w:spacing w:after="240" w:line="300" w:lineRule="auto"/>
        <w:jc w:val="right"/>
        <w:rPr>
          <w:sz w:val="26"/>
          <w:szCs w:val="26"/>
          <w:rtl/>
          <w:lang w:eastAsia="en-US"/>
        </w:rPr>
      </w:pPr>
      <w:r w:rsidRPr="008F7670">
        <w:rPr>
          <w:rFonts w:hint="cs"/>
          <w:sz w:val="26"/>
          <w:szCs w:val="26"/>
          <w:rtl/>
          <w:lang w:eastAsia="en-US"/>
        </w:rPr>
        <w:tab/>
      </w:r>
      <w:r w:rsidRPr="008F7670">
        <w:rPr>
          <w:rFonts w:hint="cs"/>
          <w:sz w:val="26"/>
          <w:szCs w:val="26"/>
          <w:rtl/>
          <w:lang w:eastAsia="en-US"/>
        </w:rPr>
        <w:tab/>
      </w:r>
      <w:r w:rsidRPr="008F7670">
        <w:rPr>
          <w:rFonts w:hint="cs"/>
          <w:sz w:val="26"/>
          <w:szCs w:val="26"/>
          <w:rtl/>
          <w:lang w:eastAsia="en-US"/>
        </w:rPr>
        <w:tab/>
      </w:r>
      <w:r w:rsidRPr="008F7670">
        <w:rPr>
          <w:rFonts w:hint="cs"/>
          <w:sz w:val="26"/>
          <w:szCs w:val="26"/>
          <w:rtl/>
          <w:lang w:eastAsia="en-US"/>
        </w:rPr>
        <w:tab/>
      </w:r>
      <w:r w:rsidRPr="008F7670">
        <w:rPr>
          <w:rFonts w:hint="cs"/>
          <w:sz w:val="26"/>
          <w:szCs w:val="26"/>
          <w:rtl/>
          <w:lang w:eastAsia="en-US"/>
        </w:rPr>
        <w:tab/>
      </w:r>
      <w:r w:rsidRPr="008F7670">
        <w:rPr>
          <w:rFonts w:hint="cs"/>
          <w:sz w:val="26"/>
          <w:szCs w:val="26"/>
          <w:rtl/>
          <w:lang w:eastAsia="en-US"/>
        </w:rPr>
        <w:tab/>
      </w:r>
      <w:r w:rsidRPr="008F7670">
        <w:rPr>
          <w:rFonts w:hint="cs"/>
          <w:sz w:val="26"/>
          <w:szCs w:val="26"/>
          <w:rtl/>
          <w:lang w:eastAsia="en-US"/>
        </w:rPr>
        <w:tab/>
      </w:r>
      <w:r w:rsidRPr="008F7670">
        <w:rPr>
          <w:rFonts w:hint="cs"/>
          <w:sz w:val="26"/>
          <w:szCs w:val="26"/>
          <w:rtl/>
          <w:lang w:eastAsia="en-US"/>
        </w:rPr>
        <w:tab/>
      </w:r>
      <w:r w:rsidRPr="008F7670">
        <w:rPr>
          <w:rFonts w:hint="cs"/>
          <w:sz w:val="26"/>
          <w:szCs w:val="26"/>
          <w:rtl/>
          <w:lang w:eastAsia="en-US"/>
        </w:rPr>
        <w:tab/>
      </w:r>
      <w:r w:rsidRPr="008F7670">
        <w:rPr>
          <w:rFonts w:hint="cs"/>
          <w:sz w:val="26"/>
          <w:szCs w:val="26"/>
          <w:rtl/>
          <w:lang w:eastAsia="en-US"/>
        </w:rPr>
        <w:tab/>
      </w:r>
      <w:r w:rsidRPr="008F7670">
        <w:rPr>
          <w:rFonts w:hint="cs"/>
          <w:sz w:val="26"/>
          <w:szCs w:val="26"/>
          <w:rtl/>
          <w:lang w:eastAsia="en-US"/>
        </w:rPr>
        <w:tab/>
      </w:r>
      <w:r w:rsidRPr="008F7670">
        <w:rPr>
          <w:rFonts w:hint="cs"/>
          <w:sz w:val="26"/>
          <w:szCs w:val="26"/>
          <w:rtl/>
          <w:lang w:eastAsia="en-US"/>
        </w:rPr>
        <w:tab/>
      </w:r>
      <w:r w:rsidRPr="008F7670">
        <w:rPr>
          <w:b/>
          <w:bCs/>
          <w:sz w:val="26"/>
          <w:szCs w:val="26"/>
          <w:u w:val="single"/>
          <w:rtl/>
          <w:lang w:eastAsia="en-US"/>
        </w:rPr>
        <w:t>מצד שני</w:t>
      </w:r>
      <w:r w:rsidRPr="008F7670">
        <w:rPr>
          <w:sz w:val="26"/>
          <w:szCs w:val="26"/>
          <w:rtl/>
          <w:lang w:eastAsia="en-US"/>
        </w:rPr>
        <w:t>;</w:t>
      </w:r>
    </w:p>
    <w:p w14:paraId="0EE301E6" w14:textId="77777777" w:rsidR="00CF75C0" w:rsidRPr="008F7670" w:rsidRDefault="00CF75C0" w:rsidP="00740C91">
      <w:pPr>
        <w:keepLines/>
        <w:tabs>
          <w:tab w:val="left" w:pos="567"/>
          <w:tab w:val="left" w:pos="1134"/>
        </w:tabs>
        <w:autoSpaceDE w:val="0"/>
        <w:autoSpaceDN w:val="0"/>
        <w:spacing w:after="240" w:line="300" w:lineRule="auto"/>
        <w:jc w:val="both"/>
        <w:rPr>
          <w:b/>
          <w:bCs/>
          <w:sz w:val="24"/>
          <w:szCs w:val="24"/>
          <w:rtl/>
          <w:lang w:eastAsia="en-US"/>
        </w:rPr>
      </w:pPr>
    </w:p>
    <w:p w14:paraId="04153ADD" w14:textId="22679583" w:rsidR="00CF75C0" w:rsidRPr="008F7670" w:rsidRDefault="001C40F6" w:rsidP="00D34781">
      <w:pPr>
        <w:keepLines/>
        <w:tabs>
          <w:tab w:val="left" w:pos="567"/>
          <w:tab w:val="left" w:pos="1134"/>
        </w:tabs>
        <w:autoSpaceDE w:val="0"/>
        <w:autoSpaceDN w:val="0"/>
        <w:spacing w:after="240" w:line="300" w:lineRule="auto"/>
        <w:ind w:left="1134" w:hanging="1134"/>
        <w:jc w:val="both"/>
        <w:rPr>
          <w:sz w:val="24"/>
          <w:szCs w:val="24"/>
          <w:rtl/>
          <w:lang w:eastAsia="en-US"/>
        </w:rPr>
      </w:pPr>
      <w:r w:rsidRPr="008F7670">
        <w:rPr>
          <w:b/>
          <w:bCs/>
          <w:sz w:val="24"/>
          <w:szCs w:val="24"/>
          <w:rtl/>
          <w:lang w:eastAsia="en-US"/>
        </w:rPr>
        <w:t>הואיל</w:t>
      </w:r>
      <w:r w:rsidRPr="008F7670">
        <w:rPr>
          <w:rFonts w:hint="cs"/>
          <w:b/>
          <w:bCs/>
          <w:sz w:val="24"/>
          <w:szCs w:val="24"/>
          <w:rtl/>
          <w:lang w:eastAsia="en-US"/>
        </w:rPr>
        <w:t>:</w:t>
      </w:r>
      <w:r w:rsidRPr="008F7670">
        <w:rPr>
          <w:sz w:val="24"/>
          <w:szCs w:val="24"/>
          <w:rtl/>
          <w:lang w:eastAsia="en-US"/>
        </w:rPr>
        <w:tab/>
      </w:r>
      <w:r w:rsidRPr="008F7670">
        <w:rPr>
          <w:rFonts w:hint="cs"/>
          <w:sz w:val="24"/>
          <w:szCs w:val="24"/>
          <w:rtl/>
          <w:lang w:eastAsia="en-US"/>
        </w:rPr>
        <w:t>והעירייה פרסמה את מכרז</w:t>
      </w:r>
      <w:r w:rsidR="00194170" w:rsidRPr="008F7670">
        <w:rPr>
          <w:rFonts w:hint="cs"/>
          <w:sz w:val="24"/>
          <w:szCs w:val="24"/>
          <w:rtl/>
          <w:lang w:eastAsia="en-US"/>
        </w:rPr>
        <w:t xml:space="preserve"> מסגרת</w:t>
      </w:r>
      <w:r w:rsidRPr="008F7670">
        <w:rPr>
          <w:rFonts w:hint="cs"/>
          <w:sz w:val="24"/>
          <w:szCs w:val="24"/>
          <w:rtl/>
          <w:lang w:eastAsia="en-US"/>
        </w:rPr>
        <w:t xml:space="preserve"> פומבי </w:t>
      </w:r>
      <w:r w:rsidR="00283488">
        <w:rPr>
          <w:rFonts w:hint="cs"/>
          <w:sz w:val="24"/>
          <w:szCs w:val="24"/>
          <w:rtl/>
          <w:lang w:eastAsia="en-US"/>
        </w:rPr>
        <w:t>23/</w:t>
      </w:r>
      <w:r w:rsidR="00C130BF">
        <w:rPr>
          <w:rFonts w:hint="cs"/>
          <w:sz w:val="24"/>
          <w:szCs w:val="24"/>
          <w:rtl/>
          <w:lang w:eastAsia="en-US"/>
        </w:rPr>
        <w:t>2024</w:t>
      </w:r>
      <w:r w:rsidRPr="008F7670">
        <w:rPr>
          <w:rFonts w:hint="cs"/>
          <w:sz w:val="24"/>
          <w:szCs w:val="24"/>
          <w:rtl/>
          <w:lang w:eastAsia="en-US"/>
        </w:rPr>
        <w:t xml:space="preserve"> </w:t>
      </w:r>
      <w:r w:rsidR="00D34781" w:rsidRPr="00D34781">
        <w:rPr>
          <w:rFonts w:hint="cs"/>
          <w:sz w:val="24"/>
          <w:szCs w:val="24"/>
          <w:rtl/>
          <w:lang w:eastAsia="en-US"/>
        </w:rPr>
        <w:t>ל</w:t>
      </w:r>
      <w:r w:rsidR="002D1939">
        <w:rPr>
          <w:rFonts w:hint="cs"/>
          <w:sz w:val="24"/>
          <w:szCs w:val="24"/>
          <w:rtl/>
          <w:lang w:eastAsia="en-US"/>
        </w:rPr>
        <w:t>מתן שירותי אחזקת כר הדשא במגרשי הכדורגל ב</w:t>
      </w:r>
      <w:r w:rsidR="00D34781" w:rsidRPr="00D34781">
        <w:rPr>
          <w:rFonts w:hint="cs"/>
          <w:sz w:val="24"/>
          <w:szCs w:val="24"/>
          <w:rtl/>
          <w:lang w:eastAsia="en-US"/>
        </w:rPr>
        <w:t>עיר נתיבות</w:t>
      </w:r>
      <w:r w:rsidRPr="008F7670">
        <w:rPr>
          <w:rFonts w:hint="cs"/>
          <w:sz w:val="24"/>
          <w:szCs w:val="24"/>
          <w:rtl/>
          <w:lang w:eastAsia="en-US"/>
        </w:rPr>
        <w:t xml:space="preserve"> (להלן: "</w:t>
      </w:r>
      <w:r w:rsidRPr="008F7670">
        <w:rPr>
          <w:rFonts w:hint="cs"/>
          <w:b/>
          <w:bCs/>
          <w:sz w:val="24"/>
          <w:szCs w:val="24"/>
          <w:rtl/>
          <w:lang w:eastAsia="en-US"/>
        </w:rPr>
        <w:t>המכרז</w:t>
      </w:r>
      <w:r w:rsidRPr="008F7670">
        <w:rPr>
          <w:rFonts w:hint="cs"/>
          <w:sz w:val="24"/>
          <w:szCs w:val="24"/>
          <w:rtl/>
          <w:lang w:eastAsia="en-US"/>
        </w:rPr>
        <w:t>" ו"</w:t>
      </w:r>
      <w:r w:rsidRPr="008F7670">
        <w:rPr>
          <w:rFonts w:hint="cs"/>
          <w:b/>
          <w:bCs/>
          <w:sz w:val="24"/>
          <w:szCs w:val="24"/>
          <w:rtl/>
          <w:lang w:eastAsia="en-US"/>
        </w:rPr>
        <w:t>העבודות</w:t>
      </w:r>
      <w:r w:rsidRPr="008F7670">
        <w:rPr>
          <w:rFonts w:hint="cs"/>
          <w:sz w:val="24"/>
          <w:szCs w:val="24"/>
          <w:rtl/>
          <w:lang w:eastAsia="en-US"/>
        </w:rPr>
        <w:t>" בהתאמה) ;</w:t>
      </w:r>
    </w:p>
    <w:p w14:paraId="6FE10F88" w14:textId="6AF2B3B1" w:rsidR="00CF75C0" w:rsidRPr="008F7670" w:rsidRDefault="001C40F6" w:rsidP="00B47C52">
      <w:pPr>
        <w:keepLines/>
        <w:tabs>
          <w:tab w:val="left" w:pos="567"/>
          <w:tab w:val="left" w:pos="1134"/>
        </w:tabs>
        <w:autoSpaceDE w:val="0"/>
        <w:autoSpaceDN w:val="0"/>
        <w:spacing w:after="240" w:line="300" w:lineRule="auto"/>
        <w:ind w:left="1134" w:hanging="1134"/>
        <w:jc w:val="both"/>
        <w:rPr>
          <w:sz w:val="24"/>
          <w:szCs w:val="24"/>
          <w:rtl/>
          <w:lang w:eastAsia="en-US"/>
        </w:rPr>
      </w:pPr>
      <w:r w:rsidRPr="008F7670">
        <w:rPr>
          <w:rFonts w:hint="cs"/>
          <w:b/>
          <w:bCs/>
          <w:sz w:val="24"/>
          <w:szCs w:val="24"/>
          <w:rtl/>
          <w:lang w:eastAsia="en-US"/>
        </w:rPr>
        <w:t>והואיל:</w:t>
      </w:r>
      <w:r w:rsidRPr="008F7670">
        <w:rPr>
          <w:rFonts w:hint="cs"/>
          <w:sz w:val="24"/>
          <w:szCs w:val="24"/>
          <w:rtl/>
          <w:lang w:eastAsia="en-US"/>
        </w:rPr>
        <w:tab/>
        <w:t>והקבלן הגיש הצעה למכרז ובהתאם להחלטת ועדת המכרזים ואישור ראש העיר, הצעת הקבלן היא</w:t>
      </w:r>
      <w:r w:rsidR="00D34781">
        <w:rPr>
          <w:rFonts w:hint="cs"/>
          <w:sz w:val="24"/>
          <w:szCs w:val="24"/>
          <w:rtl/>
          <w:lang w:eastAsia="en-US"/>
        </w:rPr>
        <w:t xml:space="preserve"> הזוכה</w:t>
      </w:r>
      <w:r w:rsidRPr="008F7670">
        <w:rPr>
          <w:rFonts w:hint="cs"/>
          <w:sz w:val="24"/>
          <w:szCs w:val="24"/>
          <w:rtl/>
          <w:lang w:eastAsia="en-US"/>
        </w:rPr>
        <w:t xml:space="preserve"> במכרז; </w:t>
      </w:r>
    </w:p>
    <w:p w14:paraId="1BC59299" w14:textId="3474CBDD" w:rsidR="00CF75C0" w:rsidRPr="008F7670" w:rsidRDefault="001C40F6" w:rsidP="00B47C52">
      <w:pPr>
        <w:keepLines/>
        <w:tabs>
          <w:tab w:val="left" w:pos="567"/>
          <w:tab w:val="left" w:pos="1134"/>
        </w:tabs>
        <w:autoSpaceDE w:val="0"/>
        <w:autoSpaceDN w:val="0"/>
        <w:spacing w:after="240" w:line="300" w:lineRule="auto"/>
        <w:ind w:left="1134" w:hanging="1134"/>
        <w:jc w:val="both"/>
        <w:rPr>
          <w:sz w:val="24"/>
          <w:szCs w:val="24"/>
          <w:rtl/>
          <w:lang w:eastAsia="en-US"/>
        </w:rPr>
      </w:pPr>
      <w:r w:rsidRPr="008F7670">
        <w:rPr>
          <w:rFonts w:hint="cs"/>
          <w:b/>
          <w:bCs/>
          <w:sz w:val="24"/>
          <w:szCs w:val="24"/>
          <w:rtl/>
          <w:lang w:eastAsia="en-US"/>
        </w:rPr>
        <w:t>והואיל:</w:t>
      </w:r>
      <w:r w:rsidRPr="008F7670">
        <w:rPr>
          <w:rFonts w:hint="cs"/>
          <w:sz w:val="24"/>
          <w:szCs w:val="24"/>
          <w:rtl/>
          <w:lang w:eastAsia="en-US"/>
        </w:rPr>
        <w:tab/>
        <w:t>והעירייה מעוניינת למסור לקבלן את ביצוע העבודות  הכול כמפורט בחוזה זה להלן;</w:t>
      </w:r>
    </w:p>
    <w:p w14:paraId="59155887" w14:textId="3E768672" w:rsidR="00CF75C0" w:rsidRPr="008F7670" w:rsidRDefault="001C40F6" w:rsidP="00B47C52">
      <w:pPr>
        <w:keepLines/>
        <w:tabs>
          <w:tab w:val="left" w:pos="567"/>
          <w:tab w:val="left" w:pos="1134"/>
        </w:tabs>
        <w:autoSpaceDE w:val="0"/>
        <w:autoSpaceDN w:val="0"/>
        <w:spacing w:after="240" w:line="300" w:lineRule="auto"/>
        <w:ind w:left="1134" w:hanging="1134"/>
        <w:jc w:val="both"/>
        <w:rPr>
          <w:sz w:val="24"/>
          <w:szCs w:val="24"/>
          <w:rtl/>
          <w:lang w:eastAsia="en-US"/>
        </w:rPr>
      </w:pPr>
      <w:r w:rsidRPr="008F7670">
        <w:rPr>
          <w:rFonts w:hint="cs"/>
          <w:b/>
          <w:bCs/>
          <w:sz w:val="24"/>
          <w:szCs w:val="24"/>
          <w:rtl/>
          <w:lang w:eastAsia="en-US"/>
        </w:rPr>
        <w:t>והואיל</w:t>
      </w:r>
      <w:r w:rsidRPr="008F7670">
        <w:rPr>
          <w:rFonts w:hint="cs"/>
          <w:sz w:val="24"/>
          <w:szCs w:val="24"/>
          <w:rtl/>
          <w:lang w:eastAsia="en-US"/>
        </w:rPr>
        <w:t>:</w:t>
      </w:r>
      <w:r w:rsidRPr="008F7670">
        <w:rPr>
          <w:rFonts w:hint="cs"/>
          <w:sz w:val="24"/>
          <w:szCs w:val="24"/>
          <w:rtl/>
          <w:lang w:eastAsia="en-US"/>
        </w:rPr>
        <w:tab/>
      </w:r>
      <w:r w:rsidRPr="008F7670">
        <w:rPr>
          <w:sz w:val="24"/>
          <w:szCs w:val="24"/>
          <w:rtl/>
          <w:lang w:eastAsia="en-US"/>
        </w:rPr>
        <w:t xml:space="preserve">והקבלן מצהיר כי הינו בעל </w:t>
      </w:r>
      <w:r w:rsidRPr="008F7670">
        <w:rPr>
          <w:rFonts w:hint="cs"/>
          <w:sz w:val="24"/>
          <w:szCs w:val="24"/>
          <w:rtl/>
          <w:lang w:eastAsia="en-US"/>
        </w:rPr>
        <w:t>ה</w:t>
      </w:r>
      <w:r w:rsidRPr="008F7670">
        <w:rPr>
          <w:sz w:val="24"/>
          <w:szCs w:val="24"/>
          <w:rtl/>
          <w:lang w:eastAsia="en-US"/>
        </w:rPr>
        <w:t xml:space="preserve">ידע </w:t>
      </w:r>
      <w:r w:rsidRPr="008F7670">
        <w:rPr>
          <w:rFonts w:hint="cs"/>
          <w:sz w:val="24"/>
          <w:szCs w:val="24"/>
          <w:rtl/>
          <w:lang w:eastAsia="en-US"/>
        </w:rPr>
        <w:t>ה</w:t>
      </w:r>
      <w:r w:rsidRPr="008F7670">
        <w:rPr>
          <w:sz w:val="24"/>
          <w:szCs w:val="24"/>
          <w:rtl/>
          <w:lang w:eastAsia="en-US"/>
        </w:rPr>
        <w:t xml:space="preserve">מקצועי, </w:t>
      </w:r>
      <w:r w:rsidRPr="008F7670">
        <w:rPr>
          <w:rFonts w:hint="cs"/>
          <w:sz w:val="24"/>
          <w:szCs w:val="24"/>
          <w:rtl/>
          <w:lang w:eastAsia="en-US"/>
        </w:rPr>
        <w:t>ה</w:t>
      </w:r>
      <w:r w:rsidRPr="008F7670">
        <w:rPr>
          <w:sz w:val="24"/>
          <w:szCs w:val="24"/>
          <w:rtl/>
          <w:lang w:eastAsia="en-US"/>
        </w:rPr>
        <w:t xml:space="preserve">אמצעים </w:t>
      </w:r>
      <w:r w:rsidRPr="008F7670">
        <w:rPr>
          <w:rFonts w:hint="cs"/>
          <w:sz w:val="24"/>
          <w:szCs w:val="24"/>
          <w:rtl/>
          <w:lang w:eastAsia="en-US"/>
        </w:rPr>
        <w:t>ה</w:t>
      </w:r>
      <w:r w:rsidRPr="008F7670">
        <w:rPr>
          <w:sz w:val="24"/>
          <w:szCs w:val="24"/>
          <w:rtl/>
          <w:lang w:eastAsia="en-US"/>
        </w:rPr>
        <w:t>כספ</w:t>
      </w:r>
      <w:r w:rsidRPr="008F7670">
        <w:rPr>
          <w:rFonts w:hint="cs"/>
          <w:sz w:val="24"/>
          <w:szCs w:val="24"/>
          <w:rtl/>
          <w:lang w:eastAsia="en-US"/>
        </w:rPr>
        <w:t>י</w:t>
      </w:r>
      <w:r w:rsidRPr="008F7670">
        <w:rPr>
          <w:sz w:val="24"/>
          <w:szCs w:val="24"/>
          <w:rtl/>
          <w:lang w:eastAsia="en-US"/>
        </w:rPr>
        <w:t xml:space="preserve">ים, </w:t>
      </w:r>
      <w:r w:rsidRPr="008F7670">
        <w:rPr>
          <w:rFonts w:hint="cs"/>
          <w:sz w:val="24"/>
          <w:szCs w:val="24"/>
          <w:rtl/>
          <w:lang w:eastAsia="en-US"/>
        </w:rPr>
        <w:t>ה</w:t>
      </w:r>
      <w:r w:rsidRPr="008F7670">
        <w:rPr>
          <w:sz w:val="24"/>
          <w:szCs w:val="24"/>
          <w:rtl/>
          <w:lang w:eastAsia="en-US"/>
        </w:rPr>
        <w:t>טכניים ו</w:t>
      </w:r>
      <w:r w:rsidRPr="008F7670">
        <w:rPr>
          <w:rFonts w:hint="cs"/>
          <w:sz w:val="24"/>
          <w:szCs w:val="24"/>
          <w:rtl/>
          <w:lang w:eastAsia="en-US"/>
        </w:rPr>
        <w:t>ה</w:t>
      </w:r>
      <w:r w:rsidRPr="008F7670">
        <w:rPr>
          <w:sz w:val="24"/>
          <w:szCs w:val="24"/>
          <w:rtl/>
          <w:lang w:eastAsia="en-US"/>
        </w:rPr>
        <w:t xml:space="preserve">ארגוניים </w:t>
      </w:r>
      <w:r w:rsidRPr="008F7670">
        <w:rPr>
          <w:rFonts w:hint="cs"/>
          <w:sz w:val="24"/>
          <w:szCs w:val="24"/>
          <w:rtl/>
          <w:lang w:eastAsia="en-US"/>
        </w:rPr>
        <w:t xml:space="preserve">והמומחיות </w:t>
      </w:r>
      <w:r w:rsidRPr="008F7670">
        <w:rPr>
          <w:sz w:val="24"/>
          <w:szCs w:val="24"/>
          <w:rtl/>
          <w:lang w:eastAsia="en-US"/>
        </w:rPr>
        <w:t>לב</w:t>
      </w:r>
      <w:r w:rsidRPr="008F7670">
        <w:rPr>
          <w:rFonts w:hint="cs"/>
          <w:sz w:val="24"/>
          <w:szCs w:val="24"/>
          <w:rtl/>
          <w:lang w:eastAsia="en-US"/>
        </w:rPr>
        <w:t>י</w:t>
      </w:r>
      <w:r w:rsidRPr="008F7670">
        <w:rPr>
          <w:sz w:val="24"/>
          <w:szCs w:val="24"/>
          <w:rtl/>
          <w:lang w:eastAsia="en-US"/>
        </w:rPr>
        <w:t>צ</w:t>
      </w:r>
      <w:r w:rsidRPr="008F7670">
        <w:rPr>
          <w:rFonts w:hint="cs"/>
          <w:sz w:val="24"/>
          <w:szCs w:val="24"/>
          <w:rtl/>
          <w:lang w:eastAsia="en-US"/>
        </w:rPr>
        <w:t>ו</w:t>
      </w:r>
      <w:r w:rsidRPr="008F7670">
        <w:rPr>
          <w:sz w:val="24"/>
          <w:szCs w:val="24"/>
          <w:rtl/>
          <w:lang w:eastAsia="en-US"/>
        </w:rPr>
        <w:t xml:space="preserve">ע העבודות במומחיות </w:t>
      </w:r>
      <w:r w:rsidRPr="008F7670">
        <w:rPr>
          <w:rFonts w:hint="cs"/>
          <w:sz w:val="24"/>
          <w:szCs w:val="24"/>
          <w:rtl/>
          <w:lang w:eastAsia="en-US"/>
        </w:rPr>
        <w:t>רבה</w:t>
      </w:r>
      <w:r w:rsidRPr="008F7670">
        <w:rPr>
          <w:sz w:val="24"/>
          <w:szCs w:val="24"/>
          <w:rtl/>
          <w:lang w:eastAsia="en-US"/>
        </w:rPr>
        <w:t>;</w:t>
      </w:r>
    </w:p>
    <w:p w14:paraId="22F20BC3" w14:textId="77777777" w:rsidR="00CF75C0" w:rsidRPr="008F7670" w:rsidRDefault="001C40F6" w:rsidP="00740C91">
      <w:pPr>
        <w:keepLines/>
        <w:tabs>
          <w:tab w:val="left" w:pos="567"/>
          <w:tab w:val="left" w:pos="1134"/>
        </w:tabs>
        <w:autoSpaceDE w:val="0"/>
        <w:autoSpaceDN w:val="0"/>
        <w:bidi w:val="0"/>
        <w:spacing w:after="240" w:line="300" w:lineRule="auto"/>
        <w:jc w:val="center"/>
        <w:rPr>
          <w:b/>
          <w:bCs/>
          <w:sz w:val="26"/>
          <w:szCs w:val="26"/>
          <w:u w:val="single"/>
          <w:lang w:eastAsia="en-US"/>
        </w:rPr>
      </w:pPr>
      <w:r w:rsidRPr="008F7670">
        <w:rPr>
          <w:b/>
          <w:bCs/>
          <w:sz w:val="26"/>
          <w:szCs w:val="26"/>
          <w:u w:val="single"/>
          <w:rtl/>
          <w:lang w:eastAsia="en-US"/>
        </w:rPr>
        <w:t>לפיכך הוצהר, הוסכם והותנה בין הצדדים כדלקמן:</w:t>
      </w:r>
    </w:p>
    <w:p w14:paraId="09E14FF6" w14:textId="6174BC26" w:rsidR="00CF75C0" w:rsidRPr="008F7670" w:rsidRDefault="001C40F6" w:rsidP="00B47C52">
      <w:pPr>
        <w:autoSpaceDE w:val="0"/>
        <w:autoSpaceDN w:val="0"/>
        <w:adjustRightInd w:val="0"/>
        <w:spacing w:after="240" w:line="300" w:lineRule="auto"/>
        <w:jc w:val="both"/>
        <w:rPr>
          <w:sz w:val="24"/>
          <w:szCs w:val="24"/>
          <w:rtl/>
        </w:rPr>
      </w:pPr>
      <w:r w:rsidRPr="008F7670">
        <w:rPr>
          <w:rFonts w:ascii="QDavid" w:hAnsi="QDavid"/>
          <w:b/>
          <w:bCs/>
          <w:sz w:val="24"/>
          <w:szCs w:val="24"/>
          <w:u w:val="single"/>
          <w:rtl/>
        </w:rPr>
        <w:t xml:space="preserve">פרק א' - </w:t>
      </w:r>
      <w:r w:rsidRPr="008F7670">
        <w:rPr>
          <w:rFonts w:ascii="QDavid" w:hAnsi="QDavid" w:hint="cs"/>
          <w:b/>
          <w:bCs/>
          <w:sz w:val="24"/>
          <w:szCs w:val="24"/>
          <w:u w:val="single"/>
          <w:rtl/>
        </w:rPr>
        <w:t>מבוא</w:t>
      </w:r>
      <w:r w:rsidRPr="008F7670">
        <w:rPr>
          <w:rFonts w:ascii="QDavid" w:hAnsi="QDavid"/>
          <w:b/>
          <w:bCs/>
          <w:sz w:val="24"/>
          <w:szCs w:val="24"/>
          <w:u w:val="single"/>
          <w:rtl/>
        </w:rPr>
        <w:t xml:space="preserve"> </w:t>
      </w:r>
    </w:p>
    <w:p w14:paraId="64F322AB" w14:textId="793E936B" w:rsidR="00CF75C0" w:rsidRPr="008F7670" w:rsidRDefault="001C40F6" w:rsidP="00F032E7">
      <w:pPr>
        <w:numPr>
          <w:ilvl w:val="0"/>
          <w:numId w:val="10"/>
        </w:numPr>
        <w:autoSpaceDE w:val="0"/>
        <w:autoSpaceDN w:val="0"/>
        <w:adjustRightInd w:val="0"/>
        <w:spacing w:after="240" w:line="300" w:lineRule="auto"/>
        <w:jc w:val="both"/>
        <w:rPr>
          <w:sz w:val="24"/>
          <w:szCs w:val="24"/>
        </w:rPr>
      </w:pPr>
      <w:r w:rsidRPr="008F7670">
        <w:rPr>
          <w:rFonts w:ascii="QDavid" w:hAnsi="QDavid"/>
          <w:sz w:val="24"/>
          <w:szCs w:val="24"/>
          <w:rtl/>
        </w:rPr>
        <w:t xml:space="preserve">המבוא לחוזה זה מהווה חלק בלתי נפרד ממנו. </w:t>
      </w:r>
    </w:p>
    <w:p w14:paraId="5320A800" w14:textId="14AE12D4" w:rsidR="00CF75C0" w:rsidRPr="008F7670" w:rsidRDefault="001C40F6" w:rsidP="00F032E7">
      <w:pPr>
        <w:numPr>
          <w:ilvl w:val="0"/>
          <w:numId w:val="10"/>
        </w:numPr>
        <w:autoSpaceDE w:val="0"/>
        <w:autoSpaceDN w:val="0"/>
        <w:adjustRightInd w:val="0"/>
        <w:spacing w:after="240" w:line="300" w:lineRule="auto"/>
        <w:ind w:right="0"/>
        <w:jc w:val="both"/>
        <w:rPr>
          <w:sz w:val="24"/>
          <w:szCs w:val="24"/>
          <w:rtl/>
        </w:rPr>
      </w:pPr>
      <w:r w:rsidRPr="008F7670">
        <w:rPr>
          <w:rFonts w:ascii="QDavid" w:hAnsi="QDavid"/>
          <w:sz w:val="24"/>
          <w:szCs w:val="24"/>
          <w:rtl/>
        </w:rPr>
        <w:t xml:space="preserve">המסמכים </w:t>
      </w:r>
      <w:r w:rsidRPr="008F7670">
        <w:rPr>
          <w:rFonts w:ascii="QDavid" w:hAnsi="QDavid" w:hint="cs"/>
          <w:sz w:val="24"/>
          <w:szCs w:val="24"/>
          <w:rtl/>
        </w:rPr>
        <w:t>ש</w:t>
      </w:r>
      <w:r w:rsidRPr="008F7670">
        <w:rPr>
          <w:rFonts w:ascii="QDavid" w:hAnsi="QDavid"/>
          <w:sz w:val="24"/>
          <w:szCs w:val="24"/>
          <w:rtl/>
        </w:rPr>
        <w:t xml:space="preserve">להלן מהווים חלק בלתי נפרד מחוזה זה, בין שהם מצורפים לו ובין שלא, וייקראו כולם </w:t>
      </w:r>
      <w:r w:rsidRPr="008F7670">
        <w:rPr>
          <w:rFonts w:ascii="QDavid" w:hAnsi="QDavid" w:hint="cs"/>
          <w:sz w:val="24"/>
          <w:szCs w:val="24"/>
          <w:rtl/>
        </w:rPr>
        <w:t xml:space="preserve">יחד </w:t>
      </w:r>
      <w:r w:rsidRPr="008F7670">
        <w:rPr>
          <w:rFonts w:ascii="QDavid" w:hAnsi="QDavid"/>
          <w:sz w:val="24"/>
          <w:szCs w:val="24"/>
          <w:rtl/>
        </w:rPr>
        <w:t>לשם הקיצור "</w:t>
      </w:r>
      <w:r w:rsidRPr="00FE6A43">
        <w:rPr>
          <w:rFonts w:ascii="QDavid" w:hAnsi="QDavid" w:hint="eastAsia"/>
          <w:b/>
          <w:bCs/>
          <w:sz w:val="24"/>
          <w:szCs w:val="24"/>
          <w:rtl/>
        </w:rPr>
        <w:t>החוזה</w:t>
      </w:r>
      <w:r w:rsidRPr="008F7670">
        <w:rPr>
          <w:rFonts w:ascii="QDavid" w:hAnsi="QDavid"/>
          <w:sz w:val="24"/>
          <w:szCs w:val="24"/>
          <w:rtl/>
        </w:rPr>
        <w:t>"</w:t>
      </w:r>
      <w:r w:rsidRPr="008F7670">
        <w:rPr>
          <w:rFonts w:ascii="QDavid" w:hAnsi="QDavid" w:hint="cs"/>
          <w:sz w:val="24"/>
          <w:szCs w:val="24"/>
          <w:rtl/>
        </w:rPr>
        <w:t xml:space="preserve"> או "</w:t>
      </w:r>
      <w:r w:rsidRPr="008F7670">
        <w:rPr>
          <w:rFonts w:ascii="QDavid" w:hAnsi="QDavid" w:hint="cs"/>
          <w:b/>
          <w:bCs/>
          <w:sz w:val="24"/>
          <w:szCs w:val="24"/>
          <w:rtl/>
        </w:rPr>
        <w:t>ההסכם</w:t>
      </w:r>
      <w:r w:rsidRPr="008F7670">
        <w:rPr>
          <w:rFonts w:ascii="QDavid" w:hAnsi="QDavid" w:hint="cs"/>
          <w:sz w:val="24"/>
          <w:szCs w:val="24"/>
          <w:rtl/>
        </w:rPr>
        <w:t>":</w:t>
      </w:r>
    </w:p>
    <w:p w14:paraId="0E441798" w14:textId="75150350" w:rsidR="00CF75C0" w:rsidRPr="008F7670" w:rsidRDefault="001C40F6" w:rsidP="00B47C52">
      <w:pPr>
        <w:autoSpaceDE w:val="0"/>
        <w:autoSpaceDN w:val="0"/>
        <w:adjustRightInd w:val="0"/>
        <w:spacing w:after="240" w:line="300" w:lineRule="auto"/>
        <w:ind w:left="567"/>
        <w:jc w:val="both"/>
        <w:rPr>
          <w:rFonts w:ascii="QDavid" w:hAnsi="QDavid"/>
          <w:sz w:val="24"/>
          <w:szCs w:val="24"/>
          <w:rtl/>
        </w:rPr>
      </w:pPr>
      <w:r w:rsidRPr="008F7670">
        <w:rPr>
          <w:rFonts w:ascii="QDavid" w:hAnsi="QDavid" w:hint="cs"/>
          <w:sz w:val="24"/>
          <w:szCs w:val="24"/>
          <w:rtl/>
        </w:rPr>
        <w:t xml:space="preserve">כל מסמכי המכרז (לרבות ההזמנה להציע הצעות והצעת / הצהרת הקבלן וכל המסמכים, אשר צורפו להצעתו של הקבלן). </w:t>
      </w:r>
    </w:p>
    <w:p w14:paraId="6549D3E5" w14:textId="12260449" w:rsidR="00CF75C0" w:rsidRPr="008F7670" w:rsidRDefault="001C40F6" w:rsidP="00F032E7">
      <w:pPr>
        <w:numPr>
          <w:ilvl w:val="1"/>
          <w:numId w:val="10"/>
        </w:numPr>
        <w:tabs>
          <w:tab w:val="left" w:pos="567"/>
          <w:tab w:val="left" w:pos="1247"/>
          <w:tab w:val="left" w:pos="2041"/>
          <w:tab w:val="left" w:pos="2892"/>
        </w:tabs>
        <w:autoSpaceDE w:val="0"/>
        <w:autoSpaceDN w:val="0"/>
        <w:adjustRightInd w:val="0"/>
        <w:spacing w:line="300" w:lineRule="auto"/>
        <w:ind w:right="0"/>
        <w:jc w:val="both"/>
        <w:rPr>
          <w:rFonts w:ascii="QDavid" w:hAnsi="QDavid"/>
          <w:sz w:val="24"/>
          <w:szCs w:val="24"/>
          <w:rtl/>
        </w:rPr>
      </w:pPr>
      <w:r w:rsidRPr="008F7670">
        <w:rPr>
          <w:rFonts w:ascii="QDavid" w:hAnsi="QDavid" w:hint="cs"/>
          <w:b/>
          <w:bCs/>
          <w:sz w:val="24"/>
          <w:szCs w:val="24"/>
          <w:rtl/>
        </w:rPr>
        <w:lastRenderedPageBreak/>
        <w:t>נספח א'</w:t>
      </w:r>
      <w:r w:rsidRPr="008F7670">
        <w:rPr>
          <w:rFonts w:ascii="QDavid" w:hAnsi="QDavid" w:hint="cs"/>
          <w:sz w:val="24"/>
          <w:szCs w:val="24"/>
          <w:rtl/>
        </w:rPr>
        <w:t xml:space="preserve"> - </w:t>
      </w:r>
      <w:r w:rsidRPr="008F7670">
        <w:rPr>
          <w:rFonts w:ascii="QDavid" w:hAnsi="QDavid"/>
          <w:sz w:val="24"/>
          <w:szCs w:val="24"/>
          <w:rtl/>
        </w:rPr>
        <w:t>נוסח ערבות בנקאית</w:t>
      </w:r>
      <w:r w:rsidRPr="008F7670">
        <w:rPr>
          <w:rFonts w:ascii="QDavid" w:hAnsi="QDavid" w:hint="cs"/>
          <w:sz w:val="24"/>
          <w:szCs w:val="24"/>
          <w:rtl/>
        </w:rPr>
        <w:t xml:space="preserve"> לביצוע.</w:t>
      </w:r>
      <w:r w:rsidRPr="008F7670">
        <w:rPr>
          <w:rFonts w:ascii="QDavid" w:hAnsi="QDavid"/>
          <w:sz w:val="24"/>
          <w:szCs w:val="24"/>
          <w:rtl/>
        </w:rPr>
        <w:t xml:space="preserve"> </w:t>
      </w:r>
    </w:p>
    <w:p w14:paraId="7A2CC175" w14:textId="3204D70A" w:rsidR="00E37D89" w:rsidRPr="008F7670" w:rsidRDefault="00E37D89" w:rsidP="00F032E7">
      <w:pPr>
        <w:numPr>
          <w:ilvl w:val="1"/>
          <w:numId w:val="10"/>
        </w:numPr>
        <w:tabs>
          <w:tab w:val="left" w:pos="567"/>
          <w:tab w:val="left" w:pos="1247"/>
          <w:tab w:val="left" w:pos="2041"/>
          <w:tab w:val="left" w:pos="2892"/>
        </w:tabs>
        <w:autoSpaceDE w:val="0"/>
        <w:autoSpaceDN w:val="0"/>
        <w:adjustRightInd w:val="0"/>
        <w:spacing w:line="300" w:lineRule="auto"/>
        <w:ind w:right="0"/>
        <w:jc w:val="both"/>
        <w:rPr>
          <w:rFonts w:ascii="QDavid" w:hAnsi="QDavid"/>
          <w:sz w:val="24"/>
          <w:szCs w:val="24"/>
        </w:rPr>
      </w:pPr>
      <w:r>
        <w:rPr>
          <w:rFonts w:ascii="QDavid" w:hAnsi="QDavid" w:hint="cs"/>
          <w:b/>
          <w:bCs/>
          <w:sz w:val="24"/>
          <w:szCs w:val="24"/>
          <w:rtl/>
        </w:rPr>
        <w:t xml:space="preserve">נספח ב' </w:t>
      </w:r>
      <w:r>
        <w:rPr>
          <w:rFonts w:ascii="QDavid" w:hAnsi="QDavid"/>
          <w:sz w:val="24"/>
          <w:szCs w:val="24"/>
          <w:rtl/>
        </w:rPr>
        <w:t>–</w:t>
      </w:r>
      <w:r>
        <w:rPr>
          <w:rFonts w:ascii="QDavid" w:hAnsi="QDavid" w:hint="cs"/>
          <w:sz w:val="24"/>
          <w:szCs w:val="24"/>
          <w:rtl/>
        </w:rPr>
        <w:t xml:space="preserve"> נוסח אישור קיום ביטוחים.</w:t>
      </w:r>
    </w:p>
    <w:p w14:paraId="6217A97B" w14:textId="58B7EF5B" w:rsidR="0033348B" w:rsidRPr="008F7670" w:rsidRDefault="00AF4F2D" w:rsidP="00F032E7">
      <w:pPr>
        <w:numPr>
          <w:ilvl w:val="1"/>
          <w:numId w:val="10"/>
        </w:numPr>
        <w:tabs>
          <w:tab w:val="left" w:pos="567"/>
          <w:tab w:val="left" w:pos="1247"/>
          <w:tab w:val="left" w:pos="2041"/>
          <w:tab w:val="left" w:pos="2892"/>
        </w:tabs>
        <w:autoSpaceDE w:val="0"/>
        <w:autoSpaceDN w:val="0"/>
        <w:adjustRightInd w:val="0"/>
        <w:spacing w:line="300" w:lineRule="auto"/>
        <w:ind w:right="0"/>
        <w:jc w:val="both"/>
        <w:rPr>
          <w:rFonts w:ascii="QDavid" w:hAnsi="QDavid"/>
          <w:sz w:val="24"/>
          <w:szCs w:val="24"/>
        </w:rPr>
      </w:pPr>
      <w:r w:rsidRPr="008F7670">
        <w:rPr>
          <w:rFonts w:ascii="QDavid" w:hAnsi="QDavid" w:hint="cs"/>
          <w:b/>
          <w:bCs/>
          <w:sz w:val="24"/>
          <w:szCs w:val="24"/>
          <w:rtl/>
        </w:rPr>
        <w:t xml:space="preserve">נספח </w:t>
      </w:r>
      <w:r w:rsidR="00FE6A43">
        <w:rPr>
          <w:rFonts w:ascii="QDavid" w:hAnsi="QDavid" w:hint="cs"/>
          <w:b/>
          <w:bCs/>
          <w:sz w:val="24"/>
          <w:szCs w:val="24"/>
          <w:rtl/>
        </w:rPr>
        <w:t>ג</w:t>
      </w:r>
      <w:r w:rsidRPr="008F7670">
        <w:rPr>
          <w:rFonts w:ascii="QDavid" w:hAnsi="QDavid" w:hint="cs"/>
          <w:b/>
          <w:bCs/>
          <w:sz w:val="24"/>
          <w:szCs w:val="24"/>
          <w:rtl/>
        </w:rPr>
        <w:t xml:space="preserve">' </w:t>
      </w:r>
      <w:r w:rsidRPr="008F7670">
        <w:rPr>
          <w:rFonts w:ascii="QDavid" w:hAnsi="QDavid"/>
          <w:sz w:val="24"/>
          <w:szCs w:val="24"/>
          <w:rtl/>
        </w:rPr>
        <w:t>–</w:t>
      </w:r>
      <w:r w:rsidRPr="008F7670">
        <w:rPr>
          <w:rFonts w:ascii="QDavid" w:hAnsi="QDavid" w:hint="cs"/>
          <w:sz w:val="24"/>
          <w:szCs w:val="24"/>
          <w:rtl/>
        </w:rPr>
        <w:t xml:space="preserve"> </w:t>
      </w:r>
      <w:r w:rsidR="00D34781">
        <w:rPr>
          <w:rFonts w:ascii="QDavid" w:hAnsi="QDavid" w:hint="cs"/>
          <w:sz w:val="24"/>
          <w:szCs w:val="24"/>
          <w:rtl/>
        </w:rPr>
        <w:t>מפרט לביצוע</w:t>
      </w:r>
      <w:r w:rsidR="00DB0F5C">
        <w:rPr>
          <w:rFonts w:ascii="QDavid" w:hAnsi="QDavid" w:hint="cs"/>
          <w:sz w:val="24"/>
          <w:szCs w:val="24"/>
          <w:rtl/>
        </w:rPr>
        <w:t xml:space="preserve"> </w:t>
      </w:r>
      <w:r w:rsidR="00FE6A43">
        <w:rPr>
          <w:rFonts w:ascii="QDavid" w:hAnsi="QDavid" w:hint="cs"/>
          <w:sz w:val="24"/>
          <w:szCs w:val="24"/>
          <w:rtl/>
        </w:rPr>
        <w:t>ה</w:t>
      </w:r>
      <w:r w:rsidR="00DB0F5C">
        <w:rPr>
          <w:rFonts w:ascii="QDavid" w:hAnsi="QDavid" w:hint="cs"/>
          <w:sz w:val="24"/>
          <w:szCs w:val="24"/>
          <w:rtl/>
        </w:rPr>
        <w:t>עבודות</w:t>
      </w:r>
      <w:r w:rsidRPr="008F7670">
        <w:rPr>
          <w:rFonts w:ascii="QDavid" w:hAnsi="QDavid" w:hint="cs"/>
          <w:sz w:val="24"/>
          <w:szCs w:val="24"/>
          <w:rtl/>
        </w:rPr>
        <w:t>.</w:t>
      </w:r>
    </w:p>
    <w:p w14:paraId="613182EB" w14:textId="396290E0" w:rsidR="00CF75C0" w:rsidRPr="008F7670" w:rsidRDefault="00B47C52" w:rsidP="00F032E7">
      <w:pPr>
        <w:numPr>
          <w:ilvl w:val="1"/>
          <w:numId w:val="10"/>
        </w:numPr>
        <w:tabs>
          <w:tab w:val="left" w:pos="567"/>
          <w:tab w:val="left" w:pos="1247"/>
          <w:tab w:val="left" w:pos="2041"/>
          <w:tab w:val="left" w:pos="2892"/>
        </w:tabs>
        <w:autoSpaceDE w:val="0"/>
        <w:autoSpaceDN w:val="0"/>
        <w:adjustRightInd w:val="0"/>
        <w:spacing w:line="300" w:lineRule="auto"/>
        <w:ind w:right="0"/>
        <w:jc w:val="both"/>
        <w:rPr>
          <w:rFonts w:ascii="QDavid" w:hAnsi="QDavid"/>
          <w:sz w:val="24"/>
          <w:szCs w:val="24"/>
        </w:rPr>
      </w:pPr>
      <w:r w:rsidRPr="008F7670">
        <w:rPr>
          <w:rFonts w:ascii="QDavid" w:hAnsi="QDavid" w:hint="cs"/>
          <w:b/>
          <w:bCs/>
          <w:sz w:val="24"/>
          <w:szCs w:val="24"/>
          <w:rtl/>
        </w:rPr>
        <w:t xml:space="preserve">נספח </w:t>
      </w:r>
      <w:r w:rsidR="00FE6A43">
        <w:rPr>
          <w:rFonts w:ascii="QDavid" w:hAnsi="QDavid" w:hint="cs"/>
          <w:b/>
          <w:bCs/>
          <w:sz w:val="24"/>
          <w:szCs w:val="24"/>
          <w:rtl/>
        </w:rPr>
        <w:t>ד</w:t>
      </w:r>
      <w:r w:rsidR="00D34781">
        <w:rPr>
          <w:rFonts w:ascii="QDavid" w:hAnsi="QDavid" w:hint="cs"/>
          <w:b/>
          <w:bCs/>
          <w:sz w:val="24"/>
          <w:szCs w:val="24"/>
          <w:rtl/>
        </w:rPr>
        <w:t>'</w:t>
      </w:r>
      <w:r w:rsidRPr="008F7670">
        <w:rPr>
          <w:rFonts w:ascii="QDavid" w:hAnsi="QDavid" w:hint="cs"/>
          <w:sz w:val="24"/>
          <w:szCs w:val="24"/>
          <w:rtl/>
        </w:rPr>
        <w:t xml:space="preserve"> </w:t>
      </w:r>
      <w:r w:rsidRPr="008F7670">
        <w:rPr>
          <w:rFonts w:ascii="QDavid" w:hAnsi="QDavid"/>
          <w:sz w:val="24"/>
          <w:szCs w:val="24"/>
          <w:rtl/>
        </w:rPr>
        <w:t>–</w:t>
      </w:r>
      <w:r w:rsidRPr="008F7670">
        <w:rPr>
          <w:rFonts w:ascii="QDavid" w:hAnsi="QDavid" w:hint="cs"/>
          <w:sz w:val="24"/>
          <w:szCs w:val="24"/>
          <w:rtl/>
        </w:rPr>
        <w:t xml:space="preserve"> </w:t>
      </w:r>
      <w:r w:rsidR="006D2EB3">
        <w:rPr>
          <w:rFonts w:ascii="QDavid" w:hAnsi="QDavid" w:hint="cs"/>
          <w:sz w:val="24"/>
          <w:szCs w:val="24"/>
          <w:rtl/>
        </w:rPr>
        <w:t>הצעת מחיר.</w:t>
      </w:r>
    </w:p>
    <w:p w14:paraId="62091121" w14:textId="77777777" w:rsidR="009B3EA2" w:rsidRPr="008F7670" w:rsidRDefault="009B3EA2" w:rsidP="009B3EA2">
      <w:pPr>
        <w:tabs>
          <w:tab w:val="left" w:pos="1247"/>
          <w:tab w:val="left" w:pos="2041"/>
          <w:tab w:val="left" w:pos="2892"/>
        </w:tabs>
        <w:autoSpaceDE w:val="0"/>
        <w:autoSpaceDN w:val="0"/>
        <w:adjustRightInd w:val="0"/>
        <w:spacing w:line="300" w:lineRule="auto"/>
        <w:ind w:left="1247" w:right="567"/>
        <w:jc w:val="both"/>
        <w:rPr>
          <w:rFonts w:ascii="QDavid" w:hAnsi="QDavid"/>
          <w:sz w:val="24"/>
          <w:szCs w:val="24"/>
          <w:rtl/>
        </w:rPr>
      </w:pPr>
    </w:p>
    <w:p w14:paraId="7DF4E539" w14:textId="3A86C4FA" w:rsidR="00CF75C0" w:rsidRPr="008F7670" w:rsidRDefault="001C40F6" w:rsidP="00F032E7">
      <w:pPr>
        <w:numPr>
          <w:ilvl w:val="0"/>
          <w:numId w:val="10"/>
        </w:numPr>
        <w:autoSpaceDE w:val="0"/>
        <w:autoSpaceDN w:val="0"/>
        <w:adjustRightInd w:val="0"/>
        <w:spacing w:after="240" w:line="300" w:lineRule="auto"/>
        <w:jc w:val="both"/>
        <w:rPr>
          <w:rFonts w:ascii="QDavid" w:hAnsi="QDavid"/>
          <w:sz w:val="24"/>
          <w:szCs w:val="24"/>
          <w:u w:val="single"/>
          <w:rtl/>
        </w:rPr>
      </w:pPr>
      <w:r w:rsidRPr="008F7670">
        <w:rPr>
          <w:rFonts w:ascii="QDavid" w:hAnsi="QDavid"/>
          <w:b/>
          <w:bCs/>
          <w:sz w:val="24"/>
          <w:szCs w:val="24"/>
          <w:u w:val="single"/>
          <w:rtl/>
        </w:rPr>
        <w:t xml:space="preserve">הגדרות ופרשנות </w:t>
      </w:r>
    </w:p>
    <w:p w14:paraId="422D3A95" w14:textId="57501EF5" w:rsidR="00CF75C0" w:rsidRDefault="001C40F6" w:rsidP="00B47C52">
      <w:pPr>
        <w:autoSpaceDE w:val="0"/>
        <w:autoSpaceDN w:val="0"/>
        <w:adjustRightInd w:val="0"/>
        <w:spacing w:after="240" w:line="300" w:lineRule="auto"/>
        <w:ind w:left="720" w:hanging="720"/>
        <w:jc w:val="both"/>
        <w:rPr>
          <w:rFonts w:ascii="QDavid" w:hAnsi="QDavid"/>
          <w:sz w:val="24"/>
          <w:szCs w:val="24"/>
          <w:rtl/>
        </w:rPr>
      </w:pPr>
      <w:r w:rsidRPr="008F7670">
        <w:rPr>
          <w:sz w:val="24"/>
          <w:szCs w:val="24"/>
        </w:rPr>
        <w:tab/>
      </w:r>
      <w:r w:rsidRPr="008F7670">
        <w:rPr>
          <w:rFonts w:ascii="QDavid" w:hAnsi="QDavid"/>
          <w:sz w:val="24"/>
          <w:szCs w:val="24"/>
          <w:rtl/>
        </w:rPr>
        <w:t>בחוזה זה יהיו למונחים המפורטים</w:t>
      </w:r>
      <w:r w:rsidRPr="008F7670">
        <w:rPr>
          <w:rFonts w:ascii="QDavid" w:hAnsi="QDavid" w:hint="cs"/>
          <w:sz w:val="24"/>
          <w:szCs w:val="24"/>
          <w:rtl/>
        </w:rPr>
        <w:t xml:space="preserve"> </w:t>
      </w:r>
      <w:r w:rsidRPr="008F7670">
        <w:rPr>
          <w:rFonts w:ascii="QDavid" w:hAnsi="QDavid"/>
          <w:sz w:val="24"/>
          <w:szCs w:val="24"/>
          <w:rtl/>
        </w:rPr>
        <w:t>בטור הימני</w:t>
      </w:r>
      <w:r w:rsidRPr="008F7670">
        <w:rPr>
          <w:rFonts w:ascii="QDavid" w:hAnsi="QDavid" w:hint="cs"/>
          <w:sz w:val="24"/>
          <w:szCs w:val="24"/>
          <w:rtl/>
        </w:rPr>
        <w:t xml:space="preserve"> </w:t>
      </w:r>
      <w:r w:rsidRPr="008F7670">
        <w:rPr>
          <w:rFonts w:ascii="QDavid" w:hAnsi="QDavid"/>
          <w:sz w:val="24"/>
          <w:szCs w:val="24"/>
          <w:rtl/>
        </w:rPr>
        <w:t>להלן</w:t>
      </w:r>
      <w:r w:rsidRPr="008F7670">
        <w:rPr>
          <w:rFonts w:ascii="QDavid" w:hAnsi="QDavid" w:hint="cs"/>
          <w:sz w:val="24"/>
          <w:szCs w:val="24"/>
          <w:rtl/>
        </w:rPr>
        <w:t xml:space="preserve"> </w:t>
      </w:r>
      <w:r w:rsidRPr="008F7670">
        <w:rPr>
          <w:rFonts w:ascii="QDavid" w:hAnsi="QDavid"/>
          <w:sz w:val="24"/>
          <w:szCs w:val="24"/>
          <w:rtl/>
        </w:rPr>
        <w:t>הפירוש או המשמעות המפורטים בטור השמאלי דלהלן, אלא אם כן מחייב הקשר הדברים אחרת:</w:t>
      </w:r>
    </w:p>
    <w:p w14:paraId="348562D0" w14:textId="77777777" w:rsidR="00CD0914" w:rsidRPr="00CD0914" w:rsidRDefault="00CD0914" w:rsidP="00CD0914">
      <w:pPr>
        <w:autoSpaceDE w:val="0"/>
        <w:autoSpaceDN w:val="0"/>
        <w:adjustRightInd w:val="0"/>
        <w:spacing w:after="240" w:line="300" w:lineRule="auto"/>
        <w:ind w:left="1445" w:hanging="720"/>
        <w:jc w:val="both"/>
        <w:rPr>
          <w:rFonts w:ascii="QDavid" w:hAnsi="QDavid"/>
          <w:sz w:val="24"/>
          <w:szCs w:val="24"/>
          <w:rtl/>
        </w:rPr>
      </w:pPr>
      <w:r w:rsidRPr="00CD0914">
        <w:rPr>
          <w:rFonts w:ascii="QDavid" w:hAnsi="QDavid"/>
          <w:sz w:val="24"/>
          <w:szCs w:val="24"/>
          <w:rtl/>
        </w:rPr>
        <w:t>למונחים המופיעים בהסכם תהא משמעות כפי שתפורט להלן:</w:t>
      </w:r>
    </w:p>
    <w:p w14:paraId="7C2C9223" w14:textId="412933BC" w:rsidR="00CD0914" w:rsidRPr="00CD0914" w:rsidRDefault="00CD0914" w:rsidP="00CD0914">
      <w:pPr>
        <w:tabs>
          <w:tab w:val="left" w:pos="1871"/>
        </w:tabs>
        <w:autoSpaceDE w:val="0"/>
        <w:autoSpaceDN w:val="0"/>
        <w:adjustRightInd w:val="0"/>
        <w:spacing w:after="240" w:line="300" w:lineRule="auto"/>
        <w:ind w:left="1445" w:hanging="720"/>
        <w:jc w:val="both"/>
        <w:rPr>
          <w:rFonts w:ascii="QDavid" w:hAnsi="QDavid"/>
          <w:sz w:val="24"/>
          <w:szCs w:val="24"/>
          <w:rtl/>
        </w:rPr>
      </w:pPr>
      <w:r w:rsidRPr="00FE6A43">
        <w:rPr>
          <w:rFonts w:ascii="QDavid" w:hAnsi="QDavid"/>
          <w:b/>
          <w:bCs/>
          <w:sz w:val="24"/>
          <w:szCs w:val="24"/>
          <w:rtl/>
        </w:rPr>
        <w:t>העירייה</w:t>
      </w:r>
      <w:r w:rsidRPr="00FE6A43">
        <w:rPr>
          <w:rFonts w:ascii="QDavid" w:hAnsi="QDavid" w:hint="cs"/>
          <w:b/>
          <w:bCs/>
          <w:sz w:val="24"/>
          <w:szCs w:val="24"/>
          <w:rtl/>
        </w:rPr>
        <w:t xml:space="preserve"> </w:t>
      </w:r>
      <w:r w:rsidRPr="00CD0914">
        <w:rPr>
          <w:rFonts w:ascii="QDavid" w:hAnsi="QDavid"/>
          <w:sz w:val="24"/>
          <w:szCs w:val="24"/>
          <w:rtl/>
        </w:rPr>
        <w:t xml:space="preserve">- </w:t>
      </w:r>
      <w:r>
        <w:rPr>
          <w:rFonts w:ascii="QDavid" w:hAnsi="QDavid"/>
          <w:sz w:val="24"/>
          <w:szCs w:val="24"/>
          <w:rtl/>
        </w:rPr>
        <w:tab/>
      </w:r>
      <w:r w:rsidRPr="00CD0914">
        <w:rPr>
          <w:rFonts w:ascii="QDavid" w:hAnsi="QDavid"/>
          <w:sz w:val="24"/>
          <w:szCs w:val="24"/>
          <w:rtl/>
        </w:rPr>
        <w:t xml:space="preserve">עירית נתיבות </w:t>
      </w:r>
    </w:p>
    <w:p w14:paraId="54EF3AFB" w14:textId="4ECCC97C" w:rsidR="00CD0914" w:rsidRPr="00CD0914" w:rsidRDefault="00CD0914" w:rsidP="00CD0914">
      <w:pPr>
        <w:autoSpaceDE w:val="0"/>
        <w:autoSpaceDN w:val="0"/>
        <w:adjustRightInd w:val="0"/>
        <w:spacing w:after="240" w:line="300" w:lineRule="auto"/>
        <w:ind w:left="1445" w:hanging="720"/>
        <w:jc w:val="both"/>
        <w:rPr>
          <w:rFonts w:ascii="QDavid" w:hAnsi="QDavid"/>
          <w:sz w:val="24"/>
          <w:szCs w:val="24"/>
          <w:rtl/>
        </w:rPr>
      </w:pPr>
      <w:r w:rsidRPr="00FE6A43">
        <w:rPr>
          <w:rFonts w:ascii="QDavid" w:hAnsi="QDavid"/>
          <w:b/>
          <w:bCs/>
          <w:sz w:val="24"/>
          <w:szCs w:val="24"/>
          <w:rtl/>
        </w:rPr>
        <w:t>המנהל</w:t>
      </w:r>
      <w:r w:rsidRPr="00FE6A43">
        <w:rPr>
          <w:rFonts w:ascii="QDavid" w:hAnsi="QDavid" w:hint="cs"/>
          <w:b/>
          <w:bCs/>
          <w:sz w:val="24"/>
          <w:szCs w:val="24"/>
          <w:rtl/>
        </w:rPr>
        <w:t>/המפקח</w:t>
      </w:r>
      <w:r w:rsidRPr="00CD0914">
        <w:rPr>
          <w:rFonts w:ascii="QDavid" w:hAnsi="QDavid"/>
          <w:sz w:val="24"/>
          <w:szCs w:val="24"/>
          <w:rtl/>
        </w:rPr>
        <w:t xml:space="preserve"> – מנהל אגף </w:t>
      </w:r>
      <w:proofErr w:type="spellStart"/>
      <w:r w:rsidRPr="00CD0914">
        <w:rPr>
          <w:rFonts w:ascii="QDavid" w:hAnsi="QDavid"/>
          <w:sz w:val="24"/>
          <w:szCs w:val="24"/>
          <w:rtl/>
        </w:rPr>
        <w:t>ש.פ.ע</w:t>
      </w:r>
      <w:proofErr w:type="spellEnd"/>
      <w:r w:rsidRPr="00CD0914">
        <w:rPr>
          <w:rFonts w:ascii="QDavid" w:hAnsi="QDavid"/>
          <w:sz w:val="24"/>
          <w:szCs w:val="24"/>
          <w:rtl/>
        </w:rPr>
        <w:t xml:space="preserve"> </w:t>
      </w:r>
      <w:r w:rsidR="004D58C3">
        <w:rPr>
          <w:rFonts w:ascii="QDavid" w:hAnsi="QDavid" w:hint="cs"/>
          <w:sz w:val="24"/>
          <w:szCs w:val="24"/>
          <w:rtl/>
        </w:rPr>
        <w:t>וה</w:t>
      </w:r>
      <w:r w:rsidRPr="00CD0914">
        <w:rPr>
          <w:rFonts w:ascii="QDavid" w:hAnsi="QDavid"/>
          <w:sz w:val="24"/>
          <w:szCs w:val="24"/>
          <w:rtl/>
        </w:rPr>
        <w:t xml:space="preserve">מפקח </w:t>
      </w:r>
      <w:r>
        <w:rPr>
          <w:rFonts w:ascii="QDavid" w:hAnsi="QDavid" w:hint="cs"/>
          <w:sz w:val="24"/>
          <w:szCs w:val="24"/>
          <w:rtl/>
        </w:rPr>
        <w:t>מטעמו</w:t>
      </w:r>
      <w:r w:rsidRPr="00CD0914">
        <w:rPr>
          <w:rFonts w:ascii="QDavid" w:hAnsi="QDavid"/>
          <w:sz w:val="24"/>
          <w:szCs w:val="24"/>
          <w:rtl/>
        </w:rPr>
        <w:t xml:space="preserve">. </w:t>
      </w:r>
    </w:p>
    <w:p w14:paraId="78B6892B" w14:textId="09F4FD10" w:rsidR="00CD0914" w:rsidRPr="00CD0914" w:rsidRDefault="00CD0914" w:rsidP="00CD0914">
      <w:pPr>
        <w:tabs>
          <w:tab w:val="left" w:pos="1871"/>
        </w:tabs>
        <w:autoSpaceDE w:val="0"/>
        <w:autoSpaceDN w:val="0"/>
        <w:adjustRightInd w:val="0"/>
        <w:spacing w:after="240" w:line="300" w:lineRule="auto"/>
        <w:ind w:left="1445" w:hanging="720"/>
        <w:jc w:val="both"/>
        <w:rPr>
          <w:rFonts w:ascii="QDavid" w:hAnsi="QDavid"/>
          <w:sz w:val="24"/>
          <w:szCs w:val="24"/>
          <w:rtl/>
        </w:rPr>
      </w:pPr>
      <w:r w:rsidRPr="00FE6A43">
        <w:rPr>
          <w:rFonts w:ascii="QDavid" w:hAnsi="QDavid"/>
          <w:b/>
          <w:bCs/>
          <w:sz w:val="24"/>
          <w:szCs w:val="24"/>
          <w:rtl/>
        </w:rPr>
        <w:t>הקבלן</w:t>
      </w:r>
      <w:r w:rsidRPr="00CD0914">
        <w:rPr>
          <w:rFonts w:ascii="QDavid" w:hAnsi="QDavid"/>
          <w:sz w:val="24"/>
          <w:szCs w:val="24"/>
          <w:rtl/>
        </w:rPr>
        <w:t xml:space="preserve"> - </w:t>
      </w:r>
      <w:r>
        <w:rPr>
          <w:rFonts w:ascii="QDavid" w:hAnsi="QDavid"/>
          <w:sz w:val="24"/>
          <w:szCs w:val="24"/>
          <w:rtl/>
        </w:rPr>
        <w:tab/>
      </w:r>
      <w:r w:rsidRPr="00CD0914">
        <w:rPr>
          <w:rFonts w:ascii="QDavid" w:hAnsi="QDavid"/>
          <w:sz w:val="24"/>
          <w:szCs w:val="24"/>
          <w:rtl/>
        </w:rPr>
        <w:t>הזוכה במכרז אשר עימו נחתם ההסכם לביצוע העבודה.</w:t>
      </w:r>
    </w:p>
    <w:p w14:paraId="0DB93C99" w14:textId="0D568EBF" w:rsidR="00CD0914" w:rsidRPr="00CD0914" w:rsidRDefault="00CD0914" w:rsidP="00FE6A43">
      <w:pPr>
        <w:tabs>
          <w:tab w:val="left" w:pos="1871"/>
        </w:tabs>
        <w:autoSpaceDE w:val="0"/>
        <w:autoSpaceDN w:val="0"/>
        <w:adjustRightInd w:val="0"/>
        <w:spacing w:after="240" w:line="300" w:lineRule="auto"/>
        <w:ind w:left="1871" w:hanging="1134"/>
        <w:jc w:val="both"/>
        <w:rPr>
          <w:rFonts w:ascii="QDavid" w:hAnsi="QDavid"/>
          <w:sz w:val="24"/>
          <w:szCs w:val="24"/>
          <w:rtl/>
        </w:rPr>
      </w:pPr>
      <w:r w:rsidRPr="00FE6A43">
        <w:rPr>
          <w:rFonts w:ascii="QDavid" w:hAnsi="QDavid"/>
          <w:b/>
          <w:bCs/>
          <w:sz w:val="24"/>
          <w:szCs w:val="24"/>
          <w:rtl/>
        </w:rPr>
        <w:t>העבודה</w:t>
      </w:r>
      <w:r w:rsidRPr="00CD0914">
        <w:rPr>
          <w:rFonts w:ascii="QDavid" w:hAnsi="QDavid"/>
          <w:sz w:val="24"/>
          <w:szCs w:val="24"/>
          <w:rtl/>
        </w:rPr>
        <w:t xml:space="preserve"> </w:t>
      </w:r>
      <w:r>
        <w:rPr>
          <w:rFonts w:ascii="QDavid" w:hAnsi="QDavid" w:hint="cs"/>
          <w:sz w:val="24"/>
          <w:szCs w:val="24"/>
          <w:rtl/>
        </w:rPr>
        <w:t>-</w:t>
      </w:r>
      <w:r>
        <w:rPr>
          <w:rFonts w:ascii="QDavid" w:hAnsi="QDavid"/>
          <w:sz w:val="24"/>
          <w:szCs w:val="24"/>
          <w:rtl/>
        </w:rPr>
        <w:tab/>
      </w:r>
      <w:r w:rsidRPr="00CD0914">
        <w:rPr>
          <w:rFonts w:ascii="QDavid" w:hAnsi="QDavid"/>
          <w:sz w:val="24"/>
          <w:szCs w:val="24"/>
          <w:rtl/>
        </w:rPr>
        <w:t xml:space="preserve">אחזקת כרי הדשא באצטדיון העירוני במגרשי האימונים והאתלטיקה בנתיבות, בהתאם לאמור בהסכם ובמפרט הטכני המיוחד </w:t>
      </w:r>
      <w:r w:rsidR="00FE6A43">
        <w:rPr>
          <w:rFonts w:ascii="QDavid" w:hAnsi="QDavid"/>
          <w:sz w:val="24"/>
          <w:szCs w:val="24"/>
          <w:rtl/>
        </w:rPr>
        <w:t>–</w:t>
      </w:r>
      <w:r w:rsidRPr="00CD0914">
        <w:rPr>
          <w:rFonts w:ascii="QDavid" w:hAnsi="QDavid"/>
          <w:sz w:val="24"/>
          <w:szCs w:val="24"/>
          <w:rtl/>
        </w:rPr>
        <w:t xml:space="preserve"> </w:t>
      </w:r>
      <w:r w:rsidR="00FE6A43">
        <w:rPr>
          <w:rFonts w:ascii="QDavid" w:hAnsi="QDavid" w:hint="cs"/>
          <w:sz w:val="24"/>
          <w:szCs w:val="24"/>
          <w:rtl/>
        </w:rPr>
        <w:t>נספח ג'</w:t>
      </w:r>
      <w:r w:rsidRPr="00CD0914">
        <w:rPr>
          <w:rFonts w:ascii="QDavid" w:hAnsi="QDavid"/>
          <w:sz w:val="24"/>
          <w:szCs w:val="24"/>
          <w:rtl/>
        </w:rPr>
        <w:t>.</w:t>
      </w:r>
    </w:p>
    <w:p w14:paraId="1656645E" w14:textId="4A277FF9" w:rsidR="00CD0914" w:rsidRPr="00CD0914" w:rsidRDefault="00CD0914" w:rsidP="00FE6A43">
      <w:pPr>
        <w:tabs>
          <w:tab w:val="left" w:pos="1871"/>
        </w:tabs>
        <w:autoSpaceDE w:val="0"/>
        <w:autoSpaceDN w:val="0"/>
        <w:adjustRightInd w:val="0"/>
        <w:spacing w:after="240" w:line="300" w:lineRule="auto"/>
        <w:ind w:left="1871" w:hanging="1134"/>
        <w:jc w:val="both"/>
        <w:rPr>
          <w:rFonts w:ascii="QDavid" w:hAnsi="QDavid"/>
          <w:sz w:val="24"/>
          <w:szCs w:val="24"/>
          <w:rtl/>
        </w:rPr>
      </w:pPr>
      <w:r w:rsidRPr="00FE6A43">
        <w:rPr>
          <w:rFonts w:ascii="QDavid" w:hAnsi="QDavid"/>
          <w:b/>
          <w:bCs/>
          <w:sz w:val="24"/>
          <w:szCs w:val="24"/>
          <w:rtl/>
        </w:rPr>
        <w:t>האתרים</w:t>
      </w:r>
      <w:r w:rsidRPr="00CD0914">
        <w:rPr>
          <w:rFonts w:ascii="QDavid" w:hAnsi="QDavid"/>
          <w:sz w:val="24"/>
          <w:szCs w:val="24"/>
          <w:rtl/>
        </w:rPr>
        <w:t xml:space="preserve"> – </w:t>
      </w:r>
      <w:r w:rsidRPr="00C130BF">
        <w:rPr>
          <w:rFonts w:ascii="QDavid" w:hAnsi="QDavid"/>
          <w:sz w:val="24"/>
          <w:szCs w:val="24"/>
          <w:rtl/>
        </w:rPr>
        <w:t>האצטדיון העירוני כולל השטחים במתחם, מגרש האימונים הסמוך אליו ומגרש האתלטיקה בשכונה המערבית בנתיבות.</w:t>
      </w:r>
    </w:p>
    <w:p w14:paraId="63D9BD5F" w14:textId="14775807" w:rsidR="00CD0914" w:rsidRPr="00FE6A43" w:rsidRDefault="00FE6A43" w:rsidP="00CD0914">
      <w:pPr>
        <w:autoSpaceDE w:val="0"/>
        <w:autoSpaceDN w:val="0"/>
        <w:adjustRightInd w:val="0"/>
        <w:spacing w:after="240" w:line="300" w:lineRule="auto"/>
        <w:ind w:left="720" w:hanging="720"/>
        <w:jc w:val="both"/>
        <w:rPr>
          <w:rFonts w:ascii="QDavid" w:hAnsi="QDavid"/>
          <w:b/>
          <w:bCs/>
          <w:sz w:val="24"/>
          <w:szCs w:val="24"/>
          <w:u w:val="single"/>
          <w:rtl/>
        </w:rPr>
      </w:pPr>
      <w:r>
        <w:rPr>
          <w:rFonts w:ascii="QDavid" w:hAnsi="QDavid" w:hint="cs"/>
          <w:sz w:val="24"/>
          <w:szCs w:val="24"/>
          <w:rtl/>
        </w:rPr>
        <w:t>4</w:t>
      </w:r>
      <w:r w:rsidR="00CD0914" w:rsidRPr="00CD0914">
        <w:rPr>
          <w:rFonts w:ascii="QDavid" w:hAnsi="QDavid"/>
          <w:sz w:val="24"/>
          <w:szCs w:val="24"/>
          <w:rtl/>
        </w:rPr>
        <w:t>.</w:t>
      </w:r>
      <w:r w:rsidR="00CD0914" w:rsidRPr="00CD0914">
        <w:rPr>
          <w:rFonts w:ascii="QDavid" w:hAnsi="QDavid"/>
          <w:sz w:val="24"/>
          <w:szCs w:val="24"/>
          <w:rtl/>
        </w:rPr>
        <w:tab/>
      </w:r>
      <w:r w:rsidR="00CD0914" w:rsidRPr="00FE6A43">
        <w:rPr>
          <w:rFonts w:ascii="QDavid" w:hAnsi="QDavid"/>
          <w:b/>
          <w:bCs/>
          <w:sz w:val="24"/>
          <w:szCs w:val="24"/>
          <w:u w:val="single"/>
          <w:rtl/>
        </w:rPr>
        <w:t>מהות העבודה</w:t>
      </w:r>
    </w:p>
    <w:p w14:paraId="24519EBF" w14:textId="77777777" w:rsidR="00CD0914" w:rsidRPr="00CD0914" w:rsidRDefault="00CD0914" w:rsidP="00FE6A43">
      <w:pPr>
        <w:autoSpaceDE w:val="0"/>
        <w:autoSpaceDN w:val="0"/>
        <w:adjustRightInd w:val="0"/>
        <w:spacing w:after="240" w:line="300" w:lineRule="auto"/>
        <w:ind w:left="720"/>
        <w:jc w:val="both"/>
        <w:rPr>
          <w:rFonts w:ascii="QDavid" w:hAnsi="QDavid"/>
          <w:sz w:val="24"/>
          <w:szCs w:val="24"/>
          <w:rtl/>
        </w:rPr>
      </w:pPr>
      <w:r w:rsidRPr="00CD0914">
        <w:rPr>
          <w:rFonts w:ascii="QDavid" w:hAnsi="QDavid"/>
          <w:sz w:val="24"/>
          <w:szCs w:val="24"/>
          <w:rtl/>
        </w:rPr>
        <w:t>העירייה מוסרת לקבלן והקבלן מקבל על עצמו לבצע את אחזקת כרי הדשא באתרים, בהתאם להוראות ההסכם והמפרט הטכני המיוחד.</w:t>
      </w:r>
    </w:p>
    <w:p w14:paraId="4614658E" w14:textId="279E8F17" w:rsidR="00CD0914" w:rsidRPr="00CD0914" w:rsidRDefault="00FE6A43" w:rsidP="00CD0914">
      <w:pPr>
        <w:autoSpaceDE w:val="0"/>
        <w:autoSpaceDN w:val="0"/>
        <w:adjustRightInd w:val="0"/>
        <w:spacing w:after="240" w:line="300" w:lineRule="auto"/>
        <w:ind w:left="720" w:hanging="720"/>
        <w:jc w:val="both"/>
        <w:rPr>
          <w:rFonts w:ascii="QDavid" w:hAnsi="QDavid"/>
          <w:sz w:val="24"/>
          <w:szCs w:val="24"/>
          <w:rtl/>
        </w:rPr>
      </w:pPr>
      <w:r>
        <w:rPr>
          <w:rFonts w:ascii="QDavid" w:hAnsi="QDavid" w:hint="cs"/>
          <w:sz w:val="24"/>
          <w:szCs w:val="24"/>
          <w:rtl/>
        </w:rPr>
        <w:t>5</w:t>
      </w:r>
      <w:r w:rsidR="00CD0914" w:rsidRPr="00CD0914">
        <w:rPr>
          <w:rFonts w:ascii="QDavid" w:hAnsi="QDavid"/>
          <w:sz w:val="24"/>
          <w:szCs w:val="24"/>
          <w:rtl/>
        </w:rPr>
        <w:t>.</w:t>
      </w:r>
      <w:r w:rsidR="00CD0914" w:rsidRPr="00CD0914">
        <w:rPr>
          <w:rFonts w:ascii="QDavid" w:hAnsi="QDavid"/>
          <w:sz w:val="24"/>
          <w:szCs w:val="24"/>
          <w:rtl/>
        </w:rPr>
        <w:tab/>
      </w:r>
      <w:r w:rsidR="00FD2370">
        <w:rPr>
          <w:rFonts w:ascii="QDavid" w:hAnsi="QDavid" w:hint="cs"/>
          <w:b/>
          <w:bCs/>
          <w:sz w:val="24"/>
          <w:szCs w:val="24"/>
          <w:u w:val="single"/>
          <w:rtl/>
        </w:rPr>
        <w:t>הצהרות ו</w:t>
      </w:r>
      <w:r w:rsidR="00CD0914" w:rsidRPr="00FE6A43">
        <w:rPr>
          <w:rFonts w:ascii="QDavid" w:hAnsi="QDavid"/>
          <w:b/>
          <w:bCs/>
          <w:sz w:val="24"/>
          <w:szCs w:val="24"/>
          <w:u w:val="single"/>
          <w:rtl/>
        </w:rPr>
        <w:t>התחייבויות הקבלן</w:t>
      </w:r>
    </w:p>
    <w:p w14:paraId="255AE24C" w14:textId="77777777" w:rsidR="00FD2370" w:rsidRDefault="00CD0914" w:rsidP="00FD2370">
      <w:pPr>
        <w:autoSpaceDE w:val="0"/>
        <w:autoSpaceDN w:val="0"/>
        <w:adjustRightInd w:val="0"/>
        <w:spacing w:after="240" w:line="300" w:lineRule="auto"/>
        <w:ind w:left="720"/>
        <w:jc w:val="both"/>
        <w:rPr>
          <w:rFonts w:ascii="QDavid" w:hAnsi="QDavid"/>
          <w:sz w:val="24"/>
          <w:szCs w:val="24"/>
          <w:rtl/>
        </w:rPr>
      </w:pPr>
      <w:r w:rsidRPr="00CD0914">
        <w:rPr>
          <w:rFonts w:ascii="QDavid" w:hAnsi="QDavid"/>
          <w:sz w:val="24"/>
          <w:szCs w:val="24"/>
          <w:rtl/>
        </w:rPr>
        <w:t xml:space="preserve">הקבלן </w:t>
      </w:r>
      <w:r w:rsidR="00FD2370">
        <w:rPr>
          <w:rFonts w:ascii="QDavid" w:hAnsi="QDavid" w:hint="cs"/>
          <w:sz w:val="24"/>
          <w:szCs w:val="24"/>
          <w:rtl/>
        </w:rPr>
        <w:t>מצהיר ו</w:t>
      </w:r>
      <w:r w:rsidRPr="00CD0914">
        <w:rPr>
          <w:rFonts w:ascii="QDavid" w:hAnsi="QDavid"/>
          <w:sz w:val="24"/>
          <w:szCs w:val="24"/>
          <w:rtl/>
        </w:rPr>
        <w:t>מתחייב כדלקמן:</w:t>
      </w:r>
    </w:p>
    <w:p w14:paraId="6ACEDD67" w14:textId="7953B79A" w:rsidR="00FD2370" w:rsidRPr="00521405" w:rsidRDefault="00FD2370" w:rsidP="00406EAD">
      <w:pPr>
        <w:pStyle w:val="aff9"/>
        <w:numPr>
          <w:ilvl w:val="0"/>
          <w:numId w:val="30"/>
        </w:numPr>
        <w:tabs>
          <w:tab w:val="left" w:pos="1304"/>
        </w:tabs>
        <w:autoSpaceDE w:val="0"/>
        <w:autoSpaceDN w:val="0"/>
        <w:adjustRightInd w:val="0"/>
        <w:spacing w:after="240" w:line="300" w:lineRule="auto"/>
        <w:jc w:val="both"/>
        <w:rPr>
          <w:rFonts w:ascii="QDavid" w:hAnsi="QDavid"/>
          <w:sz w:val="24"/>
          <w:szCs w:val="24"/>
          <w:rtl/>
        </w:rPr>
      </w:pPr>
      <w:r w:rsidRPr="00521405">
        <w:rPr>
          <w:rFonts w:ascii="QDavid" w:hAnsi="QDavid"/>
          <w:sz w:val="24"/>
          <w:szCs w:val="24"/>
          <w:rtl/>
        </w:rPr>
        <w:t>הוא בעל כל האישורים הדרושים לביצוע העבודות וכי יקיים אחר כל התנאים והדרישות המופיעים באישורים וברישיונות כאמור ויגרום לכך שכל האישורים והרישיונות יישארו בתוקף במשך כל תקופת ההסכם.</w:t>
      </w:r>
    </w:p>
    <w:p w14:paraId="7747EACA" w14:textId="3D79F49A" w:rsidR="00CD0914" w:rsidRPr="00CD0914" w:rsidRDefault="00FD2370" w:rsidP="000861AB">
      <w:pPr>
        <w:pStyle w:val="aff9"/>
        <w:numPr>
          <w:ilvl w:val="0"/>
          <w:numId w:val="30"/>
        </w:numPr>
        <w:tabs>
          <w:tab w:val="left" w:pos="1304"/>
        </w:tabs>
        <w:autoSpaceDE w:val="0"/>
        <w:autoSpaceDN w:val="0"/>
        <w:adjustRightInd w:val="0"/>
        <w:spacing w:after="240" w:line="300" w:lineRule="auto"/>
        <w:jc w:val="both"/>
        <w:rPr>
          <w:rFonts w:ascii="QDavid" w:hAnsi="QDavid"/>
          <w:sz w:val="24"/>
          <w:szCs w:val="24"/>
          <w:rtl/>
        </w:rPr>
      </w:pPr>
      <w:r w:rsidRPr="00FD2370">
        <w:rPr>
          <w:rFonts w:ascii="QDavid" w:hAnsi="QDavid"/>
          <w:sz w:val="24"/>
          <w:szCs w:val="24"/>
          <w:rtl/>
        </w:rPr>
        <w:t>הוא בעל מיומנות, ניסיון וידע לביצוע העבודות לפי חוזה זה, וכי הוא בעל אמצעים נאותים ומספיקים מבחינת כוח אדם, ציוד, ומימון על מנת ל</w:t>
      </w:r>
      <w:r>
        <w:rPr>
          <w:rFonts w:ascii="QDavid" w:hAnsi="QDavid" w:hint="cs"/>
          <w:sz w:val="24"/>
          <w:szCs w:val="24"/>
          <w:rtl/>
        </w:rPr>
        <w:t>בצע</w:t>
      </w:r>
      <w:r w:rsidRPr="00FD2370">
        <w:rPr>
          <w:rFonts w:ascii="QDavid" w:hAnsi="QDavid"/>
          <w:sz w:val="24"/>
          <w:szCs w:val="24"/>
          <w:rtl/>
        </w:rPr>
        <w:t xml:space="preserve"> את כל העבוד</w:t>
      </w:r>
      <w:r>
        <w:rPr>
          <w:rFonts w:ascii="QDavid" w:hAnsi="QDavid" w:hint="cs"/>
          <w:sz w:val="24"/>
          <w:szCs w:val="24"/>
          <w:rtl/>
        </w:rPr>
        <w:t>ות</w:t>
      </w:r>
      <w:r w:rsidRPr="00FD2370">
        <w:rPr>
          <w:rFonts w:ascii="QDavid" w:hAnsi="QDavid"/>
          <w:sz w:val="24"/>
          <w:szCs w:val="24"/>
          <w:rtl/>
        </w:rPr>
        <w:t xml:space="preserve"> ב</w:t>
      </w:r>
      <w:r>
        <w:rPr>
          <w:rFonts w:ascii="QDavid" w:hAnsi="QDavid" w:hint="cs"/>
          <w:sz w:val="24"/>
          <w:szCs w:val="24"/>
          <w:rtl/>
        </w:rPr>
        <w:t xml:space="preserve">מועדים </w:t>
      </w:r>
      <w:r w:rsidRPr="00FD2370">
        <w:rPr>
          <w:rFonts w:ascii="QDavid" w:hAnsi="QDavid"/>
          <w:sz w:val="24"/>
          <w:szCs w:val="24"/>
          <w:rtl/>
        </w:rPr>
        <w:t>שנקבע</w:t>
      </w:r>
      <w:r>
        <w:rPr>
          <w:rFonts w:ascii="QDavid" w:hAnsi="QDavid" w:hint="cs"/>
          <w:sz w:val="24"/>
          <w:szCs w:val="24"/>
          <w:rtl/>
        </w:rPr>
        <w:t>ו</w:t>
      </w:r>
      <w:r w:rsidRPr="00FD2370">
        <w:rPr>
          <w:rFonts w:ascii="QDavid" w:hAnsi="QDavid"/>
          <w:sz w:val="24"/>
          <w:szCs w:val="24"/>
          <w:rtl/>
        </w:rPr>
        <w:t xml:space="preserve"> לכך בחוזה</w:t>
      </w:r>
      <w:r>
        <w:rPr>
          <w:rFonts w:ascii="QDavid" w:hAnsi="QDavid" w:hint="cs"/>
          <w:sz w:val="24"/>
          <w:szCs w:val="24"/>
          <w:rtl/>
        </w:rPr>
        <w:t xml:space="preserve"> ובכלל זה, </w:t>
      </w:r>
      <w:r w:rsidR="00CD0914" w:rsidRPr="00CD0914">
        <w:rPr>
          <w:rFonts w:ascii="QDavid" w:hAnsi="QDavid"/>
          <w:sz w:val="24"/>
          <w:szCs w:val="24"/>
          <w:rtl/>
        </w:rPr>
        <w:t xml:space="preserve">יש ברשותו את כל האישורים בדבר החזקת ציוד, כלי עבודה ומכשור מתאים, כמפורט במפרט הטכני המיוחד </w:t>
      </w:r>
      <w:r w:rsidR="00FE6A43">
        <w:rPr>
          <w:rFonts w:ascii="QDavid" w:hAnsi="QDavid" w:hint="cs"/>
          <w:sz w:val="24"/>
          <w:szCs w:val="24"/>
          <w:rtl/>
        </w:rPr>
        <w:t>נספח</w:t>
      </w:r>
      <w:r w:rsidR="00CD0914" w:rsidRPr="00CD0914">
        <w:rPr>
          <w:rFonts w:ascii="QDavid" w:hAnsi="QDavid"/>
          <w:sz w:val="24"/>
          <w:szCs w:val="24"/>
          <w:rtl/>
        </w:rPr>
        <w:t xml:space="preserve"> </w:t>
      </w:r>
      <w:r w:rsidR="00FE6A43">
        <w:rPr>
          <w:rFonts w:ascii="QDavid" w:hAnsi="QDavid" w:hint="cs"/>
          <w:sz w:val="24"/>
          <w:szCs w:val="24"/>
          <w:rtl/>
        </w:rPr>
        <w:t>ג</w:t>
      </w:r>
      <w:r w:rsidR="00CD0914" w:rsidRPr="00CD0914">
        <w:rPr>
          <w:rFonts w:ascii="QDavid" w:hAnsi="QDavid"/>
          <w:sz w:val="24"/>
          <w:szCs w:val="24"/>
          <w:rtl/>
        </w:rPr>
        <w:t>'</w:t>
      </w:r>
      <w:r w:rsidR="00FE6A43">
        <w:rPr>
          <w:rFonts w:ascii="QDavid" w:hAnsi="QDavid" w:hint="cs"/>
          <w:sz w:val="24"/>
          <w:szCs w:val="24"/>
          <w:rtl/>
        </w:rPr>
        <w:t xml:space="preserve"> להסכם</w:t>
      </w:r>
      <w:r w:rsidR="00CD0914" w:rsidRPr="00CD0914">
        <w:rPr>
          <w:rFonts w:ascii="QDavid" w:hAnsi="QDavid"/>
          <w:sz w:val="24"/>
          <w:szCs w:val="24"/>
          <w:rtl/>
        </w:rPr>
        <w:t xml:space="preserve">. </w:t>
      </w:r>
    </w:p>
    <w:p w14:paraId="1C6A8B7C" w14:textId="158A6786" w:rsidR="00FD2370" w:rsidRPr="00FD2370" w:rsidRDefault="00FD2370" w:rsidP="000861AB">
      <w:pPr>
        <w:pStyle w:val="aff9"/>
        <w:numPr>
          <w:ilvl w:val="0"/>
          <w:numId w:val="30"/>
        </w:numPr>
        <w:tabs>
          <w:tab w:val="left" w:pos="1304"/>
        </w:tabs>
        <w:autoSpaceDE w:val="0"/>
        <w:autoSpaceDN w:val="0"/>
        <w:adjustRightInd w:val="0"/>
        <w:spacing w:after="240" w:line="300" w:lineRule="auto"/>
        <w:jc w:val="both"/>
        <w:rPr>
          <w:rFonts w:ascii="QDavid" w:hAnsi="QDavid"/>
          <w:sz w:val="24"/>
          <w:szCs w:val="24"/>
          <w:rtl/>
        </w:rPr>
      </w:pPr>
      <w:r w:rsidRPr="00FD2370">
        <w:rPr>
          <w:rFonts w:ascii="QDavid" w:hAnsi="QDavid"/>
          <w:sz w:val="24"/>
          <w:szCs w:val="24"/>
          <w:rtl/>
        </w:rPr>
        <w:t xml:space="preserve">הוא בחן את כל התנאים, הנתונים והנסיבות הקשורים בביצוע העבודות ו/או הנובעים מהן וכי אין ולא תהיינה לו כל תביעות ו/או דרישות ו/או טענות בקשר עם האמור לעיל, והוא מוותר בזאת מראש על כל טענה ו/או תביעה ו/או דרישה לרבות לעניין היקף העבודות שיימסרו לו במסגרת הסכם זה, כאמור. </w:t>
      </w:r>
    </w:p>
    <w:p w14:paraId="379AA1F9" w14:textId="241CC0AB" w:rsidR="00CD0914" w:rsidRPr="00CD0914" w:rsidRDefault="00FD2370" w:rsidP="000861AB">
      <w:pPr>
        <w:pStyle w:val="aff9"/>
        <w:numPr>
          <w:ilvl w:val="0"/>
          <w:numId w:val="30"/>
        </w:numPr>
        <w:tabs>
          <w:tab w:val="left" w:pos="1304"/>
        </w:tabs>
        <w:autoSpaceDE w:val="0"/>
        <w:autoSpaceDN w:val="0"/>
        <w:adjustRightInd w:val="0"/>
        <w:spacing w:after="240" w:line="300" w:lineRule="auto"/>
        <w:jc w:val="both"/>
        <w:rPr>
          <w:rFonts w:ascii="QDavid" w:hAnsi="QDavid"/>
          <w:sz w:val="24"/>
          <w:szCs w:val="24"/>
          <w:rtl/>
        </w:rPr>
      </w:pPr>
      <w:r>
        <w:rPr>
          <w:rFonts w:ascii="QDavid" w:hAnsi="QDavid" w:hint="cs"/>
          <w:sz w:val="24"/>
          <w:szCs w:val="24"/>
          <w:rtl/>
        </w:rPr>
        <w:lastRenderedPageBreak/>
        <w:t>הוא י</w:t>
      </w:r>
      <w:r w:rsidR="00CD0914" w:rsidRPr="00CD0914">
        <w:rPr>
          <w:rFonts w:ascii="QDavid" w:hAnsi="QDavid"/>
          <w:sz w:val="24"/>
          <w:szCs w:val="24"/>
          <w:rtl/>
        </w:rPr>
        <w:t>בצע את עבודות האחזקה כמפורט במפרט הטכני המיוחד, וכל עבודה נוספת הנדרשת להבטחת איכותם הגבוהה של כרי הדשא באתרים.</w:t>
      </w:r>
    </w:p>
    <w:p w14:paraId="5C351E6A" w14:textId="60BAF688" w:rsidR="00CD0914" w:rsidRPr="00CD0914" w:rsidRDefault="00FD2370" w:rsidP="000861AB">
      <w:pPr>
        <w:pStyle w:val="aff9"/>
        <w:numPr>
          <w:ilvl w:val="0"/>
          <w:numId w:val="30"/>
        </w:numPr>
        <w:tabs>
          <w:tab w:val="left" w:pos="1304"/>
        </w:tabs>
        <w:autoSpaceDE w:val="0"/>
        <w:autoSpaceDN w:val="0"/>
        <w:adjustRightInd w:val="0"/>
        <w:spacing w:after="240" w:line="300" w:lineRule="auto"/>
        <w:jc w:val="both"/>
        <w:rPr>
          <w:rFonts w:ascii="QDavid" w:hAnsi="QDavid"/>
          <w:sz w:val="24"/>
          <w:szCs w:val="24"/>
          <w:rtl/>
        </w:rPr>
      </w:pPr>
      <w:r>
        <w:rPr>
          <w:rFonts w:ascii="QDavid" w:hAnsi="QDavid" w:hint="cs"/>
          <w:sz w:val="24"/>
          <w:szCs w:val="24"/>
          <w:rtl/>
        </w:rPr>
        <w:t>הוא יהיה</w:t>
      </w:r>
      <w:r w:rsidR="00CD0914" w:rsidRPr="00CD0914">
        <w:rPr>
          <w:rFonts w:ascii="QDavid" w:hAnsi="QDavid"/>
          <w:sz w:val="24"/>
          <w:szCs w:val="24"/>
          <w:rtl/>
        </w:rPr>
        <w:t xml:space="preserve"> אחראי לתקינותם, שלמותם ותפעולם השוטף של כל מערכות ההשקיה על חשבונו באתרים שבטיפולו במשך כל תקופת ההסכם.</w:t>
      </w:r>
    </w:p>
    <w:p w14:paraId="3766E0D7" w14:textId="74182A74" w:rsidR="00CD0914" w:rsidRPr="00CD0914" w:rsidRDefault="00FD2370" w:rsidP="000861AB">
      <w:pPr>
        <w:pStyle w:val="aff9"/>
        <w:numPr>
          <w:ilvl w:val="0"/>
          <w:numId w:val="30"/>
        </w:numPr>
        <w:tabs>
          <w:tab w:val="left" w:pos="1304"/>
        </w:tabs>
        <w:autoSpaceDE w:val="0"/>
        <w:autoSpaceDN w:val="0"/>
        <w:adjustRightInd w:val="0"/>
        <w:spacing w:after="240" w:line="300" w:lineRule="auto"/>
        <w:jc w:val="both"/>
        <w:rPr>
          <w:rFonts w:ascii="QDavid" w:hAnsi="QDavid"/>
          <w:sz w:val="24"/>
          <w:szCs w:val="24"/>
          <w:rtl/>
        </w:rPr>
      </w:pPr>
      <w:r>
        <w:rPr>
          <w:rFonts w:ascii="QDavid" w:hAnsi="QDavid" w:hint="cs"/>
          <w:sz w:val="24"/>
          <w:szCs w:val="24"/>
          <w:rtl/>
        </w:rPr>
        <w:t>הוא יבצע</w:t>
      </w:r>
      <w:r w:rsidR="00CD0914" w:rsidRPr="00CD0914">
        <w:rPr>
          <w:rFonts w:ascii="QDavid" w:hAnsi="QDavid"/>
          <w:sz w:val="24"/>
          <w:szCs w:val="24"/>
          <w:rtl/>
        </w:rPr>
        <w:t xml:space="preserve"> את העבודה במועדים ובלוחות הזמנים כפי שמופיע במפרט וכפי שיקבעו ע"י המנהל.</w:t>
      </w:r>
    </w:p>
    <w:p w14:paraId="3E5EA109" w14:textId="0CCE1CC4" w:rsidR="00CD0914" w:rsidRPr="00CD0914" w:rsidRDefault="00FD2370" w:rsidP="000861AB">
      <w:pPr>
        <w:pStyle w:val="aff9"/>
        <w:numPr>
          <w:ilvl w:val="0"/>
          <w:numId w:val="30"/>
        </w:numPr>
        <w:tabs>
          <w:tab w:val="left" w:pos="1304"/>
        </w:tabs>
        <w:autoSpaceDE w:val="0"/>
        <w:autoSpaceDN w:val="0"/>
        <w:adjustRightInd w:val="0"/>
        <w:spacing w:after="240" w:line="300" w:lineRule="auto"/>
        <w:jc w:val="both"/>
        <w:rPr>
          <w:rFonts w:ascii="QDavid" w:hAnsi="QDavid"/>
          <w:sz w:val="24"/>
          <w:szCs w:val="24"/>
          <w:rtl/>
        </w:rPr>
      </w:pPr>
      <w:r>
        <w:rPr>
          <w:rFonts w:ascii="QDavid" w:hAnsi="QDavid" w:hint="cs"/>
          <w:sz w:val="24"/>
          <w:szCs w:val="24"/>
          <w:rtl/>
        </w:rPr>
        <w:t>הוא י</w:t>
      </w:r>
      <w:r w:rsidR="00CD0914" w:rsidRPr="00CD0914">
        <w:rPr>
          <w:rFonts w:ascii="QDavid" w:hAnsi="QDavid"/>
          <w:sz w:val="24"/>
          <w:szCs w:val="24"/>
          <w:rtl/>
        </w:rPr>
        <w:t xml:space="preserve">בצע את העבודה על פי תנאי </w:t>
      </w:r>
      <w:r w:rsidR="00FE6A43">
        <w:rPr>
          <w:rFonts w:ascii="QDavid" w:hAnsi="QDavid" w:hint="cs"/>
          <w:sz w:val="24"/>
          <w:szCs w:val="24"/>
          <w:rtl/>
        </w:rPr>
        <w:t>ה</w:t>
      </w:r>
      <w:r w:rsidR="00CD0914" w:rsidRPr="00CD0914">
        <w:rPr>
          <w:rFonts w:ascii="QDavid" w:hAnsi="QDavid"/>
          <w:sz w:val="24"/>
          <w:szCs w:val="24"/>
          <w:rtl/>
        </w:rPr>
        <w:t xml:space="preserve">מכרז </w:t>
      </w:r>
      <w:r w:rsidR="00FE6A43">
        <w:rPr>
          <w:rFonts w:ascii="QDavid" w:hAnsi="QDavid" w:hint="cs"/>
          <w:sz w:val="24"/>
          <w:szCs w:val="24"/>
          <w:rtl/>
        </w:rPr>
        <w:t xml:space="preserve">והסכם </w:t>
      </w:r>
      <w:r w:rsidR="00CD0914" w:rsidRPr="00CD0914">
        <w:rPr>
          <w:rFonts w:ascii="QDavid" w:hAnsi="QDavid"/>
          <w:sz w:val="24"/>
          <w:szCs w:val="24"/>
          <w:rtl/>
        </w:rPr>
        <w:t xml:space="preserve">זה </w:t>
      </w:r>
      <w:r w:rsidR="00FE6A43">
        <w:rPr>
          <w:rFonts w:ascii="QDavid" w:hAnsi="QDavid" w:hint="cs"/>
          <w:sz w:val="24"/>
          <w:szCs w:val="24"/>
          <w:rtl/>
        </w:rPr>
        <w:t>ו</w:t>
      </w:r>
      <w:r w:rsidR="00CD0914" w:rsidRPr="00CD0914">
        <w:rPr>
          <w:rFonts w:ascii="QDavid" w:hAnsi="QDavid"/>
          <w:sz w:val="24"/>
          <w:szCs w:val="24"/>
          <w:rtl/>
        </w:rPr>
        <w:t>בהתאם להוראת המנהל</w:t>
      </w:r>
      <w:r>
        <w:rPr>
          <w:rFonts w:ascii="QDavid" w:hAnsi="QDavid" w:hint="cs"/>
          <w:sz w:val="24"/>
          <w:szCs w:val="24"/>
          <w:rtl/>
        </w:rPr>
        <w:t xml:space="preserve"> ולפי כל דין</w:t>
      </w:r>
      <w:r w:rsidR="00CD0914" w:rsidRPr="00CD0914">
        <w:rPr>
          <w:rFonts w:ascii="QDavid" w:hAnsi="QDavid"/>
          <w:sz w:val="24"/>
          <w:szCs w:val="24"/>
          <w:rtl/>
        </w:rPr>
        <w:t xml:space="preserve">. </w:t>
      </w:r>
    </w:p>
    <w:p w14:paraId="6FAB9631" w14:textId="5A323084" w:rsidR="00CD0914" w:rsidRPr="00CD0914" w:rsidRDefault="00FD2370" w:rsidP="000861AB">
      <w:pPr>
        <w:pStyle w:val="aff9"/>
        <w:numPr>
          <w:ilvl w:val="0"/>
          <w:numId w:val="30"/>
        </w:numPr>
        <w:tabs>
          <w:tab w:val="left" w:pos="1304"/>
        </w:tabs>
        <w:autoSpaceDE w:val="0"/>
        <w:autoSpaceDN w:val="0"/>
        <w:adjustRightInd w:val="0"/>
        <w:spacing w:after="240" w:line="300" w:lineRule="auto"/>
        <w:jc w:val="both"/>
        <w:rPr>
          <w:rFonts w:ascii="QDavid" w:hAnsi="QDavid"/>
          <w:sz w:val="24"/>
          <w:szCs w:val="24"/>
          <w:rtl/>
        </w:rPr>
      </w:pPr>
      <w:r>
        <w:rPr>
          <w:rFonts w:ascii="QDavid" w:hAnsi="QDavid" w:hint="cs"/>
          <w:sz w:val="24"/>
          <w:szCs w:val="24"/>
          <w:rtl/>
        </w:rPr>
        <w:t>הוא י</w:t>
      </w:r>
      <w:r w:rsidR="00CD0914" w:rsidRPr="00CD0914">
        <w:rPr>
          <w:rFonts w:ascii="QDavid" w:hAnsi="QDavid"/>
          <w:sz w:val="24"/>
          <w:szCs w:val="24"/>
          <w:rtl/>
        </w:rPr>
        <w:t>שיג כל הרישיונות והאישורים הכרוכים בביצוע העבודה לפי הסכם זה.</w:t>
      </w:r>
    </w:p>
    <w:p w14:paraId="37BC06F1" w14:textId="78355482" w:rsidR="00CD0914" w:rsidRPr="00CD0914" w:rsidRDefault="00FD2370" w:rsidP="000861AB">
      <w:pPr>
        <w:pStyle w:val="aff9"/>
        <w:numPr>
          <w:ilvl w:val="0"/>
          <w:numId w:val="30"/>
        </w:numPr>
        <w:tabs>
          <w:tab w:val="left" w:pos="1304"/>
        </w:tabs>
        <w:autoSpaceDE w:val="0"/>
        <w:autoSpaceDN w:val="0"/>
        <w:adjustRightInd w:val="0"/>
        <w:spacing w:after="240" w:line="300" w:lineRule="auto"/>
        <w:jc w:val="both"/>
        <w:rPr>
          <w:rFonts w:ascii="QDavid" w:hAnsi="QDavid"/>
          <w:sz w:val="24"/>
          <w:szCs w:val="24"/>
          <w:rtl/>
        </w:rPr>
      </w:pPr>
      <w:r>
        <w:rPr>
          <w:rFonts w:ascii="QDavid" w:hAnsi="QDavid" w:hint="cs"/>
          <w:sz w:val="24"/>
          <w:szCs w:val="24"/>
          <w:rtl/>
        </w:rPr>
        <w:t>הוא</w:t>
      </w:r>
      <w:r w:rsidR="00CD0914" w:rsidRPr="00CD0914">
        <w:rPr>
          <w:rFonts w:ascii="QDavid" w:hAnsi="QDavid"/>
          <w:sz w:val="24"/>
          <w:szCs w:val="24"/>
          <w:rtl/>
        </w:rPr>
        <w:t xml:space="preserve"> ומנהל עבודה מטעמו </w:t>
      </w:r>
      <w:r>
        <w:rPr>
          <w:rFonts w:ascii="QDavid" w:hAnsi="QDavid" w:hint="cs"/>
          <w:sz w:val="24"/>
          <w:szCs w:val="24"/>
          <w:rtl/>
        </w:rPr>
        <w:t>יהיו</w:t>
      </w:r>
      <w:r w:rsidR="00CD0914" w:rsidRPr="00CD0914">
        <w:rPr>
          <w:rFonts w:ascii="QDavid" w:hAnsi="QDavid"/>
          <w:sz w:val="24"/>
          <w:szCs w:val="24"/>
          <w:rtl/>
        </w:rPr>
        <w:t xml:space="preserve"> זמינים באופן שניתן יהיה ליצור עימם קשר טלפוני 24 שעות ביממה.</w:t>
      </w:r>
    </w:p>
    <w:p w14:paraId="4CC0E8F5" w14:textId="701FF8F6" w:rsidR="00CD0914" w:rsidRPr="00CD0914" w:rsidRDefault="00FD2370" w:rsidP="000861AB">
      <w:pPr>
        <w:pStyle w:val="aff9"/>
        <w:numPr>
          <w:ilvl w:val="0"/>
          <w:numId w:val="30"/>
        </w:numPr>
        <w:tabs>
          <w:tab w:val="left" w:pos="1304"/>
        </w:tabs>
        <w:autoSpaceDE w:val="0"/>
        <w:autoSpaceDN w:val="0"/>
        <w:adjustRightInd w:val="0"/>
        <w:spacing w:after="240" w:line="300" w:lineRule="auto"/>
        <w:jc w:val="both"/>
        <w:rPr>
          <w:rFonts w:ascii="QDavid" w:hAnsi="QDavid"/>
          <w:sz w:val="24"/>
          <w:szCs w:val="24"/>
          <w:rtl/>
        </w:rPr>
      </w:pPr>
      <w:r>
        <w:rPr>
          <w:rFonts w:ascii="QDavid" w:hAnsi="QDavid" w:hint="cs"/>
          <w:sz w:val="24"/>
          <w:szCs w:val="24"/>
          <w:rtl/>
        </w:rPr>
        <w:t>הוא י</w:t>
      </w:r>
      <w:r w:rsidR="00CD0914" w:rsidRPr="00CD0914">
        <w:rPr>
          <w:rFonts w:ascii="QDavid" w:hAnsi="QDavid"/>
          <w:sz w:val="24"/>
          <w:szCs w:val="24"/>
          <w:rtl/>
        </w:rPr>
        <w:t>ספק ו</w:t>
      </w:r>
      <w:r>
        <w:rPr>
          <w:rFonts w:ascii="QDavid" w:hAnsi="QDavid" w:hint="cs"/>
          <w:sz w:val="24"/>
          <w:szCs w:val="24"/>
          <w:rtl/>
        </w:rPr>
        <w:t>י</w:t>
      </w:r>
      <w:r w:rsidR="00CD0914" w:rsidRPr="00CD0914">
        <w:rPr>
          <w:rFonts w:ascii="QDavid" w:hAnsi="QDavid"/>
          <w:sz w:val="24"/>
          <w:szCs w:val="24"/>
          <w:rtl/>
        </w:rPr>
        <w:t>חזיק בקביעות את הציוד וכלי העבודה, כמפורט ב</w:t>
      </w:r>
      <w:r w:rsidR="00FE6A43">
        <w:rPr>
          <w:rFonts w:ascii="QDavid" w:hAnsi="QDavid" w:hint="cs"/>
          <w:sz w:val="24"/>
          <w:szCs w:val="24"/>
          <w:rtl/>
        </w:rPr>
        <w:t>מפרט שב</w:t>
      </w:r>
      <w:r w:rsidR="00CD0914" w:rsidRPr="00CD0914">
        <w:rPr>
          <w:rFonts w:ascii="QDavid" w:hAnsi="QDavid"/>
          <w:sz w:val="24"/>
          <w:szCs w:val="24"/>
          <w:rtl/>
        </w:rPr>
        <w:t xml:space="preserve">נספח </w:t>
      </w:r>
      <w:r w:rsidR="00FE6A43">
        <w:rPr>
          <w:rFonts w:ascii="QDavid" w:hAnsi="QDavid" w:hint="cs"/>
          <w:sz w:val="24"/>
          <w:szCs w:val="24"/>
          <w:rtl/>
        </w:rPr>
        <w:t>ג'</w:t>
      </w:r>
      <w:r w:rsidR="00CD0914" w:rsidRPr="00CD0914">
        <w:rPr>
          <w:rFonts w:ascii="QDavid" w:hAnsi="QDavid"/>
          <w:sz w:val="24"/>
          <w:szCs w:val="24"/>
          <w:rtl/>
        </w:rPr>
        <w:t>.</w:t>
      </w:r>
    </w:p>
    <w:p w14:paraId="1FCAF6F1" w14:textId="056CBFF2" w:rsidR="00CD0914" w:rsidRPr="00CD0914" w:rsidRDefault="00FD2370" w:rsidP="000861AB">
      <w:pPr>
        <w:pStyle w:val="aff9"/>
        <w:numPr>
          <w:ilvl w:val="0"/>
          <w:numId w:val="30"/>
        </w:numPr>
        <w:tabs>
          <w:tab w:val="left" w:pos="1304"/>
        </w:tabs>
        <w:autoSpaceDE w:val="0"/>
        <w:autoSpaceDN w:val="0"/>
        <w:adjustRightInd w:val="0"/>
        <w:spacing w:after="240" w:line="300" w:lineRule="auto"/>
        <w:jc w:val="both"/>
        <w:rPr>
          <w:rFonts w:ascii="QDavid" w:hAnsi="QDavid"/>
          <w:sz w:val="24"/>
          <w:szCs w:val="24"/>
          <w:rtl/>
        </w:rPr>
      </w:pPr>
      <w:r>
        <w:rPr>
          <w:rFonts w:ascii="QDavid" w:hAnsi="QDavid" w:hint="cs"/>
          <w:sz w:val="24"/>
          <w:szCs w:val="24"/>
          <w:rtl/>
        </w:rPr>
        <w:t>הוא י</w:t>
      </w:r>
      <w:r w:rsidR="00CD0914" w:rsidRPr="00CD0914">
        <w:rPr>
          <w:rFonts w:ascii="QDavid" w:hAnsi="QDavid"/>
          <w:sz w:val="24"/>
          <w:szCs w:val="24"/>
          <w:rtl/>
        </w:rPr>
        <w:t>עסיק אך ורק עובדים שהינם אזרחי מדינת ישראל הנושאים תעודת זהות ישראלית ו/או עובדים בעלי אישור עבודה כחוק במדינת ישראל.</w:t>
      </w:r>
    </w:p>
    <w:p w14:paraId="6699231E" w14:textId="1BC798DB" w:rsidR="00CD0914" w:rsidRPr="00CD0914" w:rsidRDefault="00FD2370" w:rsidP="000861AB">
      <w:pPr>
        <w:pStyle w:val="aff9"/>
        <w:numPr>
          <w:ilvl w:val="0"/>
          <w:numId w:val="30"/>
        </w:numPr>
        <w:tabs>
          <w:tab w:val="left" w:pos="1304"/>
        </w:tabs>
        <w:autoSpaceDE w:val="0"/>
        <w:autoSpaceDN w:val="0"/>
        <w:adjustRightInd w:val="0"/>
        <w:spacing w:after="240" w:line="300" w:lineRule="auto"/>
        <w:jc w:val="both"/>
        <w:rPr>
          <w:rFonts w:ascii="QDavid" w:hAnsi="QDavid"/>
          <w:sz w:val="24"/>
          <w:szCs w:val="24"/>
          <w:rtl/>
        </w:rPr>
      </w:pPr>
      <w:r>
        <w:rPr>
          <w:rFonts w:ascii="QDavid" w:hAnsi="QDavid" w:hint="cs"/>
          <w:sz w:val="24"/>
          <w:szCs w:val="24"/>
          <w:rtl/>
        </w:rPr>
        <w:t>הוא י</w:t>
      </w:r>
      <w:r w:rsidR="00CD0914" w:rsidRPr="00CD0914">
        <w:rPr>
          <w:rFonts w:ascii="QDavid" w:hAnsi="QDavid"/>
          <w:sz w:val="24"/>
          <w:szCs w:val="24"/>
          <w:rtl/>
        </w:rPr>
        <w:t>עסיק בביצוע העבודה רק עובד/ים שיאושר/ו ע"י המנהל.</w:t>
      </w:r>
      <w:r w:rsidR="00FE6A43">
        <w:rPr>
          <w:rFonts w:ascii="QDavid" w:hAnsi="QDavid" w:hint="cs"/>
          <w:sz w:val="24"/>
          <w:szCs w:val="24"/>
          <w:rtl/>
        </w:rPr>
        <w:t xml:space="preserve"> </w:t>
      </w:r>
      <w:r w:rsidR="00CD0914" w:rsidRPr="00CD0914">
        <w:rPr>
          <w:rFonts w:ascii="QDavid" w:hAnsi="QDavid"/>
          <w:sz w:val="24"/>
          <w:szCs w:val="24"/>
          <w:rtl/>
        </w:rPr>
        <w:t>מובהר, כי הקבלן יהיה רשאי להחליף את העובד/ים רק אם קיבל לכך את אישור המנהל.</w:t>
      </w:r>
    </w:p>
    <w:p w14:paraId="3EC489E2" w14:textId="7D06BC33" w:rsidR="00CD0914" w:rsidRDefault="00FD2370" w:rsidP="000861AB">
      <w:pPr>
        <w:pStyle w:val="aff9"/>
        <w:numPr>
          <w:ilvl w:val="0"/>
          <w:numId w:val="30"/>
        </w:numPr>
        <w:tabs>
          <w:tab w:val="left" w:pos="1304"/>
        </w:tabs>
        <w:autoSpaceDE w:val="0"/>
        <w:autoSpaceDN w:val="0"/>
        <w:adjustRightInd w:val="0"/>
        <w:spacing w:after="240" w:line="300" w:lineRule="auto"/>
        <w:jc w:val="both"/>
        <w:rPr>
          <w:rFonts w:ascii="QDavid" w:hAnsi="QDavid"/>
          <w:sz w:val="24"/>
          <w:szCs w:val="24"/>
        </w:rPr>
      </w:pPr>
      <w:r>
        <w:rPr>
          <w:rFonts w:ascii="QDavid" w:hAnsi="QDavid" w:hint="cs"/>
          <w:sz w:val="24"/>
          <w:szCs w:val="24"/>
          <w:rtl/>
        </w:rPr>
        <w:t>הוא י</w:t>
      </w:r>
      <w:r w:rsidR="00CD0914" w:rsidRPr="00CD0914">
        <w:rPr>
          <w:rFonts w:ascii="QDavid" w:hAnsi="QDavid"/>
          <w:sz w:val="24"/>
          <w:szCs w:val="24"/>
          <w:rtl/>
        </w:rPr>
        <w:t>תקן תוך 24 שעות ממועד הקריאה כל נזק במערכת ההשקיה.</w:t>
      </w:r>
    </w:p>
    <w:p w14:paraId="01B9C762" w14:textId="501B484A" w:rsidR="00CD0914" w:rsidRPr="00FE6A43" w:rsidRDefault="00FE6A43" w:rsidP="00CD0914">
      <w:pPr>
        <w:autoSpaceDE w:val="0"/>
        <w:autoSpaceDN w:val="0"/>
        <w:adjustRightInd w:val="0"/>
        <w:spacing w:after="240" w:line="300" w:lineRule="auto"/>
        <w:ind w:left="720" w:hanging="720"/>
        <w:jc w:val="both"/>
        <w:rPr>
          <w:rFonts w:ascii="QDavid" w:hAnsi="QDavid"/>
          <w:b/>
          <w:bCs/>
          <w:sz w:val="24"/>
          <w:szCs w:val="24"/>
          <w:u w:val="single"/>
          <w:rtl/>
        </w:rPr>
      </w:pPr>
      <w:r w:rsidRPr="00FE6A43">
        <w:rPr>
          <w:rFonts w:ascii="QDavid" w:hAnsi="QDavid" w:hint="cs"/>
          <w:b/>
          <w:bCs/>
          <w:sz w:val="24"/>
          <w:szCs w:val="24"/>
          <w:rtl/>
        </w:rPr>
        <w:t>6</w:t>
      </w:r>
      <w:r w:rsidR="00CD0914" w:rsidRPr="00FE6A43">
        <w:rPr>
          <w:rFonts w:ascii="QDavid" w:hAnsi="QDavid"/>
          <w:b/>
          <w:bCs/>
          <w:sz w:val="24"/>
          <w:szCs w:val="24"/>
          <w:rtl/>
        </w:rPr>
        <w:t>.</w:t>
      </w:r>
      <w:r w:rsidR="00CD0914" w:rsidRPr="00FE6A43">
        <w:rPr>
          <w:rFonts w:ascii="QDavid" w:hAnsi="QDavid"/>
          <w:b/>
          <w:bCs/>
          <w:sz w:val="24"/>
          <w:szCs w:val="24"/>
          <w:rtl/>
        </w:rPr>
        <w:tab/>
      </w:r>
      <w:r w:rsidR="00CD0914" w:rsidRPr="00FE6A43">
        <w:rPr>
          <w:rFonts w:ascii="QDavid" w:hAnsi="QDavid"/>
          <w:b/>
          <w:bCs/>
          <w:sz w:val="24"/>
          <w:szCs w:val="24"/>
          <w:u w:val="single"/>
          <w:rtl/>
        </w:rPr>
        <w:t>תקופת ההסכם</w:t>
      </w:r>
    </w:p>
    <w:p w14:paraId="00FB8141" w14:textId="15565EED" w:rsidR="00CD0914" w:rsidRPr="00CD0914" w:rsidRDefault="00CD0914" w:rsidP="00FE6A43">
      <w:pPr>
        <w:tabs>
          <w:tab w:val="left" w:pos="1304"/>
        </w:tabs>
        <w:autoSpaceDE w:val="0"/>
        <w:autoSpaceDN w:val="0"/>
        <w:adjustRightInd w:val="0"/>
        <w:spacing w:after="240" w:line="300" w:lineRule="auto"/>
        <w:ind w:left="1304" w:hanging="567"/>
        <w:jc w:val="both"/>
        <w:rPr>
          <w:rFonts w:ascii="QDavid" w:hAnsi="QDavid"/>
          <w:sz w:val="24"/>
          <w:szCs w:val="24"/>
          <w:rtl/>
        </w:rPr>
      </w:pPr>
      <w:r w:rsidRPr="00CD0914">
        <w:rPr>
          <w:rFonts w:ascii="QDavid" w:hAnsi="QDavid"/>
          <w:sz w:val="24"/>
          <w:szCs w:val="24"/>
          <w:rtl/>
        </w:rPr>
        <w:t>א.</w:t>
      </w:r>
      <w:r w:rsidRPr="00CD0914">
        <w:rPr>
          <w:rFonts w:ascii="QDavid" w:hAnsi="QDavid"/>
          <w:sz w:val="24"/>
          <w:szCs w:val="24"/>
          <w:rtl/>
        </w:rPr>
        <w:tab/>
      </w:r>
      <w:r w:rsidRPr="00FE6A43">
        <w:rPr>
          <w:rFonts w:ascii="QDavid" w:hAnsi="QDavid"/>
          <w:b/>
          <w:bCs/>
          <w:sz w:val="24"/>
          <w:szCs w:val="24"/>
          <w:rtl/>
        </w:rPr>
        <w:t xml:space="preserve">ההסכם הינו לתקופה של שנה (12 חודשים) החל מיום </w:t>
      </w:r>
      <w:r w:rsidR="005455AE">
        <w:rPr>
          <w:rFonts w:ascii="QDavid" w:hAnsi="QDavid" w:hint="cs"/>
          <w:b/>
          <w:bCs/>
          <w:sz w:val="24"/>
          <w:szCs w:val="24"/>
          <w:rtl/>
        </w:rPr>
        <w:t>חתימת ההסכם</w:t>
      </w:r>
      <w:r w:rsidRPr="00FE6A43">
        <w:rPr>
          <w:rFonts w:ascii="QDavid" w:hAnsi="QDavid"/>
          <w:b/>
          <w:bCs/>
          <w:sz w:val="24"/>
          <w:szCs w:val="24"/>
          <w:rtl/>
        </w:rPr>
        <w:t xml:space="preserve"> (ולהלן: "</w:t>
      </w:r>
      <w:r w:rsidRPr="00FE6A43">
        <w:rPr>
          <w:rFonts w:ascii="QDavid" w:hAnsi="QDavid"/>
          <w:sz w:val="24"/>
          <w:szCs w:val="24"/>
          <w:rtl/>
        </w:rPr>
        <w:t>תקופת ההסכם</w:t>
      </w:r>
      <w:r w:rsidRPr="00FE6A43">
        <w:rPr>
          <w:rFonts w:ascii="QDavid" w:hAnsi="QDavid"/>
          <w:b/>
          <w:bCs/>
          <w:sz w:val="24"/>
          <w:szCs w:val="24"/>
          <w:rtl/>
        </w:rPr>
        <w:t>")</w:t>
      </w:r>
      <w:r w:rsidRPr="00CD0914">
        <w:rPr>
          <w:rFonts w:ascii="QDavid" w:hAnsi="QDavid"/>
          <w:sz w:val="24"/>
          <w:szCs w:val="24"/>
          <w:rtl/>
        </w:rPr>
        <w:t xml:space="preserve"> .</w:t>
      </w:r>
    </w:p>
    <w:p w14:paraId="78E68335" w14:textId="70206D48" w:rsidR="00CD0914" w:rsidRPr="00CD0914" w:rsidRDefault="00CD0914" w:rsidP="00FE6A43">
      <w:pPr>
        <w:tabs>
          <w:tab w:val="left" w:pos="1304"/>
        </w:tabs>
        <w:autoSpaceDE w:val="0"/>
        <w:autoSpaceDN w:val="0"/>
        <w:adjustRightInd w:val="0"/>
        <w:spacing w:after="240" w:line="300" w:lineRule="auto"/>
        <w:ind w:left="1304" w:hanging="567"/>
        <w:jc w:val="both"/>
        <w:rPr>
          <w:rFonts w:ascii="QDavid" w:hAnsi="QDavid"/>
          <w:sz w:val="24"/>
          <w:szCs w:val="24"/>
          <w:rtl/>
        </w:rPr>
      </w:pPr>
      <w:r w:rsidRPr="00CD0914">
        <w:rPr>
          <w:rFonts w:ascii="QDavid" w:hAnsi="QDavid"/>
          <w:sz w:val="24"/>
          <w:szCs w:val="24"/>
          <w:rtl/>
        </w:rPr>
        <w:t>ב.</w:t>
      </w:r>
      <w:r w:rsidRPr="00CD0914">
        <w:rPr>
          <w:rFonts w:ascii="QDavid" w:hAnsi="QDavid"/>
          <w:sz w:val="24"/>
          <w:szCs w:val="24"/>
          <w:rtl/>
        </w:rPr>
        <w:tab/>
        <w:t>העירייה תוכל להפסיק את ההתקשרות מכל סיבה שהיא תוך מתן הודעה של 30 יום ולא תהיינה לקבלן כל טענות בקשר לכך.</w:t>
      </w:r>
    </w:p>
    <w:p w14:paraId="65B547F0" w14:textId="33B701F9" w:rsidR="00CD0914" w:rsidRPr="00CD0914" w:rsidRDefault="00CD0914" w:rsidP="00FE6A43">
      <w:pPr>
        <w:tabs>
          <w:tab w:val="left" w:pos="1304"/>
        </w:tabs>
        <w:autoSpaceDE w:val="0"/>
        <w:autoSpaceDN w:val="0"/>
        <w:adjustRightInd w:val="0"/>
        <w:spacing w:after="240" w:line="300" w:lineRule="auto"/>
        <w:ind w:left="1304" w:hanging="567"/>
        <w:jc w:val="both"/>
        <w:rPr>
          <w:rFonts w:ascii="QDavid" w:hAnsi="QDavid"/>
          <w:sz w:val="24"/>
          <w:szCs w:val="24"/>
          <w:rtl/>
        </w:rPr>
      </w:pPr>
      <w:r w:rsidRPr="00CD0914">
        <w:rPr>
          <w:rFonts w:ascii="QDavid" w:hAnsi="QDavid"/>
          <w:sz w:val="24"/>
          <w:szCs w:val="24"/>
          <w:rtl/>
        </w:rPr>
        <w:t>ג.</w:t>
      </w:r>
      <w:r w:rsidRPr="00CD0914">
        <w:rPr>
          <w:rFonts w:ascii="QDavid" w:hAnsi="QDavid"/>
          <w:sz w:val="24"/>
          <w:szCs w:val="24"/>
          <w:rtl/>
        </w:rPr>
        <w:tab/>
        <w:t xml:space="preserve">העירייה תהא רשאית, אך לא חייבת, על פי שיקול דעתה הבלעדי להאריך את תקופת ההסכם לתקופה של </w:t>
      </w:r>
      <w:r w:rsidR="00FE6A43">
        <w:rPr>
          <w:rFonts w:ascii="QDavid" w:hAnsi="QDavid" w:hint="cs"/>
          <w:sz w:val="24"/>
          <w:szCs w:val="24"/>
          <w:rtl/>
        </w:rPr>
        <w:t>4</w:t>
      </w:r>
      <w:r w:rsidRPr="00CD0914">
        <w:rPr>
          <w:rFonts w:ascii="QDavid" w:hAnsi="QDavid"/>
          <w:sz w:val="24"/>
          <w:szCs w:val="24"/>
          <w:rtl/>
        </w:rPr>
        <w:t xml:space="preserve"> שנים נוספות, שנה בכל פעם ו/או חלק ממנה, בהודעה של 30 יום לספק בכתב לפני תום תקופת ההתקשרות שלפני הארכה כאמור.</w:t>
      </w:r>
    </w:p>
    <w:p w14:paraId="69B6EEDA" w14:textId="1D7B014E" w:rsidR="00CD0914" w:rsidRPr="00FE6A43" w:rsidRDefault="00FE6A43" w:rsidP="00CD0914">
      <w:pPr>
        <w:autoSpaceDE w:val="0"/>
        <w:autoSpaceDN w:val="0"/>
        <w:adjustRightInd w:val="0"/>
        <w:spacing w:after="240" w:line="300" w:lineRule="auto"/>
        <w:ind w:left="720" w:hanging="720"/>
        <w:jc w:val="both"/>
        <w:rPr>
          <w:rFonts w:ascii="QDavid" w:hAnsi="QDavid"/>
          <w:b/>
          <w:bCs/>
          <w:sz w:val="24"/>
          <w:szCs w:val="24"/>
          <w:rtl/>
        </w:rPr>
      </w:pPr>
      <w:r w:rsidRPr="00FE6A43">
        <w:rPr>
          <w:rFonts w:ascii="QDavid" w:hAnsi="QDavid" w:hint="cs"/>
          <w:b/>
          <w:bCs/>
          <w:sz w:val="24"/>
          <w:szCs w:val="24"/>
          <w:rtl/>
        </w:rPr>
        <w:t>7</w:t>
      </w:r>
      <w:r w:rsidR="00CD0914" w:rsidRPr="00FE6A43">
        <w:rPr>
          <w:rFonts w:ascii="QDavid" w:hAnsi="QDavid"/>
          <w:b/>
          <w:bCs/>
          <w:sz w:val="24"/>
          <w:szCs w:val="24"/>
          <w:rtl/>
        </w:rPr>
        <w:t>.</w:t>
      </w:r>
      <w:r w:rsidR="00CD0914" w:rsidRPr="00FE6A43">
        <w:rPr>
          <w:rFonts w:ascii="QDavid" w:hAnsi="QDavid"/>
          <w:b/>
          <w:bCs/>
          <w:sz w:val="24"/>
          <w:szCs w:val="24"/>
          <w:rtl/>
        </w:rPr>
        <w:tab/>
      </w:r>
      <w:r w:rsidR="00CD0914" w:rsidRPr="00FE6A43">
        <w:rPr>
          <w:rFonts w:ascii="QDavid" w:hAnsi="QDavid"/>
          <w:b/>
          <w:bCs/>
          <w:sz w:val="24"/>
          <w:szCs w:val="24"/>
          <w:u w:val="single"/>
          <w:rtl/>
        </w:rPr>
        <w:t>התמורה</w:t>
      </w:r>
    </w:p>
    <w:p w14:paraId="609A6CAD" w14:textId="169E7F59" w:rsidR="00CD0914" w:rsidRPr="00CD0914" w:rsidRDefault="00CD0914" w:rsidP="00DA1B48">
      <w:pPr>
        <w:tabs>
          <w:tab w:val="left" w:pos="1304"/>
        </w:tabs>
        <w:autoSpaceDE w:val="0"/>
        <w:autoSpaceDN w:val="0"/>
        <w:adjustRightInd w:val="0"/>
        <w:spacing w:after="240" w:line="300" w:lineRule="auto"/>
        <w:ind w:left="1304" w:hanging="567"/>
        <w:jc w:val="both"/>
        <w:rPr>
          <w:rFonts w:ascii="QDavid" w:hAnsi="QDavid"/>
          <w:sz w:val="24"/>
          <w:szCs w:val="24"/>
          <w:rtl/>
        </w:rPr>
      </w:pPr>
      <w:r w:rsidRPr="00CD0914">
        <w:rPr>
          <w:rFonts w:ascii="QDavid" w:hAnsi="QDavid"/>
          <w:sz w:val="24"/>
          <w:szCs w:val="24"/>
          <w:rtl/>
        </w:rPr>
        <w:t>א.</w:t>
      </w:r>
      <w:r w:rsidRPr="00CD0914">
        <w:rPr>
          <w:rFonts w:ascii="QDavid" w:hAnsi="QDavid"/>
          <w:sz w:val="24"/>
          <w:szCs w:val="24"/>
          <w:rtl/>
        </w:rPr>
        <w:tab/>
        <w:t xml:space="preserve">תמורת ביצוע העבודה על פי הסכם זה ומסמכי המכרז תשלם העיריה לקבלן סכום חודשי של ______________ </w:t>
      </w:r>
      <w:r w:rsidR="00DA1B48">
        <w:rPr>
          <w:rFonts w:ascii="QDavid" w:hAnsi="QDavid" w:hint="cs"/>
          <w:sz w:val="24"/>
          <w:szCs w:val="24"/>
          <w:rtl/>
        </w:rPr>
        <w:t xml:space="preserve">₪ </w:t>
      </w:r>
      <w:r w:rsidRPr="00CD0914">
        <w:rPr>
          <w:rFonts w:ascii="QDavid" w:hAnsi="QDavid"/>
          <w:sz w:val="24"/>
          <w:szCs w:val="24"/>
          <w:rtl/>
        </w:rPr>
        <w:t xml:space="preserve"> חודש בתוספת מע"מ</w:t>
      </w:r>
      <w:r w:rsidR="00DA1B48">
        <w:rPr>
          <w:rFonts w:ascii="QDavid" w:hAnsi="QDavid" w:hint="cs"/>
          <w:sz w:val="24"/>
          <w:szCs w:val="24"/>
          <w:rtl/>
        </w:rPr>
        <w:t xml:space="preserve"> בהתאם להצעתו במכרז </w:t>
      </w:r>
      <w:r w:rsidR="00DA1B48">
        <w:rPr>
          <w:rFonts w:ascii="QDavid" w:hAnsi="QDavid"/>
          <w:sz w:val="24"/>
          <w:szCs w:val="24"/>
          <w:rtl/>
        </w:rPr>
        <w:t>–</w:t>
      </w:r>
      <w:r w:rsidR="00DA1B48">
        <w:rPr>
          <w:rFonts w:ascii="QDavid" w:hAnsi="QDavid" w:hint="cs"/>
          <w:sz w:val="24"/>
          <w:szCs w:val="24"/>
          <w:rtl/>
        </w:rPr>
        <w:t xml:space="preserve"> </w:t>
      </w:r>
      <w:r w:rsidR="00DA1B48" w:rsidRPr="00DA1B48">
        <w:rPr>
          <w:rFonts w:ascii="QDavid" w:hAnsi="QDavid" w:hint="cs"/>
          <w:b/>
          <w:bCs/>
          <w:sz w:val="24"/>
          <w:szCs w:val="24"/>
          <w:rtl/>
        </w:rPr>
        <w:t>נספח ד'</w:t>
      </w:r>
      <w:r w:rsidRPr="00CD0914">
        <w:rPr>
          <w:rFonts w:ascii="QDavid" w:hAnsi="QDavid"/>
          <w:sz w:val="24"/>
          <w:szCs w:val="24"/>
          <w:rtl/>
        </w:rPr>
        <w:t>. (להלן: "</w:t>
      </w:r>
      <w:r w:rsidRPr="00DA1B48">
        <w:rPr>
          <w:rFonts w:ascii="QDavid" w:hAnsi="QDavid"/>
          <w:b/>
          <w:bCs/>
          <w:sz w:val="24"/>
          <w:szCs w:val="24"/>
          <w:rtl/>
        </w:rPr>
        <w:t>התמורה</w:t>
      </w:r>
      <w:r w:rsidRPr="00CD0914">
        <w:rPr>
          <w:rFonts w:ascii="QDavid" w:hAnsi="QDavid"/>
          <w:sz w:val="24"/>
          <w:szCs w:val="24"/>
          <w:rtl/>
        </w:rPr>
        <w:t>").</w:t>
      </w:r>
    </w:p>
    <w:p w14:paraId="3431BD57" w14:textId="77777777" w:rsidR="00876DD4" w:rsidRDefault="00CD0914" w:rsidP="00DA1B48">
      <w:pPr>
        <w:tabs>
          <w:tab w:val="left" w:pos="1304"/>
        </w:tabs>
        <w:autoSpaceDE w:val="0"/>
        <w:autoSpaceDN w:val="0"/>
        <w:adjustRightInd w:val="0"/>
        <w:spacing w:after="240" w:line="300" w:lineRule="auto"/>
        <w:ind w:left="1304" w:hanging="567"/>
        <w:jc w:val="both"/>
        <w:rPr>
          <w:rFonts w:ascii="QDavid" w:hAnsi="QDavid"/>
          <w:sz w:val="24"/>
          <w:szCs w:val="24"/>
          <w:rtl/>
        </w:rPr>
      </w:pPr>
      <w:r w:rsidRPr="00CD0914">
        <w:rPr>
          <w:rFonts w:ascii="QDavid" w:hAnsi="QDavid"/>
          <w:sz w:val="24"/>
          <w:szCs w:val="24"/>
          <w:rtl/>
        </w:rPr>
        <w:t>ב.</w:t>
      </w:r>
      <w:r w:rsidRPr="00CD0914">
        <w:rPr>
          <w:rFonts w:ascii="QDavid" w:hAnsi="QDavid"/>
          <w:sz w:val="24"/>
          <w:szCs w:val="24"/>
          <w:rtl/>
        </w:rPr>
        <w:tab/>
        <w:t xml:space="preserve">התמורה מהווה תשלום מלא בעבור ביצוע כל העבודות כמפורט במסמכי המכרז, לרבות כל העלויות וההוצאות מכל מין וסוג שהוא שעל הקבלן לשאת בקשר להסכם זה וכולל עלות הציוד והעברתו, הביטוח, שכר עובדיו, הוצאות נסיעה וכלכלה של עובדיו וכיו"ב עלויות ככל שתידרשנה בקשר עם ביצוע העבודות, רווח הקבלן, וכי פרט לתמורה כאמור בסעיף </w:t>
      </w:r>
      <w:r w:rsidR="00DA1B48">
        <w:rPr>
          <w:rFonts w:ascii="QDavid" w:hAnsi="QDavid" w:hint="cs"/>
          <w:sz w:val="24"/>
          <w:szCs w:val="24"/>
          <w:rtl/>
        </w:rPr>
        <w:t>7</w:t>
      </w:r>
      <w:r w:rsidRPr="00CD0914">
        <w:rPr>
          <w:rFonts w:ascii="QDavid" w:hAnsi="QDavid"/>
          <w:sz w:val="24"/>
          <w:szCs w:val="24"/>
          <w:rtl/>
        </w:rPr>
        <w:t xml:space="preserve"> א' לעיל לא תשלם העירייה לקבלן תמורה או החזר הוצאות מכל מין וסוג.</w:t>
      </w:r>
    </w:p>
    <w:p w14:paraId="2ADAD1BF" w14:textId="46F1AE63" w:rsidR="00CD0914" w:rsidRPr="00CD0914" w:rsidRDefault="00CD0914" w:rsidP="00DA1B48">
      <w:pPr>
        <w:tabs>
          <w:tab w:val="left" w:pos="1304"/>
        </w:tabs>
        <w:autoSpaceDE w:val="0"/>
        <w:autoSpaceDN w:val="0"/>
        <w:adjustRightInd w:val="0"/>
        <w:spacing w:after="240" w:line="300" w:lineRule="auto"/>
        <w:ind w:left="1304" w:hanging="567"/>
        <w:jc w:val="both"/>
        <w:rPr>
          <w:rFonts w:ascii="QDavid" w:hAnsi="QDavid"/>
          <w:sz w:val="24"/>
          <w:szCs w:val="24"/>
          <w:rtl/>
        </w:rPr>
      </w:pPr>
      <w:r w:rsidRPr="00CD0914">
        <w:rPr>
          <w:rFonts w:ascii="QDavid" w:hAnsi="QDavid"/>
          <w:sz w:val="24"/>
          <w:szCs w:val="24"/>
          <w:rtl/>
        </w:rPr>
        <w:lastRenderedPageBreak/>
        <w:t xml:space="preserve"> </w:t>
      </w:r>
      <w:r w:rsidR="00876DD4">
        <w:rPr>
          <w:rFonts w:ascii="QDavid" w:hAnsi="QDavid"/>
          <w:sz w:val="24"/>
          <w:szCs w:val="24"/>
          <w:rtl/>
        </w:rPr>
        <w:tab/>
      </w:r>
      <w:r w:rsidR="00876DD4">
        <w:rPr>
          <w:rFonts w:ascii="QDavid" w:hAnsi="QDavid" w:hint="cs"/>
          <w:sz w:val="24"/>
          <w:szCs w:val="24"/>
          <w:rtl/>
        </w:rPr>
        <w:t xml:space="preserve">כמו כן, </w:t>
      </w:r>
      <w:r w:rsidR="00876DD4" w:rsidRPr="00876DD4">
        <w:rPr>
          <w:rFonts w:ascii="QDavid" w:hAnsi="QDavid"/>
          <w:sz w:val="24"/>
          <w:szCs w:val="24"/>
          <w:rtl/>
        </w:rPr>
        <w:t>הקבלן מתחייב כי במהלך תקופת ההתקשרות לא יחול שינוי בתמורה עליה סוכם ועל בסיסה זכה במכרז. הקבלן מוותר על כל טענה ו/או דרישה ו/או תביעה כנגד העירייה בגין ובקשר לכך.</w:t>
      </w:r>
    </w:p>
    <w:p w14:paraId="3F5D7197" w14:textId="77777777" w:rsidR="00CD0914" w:rsidRPr="00CD0914" w:rsidRDefault="00CD0914" w:rsidP="00DA1B48">
      <w:pPr>
        <w:tabs>
          <w:tab w:val="left" w:pos="1304"/>
        </w:tabs>
        <w:autoSpaceDE w:val="0"/>
        <w:autoSpaceDN w:val="0"/>
        <w:adjustRightInd w:val="0"/>
        <w:spacing w:after="240" w:line="300" w:lineRule="auto"/>
        <w:ind w:left="1304" w:hanging="567"/>
        <w:jc w:val="both"/>
        <w:rPr>
          <w:rFonts w:ascii="QDavid" w:hAnsi="QDavid"/>
          <w:sz w:val="24"/>
          <w:szCs w:val="24"/>
          <w:rtl/>
        </w:rPr>
      </w:pPr>
      <w:r w:rsidRPr="00CD0914">
        <w:rPr>
          <w:rFonts w:ascii="QDavid" w:hAnsi="QDavid"/>
          <w:sz w:val="24"/>
          <w:szCs w:val="24"/>
          <w:rtl/>
        </w:rPr>
        <w:t>ג.</w:t>
      </w:r>
      <w:r w:rsidRPr="00CD0914">
        <w:rPr>
          <w:rFonts w:ascii="QDavid" w:hAnsi="QDavid"/>
          <w:sz w:val="24"/>
          <w:szCs w:val="24"/>
          <w:rtl/>
        </w:rPr>
        <w:tab/>
        <w:t xml:space="preserve">הקבלן יגיש למנהל חשבון בתחילת כל חודש, לכל חשבון יצורפו דוחות עבודה שבועיים, מאושרים ע"י המנהל. </w:t>
      </w:r>
    </w:p>
    <w:p w14:paraId="7EDB922E" w14:textId="5576E0B9" w:rsidR="00CD0914" w:rsidRPr="00CD0914" w:rsidRDefault="00DA1B48" w:rsidP="00DA1B48">
      <w:pPr>
        <w:tabs>
          <w:tab w:val="left" w:pos="1304"/>
        </w:tabs>
        <w:autoSpaceDE w:val="0"/>
        <w:autoSpaceDN w:val="0"/>
        <w:adjustRightInd w:val="0"/>
        <w:spacing w:after="240" w:line="300" w:lineRule="auto"/>
        <w:ind w:left="1304" w:hanging="567"/>
        <w:jc w:val="both"/>
        <w:rPr>
          <w:rFonts w:ascii="QDavid" w:hAnsi="QDavid"/>
          <w:sz w:val="24"/>
          <w:szCs w:val="24"/>
          <w:rtl/>
        </w:rPr>
      </w:pPr>
      <w:r>
        <w:rPr>
          <w:rFonts w:ascii="QDavid" w:hAnsi="QDavid"/>
          <w:sz w:val="24"/>
          <w:szCs w:val="24"/>
          <w:rtl/>
        </w:rPr>
        <w:tab/>
      </w:r>
      <w:r w:rsidR="00CD0914" w:rsidRPr="00CD0914">
        <w:rPr>
          <w:rFonts w:ascii="QDavid" w:hAnsi="QDavid"/>
          <w:sz w:val="24"/>
          <w:szCs w:val="24"/>
          <w:rtl/>
        </w:rPr>
        <w:t>החשבון ייבדק ע"י המנהל, והמנהל לא יאשר לתשלום עבודות שלא בוצעו ע"י הקבלן ו/או בוצעו שלא לפי דרישות המנהל ו/או שלא לשביעות רצונו המקצועי.</w:t>
      </w:r>
    </w:p>
    <w:p w14:paraId="4883F73B" w14:textId="4C97FB4A" w:rsidR="00CD0914" w:rsidRPr="00CD0914" w:rsidRDefault="00DA1B48" w:rsidP="00DA1B48">
      <w:pPr>
        <w:tabs>
          <w:tab w:val="left" w:pos="1304"/>
        </w:tabs>
        <w:autoSpaceDE w:val="0"/>
        <w:autoSpaceDN w:val="0"/>
        <w:adjustRightInd w:val="0"/>
        <w:spacing w:after="240" w:line="300" w:lineRule="auto"/>
        <w:ind w:left="1304" w:hanging="567"/>
        <w:jc w:val="both"/>
        <w:rPr>
          <w:rFonts w:ascii="QDavid" w:hAnsi="QDavid"/>
          <w:sz w:val="24"/>
          <w:szCs w:val="24"/>
          <w:rtl/>
        </w:rPr>
      </w:pPr>
      <w:r>
        <w:rPr>
          <w:rFonts w:ascii="QDavid" w:hAnsi="QDavid"/>
          <w:sz w:val="24"/>
          <w:szCs w:val="24"/>
          <w:rtl/>
        </w:rPr>
        <w:tab/>
      </w:r>
      <w:r w:rsidR="00CD0914" w:rsidRPr="00CD0914">
        <w:rPr>
          <w:rFonts w:ascii="QDavid" w:hAnsi="QDavid"/>
          <w:sz w:val="24"/>
          <w:szCs w:val="24"/>
          <w:rtl/>
        </w:rPr>
        <w:t>החשבון, כפי שאושר ע"י המנהל, (להלן: החשבון לתשלום) יועבר לגזברות .</w:t>
      </w:r>
    </w:p>
    <w:p w14:paraId="09B06A7A" w14:textId="2BCAF9F5" w:rsidR="00CD0914" w:rsidRDefault="00DA1B48" w:rsidP="00DA1B48">
      <w:pPr>
        <w:tabs>
          <w:tab w:val="left" w:pos="1304"/>
        </w:tabs>
        <w:autoSpaceDE w:val="0"/>
        <w:autoSpaceDN w:val="0"/>
        <w:adjustRightInd w:val="0"/>
        <w:spacing w:after="240" w:line="300" w:lineRule="auto"/>
        <w:ind w:left="1304" w:hanging="567"/>
        <w:jc w:val="both"/>
        <w:rPr>
          <w:rFonts w:ascii="QDavid" w:hAnsi="QDavid"/>
          <w:sz w:val="24"/>
          <w:szCs w:val="24"/>
          <w:rtl/>
        </w:rPr>
      </w:pPr>
      <w:r>
        <w:rPr>
          <w:rFonts w:ascii="QDavid" w:hAnsi="QDavid"/>
          <w:sz w:val="24"/>
          <w:szCs w:val="24"/>
          <w:rtl/>
        </w:rPr>
        <w:tab/>
      </w:r>
      <w:r w:rsidR="00CD0914" w:rsidRPr="00CD0914">
        <w:rPr>
          <w:rFonts w:ascii="QDavid" w:hAnsi="QDavid"/>
          <w:sz w:val="24"/>
          <w:szCs w:val="24"/>
          <w:rtl/>
        </w:rPr>
        <w:t xml:space="preserve">התשלום יבוצע שוטף + </w:t>
      </w:r>
      <w:r>
        <w:rPr>
          <w:rFonts w:ascii="QDavid" w:hAnsi="QDavid" w:hint="cs"/>
          <w:sz w:val="24"/>
          <w:szCs w:val="24"/>
          <w:rtl/>
        </w:rPr>
        <w:t>45</w:t>
      </w:r>
      <w:r w:rsidR="00CD0914" w:rsidRPr="00CD0914">
        <w:rPr>
          <w:rFonts w:ascii="QDavid" w:hAnsi="QDavid"/>
          <w:sz w:val="24"/>
          <w:szCs w:val="24"/>
          <w:rtl/>
        </w:rPr>
        <w:t xml:space="preserve"> יום מיום קבלת החשבון המאושר לתשלום בגזברות העיריה.</w:t>
      </w:r>
    </w:p>
    <w:p w14:paraId="00E95077" w14:textId="5796659C" w:rsidR="00CD0914" w:rsidRPr="00CD0914" w:rsidRDefault="00DA1B48" w:rsidP="00CD0914">
      <w:pPr>
        <w:autoSpaceDE w:val="0"/>
        <w:autoSpaceDN w:val="0"/>
        <w:adjustRightInd w:val="0"/>
        <w:spacing w:after="240" w:line="300" w:lineRule="auto"/>
        <w:ind w:left="720" w:hanging="720"/>
        <w:jc w:val="both"/>
        <w:rPr>
          <w:rFonts w:ascii="QDavid" w:hAnsi="QDavid"/>
          <w:sz w:val="24"/>
          <w:szCs w:val="24"/>
          <w:rtl/>
        </w:rPr>
      </w:pPr>
      <w:r>
        <w:rPr>
          <w:rFonts w:ascii="QDavid" w:hAnsi="QDavid" w:hint="cs"/>
          <w:sz w:val="24"/>
          <w:szCs w:val="24"/>
          <w:rtl/>
        </w:rPr>
        <w:t>8</w:t>
      </w:r>
      <w:r w:rsidR="00CD0914" w:rsidRPr="00CD0914">
        <w:rPr>
          <w:rFonts w:ascii="QDavid" w:hAnsi="QDavid"/>
          <w:sz w:val="24"/>
          <w:szCs w:val="24"/>
          <w:rtl/>
        </w:rPr>
        <w:t>.</w:t>
      </w:r>
      <w:r w:rsidR="00CD0914" w:rsidRPr="00CD0914">
        <w:rPr>
          <w:rFonts w:ascii="QDavid" w:hAnsi="QDavid"/>
          <w:sz w:val="24"/>
          <w:szCs w:val="24"/>
          <w:rtl/>
        </w:rPr>
        <w:tab/>
      </w:r>
      <w:r w:rsidR="00CD0914" w:rsidRPr="00DA1B48">
        <w:rPr>
          <w:rFonts w:ascii="QDavid" w:hAnsi="QDavid"/>
          <w:b/>
          <w:bCs/>
          <w:sz w:val="24"/>
          <w:szCs w:val="24"/>
          <w:u w:val="single"/>
          <w:rtl/>
        </w:rPr>
        <w:t>קיזוזים וקנסות</w:t>
      </w:r>
      <w:r w:rsidR="00CD0914" w:rsidRPr="00CD0914">
        <w:rPr>
          <w:rFonts w:ascii="QDavid" w:hAnsi="QDavid"/>
          <w:sz w:val="24"/>
          <w:szCs w:val="24"/>
          <w:rtl/>
        </w:rPr>
        <w:t xml:space="preserve"> </w:t>
      </w:r>
    </w:p>
    <w:p w14:paraId="2198ACFE" w14:textId="6E980E85" w:rsidR="00CD0914" w:rsidRPr="00CD0914" w:rsidRDefault="00CD0914" w:rsidP="00DA1B48">
      <w:pPr>
        <w:autoSpaceDE w:val="0"/>
        <w:autoSpaceDN w:val="0"/>
        <w:adjustRightInd w:val="0"/>
        <w:spacing w:after="240" w:line="300" w:lineRule="auto"/>
        <w:ind w:left="720"/>
        <w:jc w:val="both"/>
        <w:rPr>
          <w:rFonts w:ascii="QDavid" w:hAnsi="QDavid"/>
          <w:sz w:val="24"/>
          <w:szCs w:val="24"/>
          <w:rtl/>
        </w:rPr>
      </w:pPr>
      <w:r w:rsidRPr="00CD0914">
        <w:rPr>
          <w:rFonts w:ascii="QDavid" w:hAnsi="QDavid"/>
          <w:sz w:val="24"/>
          <w:szCs w:val="24"/>
          <w:rtl/>
        </w:rPr>
        <w:t>המנהל רשאי לקזז מחשבונות המוגשים לאישורו ע"י הקבלן</w:t>
      </w:r>
      <w:r w:rsidR="00DA1B48">
        <w:rPr>
          <w:rFonts w:ascii="QDavid" w:hAnsi="QDavid" w:hint="cs"/>
          <w:sz w:val="24"/>
          <w:szCs w:val="24"/>
          <w:rtl/>
        </w:rPr>
        <w:t>,</w:t>
      </w:r>
      <w:r w:rsidRPr="00CD0914">
        <w:rPr>
          <w:rFonts w:ascii="QDavid" w:hAnsi="QDavid"/>
          <w:sz w:val="24"/>
          <w:szCs w:val="24"/>
          <w:rtl/>
        </w:rPr>
        <w:t xml:space="preserve"> כדלקמן:</w:t>
      </w:r>
    </w:p>
    <w:p w14:paraId="762BB385" w14:textId="71C0054B" w:rsidR="00CD0914" w:rsidRPr="00CD0914" w:rsidRDefault="00CD0914" w:rsidP="00DA1B48">
      <w:pPr>
        <w:tabs>
          <w:tab w:val="left" w:pos="1304"/>
        </w:tabs>
        <w:autoSpaceDE w:val="0"/>
        <w:autoSpaceDN w:val="0"/>
        <w:adjustRightInd w:val="0"/>
        <w:spacing w:after="240" w:line="300" w:lineRule="auto"/>
        <w:ind w:left="1304" w:hanging="567"/>
        <w:jc w:val="both"/>
        <w:rPr>
          <w:rFonts w:ascii="QDavid" w:hAnsi="QDavid"/>
          <w:sz w:val="24"/>
          <w:szCs w:val="24"/>
          <w:rtl/>
        </w:rPr>
      </w:pPr>
      <w:r w:rsidRPr="00CD0914">
        <w:rPr>
          <w:rFonts w:ascii="QDavid" w:hAnsi="QDavid"/>
          <w:sz w:val="24"/>
          <w:szCs w:val="24"/>
          <w:rtl/>
        </w:rPr>
        <w:t>א.</w:t>
      </w:r>
      <w:r w:rsidRPr="00CD0914">
        <w:rPr>
          <w:rFonts w:ascii="QDavid" w:hAnsi="QDavid"/>
          <w:sz w:val="24"/>
          <w:szCs w:val="24"/>
          <w:rtl/>
        </w:rPr>
        <w:tab/>
        <w:t>פיצויים מוסכמים וקבועים מראש על איחורים בביצוע העבודות או אי התייצבות לעבודה</w:t>
      </w:r>
      <w:r w:rsidR="00DA1B48">
        <w:rPr>
          <w:rFonts w:ascii="QDavid" w:hAnsi="QDavid" w:hint="cs"/>
          <w:sz w:val="24"/>
          <w:szCs w:val="24"/>
          <w:rtl/>
        </w:rPr>
        <w:t xml:space="preserve"> </w:t>
      </w:r>
      <w:r w:rsidRPr="00CD0914">
        <w:rPr>
          <w:rFonts w:ascii="QDavid" w:hAnsi="QDavid"/>
          <w:sz w:val="24"/>
          <w:szCs w:val="24"/>
          <w:rtl/>
        </w:rPr>
        <w:t>-  אם לא יבצע הקבלן את העבודות ו/או את הוראות המפקח תוך המועד הקבוע, ישלם הקבלן למזמין העבודה סכום של -.1,000 ₪ כפיצויים קבועים מראש על כל יום איחור בביצוע העבודות, ו/או ההוראה ועד למועד ביצוע למעשה.</w:t>
      </w:r>
    </w:p>
    <w:p w14:paraId="7140C84E" w14:textId="5014D739" w:rsidR="00CD0914" w:rsidRPr="00CD0914" w:rsidRDefault="00CD0914" w:rsidP="00DA1B48">
      <w:pPr>
        <w:tabs>
          <w:tab w:val="left" w:pos="1304"/>
        </w:tabs>
        <w:autoSpaceDE w:val="0"/>
        <w:autoSpaceDN w:val="0"/>
        <w:adjustRightInd w:val="0"/>
        <w:spacing w:after="240" w:line="300" w:lineRule="auto"/>
        <w:ind w:left="1304" w:hanging="567"/>
        <w:jc w:val="both"/>
        <w:rPr>
          <w:rFonts w:ascii="QDavid" w:hAnsi="QDavid"/>
          <w:sz w:val="24"/>
          <w:szCs w:val="24"/>
          <w:rtl/>
        </w:rPr>
      </w:pPr>
      <w:r w:rsidRPr="00CD0914">
        <w:rPr>
          <w:rFonts w:ascii="QDavid" w:hAnsi="QDavid"/>
          <w:sz w:val="24"/>
          <w:szCs w:val="24"/>
          <w:rtl/>
        </w:rPr>
        <w:t>ב.</w:t>
      </w:r>
      <w:r w:rsidRPr="00CD0914">
        <w:rPr>
          <w:rFonts w:ascii="QDavid" w:hAnsi="QDavid"/>
          <w:sz w:val="24"/>
          <w:szCs w:val="24"/>
          <w:rtl/>
        </w:rPr>
        <w:tab/>
        <w:t>ה</w:t>
      </w:r>
      <w:r w:rsidR="00AC1080">
        <w:rPr>
          <w:rFonts w:ascii="QDavid" w:hAnsi="QDavid" w:hint="cs"/>
          <w:sz w:val="24"/>
          <w:szCs w:val="24"/>
          <w:rtl/>
        </w:rPr>
        <w:t>עירייה</w:t>
      </w:r>
      <w:r w:rsidRPr="00CD0914">
        <w:rPr>
          <w:rFonts w:ascii="QDavid" w:hAnsi="QDavid"/>
          <w:sz w:val="24"/>
          <w:szCs w:val="24"/>
          <w:rtl/>
        </w:rPr>
        <w:t xml:space="preserve"> רשאית על פי שיקול דעתה המוחלט להפקיע את העבודות מידי הקבלן ללא כל הודעה מוקדמת, ולסיים אותו ע"י קבלן אחר או בכל דרך אחרת שתמצא לנכון, ואז תהיה ה</w:t>
      </w:r>
      <w:r w:rsidR="00AC1080">
        <w:rPr>
          <w:rFonts w:ascii="QDavid" w:hAnsi="QDavid" w:hint="cs"/>
          <w:sz w:val="24"/>
          <w:szCs w:val="24"/>
          <w:rtl/>
        </w:rPr>
        <w:t>עיריי</w:t>
      </w:r>
      <w:r w:rsidRPr="00CD0914">
        <w:rPr>
          <w:rFonts w:ascii="QDavid" w:hAnsi="QDavid"/>
          <w:sz w:val="24"/>
          <w:szCs w:val="24"/>
          <w:rtl/>
        </w:rPr>
        <w:t>ה רשאית לגבות את ההוצאות והפיצויים הנובעים מכך מהקבלן, בתוספת ערך הנזקים שנגרמו לחברה עקב אי-סיום העבודה במועד. אין באמור בסעיף זה מאומה המהווה הסכמה של ה</w:t>
      </w:r>
      <w:r w:rsidR="00AC1080">
        <w:rPr>
          <w:rFonts w:ascii="QDavid" w:hAnsi="QDavid" w:hint="cs"/>
          <w:sz w:val="24"/>
          <w:szCs w:val="24"/>
          <w:rtl/>
        </w:rPr>
        <w:t>עיריי</w:t>
      </w:r>
      <w:r w:rsidRPr="00CD0914">
        <w:rPr>
          <w:rFonts w:ascii="QDavid" w:hAnsi="QDavid"/>
          <w:sz w:val="24"/>
          <w:szCs w:val="24"/>
          <w:rtl/>
        </w:rPr>
        <w:t>ה לפיגורים הנ"ל, וה</w:t>
      </w:r>
      <w:r w:rsidR="00AC1080">
        <w:rPr>
          <w:rFonts w:ascii="QDavid" w:hAnsi="QDavid" w:hint="cs"/>
          <w:sz w:val="24"/>
          <w:szCs w:val="24"/>
          <w:rtl/>
        </w:rPr>
        <w:t>עיריי</w:t>
      </w:r>
      <w:r w:rsidRPr="00CD0914">
        <w:rPr>
          <w:rFonts w:ascii="QDavid" w:hAnsi="QDavid"/>
          <w:sz w:val="24"/>
          <w:szCs w:val="24"/>
          <w:rtl/>
        </w:rPr>
        <w:t>ה תהיה רשאית לתבוע מהקבלן סכומים גבוהים יותר מהסכומים הנקובים בסעיף זה, במידה וייגרמו לה נזקים בסכומים גבוהים יותר.</w:t>
      </w:r>
    </w:p>
    <w:p w14:paraId="100FCDE3" w14:textId="7B8578D3" w:rsidR="00CD0914" w:rsidRPr="00CD0914" w:rsidRDefault="00CD0914" w:rsidP="00DA1B48">
      <w:pPr>
        <w:tabs>
          <w:tab w:val="left" w:pos="1304"/>
        </w:tabs>
        <w:autoSpaceDE w:val="0"/>
        <w:autoSpaceDN w:val="0"/>
        <w:adjustRightInd w:val="0"/>
        <w:spacing w:after="240" w:line="300" w:lineRule="auto"/>
        <w:ind w:left="1304" w:hanging="567"/>
        <w:jc w:val="both"/>
        <w:rPr>
          <w:rFonts w:ascii="QDavid" w:hAnsi="QDavid"/>
          <w:sz w:val="24"/>
          <w:szCs w:val="24"/>
          <w:rtl/>
        </w:rPr>
      </w:pPr>
      <w:r w:rsidRPr="00CD0914">
        <w:rPr>
          <w:rFonts w:ascii="QDavid" w:hAnsi="QDavid"/>
          <w:sz w:val="24"/>
          <w:szCs w:val="24"/>
          <w:rtl/>
        </w:rPr>
        <w:t>ג.</w:t>
      </w:r>
      <w:r w:rsidRPr="00CD0914">
        <w:rPr>
          <w:rFonts w:ascii="QDavid" w:hAnsi="QDavid"/>
          <w:sz w:val="24"/>
          <w:szCs w:val="24"/>
          <w:rtl/>
        </w:rPr>
        <w:tab/>
        <w:t>בגין כל יום היעדרות של עובד הקבלן ממסגרת הימים המחויבת לפי הסכם זה תקזז ה</w:t>
      </w:r>
      <w:r w:rsidR="00AC1080">
        <w:rPr>
          <w:rFonts w:ascii="QDavid" w:hAnsi="QDavid" w:hint="cs"/>
          <w:sz w:val="24"/>
          <w:szCs w:val="24"/>
          <w:rtl/>
        </w:rPr>
        <w:t>עיריי</w:t>
      </w:r>
      <w:r w:rsidRPr="00CD0914">
        <w:rPr>
          <w:rFonts w:ascii="QDavid" w:hAnsi="QDavid"/>
          <w:sz w:val="24"/>
          <w:szCs w:val="24"/>
          <w:rtl/>
        </w:rPr>
        <w:t xml:space="preserve">ה באופן חד צדדי מחשבון הקבלן סך של  1,000 ₪. </w:t>
      </w:r>
    </w:p>
    <w:p w14:paraId="24EBF586" w14:textId="77777777" w:rsidR="00CD0914" w:rsidRPr="00CD0914" w:rsidRDefault="00CD0914" w:rsidP="00DA1B48">
      <w:pPr>
        <w:tabs>
          <w:tab w:val="left" w:pos="1304"/>
        </w:tabs>
        <w:autoSpaceDE w:val="0"/>
        <w:autoSpaceDN w:val="0"/>
        <w:adjustRightInd w:val="0"/>
        <w:spacing w:after="240" w:line="300" w:lineRule="auto"/>
        <w:ind w:left="1304" w:hanging="567"/>
        <w:jc w:val="both"/>
        <w:rPr>
          <w:rFonts w:ascii="QDavid" w:hAnsi="QDavid"/>
          <w:sz w:val="24"/>
          <w:szCs w:val="24"/>
          <w:rtl/>
        </w:rPr>
      </w:pPr>
      <w:r w:rsidRPr="00CD0914">
        <w:rPr>
          <w:rFonts w:ascii="QDavid" w:hAnsi="QDavid"/>
          <w:sz w:val="24"/>
          <w:szCs w:val="24"/>
          <w:rtl/>
        </w:rPr>
        <w:t>ד.</w:t>
      </w:r>
      <w:r w:rsidRPr="00CD0914">
        <w:rPr>
          <w:rFonts w:ascii="QDavid" w:hAnsi="QDavid"/>
          <w:sz w:val="24"/>
          <w:szCs w:val="24"/>
          <w:rtl/>
        </w:rPr>
        <w:tab/>
        <w:t>כל סכום אחר הקשור בביצוע הסכם זה, או תשלומים אחרים ששולמו בגינו בעבר ואשר העיריה סבורה כי יש לחייב הקבלן בתשלומו.</w:t>
      </w:r>
    </w:p>
    <w:p w14:paraId="552AF784" w14:textId="77777777" w:rsidR="00CD0914" w:rsidRPr="00CD0914" w:rsidRDefault="00CD0914" w:rsidP="00DA1B48">
      <w:pPr>
        <w:tabs>
          <w:tab w:val="left" w:pos="1304"/>
        </w:tabs>
        <w:autoSpaceDE w:val="0"/>
        <w:autoSpaceDN w:val="0"/>
        <w:adjustRightInd w:val="0"/>
        <w:spacing w:after="240" w:line="300" w:lineRule="auto"/>
        <w:ind w:left="1304" w:hanging="567"/>
        <w:jc w:val="both"/>
        <w:rPr>
          <w:rFonts w:ascii="QDavid" w:hAnsi="QDavid"/>
          <w:sz w:val="24"/>
          <w:szCs w:val="24"/>
          <w:rtl/>
        </w:rPr>
      </w:pPr>
      <w:r w:rsidRPr="00CD0914">
        <w:rPr>
          <w:rFonts w:ascii="QDavid" w:hAnsi="QDavid"/>
          <w:sz w:val="24"/>
          <w:szCs w:val="24"/>
          <w:rtl/>
        </w:rPr>
        <w:t>ה.</w:t>
      </w:r>
      <w:r w:rsidRPr="00CD0914">
        <w:rPr>
          <w:rFonts w:ascii="QDavid" w:hAnsi="QDavid"/>
          <w:sz w:val="24"/>
          <w:szCs w:val="24"/>
          <w:rtl/>
        </w:rPr>
        <w:tab/>
        <w:t>סכומים שהעירייה נדרשה לשלם בגין נזקים  שנגרמו ע"י הקבלן, לכל צד ג' או לרכוש, בין במישרין ובין בעקיפין, בעת ביצוע עבודות נשוא המכרז על ידו.</w:t>
      </w:r>
    </w:p>
    <w:p w14:paraId="2C8FDA1A" w14:textId="0F1A148C" w:rsidR="00CD0914" w:rsidRPr="00AC1080" w:rsidRDefault="00AC1080" w:rsidP="00CD0914">
      <w:pPr>
        <w:autoSpaceDE w:val="0"/>
        <w:autoSpaceDN w:val="0"/>
        <w:adjustRightInd w:val="0"/>
        <w:spacing w:after="240" w:line="300" w:lineRule="auto"/>
        <w:ind w:left="720" w:hanging="720"/>
        <w:jc w:val="both"/>
        <w:rPr>
          <w:rFonts w:ascii="QDavid" w:hAnsi="QDavid"/>
          <w:b/>
          <w:bCs/>
          <w:sz w:val="24"/>
          <w:szCs w:val="24"/>
          <w:rtl/>
        </w:rPr>
      </w:pPr>
      <w:r>
        <w:rPr>
          <w:rFonts w:ascii="QDavid" w:hAnsi="QDavid" w:hint="cs"/>
          <w:b/>
          <w:bCs/>
          <w:sz w:val="24"/>
          <w:szCs w:val="24"/>
          <w:rtl/>
        </w:rPr>
        <w:t>9</w:t>
      </w:r>
      <w:r w:rsidR="00CD0914" w:rsidRPr="00AC1080">
        <w:rPr>
          <w:rFonts w:ascii="QDavid" w:hAnsi="QDavid"/>
          <w:b/>
          <w:bCs/>
          <w:sz w:val="24"/>
          <w:szCs w:val="24"/>
          <w:rtl/>
        </w:rPr>
        <w:t>.</w:t>
      </w:r>
      <w:r w:rsidR="00CD0914" w:rsidRPr="00AC1080">
        <w:rPr>
          <w:rFonts w:ascii="QDavid" w:hAnsi="QDavid"/>
          <w:b/>
          <w:bCs/>
          <w:sz w:val="24"/>
          <w:szCs w:val="24"/>
          <w:rtl/>
        </w:rPr>
        <w:tab/>
      </w:r>
      <w:r w:rsidR="00CD0914" w:rsidRPr="00AC1080">
        <w:rPr>
          <w:rFonts w:ascii="QDavid" w:hAnsi="QDavid"/>
          <w:b/>
          <w:bCs/>
          <w:sz w:val="24"/>
          <w:szCs w:val="24"/>
          <w:u w:val="single"/>
          <w:rtl/>
        </w:rPr>
        <w:t>העברת זכויות</w:t>
      </w:r>
    </w:p>
    <w:p w14:paraId="428B1947" w14:textId="77777777" w:rsidR="00CD0914" w:rsidRPr="00CD0914" w:rsidRDefault="00CD0914" w:rsidP="00AC1080">
      <w:pPr>
        <w:tabs>
          <w:tab w:val="left" w:pos="1304"/>
        </w:tabs>
        <w:autoSpaceDE w:val="0"/>
        <w:autoSpaceDN w:val="0"/>
        <w:adjustRightInd w:val="0"/>
        <w:spacing w:after="240" w:line="300" w:lineRule="auto"/>
        <w:ind w:left="1304" w:hanging="567"/>
        <w:jc w:val="both"/>
        <w:rPr>
          <w:rFonts w:ascii="QDavid" w:hAnsi="QDavid"/>
          <w:sz w:val="24"/>
          <w:szCs w:val="24"/>
          <w:rtl/>
        </w:rPr>
      </w:pPr>
      <w:r w:rsidRPr="00CD0914">
        <w:rPr>
          <w:rFonts w:ascii="QDavid" w:hAnsi="QDavid"/>
          <w:sz w:val="24"/>
          <w:szCs w:val="24"/>
          <w:rtl/>
        </w:rPr>
        <w:t>א.</w:t>
      </w:r>
      <w:r w:rsidRPr="00CD0914">
        <w:rPr>
          <w:rFonts w:ascii="QDavid" w:hAnsi="QDavid"/>
          <w:sz w:val="24"/>
          <w:szCs w:val="24"/>
          <w:rtl/>
        </w:rPr>
        <w:tab/>
        <w:t>הקבלן לא יהיה רשאי להעביר הזכות לביצוע העבודה בשלמותה או באופן חלקי לקבלן אחר, אלא אם קיבל הסכמת העיריה בכתב ומראש לעשות כך.</w:t>
      </w:r>
    </w:p>
    <w:p w14:paraId="67DA0BA9" w14:textId="7DAF2CC5" w:rsidR="00CD0914" w:rsidRPr="00CD0914" w:rsidRDefault="00CD0914" w:rsidP="00AC1080">
      <w:pPr>
        <w:tabs>
          <w:tab w:val="left" w:pos="1304"/>
        </w:tabs>
        <w:autoSpaceDE w:val="0"/>
        <w:autoSpaceDN w:val="0"/>
        <w:adjustRightInd w:val="0"/>
        <w:spacing w:after="240" w:line="300" w:lineRule="auto"/>
        <w:ind w:left="1304" w:hanging="567"/>
        <w:jc w:val="both"/>
        <w:rPr>
          <w:rFonts w:ascii="QDavid" w:hAnsi="QDavid"/>
          <w:sz w:val="24"/>
          <w:szCs w:val="24"/>
          <w:rtl/>
        </w:rPr>
      </w:pPr>
      <w:r w:rsidRPr="00CD0914">
        <w:rPr>
          <w:rFonts w:ascii="QDavid" w:hAnsi="QDavid"/>
          <w:sz w:val="24"/>
          <w:szCs w:val="24"/>
          <w:rtl/>
        </w:rPr>
        <w:t>ב.</w:t>
      </w:r>
      <w:r w:rsidRPr="00CD0914">
        <w:rPr>
          <w:rFonts w:ascii="QDavid" w:hAnsi="QDavid"/>
          <w:sz w:val="24"/>
          <w:szCs w:val="24"/>
          <w:rtl/>
        </w:rPr>
        <w:tab/>
        <w:t>הקבלן לא יהיה רשאי להעסיק קבלן משנה מטעמו לביצוע העבודה</w:t>
      </w:r>
      <w:r w:rsidR="00AC1080">
        <w:rPr>
          <w:rFonts w:ascii="QDavid" w:hAnsi="QDavid" w:hint="cs"/>
          <w:sz w:val="24"/>
          <w:szCs w:val="24"/>
          <w:rtl/>
        </w:rPr>
        <w:t xml:space="preserve"> </w:t>
      </w:r>
      <w:r w:rsidRPr="00CD0914">
        <w:rPr>
          <w:rFonts w:ascii="QDavid" w:hAnsi="QDavid"/>
          <w:sz w:val="24"/>
          <w:szCs w:val="24"/>
          <w:rtl/>
        </w:rPr>
        <w:t>אלא אם קיבל הסכמת המנהל לעשות כך, מראש ובכתב.</w:t>
      </w:r>
    </w:p>
    <w:p w14:paraId="611B301B" w14:textId="44557DDF" w:rsidR="00CD0914" w:rsidRPr="00CD0914" w:rsidRDefault="00CD0914" w:rsidP="00AC1080">
      <w:pPr>
        <w:tabs>
          <w:tab w:val="left" w:pos="1304"/>
        </w:tabs>
        <w:autoSpaceDE w:val="0"/>
        <w:autoSpaceDN w:val="0"/>
        <w:adjustRightInd w:val="0"/>
        <w:spacing w:after="240" w:line="300" w:lineRule="auto"/>
        <w:ind w:left="1304" w:hanging="567"/>
        <w:jc w:val="both"/>
        <w:rPr>
          <w:rFonts w:ascii="QDavid" w:hAnsi="QDavid"/>
          <w:sz w:val="24"/>
          <w:szCs w:val="24"/>
          <w:rtl/>
        </w:rPr>
      </w:pPr>
      <w:r w:rsidRPr="00CD0914">
        <w:rPr>
          <w:rFonts w:ascii="QDavid" w:hAnsi="QDavid"/>
          <w:sz w:val="24"/>
          <w:szCs w:val="24"/>
          <w:rtl/>
        </w:rPr>
        <w:t xml:space="preserve"> ג.</w:t>
      </w:r>
      <w:r w:rsidRPr="00CD0914">
        <w:rPr>
          <w:rFonts w:ascii="QDavid" w:hAnsi="QDavid"/>
          <w:sz w:val="24"/>
          <w:szCs w:val="24"/>
          <w:rtl/>
        </w:rPr>
        <w:tab/>
        <w:t xml:space="preserve">הקבלן לא יהיה רשאי </w:t>
      </w:r>
      <w:proofErr w:type="spellStart"/>
      <w:r w:rsidRPr="00CD0914">
        <w:rPr>
          <w:rFonts w:ascii="QDavid" w:hAnsi="QDavid"/>
          <w:sz w:val="24"/>
          <w:szCs w:val="24"/>
          <w:rtl/>
        </w:rPr>
        <w:t>להמחות</w:t>
      </w:r>
      <w:proofErr w:type="spellEnd"/>
      <w:r w:rsidRPr="00CD0914">
        <w:rPr>
          <w:rFonts w:ascii="QDavid" w:hAnsi="QDavid"/>
          <w:sz w:val="24"/>
          <w:szCs w:val="24"/>
          <w:rtl/>
        </w:rPr>
        <w:t xml:space="preserve"> זכותו לקבלת כספים מהעירייה לפי הסכם זה, אלא אם קיבל הסכמת גזבר העיריה מראש ובכתב, ובתנאים שיקבעו ע"י הגזבר, לעשות כן.</w:t>
      </w:r>
    </w:p>
    <w:p w14:paraId="16FAC5D8" w14:textId="4166E639" w:rsidR="00CD0914" w:rsidRPr="00AC1080" w:rsidRDefault="00AC1080" w:rsidP="00CD0914">
      <w:pPr>
        <w:autoSpaceDE w:val="0"/>
        <w:autoSpaceDN w:val="0"/>
        <w:adjustRightInd w:val="0"/>
        <w:spacing w:after="240" w:line="300" w:lineRule="auto"/>
        <w:ind w:left="720" w:hanging="720"/>
        <w:jc w:val="both"/>
        <w:rPr>
          <w:rFonts w:ascii="QDavid" w:hAnsi="QDavid"/>
          <w:b/>
          <w:bCs/>
          <w:sz w:val="24"/>
          <w:szCs w:val="24"/>
          <w:u w:val="single"/>
          <w:rtl/>
        </w:rPr>
      </w:pPr>
      <w:r>
        <w:rPr>
          <w:rFonts w:ascii="QDavid" w:hAnsi="QDavid" w:hint="cs"/>
          <w:sz w:val="24"/>
          <w:szCs w:val="24"/>
          <w:rtl/>
        </w:rPr>
        <w:lastRenderedPageBreak/>
        <w:t>10</w:t>
      </w:r>
      <w:r w:rsidR="00CD0914" w:rsidRPr="00CD0914">
        <w:rPr>
          <w:rFonts w:ascii="QDavid" w:hAnsi="QDavid"/>
          <w:sz w:val="24"/>
          <w:szCs w:val="24"/>
          <w:rtl/>
        </w:rPr>
        <w:t>.</w:t>
      </w:r>
      <w:r w:rsidR="00CD0914" w:rsidRPr="00CD0914">
        <w:rPr>
          <w:rFonts w:ascii="QDavid" w:hAnsi="QDavid"/>
          <w:sz w:val="24"/>
          <w:szCs w:val="24"/>
          <w:rtl/>
        </w:rPr>
        <w:tab/>
      </w:r>
      <w:r w:rsidR="00CD0914" w:rsidRPr="00AC1080">
        <w:rPr>
          <w:rFonts w:ascii="QDavid" w:hAnsi="QDavid"/>
          <w:b/>
          <w:bCs/>
          <w:sz w:val="24"/>
          <w:szCs w:val="24"/>
          <w:u w:val="single"/>
          <w:rtl/>
        </w:rPr>
        <w:t xml:space="preserve">אחריות ושיפוי </w:t>
      </w:r>
      <w:proofErr w:type="spellStart"/>
      <w:r w:rsidR="00CD0914" w:rsidRPr="00AC1080">
        <w:rPr>
          <w:rFonts w:ascii="QDavid" w:hAnsi="QDavid"/>
          <w:b/>
          <w:bCs/>
          <w:sz w:val="24"/>
          <w:szCs w:val="24"/>
          <w:u w:val="single"/>
          <w:rtl/>
        </w:rPr>
        <w:t>בנזיקין</w:t>
      </w:r>
      <w:proofErr w:type="spellEnd"/>
    </w:p>
    <w:p w14:paraId="574BCE7A" w14:textId="77777777" w:rsidR="00CD0914" w:rsidRPr="00CD0914" w:rsidRDefault="00CD0914" w:rsidP="00AC1080">
      <w:pPr>
        <w:tabs>
          <w:tab w:val="left" w:pos="1304"/>
        </w:tabs>
        <w:autoSpaceDE w:val="0"/>
        <w:autoSpaceDN w:val="0"/>
        <w:adjustRightInd w:val="0"/>
        <w:spacing w:after="240" w:line="300" w:lineRule="auto"/>
        <w:ind w:left="1304" w:hanging="567"/>
        <w:jc w:val="both"/>
        <w:rPr>
          <w:rFonts w:ascii="QDavid" w:hAnsi="QDavid"/>
          <w:sz w:val="24"/>
          <w:szCs w:val="24"/>
          <w:rtl/>
        </w:rPr>
      </w:pPr>
      <w:r w:rsidRPr="00CD0914">
        <w:rPr>
          <w:rFonts w:ascii="QDavid" w:hAnsi="QDavid"/>
          <w:sz w:val="24"/>
          <w:szCs w:val="24"/>
          <w:rtl/>
        </w:rPr>
        <w:t>א.</w:t>
      </w:r>
      <w:r w:rsidRPr="00CD0914">
        <w:rPr>
          <w:rFonts w:ascii="QDavid" w:hAnsi="QDavid"/>
          <w:sz w:val="24"/>
          <w:szCs w:val="24"/>
          <w:rtl/>
        </w:rPr>
        <w:tab/>
        <w:t xml:space="preserve">הקבלן לבדו יהיה אחראי כלפי העירייה לכל נזק גוף ו/או נזק רכוש ו/או אובדן ו/או הפסד העלולים להיגרם  לעירייה ו/או לעובדיה ו/או למי מטעמה ו/או לצד שלישי כלשהו ו/או לנותן השירות ו/או לעובדי נותן השירות ו/או לקבלני משנה מטעם נותן השירות ו/או לעובדיהם ו/או למי מטעמם בכל הנובע ו/או קשר לשירותים  כתוצאה ממעשה ו/או מחדל של נותן השירות ו/או עובדיו ו/או כל מי מטעמו הנוטלים חלק בביצוע השירותים ו/או לכל אובדן ו/או נזק בקשר לשירותים נשוא הסכם זה.  </w:t>
      </w:r>
    </w:p>
    <w:p w14:paraId="123D0AE5" w14:textId="77777777" w:rsidR="00CD0914" w:rsidRPr="00CD0914" w:rsidRDefault="00CD0914" w:rsidP="00AC1080">
      <w:pPr>
        <w:tabs>
          <w:tab w:val="left" w:pos="1304"/>
        </w:tabs>
        <w:autoSpaceDE w:val="0"/>
        <w:autoSpaceDN w:val="0"/>
        <w:adjustRightInd w:val="0"/>
        <w:spacing w:after="240" w:line="300" w:lineRule="auto"/>
        <w:ind w:left="1304" w:hanging="567"/>
        <w:jc w:val="both"/>
        <w:rPr>
          <w:rFonts w:ascii="QDavid" w:hAnsi="QDavid"/>
          <w:sz w:val="24"/>
          <w:szCs w:val="24"/>
          <w:rtl/>
        </w:rPr>
      </w:pPr>
      <w:r w:rsidRPr="00CD0914">
        <w:rPr>
          <w:rFonts w:ascii="QDavid" w:hAnsi="QDavid"/>
          <w:sz w:val="24"/>
          <w:szCs w:val="24"/>
          <w:rtl/>
        </w:rPr>
        <w:t>ב.</w:t>
      </w:r>
      <w:r w:rsidRPr="00CD0914">
        <w:rPr>
          <w:rFonts w:ascii="QDavid" w:hAnsi="QDavid"/>
          <w:sz w:val="24"/>
          <w:szCs w:val="24"/>
          <w:rtl/>
        </w:rPr>
        <w:tab/>
        <w:t xml:space="preserve">הקבלן לבדו יהיה אחראי כלפי העירייה לאבדן, נזק או קלקול לציוד מכל סוג ותאור הנמצא או שהובא על ידו ו/או על ידי מי מטעמו ו/או המשמש לצורך ו/או בקשר עם השירותים נשוא ההסכם. </w:t>
      </w:r>
    </w:p>
    <w:p w14:paraId="4AD7AE3C" w14:textId="54FAD8FF" w:rsidR="00CD0914" w:rsidRPr="00521405" w:rsidRDefault="00CD0914" w:rsidP="00AC1080">
      <w:pPr>
        <w:tabs>
          <w:tab w:val="left" w:pos="1304"/>
        </w:tabs>
        <w:autoSpaceDE w:val="0"/>
        <w:autoSpaceDN w:val="0"/>
        <w:adjustRightInd w:val="0"/>
        <w:spacing w:after="240" w:line="300" w:lineRule="auto"/>
        <w:ind w:left="1304" w:hanging="567"/>
        <w:jc w:val="both"/>
        <w:rPr>
          <w:rFonts w:ascii="David" w:hAnsi="David"/>
          <w:sz w:val="24"/>
          <w:szCs w:val="24"/>
          <w:rtl/>
        </w:rPr>
      </w:pPr>
      <w:r w:rsidRPr="00CD0914">
        <w:rPr>
          <w:rFonts w:ascii="QDavid" w:hAnsi="QDavid"/>
          <w:sz w:val="24"/>
          <w:szCs w:val="24"/>
          <w:rtl/>
        </w:rPr>
        <w:t>ג.</w:t>
      </w:r>
      <w:r w:rsidRPr="00CD0914">
        <w:rPr>
          <w:rFonts w:ascii="QDavid" w:hAnsi="QDavid"/>
          <w:sz w:val="24"/>
          <w:szCs w:val="24"/>
          <w:rtl/>
        </w:rPr>
        <w:tab/>
        <w:t xml:space="preserve">הקבלן פוטר בזאת את העירייה </w:t>
      </w:r>
      <w:r w:rsidRPr="00521405">
        <w:rPr>
          <w:rFonts w:ascii="David" w:hAnsi="David" w:hint="eastAsia"/>
          <w:sz w:val="24"/>
          <w:szCs w:val="24"/>
          <w:rtl/>
        </w:rPr>
        <w:t>ואת</w:t>
      </w:r>
      <w:r w:rsidRPr="00521405">
        <w:rPr>
          <w:rFonts w:ascii="David" w:hAnsi="David"/>
          <w:sz w:val="24"/>
          <w:szCs w:val="24"/>
          <w:rtl/>
        </w:rPr>
        <w:t xml:space="preserve"> </w:t>
      </w:r>
      <w:r w:rsidRPr="00521405">
        <w:rPr>
          <w:rFonts w:ascii="David" w:hAnsi="David" w:hint="eastAsia"/>
          <w:sz w:val="24"/>
          <w:szCs w:val="24"/>
          <w:rtl/>
        </w:rPr>
        <w:t>הפועלים</w:t>
      </w:r>
      <w:r w:rsidRPr="00521405">
        <w:rPr>
          <w:rFonts w:ascii="David" w:hAnsi="David"/>
          <w:sz w:val="24"/>
          <w:szCs w:val="24"/>
          <w:rtl/>
        </w:rPr>
        <w:t xml:space="preserve"> </w:t>
      </w:r>
      <w:r w:rsidRPr="00521405">
        <w:rPr>
          <w:rFonts w:ascii="David" w:hAnsi="David" w:hint="eastAsia"/>
          <w:sz w:val="24"/>
          <w:szCs w:val="24"/>
          <w:rtl/>
        </w:rPr>
        <w:t>מטעמה</w:t>
      </w:r>
      <w:r w:rsidRPr="00521405">
        <w:rPr>
          <w:rFonts w:ascii="David" w:hAnsi="David"/>
          <w:sz w:val="24"/>
          <w:szCs w:val="24"/>
          <w:rtl/>
        </w:rPr>
        <w:t xml:space="preserve"> </w:t>
      </w:r>
      <w:r w:rsidRPr="00521405">
        <w:rPr>
          <w:rFonts w:ascii="David" w:hAnsi="David" w:hint="eastAsia"/>
          <w:sz w:val="24"/>
          <w:szCs w:val="24"/>
          <w:rtl/>
        </w:rPr>
        <w:t>מכל</w:t>
      </w:r>
      <w:r w:rsidRPr="00521405">
        <w:rPr>
          <w:rFonts w:ascii="David" w:hAnsi="David"/>
          <w:sz w:val="24"/>
          <w:szCs w:val="24"/>
          <w:rtl/>
        </w:rPr>
        <w:t xml:space="preserve"> </w:t>
      </w:r>
      <w:r w:rsidRPr="00521405">
        <w:rPr>
          <w:rFonts w:ascii="David" w:hAnsi="David" w:hint="eastAsia"/>
          <w:sz w:val="24"/>
          <w:szCs w:val="24"/>
          <w:rtl/>
        </w:rPr>
        <w:t>נזק</w:t>
      </w:r>
      <w:r w:rsidRPr="00521405">
        <w:rPr>
          <w:rFonts w:ascii="David" w:hAnsi="David"/>
          <w:sz w:val="24"/>
          <w:szCs w:val="24"/>
          <w:rtl/>
        </w:rPr>
        <w:t xml:space="preserve"> </w:t>
      </w:r>
      <w:r w:rsidRPr="00521405">
        <w:rPr>
          <w:rFonts w:ascii="David" w:hAnsi="David" w:hint="eastAsia"/>
          <w:sz w:val="24"/>
          <w:szCs w:val="24"/>
          <w:rtl/>
        </w:rPr>
        <w:t>לרבות</w:t>
      </w:r>
      <w:r w:rsidRPr="00521405">
        <w:rPr>
          <w:rFonts w:ascii="David" w:hAnsi="David"/>
          <w:sz w:val="24"/>
          <w:szCs w:val="24"/>
          <w:rtl/>
        </w:rPr>
        <w:t xml:space="preserve"> </w:t>
      </w:r>
      <w:r w:rsidRPr="00521405">
        <w:rPr>
          <w:rFonts w:ascii="David" w:hAnsi="David" w:hint="eastAsia"/>
          <w:sz w:val="24"/>
          <w:szCs w:val="24"/>
          <w:rtl/>
        </w:rPr>
        <w:t>אובדן</w:t>
      </w:r>
      <w:r w:rsidRPr="00521405">
        <w:rPr>
          <w:rFonts w:ascii="David" w:hAnsi="David"/>
          <w:sz w:val="24"/>
          <w:szCs w:val="24"/>
          <w:rtl/>
        </w:rPr>
        <w:t xml:space="preserve"> </w:t>
      </w:r>
      <w:r w:rsidRPr="00521405">
        <w:rPr>
          <w:rFonts w:ascii="David" w:hAnsi="David" w:hint="eastAsia"/>
          <w:sz w:val="24"/>
          <w:szCs w:val="24"/>
          <w:rtl/>
        </w:rPr>
        <w:t>או</w:t>
      </w:r>
      <w:r w:rsidRPr="00521405">
        <w:rPr>
          <w:rFonts w:ascii="David" w:hAnsi="David"/>
          <w:sz w:val="24"/>
          <w:szCs w:val="24"/>
          <w:rtl/>
        </w:rPr>
        <w:t xml:space="preserve"> </w:t>
      </w:r>
      <w:r w:rsidRPr="00521405">
        <w:rPr>
          <w:rFonts w:ascii="David" w:hAnsi="David" w:hint="eastAsia"/>
          <w:sz w:val="24"/>
          <w:szCs w:val="24"/>
          <w:rtl/>
        </w:rPr>
        <w:t>גניבה</w:t>
      </w:r>
      <w:r w:rsidRPr="00521405">
        <w:rPr>
          <w:rFonts w:ascii="David" w:hAnsi="David"/>
          <w:sz w:val="24"/>
          <w:szCs w:val="24"/>
          <w:rtl/>
        </w:rPr>
        <w:t xml:space="preserve"> </w:t>
      </w:r>
      <w:r w:rsidRPr="00521405">
        <w:rPr>
          <w:rFonts w:ascii="David" w:hAnsi="David" w:hint="eastAsia"/>
          <w:sz w:val="24"/>
          <w:szCs w:val="24"/>
          <w:rtl/>
        </w:rPr>
        <w:t>של</w:t>
      </w:r>
      <w:r w:rsidRPr="00521405">
        <w:rPr>
          <w:rFonts w:ascii="David" w:hAnsi="David"/>
          <w:sz w:val="24"/>
          <w:szCs w:val="24"/>
          <w:rtl/>
        </w:rPr>
        <w:t xml:space="preserve"> </w:t>
      </w:r>
      <w:r w:rsidRPr="00521405">
        <w:rPr>
          <w:rFonts w:ascii="David" w:hAnsi="David" w:hint="eastAsia"/>
          <w:sz w:val="24"/>
          <w:szCs w:val="24"/>
          <w:rtl/>
        </w:rPr>
        <w:t>כלי</w:t>
      </w:r>
      <w:r w:rsidRPr="00521405">
        <w:rPr>
          <w:rFonts w:ascii="David" w:hAnsi="David"/>
          <w:sz w:val="24"/>
          <w:szCs w:val="24"/>
          <w:rtl/>
        </w:rPr>
        <w:t xml:space="preserve"> </w:t>
      </w:r>
      <w:r w:rsidRPr="00521405">
        <w:rPr>
          <w:rFonts w:ascii="David" w:hAnsi="David" w:hint="eastAsia"/>
          <w:sz w:val="24"/>
          <w:szCs w:val="24"/>
          <w:rtl/>
        </w:rPr>
        <w:t>הרכב</w:t>
      </w:r>
      <w:r w:rsidRPr="00521405">
        <w:rPr>
          <w:rFonts w:ascii="David" w:hAnsi="David"/>
          <w:sz w:val="24"/>
          <w:szCs w:val="24"/>
          <w:rtl/>
        </w:rPr>
        <w:t xml:space="preserve"> </w:t>
      </w:r>
      <w:r w:rsidRPr="00521405">
        <w:rPr>
          <w:rFonts w:ascii="David" w:hAnsi="David" w:hint="eastAsia"/>
          <w:sz w:val="24"/>
          <w:szCs w:val="24"/>
          <w:rtl/>
        </w:rPr>
        <w:t>והציוד</w:t>
      </w:r>
      <w:r w:rsidRPr="00521405">
        <w:rPr>
          <w:rFonts w:ascii="David" w:hAnsi="David"/>
          <w:sz w:val="24"/>
          <w:szCs w:val="24"/>
          <w:rtl/>
        </w:rPr>
        <w:t xml:space="preserve"> </w:t>
      </w:r>
      <w:r w:rsidRPr="00521405">
        <w:rPr>
          <w:rFonts w:ascii="David" w:hAnsi="David" w:hint="eastAsia"/>
          <w:sz w:val="24"/>
          <w:szCs w:val="24"/>
          <w:rtl/>
        </w:rPr>
        <w:t>המכני</w:t>
      </w:r>
      <w:r w:rsidRPr="00521405">
        <w:rPr>
          <w:rFonts w:ascii="David" w:hAnsi="David"/>
          <w:sz w:val="24"/>
          <w:szCs w:val="24"/>
          <w:rtl/>
        </w:rPr>
        <w:t xml:space="preserve"> </w:t>
      </w:r>
      <w:r w:rsidRPr="00521405">
        <w:rPr>
          <w:rFonts w:ascii="David" w:hAnsi="David" w:hint="eastAsia"/>
          <w:sz w:val="24"/>
          <w:szCs w:val="24"/>
          <w:rtl/>
        </w:rPr>
        <w:t>הנדסי</w:t>
      </w:r>
      <w:r w:rsidRPr="00521405">
        <w:rPr>
          <w:rFonts w:ascii="David" w:hAnsi="David"/>
          <w:sz w:val="24"/>
          <w:szCs w:val="24"/>
          <w:rtl/>
        </w:rPr>
        <w:t xml:space="preserve"> </w:t>
      </w:r>
      <w:r w:rsidRPr="00521405">
        <w:rPr>
          <w:rFonts w:ascii="David" w:hAnsi="David" w:hint="eastAsia"/>
          <w:sz w:val="24"/>
          <w:szCs w:val="24"/>
          <w:rtl/>
        </w:rPr>
        <w:t>של</w:t>
      </w:r>
      <w:r w:rsidRPr="00521405">
        <w:rPr>
          <w:rFonts w:ascii="David" w:hAnsi="David"/>
          <w:sz w:val="24"/>
          <w:szCs w:val="24"/>
          <w:rtl/>
        </w:rPr>
        <w:t xml:space="preserve"> </w:t>
      </w:r>
      <w:r w:rsidRPr="00521405">
        <w:rPr>
          <w:rFonts w:ascii="David" w:hAnsi="David" w:hint="eastAsia"/>
          <w:sz w:val="24"/>
          <w:szCs w:val="24"/>
          <w:rtl/>
        </w:rPr>
        <w:t>הקבלן</w:t>
      </w:r>
      <w:r w:rsidRPr="00521405">
        <w:rPr>
          <w:rFonts w:ascii="David" w:hAnsi="David"/>
          <w:sz w:val="24"/>
          <w:szCs w:val="24"/>
          <w:rtl/>
        </w:rPr>
        <w:t xml:space="preserve"> </w:t>
      </w:r>
      <w:r w:rsidRPr="00521405">
        <w:rPr>
          <w:rFonts w:ascii="David" w:hAnsi="David" w:hint="eastAsia"/>
          <w:sz w:val="24"/>
          <w:szCs w:val="24"/>
          <w:rtl/>
        </w:rPr>
        <w:t>ו</w:t>
      </w:r>
      <w:r w:rsidRPr="00521405">
        <w:rPr>
          <w:rFonts w:ascii="David" w:hAnsi="David"/>
          <w:sz w:val="24"/>
          <w:szCs w:val="24"/>
          <w:rtl/>
        </w:rPr>
        <w:t>/</w:t>
      </w:r>
      <w:r w:rsidRPr="00521405">
        <w:rPr>
          <w:rFonts w:ascii="David" w:hAnsi="David" w:hint="eastAsia"/>
          <w:sz w:val="24"/>
          <w:szCs w:val="24"/>
          <w:rtl/>
        </w:rPr>
        <w:t>או</w:t>
      </w:r>
      <w:r w:rsidRPr="00521405">
        <w:rPr>
          <w:rFonts w:ascii="David" w:hAnsi="David"/>
          <w:sz w:val="24"/>
          <w:szCs w:val="24"/>
          <w:rtl/>
        </w:rPr>
        <w:t xml:space="preserve"> </w:t>
      </w:r>
      <w:r w:rsidRPr="00521405">
        <w:rPr>
          <w:rFonts w:ascii="David" w:hAnsi="David" w:hint="eastAsia"/>
          <w:sz w:val="24"/>
          <w:szCs w:val="24"/>
          <w:rtl/>
        </w:rPr>
        <w:t>נזקים</w:t>
      </w:r>
      <w:r w:rsidRPr="00521405">
        <w:rPr>
          <w:rFonts w:ascii="David" w:hAnsi="David"/>
          <w:sz w:val="24"/>
          <w:szCs w:val="24"/>
          <w:rtl/>
        </w:rPr>
        <w:t xml:space="preserve"> </w:t>
      </w:r>
      <w:r w:rsidRPr="00521405">
        <w:rPr>
          <w:rFonts w:ascii="David" w:hAnsi="David" w:hint="eastAsia"/>
          <w:sz w:val="24"/>
          <w:szCs w:val="24"/>
          <w:rtl/>
        </w:rPr>
        <w:t>לצדי</w:t>
      </w:r>
      <w:r w:rsidR="00351707">
        <w:rPr>
          <w:rFonts w:ascii="David" w:hAnsi="David" w:hint="cs"/>
          <w:sz w:val="24"/>
          <w:szCs w:val="24"/>
          <w:rtl/>
        </w:rPr>
        <w:t xml:space="preserve"> ג' </w:t>
      </w:r>
      <w:r w:rsidRPr="00521405">
        <w:rPr>
          <w:rFonts w:ascii="David" w:hAnsi="David"/>
          <w:sz w:val="24"/>
          <w:szCs w:val="24"/>
        </w:rPr>
        <w:t xml:space="preserve"> </w:t>
      </w:r>
      <w:r w:rsidRPr="00521405">
        <w:rPr>
          <w:rFonts w:ascii="David" w:hAnsi="David" w:hint="eastAsia"/>
          <w:sz w:val="24"/>
          <w:szCs w:val="24"/>
          <w:rtl/>
        </w:rPr>
        <w:t>ועובדים</w:t>
      </w:r>
      <w:r w:rsidRPr="00521405">
        <w:rPr>
          <w:rFonts w:ascii="David" w:hAnsi="David"/>
          <w:sz w:val="24"/>
          <w:szCs w:val="24"/>
          <w:rtl/>
        </w:rPr>
        <w:t xml:space="preserve">  </w:t>
      </w:r>
      <w:r w:rsidRPr="00521405">
        <w:rPr>
          <w:rFonts w:ascii="David" w:hAnsi="David" w:hint="eastAsia"/>
          <w:sz w:val="24"/>
          <w:szCs w:val="24"/>
          <w:rtl/>
        </w:rPr>
        <w:t>שנגרמו</w:t>
      </w:r>
      <w:r w:rsidRPr="00521405">
        <w:rPr>
          <w:rFonts w:ascii="David" w:hAnsi="David"/>
          <w:sz w:val="24"/>
          <w:szCs w:val="24"/>
          <w:rtl/>
        </w:rPr>
        <w:t xml:space="preserve"> </w:t>
      </w:r>
      <w:r w:rsidRPr="00521405">
        <w:rPr>
          <w:rFonts w:ascii="David" w:hAnsi="David" w:hint="eastAsia"/>
          <w:sz w:val="24"/>
          <w:szCs w:val="24"/>
          <w:rtl/>
        </w:rPr>
        <w:t>על</w:t>
      </w:r>
      <w:r w:rsidRPr="00521405">
        <w:rPr>
          <w:rFonts w:ascii="David" w:hAnsi="David"/>
          <w:sz w:val="24"/>
          <w:szCs w:val="24"/>
          <w:rtl/>
        </w:rPr>
        <w:t xml:space="preserve"> </w:t>
      </w:r>
      <w:r w:rsidRPr="00521405">
        <w:rPr>
          <w:rFonts w:ascii="David" w:hAnsi="David" w:hint="eastAsia"/>
          <w:sz w:val="24"/>
          <w:szCs w:val="24"/>
          <w:rtl/>
        </w:rPr>
        <w:t>ידי</w:t>
      </w:r>
      <w:r w:rsidRPr="00521405">
        <w:rPr>
          <w:rFonts w:ascii="David" w:hAnsi="David"/>
          <w:sz w:val="24"/>
          <w:szCs w:val="24"/>
          <w:rtl/>
        </w:rPr>
        <w:t xml:space="preserve"> </w:t>
      </w:r>
      <w:r w:rsidRPr="00521405">
        <w:rPr>
          <w:rFonts w:ascii="David" w:hAnsi="David" w:hint="eastAsia"/>
          <w:sz w:val="24"/>
          <w:szCs w:val="24"/>
          <w:rtl/>
        </w:rPr>
        <w:t>כלי</w:t>
      </w:r>
      <w:r w:rsidRPr="00521405">
        <w:rPr>
          <w:rFonts w:ascii="David" w:hAnsi="David"/>
          <w:sz w:val="24"/>
          <w:szCs w:val="24"/>
          <w:rtl/>
        </w:rPr>
        <w:t xml:space="preserve"> </w:t>
      </w:r>
      <w:r w:rsidRPr="00521405">
        <w:rPr>
          <w:rFonts w:ascii="David" w:hAnsi="David" w:hint="eastAsia"/>
          <w:sz w:val="24"/>
          <w:szCs w:val="24"/>
          <w:rtl/>
        </w:rPr>
        <w:t>הרכב</w:t>
      </w:r>
      <w:r w:rsidRPr="00521405">
        <w:rPr>
          <w:rFonts w:ascii="David" w:hAnsi="David"/>
          <w:sz w:val="24"/>
          <w:szCs w:val="24"/>
          <w:rtl/>
        </w:rPr>
        <w:t xml:space="preserve"> </w:t>
      </w:r>
      <w:r w:rsidRPr="00521405">
        <w:rPr>
          <w:rFonts w:ascii="David" w:hAnsi="David" w:hint="eastAsia"/>
          <w:sz w:val="24"/>
          <w:szCs w:val="24"/>
          <w:rtl/>
        </w:rPr>
        <w:t>והציוד</w:t>
      </w:r>
      <w:r w:rsidRPr="00521405">
        <w:rPr>
          <w:rFonts w:ascii="David" w:hAnsi="David"/>
          <w:sz w:val="24"/>
          <w:szCs w:val="24"/>
          <w:rtl/>
        </w:rPr>
        <w:t xml:space="preserve"> </w:t>
      </w:r>
      <w:r w:rsidRPr="00521405">
        <w:rPr>
          <w:rFonts w:ascii="David" w:hAnsi="David" w:hint="eastAsia"/>
          <w:sz w:val="24"/>
          <w:szCs w:val="24"/>
          <w:rtl/>
        </w:rPr>
        <w:t>המכאני</w:t>
      </w:r>
      <w:r w:rsidRPr="00521405">
        <w:rPr>
          <w:rFonts w:ascii="David" w:hAnsi="David"/>
          <w:sz w:val="24"/>
          <w:szCs w:val="24"/>
          <w:rtl/>
        </w:rPr>
        <w:t xml:space="preserve"> </w:t>
      </w:r>
      <w:r w:rsidRPr="00521405">
        <w:rPr>
          <w:rFonts w:ascii="David" w:hAnsi="David" w:hint="eastAsia"/>
          <w:sz w:val="24"/>
          <w:szCs w:val="24"/>
          <w:rtl/>
        </w:rPr>
        <w:t>הנדסי</w:t>
      </w:r>
      <w:r w:rsidRPr="00521405">
        <w:rPr>
          <w:rFonts w:ascii="David" w:hAnsi="David"/>
          <w:sz w:val="24"/>
          <w:szCs w:val="24"/>
          <w:rtl/>
        </w:rPr>
        <w:t xml:space="preserve"> </w:t>
      </w:r>
      <w:r w:rsidRPr="00521405">
        <w:rPr>
          <w:rFonts w:ascii="David" w:hAnsi="David" w:hint="eastAsia"/>
          <w:sz w:val="24"/>
          <w:szCs w:val="24"/>
          <w:rtl/>
        </w:rPr>
        <w:t>שבשימושו</w:t>
      </w:r>
      <w:r w:rsidRPr="00521405">
        <w:rPr>
          <w:rFonts w:ascii="David" w:hAnsi="David"/>
          <w:sz w:val="24"/>
          <w:szCs w:val="24"/>
          <w:rtl/>
        </w:rPr>
        <w:t xml:space="preserve"> </w:t>
      </w:r>
      <w:r w:rsidRPr="00521405">
        <w:rPr>
          <w:rFonts w:ascii="David" w:hAnsi="David" w:hint="eastAsia"/>
          <w:sz w:val="24"/>
          <w:szCs w:val="24"/>
          <w:rtl/>
        </w:rPr>
        <w:t>והוא</w:t>
      </w:r>
      <w:r w:rsidRPr="00521405">
        <w:rPr>
          <w:rFonts w:ascii="David" w:hAnsi="David"/>
          <w:sz w:val="24"/>
          <w:szCs w:val="24"/>
          <w:rtl/>
        </w:rPr>
        <w:t xml:space="preserve"> </w:t>
      </w:r>
      <w:r w:rsidRPr="00521405">
        <w:rPr>
          <w:rFonts w:ascii="David" w:hAnsi="David" w:hint="eastAsia"/>
          <w:sz w:val="24"/>
          <w:szCs w:val="24"/>
          <w:rtl/>
        </w:rPr>
        <w:t>ומתחייב</w:t>
      </w:r>
      <w:r w:rsidRPr="00521405">
        <w:rPr>
          <w:rFonts w:ascii="David" w:hAnsi="David"/>
          <w:sz w:val="24"/>
          <w:szCs w:val="24"/>
          <w:rtl/>
        </w:rPr>
        <w:t xml:space="preserve"> </w:t>
      </w:r>
      <w:r w:rsidRPr="00521405">
        <w:rPr>
          <w:rFonts w:ascii="David" w:hAnsi="David" w:hint="eastAsia"/>
          <w:sz w:val="24"/>
          <w:szCs w:val="24"/>
          <w:rtl/>
        </w:rPr>
        <w:t>לשפותה</w:t>
      </w:r>
      <w:r w:rsidRPr="00521405">
        <w:rPr>
          <w:rFonts w:ascii="David" w:hAnsi="David"/>
          <w:sz w:val="24"/>
          <w:szCs w:val="24"/>
          <w:rtl/>
        </w:rPr>
        <w:t xml:space="preserve"> </w:t>
      </w:r>
      <w:r w:rsidRPr="00521405">
        <w:rPr>
          <w:rFonts w:ascii="David" w:hAnsi="David" w:hint="eastAsia"/>
          <w:sz w:val="24"/>
          <w:szCs w:val="24"/>
          <w:rtl/>
        </w:rPr>
        <w:t>ו</w:t>
      </w:r>
      <w:r w:rsidRPr="00521405">
        <w:rPr>
          <w:rFonts w:ascii="David" w:hAnsi="David"/>
          <w:sz w:val="24"/>
          <w:szCs w:val="24"/>
          <w:rtl/>
        </w:rPr>
        <w:t>/</w:t>
      </w:r>
      <w:r w:rsidRPr="00521405">
        <w:rPr>
          <w:rFonts w:ascii="David" w:hAnsi="David" w:hint="eastAsia"/>
          <w:sz w:val="24"/>
          <w:szCs w:val="24"/>
          <w:rtl/>
        </w:rPr>
        <w:t>או</w:t>
      </w:r>
      <w:r w:rsidRPr="00521405">
        <w:rPr>
          <w:rFonts w:ascii="David" w:hAnsi="David"/>
          <w:sz w:val="24"/>
          <w:szCs w:val="24"/>
          <w:rtl/>
        </w:rPr>
        <w:t xml:space="preserve"> </w:t>
      </w:r>
      <w:r w:rsidRPr="00521405">
        <w:rPr>
          <w:rFonts w:ascii="David" w:hAnsi="David" w:hint="eastAsia"/>
          <w:sz w:val="24"/>
          <w:szCs w:val="24"/>
          <w:rtl/>
        </w:rPr>
        <w:t>לפצותה</w:t>
      </w:r>
      <w:r w:rsidRPr="00521405">
        <w:rPr>
          <w:rFonts w:ascii="David" w:hAnsi="David"/>
          <w:sz w:val="24"/>
          <w:szCs w:val="24"/>
          <w:rtl/>
        </w:rPr>
        <w:t xml:space="preserve"> </w:t>
      </w:r>
      <w:r w:rsidRPr="00521405">
        <w:rPr>
          <w:rFonts w:ascii="David" w:hAnsi="David" w:hint="eastAsia"/>
          <w:sz w:val="24"/>
          <w:szCs w:val="24"/>
          <w:rtl/>
        </w:rPr>
        <w:t>ו</w:t>
      </w:r>
      <w:r w:rsidRPr="00521405">
        <w:rPr>
          <w:rFonts w:ascii="David" w:hAnsi="David"/>
          <w:sz w:val="24"/>
          <w:szCs w:val="24"/>
          <w:rtl/>
        </w:rPr>
        <w:t>/</w:t>
      </w:r>
      <w:r w:rsidRPr="00521405">
        <w:rPr>
          <w:rFonts w:ascii="David" w:hAnsi="David" w:hint="eastAsia"/>
          <w:sz w:val="24"/>
          <w:szCs w:val="24"/>
          <w:rtl/>
        </w:rPr>
        <w:t>או</w:t>
      </w:r>
      <w:r w:rsidRPr="00521405">
        <w:rPr>
          <w:rFonts w:ascii="David" w:hAnsi="David"/>
          <w:sz w:val="24"/>
          <w:szCs w:val="24"/>
          <w:rtl/>
        </w:rPr>
        <w:t xml:space="preserve"> </w:t>
      </w:r>
      <w:r w:rsidRPr="00521405">
        <w:rPr>
          <w:rFonts w:ascii="David" w:hAnsi="David" w:hint="eastAsia"/>
          <w:sz w:val="24"/>
          <w:szCs w:val="24"/>
          <w:rtl/>
        </w:rPr>
        <w:t>את</w:t>
      </w:r>
      <w:r w:rsidRPr="00521405">
        <w:rPr>
          <w:rFonts w:ascii="David" w:hAnsi="David"/>
          <w:sz w:val="24"/>
          <w:szCs w:val="24"/>
          <w:rtl/>
        </w:rPr>
        <w:t xml:space="preserve"> </w:t>
      </w:r>
      <w:r w:rsidRPr="00521405">
        <w:rPr>
          <w:rFonts w:ascii="David" w:hAnsi="David" w:hint="eastAsia"/>
          <w:sz w:val="24"/>
          <w:szCs w:val="24"/>
          <w:rtl/>
        </w:rPr>
        <w:t>הפועלים</w:t>
      </w:r>
      <w:r w:rsidRPr="00521405">
        <w:rPr>
          <w:rFonts w:ascii="David" w:hAnsi="David"/>
          <w:sz w:val="24"/>
          <w:szCs w:val="24"/>
          <w:rtl/>
        </w:rPr>
        <w:t xml:space="preserve"> </w:t>
      </w:r>
      <w:r w:rsidRPr="00521405">
        <w:rPr>
          <w:rFonts w:ascii="David" w:hAnsi="David" w:hint="eastAsia"/>
          <w:sz w:val="24"/>
          <w:szCs w:val="24"/>
          <w:rtl/>
        </w:rPr>
        <w:t>מטעמה</w:t>
      </w:r>
      <w:r w:rsidRPr="00521405">
        <w:rPr>
          <w:rFonts w:ascii="David" w:hAnsi="David"/>
          <w:sz w:val="24"/>
          <w:szCs w:val="24"/>
          <w:rtl/>
        </w:rPr>
        <w:t xml:space="preserve"> </w:t>
      </w:r>
      <w:r w:rsidRPr="00521405">
        <w:rPr>
          <w:rFonts w:ascii="David" w:hAnsi="David" w:hint="eastAsia"/>
          <w:sz w:val="24"/>
          <w:szCs w:val="24"/>
          <w:rtl/>
        </w:rPr>
        <w:t>תוך</w:t>
      </w:r>
      <w:r w:rsidRPr="00521405">
        <w:rPr>
          <w:rFonts w:ascii="David" w:hAnsi="David"/>
          <w:sz w:val="24"/>
          <w:szCs w:val="24"/>
          <w:rtl/>
        </w:rPr>
        <w:t xml:space="preserve"> 7 </w:t>
      </w:r>
      <w:r w:rsidRPr="00521405">
        <w:rPr>
          <w:rFonts w:ascii="David" w:hAnsi="David" w:hint="eastAsia"/>
          <w:sz w:val="24"/>
          <w:szCs w:val="24"/>
          <w:rtl/>
        </w:rPr>
        <w:t>ימים</w:t>
      </w:r>
      <w:r w:rsidRPr="00521405">
        <w:rPr>
          <w:rFonts w:ascii="David" w:hAnsi="David"/>
          <w:sz w:val="24"/>
          <w:szCs w:val="24"/>
          <w:rtl/>
        </w:rPr>
        <w:t xml:space="preserve"> </w:t>
      </w:r>
      <w:r w:rsidRPr="00521405">
        <w:rPr>
          <w:rFonts w:ascii="David" w:hAnsi="David" w:hint="eastAsia"/>
          <w:sz w:val="24"/>
          <w:szCs w:val="24"/>
          <w:rtl/>
        </w:rPr>
        <w:t>על</w:t>
      </w:r>
      <w:r w:rsidRPr="00521405">
        <w:rPr>
          <w:rFonts w:ascii="David" w:hAnsi="David"/>
          <w:sz w:val="24"/>
          <w:szCs w:val="24"/>
          <w:rtl/>
        </w:rPr>
        <w:t xml:space="preserve"> </w:t>
      </w:r>
      <w:r w:rsidRPr="00521405">
        <w:rPr>
          <w:rFonts w:ascii="David" w:hAnsi="David" w:hint="eastAsia"/>
          <w:sz w:val="24"/>
          <w:szCs w:val="24"/>
          <w:rtl/>
        </w:rPr>
        <w:t>כל</w:t>
      </w:r>
      <w:r w:rsidRPr="00521405">
        <w:rPr>
          <w:rFonts w:ascii="David" w:hAnsi="David"/>
          <w:sz w:val="24"/>
          <w:szCs w:val="24"/>
          <w:rtl/>
        </w:rPr>
        <w:t xml:space="preserve"> </w:t>
      </w:r>
      <w:r w:rsidRPr="00521405">
        <w:rPr>
          <w:rFonts w:ascii="David" w:hAnsi="David" w:hint="eastAsia"/>
          <w:sz w:val="24"/>
          <w:szCs w:val="24"/>
          <w:rtl/>
        </w:rPr>
        <w:t>סכום</w:t>
      </w:r>
      <w:r w:rsidRPr="00521405">
        <w:rPr>
          <w:rFonts w:ascii="David" w:hAnsi="David"/>
          <w:sz w:val="24"/>
          <w:szCs w:val="24"/>
          <w:rtl/>
        </w:rPr>
        <w:t xml:space="preserve"> </w:t>
      </w:r>
      <w:r w:rsidRPr="00521405">
        <w:rPr>
          <w:rFonts w:ascii="David" w:hAnsi="David" w:hint="eastAsia"/>
          <w:sz w:val="24"/>
          <w:szCs w:val="24"/>
          <w:rtl/>
        </w:rPr>
        <w:t>שתחויב</w:t>
      </w:r>
      <w:r w:rsidRPr="00521405">
        <w:rPr>
          <w:rFonts w:ascii="David" w:hAnsi="David"/>
          <w:sz w:val="24"/>
          <w:szCs w:val="24"/>
          <w:rtl/>
        </w:rPr>
        <w:t xml:space="preserve"> </w:t>
      </w:r>
      <w:r w:rsidRPr="00521405">
        <w:rPr>
          <w:rFonts w:ascii="David" w:hAnsi="David" w:hint="eastAsia"/>
          <w:sz w:val="24"/>
          <w:szCs w:val="24"/>
          <w:rtl/>
        </w:rPr>
        <w:t>לשלם</w:t>
      </w:r>
      <w:r w:rsidRPr="00521405">
        <w:rPr>
          <w:rFonts w:ascii="David" w:hAnsi="David"/>
          <w:sz w:val="24"/>
          <w:szCs w:val="24"/>
          <w:rtl/>
        </w:rPr>
        <w:t xml:space="preserve"> </w:t>
      </w:r>
      <w:r w:rsidRPr="00521405">
        <w:rPr>
          <w:rFonts w:ascii="David" w:hAnsi="David" w:hint="eastAsia"/>
          <w:sz w:val="24"/>
          <w:szCs w:val="24"/>
          <w:rtl/>
        </w:rPr>
        <w:t>עקב</w:t>
      </w:r>
      <w:r w:rsidRPr="00521405">
        <w:rPr>
          <w:rFonts w:ascii="David" w:hAnsi="David"/>
          <w:sz w:val="24"/>
          <w:szCs w:val="24"/>
          <w:rtl/>
        </w:rPr>
        <w:t xml:space="preserve"> </w:t>
      </w:r>
      <w:r w:rsidRPr="00521405">
        <w:rPr>
          <w:rFonts w:ascii="David" w:hAnsi="David" w:hint="eastAsia"/>
          <w:sz w:val="24"/>
          <w:szCs w:val="24"/>
          <w:rtl/>
        </w:rPr>
        <w:t>נזקים</w:t>
      </w:r>
      <w:r w:rsidRPr="00521405">
        <w:rPr>
          <w:rFonts w:ascii="David" w:hAnsi="David"/>
          <w:sz w:val="24"/>
          <w:szCs w:val="24"/>
          <w:rtl/>
        </w:rPr>
        <w:t xml:space="preserve"> </w:t>
      </w:r>
      <w:r w:rsidRPr="00521405">
        <w:rPr>
          <w:rFonts w:ascii="David" w:hAnsi="David" w:hint="eastAsia"/>
          <w:sz w:val="24"/>
          <w:szCs w:val="24"/>
          <w:rtl/>
        </w:rPr>
        <w:t>כאמור</w:t>
      </w:r>
      <w:r w:rsidRPr="00521405">
        <w:rPr>
          <w:rFonts w:ascii="David" w:hAnsi="David"/>
          <w:sz w:val="24"/>
          <w:szCs w:val="24"/>
          <w:rtl/>
        </w:rPr>
        <w:t xml:space="preserve"> </w:t>
      </w:r>
      <w:r w:rsidRPr="00521405">
        <w:rPr>
          <w:rFonts w:ascii="David" w:hAnsi="David" w:hint="eastAsia"/>
          <w:sz w:val="24"/>
          <w:szCs w:val="24"/>
          <w:rtl/>
        </w:rPr>
        <w:t>לרבות</w:t>
      </w:r>
      <w:r w:rsidRPr="00521405">
        <w:rPr>
          <w:rFonts w:ascii="David" w:hAnsi="David"/>
          <w:sz w:val="24"/>
          <w:szCs w:val="24"/>
          <w:rtl/>
        </w:rPr>
        <w:t xml:space="preserve"> </w:t>
      </w:r>
      <w:r w:rsidRPr="00521405">
        <w:rPr>
          <w:rFonts w:ascii="David" w:hAnsi="David" w:hint="eastAsia"/>
          <w:sz w:val="24"/>
          <w:szCs w:val="24"/>
          <w:rtl/>
        </w:rPr>
        <w:t>הוצאות</w:t>
      </w:r>
      <w:r w:rsidRPr="00521405">
        <w:rPr>
          <w:rFonts w:ascii="David" w:hAnsi="David"/>
          <w:sz w:val="24"/>
          <w:szCs w:val="24"/>
          <w:rtl/>
        </w:rPr>
        <w:t xml:space="preserve"> </w:t>
      </w:r>
      <w:r w:rsidRPr="00521405">
        <w:rPr>
          <w:rFonts w:ascii="David" w:hAnsi="David" w:hint="eastAsia"/>
          <w:sz w:val="24"/>
          <w:szCs w:val="24"/>
          <w:rtl/>
        </w:rPr>
        <w:t>ושכ</w:t>
      </w:r>
      <w:r w:rsidRPr="00521405">
        <w:rPr>
          <w:rFonts w:ascii="David" w:hAnsi="David"/>
          <w:sz w:val="24"/>
          <w:szCs w:val="24"/>
          <w:rtl/>
        </w:rPr>
        <w:t>"</w:t>
      </w:r>
      <w:r w:rsidRPr="00521405">
        <w:rPr>
          <w:rFonts w:ascii="David" w:hAnsi="David" w:hint="eastAsia"/>
          <w:sz w:val="24"/>
          <w:szCs w:val="24"/>
          <w:rtl/>
        </w:rPr>
        <w:t>ט</w:t>
      </w:r>
      <w:r w:rsidRPr="00521405">
        <w:rPr>
          <w:rFonts w:ascii="David" w:hAnsi="David"/>
          <w:sz w:val="24"/>
          <w:szCs w:val="24"/>
          <w:rtl/>
        </w:rPr>
        <w:t xml:space="preserve"> </w:t>
      </w:r>
      <w:r w:rsidRPr="00521405">
        <w:rPr>
          <w:rFonts w:ascii="David" w:hAnsi="David" w:hint="eastAsia"/>
          <w:sz w:val="24"/>
          <w:szCs w:val="24"/>
          <w:rtl/>
        </w:rPr>
        <w:t>עו</w:t>
      </w:r>
      <w:r w:rsidRPr="00521405">
        <w:rPr>
          <w:rFonts w:ascii="David" w:hAnsi="David"/>
          <w:sz w:val="24"/>
          <w:szCs w:val="24"/>
          <w:rtl/>
        </w:rPr>
        <w:t>"</w:t>
      </w:r>
      <w:r w:rsidRPr="00521405">
        <w:rPr>
          <w:rFonts w:ascii="David" w:hAnsi="David" w:hint="eastAsia"/>
          <w:sz w:val="24"/>
          <w:szCs w:val="24"/>
          <w:rtl/>
        </w:rPr>
        <w:t>ד</w:t>
      </w:r>
      <w:r w:rsidRPr="00521405">
        <w:rPr>
          <w:rFonts w:ascii="David" w:hAnsi="David"/>
          <w:sz w:val="24"/>
          <w:szCs w:val="24"/>
          <w:rtl/>
        </w:rPr>
        <w:t xml:space="preserve">. </w:t>
      </w:r>
      <w:r w:rsidRPr="00521405">
        <w:rPr>
          <w:rFonts w:ascii="David" w:hAnsi="David" w:hint="eastAsia"/>
          <w:sz w:val="24"/>
          <w:szCs w:val="24"/>
          <w:rtl/>
        </w:rPr>
        <w:t>העירייה</w:t>
      </w:r>
      <w:r w:rsidRPr="00521405">
        <w:rPr>
          <w:rFonts w:ascii="David" w:hAnsi="David"/>
          <w:sz w:val="24"/>
          <w:szCs w:val="24"/>
          <w:rtl/>
        </w:rPr>
        <w:t xml:space="preserve"> </w:t>
      </w:r>
      <w:r w:rsidRPr="00521405">
        <w:rPr>
          <w:rFonts w:ascii="David" w:hAnsi="David" w:hint="eastAsia"/>
          <w:sz w:val="24"/>
          <w:szCs w:val="24"/>
          <w:rtl/>
        </w:rPr>
        <w:t>תודיע</w:t>
      </w:r>
      <w:r w:rsidRPr="00521405">
        <w:rPr>
          <w:rFonts w:ascii="David" w:hAnsi="David"/>
          <w:sz w:val="24"/>
          <w:szCs w:val="24"/>
          <w:rtl/>
        </w:rPr>
        <w:t xml:space="preserve"> </w:t>
      </w:r>
      <w:r w:rsidRPr="00521405">
        <w:rPr>
          <w:rFonts w:ascii="David" w:hAnsi="David" w:hint="eastAsia"/>
          <w:sz w:val="24"/>
          <w:szCs w:val="24"/>
          <w:rtl/>
        </w:rPr>
        <w:t>לקבלן</w:t>
      </w:r>
      <w:r w:rsidRPr="00521405">
        <w:rPr>
          <w:rFonts w:ascii="David" w:hAnsi="David"/>
          <w:sz w:val="24"/>
          <w:szCs w:val="24"/>
          <w:rtl/>
        </w:rPr>
        <w:t xml:space="preserve">  </w:t>
      </w:r>
      <w:r w:rsidRPr="00521405">
        <w:rPr>
          <w:rFonts w:ascii="David" w:hAnsi="David" w:hint="eastAsia"/>
          <w:sz w:val="24"/>
          <w:szCs w:val="24"/>
          <w:rtl/>
        </w:rPr>
        <w:t>על</w:t>
      </w:r>
      <w:r w:rsidRPr="00521405">
        <w:rPr>
          <w:rFonts w:ascii="David" w:hAnsi="David"/>
          <w:sz w:val="24"/>
          <w:szCs w:val="24"/>
          <w:rtl/>
        </w:rPr>
        <w:t xml:space="preserve"> </w:t>
      </w:r>
      <w:r w:rsidRPr="00521405">
        <w:rPr>
          <w:rFonts w:ascii="David" w:hAnsi="David" w:hint="eastAsia"/>
          <w:sz w:val="24"/>
          <w:szCs w:val="24"/>
          <w:rtl/>
        </w:rPr>
        <w:t>כל</w:t>
      </w:r>
      <w:r w:rsidRPr="00521405">
        <w:rPr>
          <w:rFonts w:ascii="David" w:hAnsi="David"/>
          <w:sz w:val="24"/>
          <w:szCs w:val="24"/>
          <w:rtl/>
        </w:rPr>
        <w:t xml:space="preserve"> </w:t>
      </w:r>
      <w:r w:rsidRPr="00521405">
        <w:rPr>
          <w:rFonts w:ascii="David" w:hAnsi="David" w:hint="eastAsia"/>
          <w:sz w:val="24"/>
          <w:szCs w:val="24"/>
          <w:rtl/>
        </w:rPr>
        <w:t>תביעה</w:t>
      </w:r>
      <w:r w:rsidRPr="00521405">
        <w:rPr>
          <w:rFonts w:ascii="David" w:hAnsi="David"/>
          <w:sz w:val="24"/>
          <w:szCs w:val="24"/>
          <w:rtl/>
        </w:rPr>
        <w:t xml:space="preserve"> </w:t>
      </w:r>
      <w:r w:rsidRPr="00521405">
        <w:rPr>
          <w:rFonts w:ascii="David" w:hAnsi="David" w:hint="eastAsia"/>
          <w:sz w:val="24"/>
          <w:szCs w:val="24"/>
          <w:rtl/>
        </w:rPr>
        <w:t>שתוגש</w:t>
      </w:r>
      <w:r w:rsidRPr="00521405">
        <w:rPr>
          <w:rFonts w:ascii="David" w:hAnsi="David"/>
          <w:sz w:val="24"/>
          <w:szCs w:val="24"/>
          <w:rtl/>
        </w:rPr>
        <w:t xml:space="preserve"> </w:t>
      </w:r>
      <w:r w:rsidRPr="00521405">
        <w:rPr>
          <w:rFonts w:ascii="David" w:hAnsi="David" w:hint="eastAsia"/>
          <w:sz w:val="24"/>
          <w:szCs w:val="24"/>
          <w:rtl/>
        </w:rPr>
        <w:t>נגדה</w:t>
      </w:r>
      <w:r w:rsidRPr="00521405">
        <w:rPr>
          <w:rFonts w:ascii="David" w:hAnsi="David"/>
          <w:sz w:val="24"/>
          <w:szCs w:val="24"/>
          <w:rtl/>
        </w:rPr>
        <w:t xml:space="preserve"> </w:t>
      </w:r>
      <w:r w:rsidRPr="00521405">
        <w:rPr>
          <w:rFonts w:ascii="David" w:hAnsi="David" w:hint="eastAsia"/>
          <w:sz w:val="24"/>
          <w:szCs w:val="24"/>
          <w:rtl/>
        </w:rPr>
        <w:t>כנ</w:t>
      </w:r>
      <w:r w:rsidRPr="00521405">
        <w:rPr>
          <w:rFonts w:ascii="David" w:hAnsi="David"/>
          <w:sz w:val="24"/>
          <w:szCs w:val="24"/>
          <w:rtl/>
        </w:rPr>
        <w:t>"</w:t>
      </w:r>
      <w:r w:rsidRPr="00521405">
        <w:rPr>
          <w:rFonts w:ascii="David" w:hAnsi="David" w:hint="eastAsia"/>
          <w:sz w:val="24"/>
          <w:szCs w:val="24"/>
          <w:rtl/>
        </w:rPr>
        <w:t>ל</w:t>
      </w:r>
      <w:r w:rsidRPr="00521405">
        <w:rPr>
          <w:rFonts w:ascii="David" w:hAnsi="David"/>
          <w:sz w:val="24"/>
          <w:szCs w:val="24"/>
          <w:rtl/>
        </w:rPr>
        <w:t xml:space="preserve"> </w:t>
      </w:r>
      <w:r w:rsidRPr="00521405">
        <w:rPr>
          <w:rFonts w:ascii="David" w:hAnsi="David" w:hint="eastAsia"/>
          <w:sz w:val="24"/>
          <w:szCs w:val="24"/>
          <w:rtl/>
        </w:rPr>
        <w:t>ותאפשר</w:t>
      </w:r>
      <w:r w:rsidRPr="00521405">
        <w:rPr>
          <w:rFonts w:ascii="David" w:hAnsi="David"/>
          <w:sz w:val="24"/>
          <w:szCs w:val="24"/>
          <w:rtl/>
        </w:rPr>
        <w:t xml:space="preserve"> </w:t>
      </w:r>
      <w:r w:rsidRPr="00521405">
        <w:rPr>
          <w:rFonts w:ascii="David" w:hAnsi="David" w:hint="eastAsia"/>
          <w:sz w:val="24"/>
          <w:szCs w:val="24"/>
          <w:rtl/>
        </w:rPr>
        <w:t>לו</w:t>
      </w:r>
      <w:r w:rsidRPr="00521405">
        <w:rPr>
          <w:rFonts w:ascii="David" w:hAnsi="David"/>
          <w:sz w:val="24"/>
          <w:szCs w:val="24"/>
          <w:rtl/>
        </w:rPr>
        <w:t xml:space="preserve"> </w:t>
      </w:r>
      <w:r w:rsidRPr="00521405">
        <w:rPr>
          <w:rFonts w:ascii="David" w:hAnsi="David" w:hint="eastAsia"/>
          <w:sz w:val="24"/>
          <w:szCs w:val="24"/>
          <w:rtl/>
        </w:rPr>
        <w:t>להתגונן</w:t>
      </w:r>
      <w:r w:rsidRPr="00521405">
        <w:rPr>
          <w:rFonts w:ascii="David" w:hAnsi="David"/>
          <w:sz w:val="24"/>
          <w:szCs w:val="24"/>
          <w:rtl/>
        </w:rPr>
        <w:t xml:space="preserve"> </w:t>
      </w:r>
      <w:r w:rsidRPr="00521405">
        <w:rPr>
          <w:rFonts w:ascii="David" w:hAnsi="David" w:hint="eastAsia"/>
          <w:sz w:val="24"/>
          <w:szCs w:val="24"/>
          <w:rtl/>
        </w:rPr>
        <w:t>מפניה</w:t>
      </w:r>
      <w:r w:rsidRPr="00521405">
        <w:rPr>
          <w:rFonts w:ascii="David" w:hAnsi="David"/>
          <w:sz w:val="24"/>
          <w:szCs w:val="24"/>
          <w:rtl/>
        </w:rPr>
        <w:t xml:space="preserve"> </w:t>
      </w:r>
      <w:r w:rsidRPr="00521405">
        <w:rPr>
          <w:rFonts w:ascii="David" w:hAnsi="David" w:hint="eastAsia"/>
          <w:sz w:val="24"/>
          <w:szCs w:val="24"/>
          <w:rtl/>
        </w:rPr>
        <w:t>על</w:t>
      </w:r>
      <w:r w:rsidRPr="00521405">
        <w:rPr>
          <w:rFonts w:ascii="David" w:hAnsi="David"/>
          <w:sz w:val="24"/>
          <w:szCs w:val="24"/>
          <w:rtl/>
        </w:rPr>
        <w:t xml:space="preserve"> </w:t>
      </w:r>
      <w:r w:rsidRPr="00521405">
        <w:rPr>
          <w:rFonts w:ascii="David" w:hAnsi="David" w:hint="eastAsia"/>
          <w:sz w:val="24"/>
          <w:szCs w:val="24"/>
          <w:rtl/>
        </w:rPr>
        <w:t>חשבונו</w:t>
      </w:r>
      <w:r w:rsidRPr="00521405">
        <w:rPr>
          <w:rFonts w:ascii="David" w:hAnsi="David"/>
          <w:sz w:val="24"/>
          <w:szCs w:val="24"/>
          <w:rtl/>
        </w:rPr>
        <w:t xml:space="preserve">. </w:t>
      </w:r>
    </w:p>
    <w:p w14:paraId="4F4412BB" w14:textId="77777777" w:rsidR="00CD0914" w:rsidRPr="00521405" w:rsidRDefault="00CD0914" w:rsidP="00AC1080">
      <w:pPr>
        <w:tabs>
          <w:tab w:val="left" w:pos="1304"/>
        </w:tabs>
        <w:autoSpaceDE w:val="0"/>
        <w:autoSpaceDN w:val="0"/>
        <w:adjustRightInd w:val="0"/>
        <w:spacing w:after="240" w:line="300" w:lineRule="auto"/>
        <w:ind w:left="1304" w:hanging="567"/>
        <w:jc w:val="both"/>
        <w:rPr>
          <w:rFonts w:ascii="David" w:hAnsi="David"/>
          <w:sz w:val="24"/>
          <w:szCs w:val="24"/>
          <w:rtl/>
        </w:rPr>
      </w:pPr>
      <w:r w:rsidRPr="00521405">
        <w:rPr>
          <w:rFonts w:ascii="David" w:hAnsi="David" w:hint="eastAsia"/>
          <w:sz w:val="24"/>
          <w:szCs w:val="24"/>
          <w:rtl/>
        </w:rPr>
        <w:t>ד</w:t>
      </w:r>
      <w:r w:rsidRPr="00521405">
        <w:rPr>
          <w:rFonts w:ascii="David" w:hAnsi="David"/>
          <w:sz w:val="24"/>
          <w:szCs w:val="24"/>
          <w:rtl/>
        </w:rPr>
        <w:t>.</w:t>
      </w:r>
      <w:r w:rsidRPr="00521405">
        <w:rPr>
          <w:rFonts w:ascii="David" w:hAnsi="David"/>
          <w:sz w:val="24"/>
          <w:szCs w:val="24"/>
          <w:rtl/>
        </w:rPr>
        <w:tab/>
      </w:r>
      <w:r w:rsidRPr="00521405">
        <w:rPr>
          <w:rFonts w:ascii="David" w:hAnsi="David" w:hint="eastAsia"/>
          <w:sz w:val="24"/>
          <w:szCs w:val="24"/>
          <w:rtl/>
        </w:rPr>
        <w:t>העירייה</w:t>
      </w:r>
      <w:r w:rsidRPr="00521405">
        <w:rPr>
          <w:rFonts w:ascii="David" w:hAnsi="David"/>
          <w:sz w:val="24"/>
          <w:szCs w:val="24"/>
          <w:rtl/>
        </w:rPr>
        <w:t xml:space="preserve"> </w:t>
      </w:r>
      <w:r w:rsidRPr="00521405">
        <w:rPr>
          <w:rFonts w:ascii="David" w:hAnsi="David" w:hint="eastAsia"/>
          <w:sz w:val="24"/>
          <w:szCs w:val="24"/>
          <w:rtl/>
        </w:rPr>
        <w:t>רשאית</w:t>
      </w:r>
      <w:r w:rsidRPr="00521405">
        <w:rPr>
          <w:rFonts w:ascii="David" w:hAnsi="David"/>
          <w:sz w:val="24"/>
          <w:szCs w:val="24"/>
          <w:rtl/>
        </w:rPr>
        <w:t xml:space="preserve"> </w:t>
      </w:r>
      <w:r w:rsidRPr="00521405">
        <w:rPr>
          <w:rFonts w:ascii="David" w:hAnsi="David" w:hint="eastAsia"/>
          <w:sz w:val="24"/>
          <w:szCs w:val="24"/>
          <w:rtl/>
        </w:rPr>
        <w:t>לקזז</w:t>
      </w:r>
      <w:r w:rsidRPr="00521405">
        <w:rPr>
          <w:rFonts w:ascii="David" w:hAnsi="David"/>
          <w:sz w:val="24"/>
          <w:szCs w:val="24"/>
          <w:rtl/>
        </w:rPr>
        <w:t xml:space="preserve"> </w:t>
      </w:r>
      <w:r w:rsidRPr="00521405">
        <w:rPr>
          <w:rFonts w:ascii="David" w:hAnsi="David" w:hint="eastAsia"/>
          <w:sz w:val="24"/>
          <w:szCs w:val="24"/>
          <w:rtl/>
        </w:rPr>
        <w:t>מן</w:t>
      </w:r>
      <w:r w:rsidRPr="00521405">
        <w:rPr>
          <w:rFonts w:ascii="David" w:hAnsi="David"/>
          <w:sz w:val="24"/>
          <w:szCs w:val="24"/>
          <w:rtl/>
        </w:rPr>
        <w:t xml:space="preserve"> </w:t>
      </w:r>
      <w:r w:rsidRPr="00521405">
        <w:rPr>
          <w:rFonts w:ascii="David" w:hAnsi="David" w:hint="eastAsia"/>
          <w:sz w:val="24"/>
          <w:szCs w:val="24"/>
          <w:rtl/>
        </w:rPr>
        <w:t>התשלומים</w:t>
      </w:r>
      <w:r w:rsidRPr="00521405">
        <w:rPr>
          <w:rFonts w:ascii="David" w:hAnsi="David"/>
          <w:sz w:val="24"/>
          <w:szCs w:val="24"/>
          <w:rtl/>
        </w:rPr>
        <w:t xml:space="preserve"> </w:t>
      </w:r>
      <w:r w:rsidRPr="00521405">
        <w:rPr>
          <w:rFonts w:ascii="David" w:hAnsi="David" w:hint="eastAsia"/>
          <w:sz w:val="24"/>
          <w:szCs w:val="24"/>
          <w:rtl/>
        </w:rPr>
        <w:t>אשר</w:t>
      </w:r>
      <w:r w:rsidRPr="00521405">
        <w:rPr>
          <w:rFonts w:ascii="David" w:hAnsi="David"/>
          <w:sz w:val="24"/>
          <w:szCs w:val="24"/>
          <w:rtl/>
        </w:rPr>
        <w:t xml:space="preserve"> </w:t>
      </w:r>
      <w:r w:rsidRPr="00521405">
        <w:rPr>
          <w:rFonts w:ascii="David" w:hAnsi="David" w:hint="eastAsia"/>
          <w:sz w:val="24"/>
          <w:szCs w:val="24"/>
          <w:rtl/>
        </w:rPr>
        <w:t>הקבלן</w:t>
      </w:r>
      <w:r w:rsidRPr="00521405">
        <w:rPr>
          <w:rFonts w:ascii="David" w:hAnsi="David"/>
          <w:sz w:val="24"/>
          <w:szCs w:val="24"/>
          <w:rtl/>
        </w:rPr>
        <w:t xml:space="preserve">  </w:t>
      </w:r>
      <w:r w:rsidRPr="00521405">
        <w:rPr>
          <w:rFonts w:ascii="David" w:hAnsi="David" w:hint="eastAsia"/>
          <w:sz w:val="24"/>
          <w:szCs w:val="24"/>
          <w:rtl/>
        </w:rPr>
        <w:t>זכאי</w:t>
      </w:r>
      <w:r w:rsidRPr="00521405">
        <w:rPr>
          <w:rFonts w:ascii="David" w:hAnsi="David"/>
          <w:sz w:val="24"/>
          <w:szCs w:val="24"/>
          <w:rtl/>
        </w:rPr>
        <w:t xml:space="preserve"> </w:t>
      </w:r>
      <w:r w:rsidRPr="00521405">
        <w:rPr>
          <w:rFonts w:ascii="David" w:hAnsi="David" w:hint="eastAsia"/>
          <w:sz w:val="24"/>
          <w:szCs w:val="24"/>
          <w:rtl/>
        </w:rPr>
        <w:t>להם</w:t>
      </w:r>
      <w:r w:rsidRPr="00521405">
        <w:rPr>
          <w:rFonts w:ascii="David" w:hAnsi="David"/>
          <w:sz w:val="24"/>
          <w:szCs w:val="24"/>
          <w:rtl/>
        </w:rPr>
        <w:t xml:space="preserve"> </w:t>
      </w:r>
      <w:r w:rsidRPr="00521405">
        <w:rPr>
          <w:rFonts w:ascii="David" w:hAnsi="David" w:hint="eastAsia"/>
          <w:sz w:val="24"/>
          <w:szCs w:val="24"/>
          <w:rtl/>
        </w:rPr>
        <w:t>מכוח</w:t>
      </w:r>
      <w:r w:rsidRPr="00521405">
        <w:rPr>
          <w:rFonts w:ascii="David" w:hAnsi="David"/>
          <w:sz w:val="24"/>
          <w:szCs w:val="24"/>
          <w:rtl/>
        </w:rPr>
        <w:t xml:space="preserve"> </w:t>
      </w:r>
      <w:r w:rsidRPr="00521405">
        <w:rPr>
          <w:rFonts w:ascii="David" w:hAnsi="David" w:hint="eastAsia"/>
          <w:sz w:val="24"/>
          <w:szCs w:val="24"/>
          <w:rtl/>
        </w:rPr>
        <w:t>הסכם</w:t>
      </w:r>
      <w:r w:rsidRPr="00521405">
        <w:rPr>
          <w:rFonts w:ascii="David" w:hAnsi="David"/>
          <w:sz w:val="24"/>
          <w:szCs w:val="24"/>
          <w:rtl/>
        </w:rPr>
        <w:t xml:space="preserve"> </w:t>
      </w:r>
      <w:r w:rsidRPr="00521405">
        <w:rPr>
          <w:rFonts w:ascii="David" w:hAnsi="David" w:hint="eastAsia"/>
          <w:sz w:val="24"/>
          <w:szCs w:val="24"/>
          <w:rtl/>
        </w:rPr>
        <w:t>זה</w:t>
      </w:r>
      <w:r w:rsidRPr="00521405">
        <w:rPr>
          <w:rFonts w:ascii="David" w:hAnsi="David"/>
          <w:sz w:val="24"/>
          <w:szCs w:val="24"/>
          <w:rtl/>
        </w:rPr>
        <w:t xml:space="preserve"> </w:t>
      </w:r>
      <w:r w:rsidRPr="00521405">
        <w:rPr>
          <w:rFonts w:ascii="David" w:hAnsi="David" w:hint="eastAsia"/>
          <w:sz w:val="24"/>
          <w:szCs w:val="24"/>
          <w:rtl/>
        </w:rPr>
        <w:t>ו</w:t>
      </w:r>
      <w:r w:rsidRPr="00521405">
        <w:rPr>
          <w:rFonts w:ascii="David" w:hAnsi="David"/>
          <w:sz w:val="24"/>
          <w:szCs w:val="24"/>
          <w:rtl/>
        </w:rPr>
        <w:t>/</w:t>
      </w:r>
      <w:r w:rsidRPr="00521405">
        <w:rPr>
          <w:rFonts w:ascii="David" w:hAnsi="David" w:hint="eastAsia"/>
          <w:sz w:val="24"/>
          <w:szCs w:val="24"/>
          <w:rtl/>
        </w:rPr>
        <w:t>או</w:t>
      </w:r>
      <w:r w:rsidRPr="00521405">
        <w:rPr>
          <w:rFonts w:ascii="David" w:hAnsi="David"/>
          <w:sz w:val="24"/>
          <w:szCs w:val="24"/>
          <w:rtl/>
        </w:rPr>
        <w:t xml:space="preserve"> </w:t>
      </w:r>
      <w:r w:rsidRPr="00521405">
        <w:rPr>
          <w:rFonts w:ascii="David" w:hAnsi="David" w:hint="eastAsia"/>
          <w:sz w:val="24"/>
          <w:szCs w:val="24"/>
          <w:rtl/>
        </w:rPr>
        <w:t>מכל</w:t>
      </w:r>
      <w:r w:rsidRPr="00521405">
        <w:rPr>
          <w:rFonts w:ascii="David" w:hAnsi="David"/>
          <w:sz w:val="24"/>
          <w:szCs w:val="24"/>
          <w:rtl/>
        </w:rPr>
        <w:t xml:space="preserve"> </w:t>
      </w:r>
      <w:r w:rsidRPr="00521405">
        <w:rPr>
          <w:rFonts w:ascii="David" w:hAnsi="David" w:hint="eastAsia"/>
          <w:sz w:val="24"/>
          <w:szCs w:val="24"/>
          <w:rtl/>
        </w:rPr>
        <w:t>סיבה</w:t>
      </w:r>
      <w:r w:rsidRPr="00521405">
        <w:rPr>
          <w:rFonts w:ascii="David" w:hAnsi="David"/>
          <w:sz w:val="24"/>
          <w:szCs w:val="24"/>
          <w:rtl/>
        </w:rPr>
        <w:t xml:space="preserve"> </w:t>
      </w:r>
      <w:r w:rsidRPr="00521405">
        <w:rPr>
          <w:rFonts w:ascii="David" w:hAnsi="David" w:hint="eastAsia"/>
          <w:sz w:val="24"/>
          <w:szCs w:val="24"/>
          <w:rtl/>
        </w:rPr>
        <w:t>אחרת</w:t>
      </w:r>
      <w:r w:rsidRPr="00521405">
        <w:rPr>
          <w:rFonts w:ascii="David" w:hAnsi="David"/>
          <w:sz w:val="24"/>
          <w:szCs w:val="24"/>
          <w:rtl/>
        </w:rPr>
        <w:t xml:space="preserve"> </w:t>
      </w:r>
      <w:r w:rsidRPr="00521405">
        <w:rPr>
          <w:rFonts w:ascii="David" w:hAnsi="David" w:hint="eastAsia"/>
          <w:sz w:val="24"/>
          <w:szCs w:val="24"/>
          <w:rtl/>
        </w:rPr>
        <w:t>סכומים</w:t>
      </w:r>
      <w:r w:rsidRPr="00521405">
        <w:rPr>
          <w:rFonts w:ascii="David" w:hAnsi="David"/>
          <w:sz w:val="24"/>
          <w:szCs w:val="24"/>
          <w:rtl/>
        </w:rPr>
        <w:t xml:space="preserve"> </w:t>
      </w:r>
      <w:r w:rsidRPr="00521405">
        <w:rPr>
          <w:rFonts w:ascii="David" w:hAnsi="David" w:hint="eastAsia"/>
          <w:sz w:val="24"/>
          <w:szCs w:val="24"/>
          <w:rtl/>
        </w:rPr>
        <w:t>אשר</w:t>
      </w:r>
      <w:r w:rsidRPr="00521405">
        <w:rPr>
          <w:rFonts w:ascii="David" w:hAnsi="David"/>
          <w:sz w:val="24"/>
          <w:szCs w:val="24"/>
          <w:rtl/>
        </w:rPr>
        <w:t xml:space="preserve"> </w:t>
      </w:r>
      <w:r w:rsidRPr="00521405">
        <w:rPr>
          <w:rFonts w:ascii="David" w:hAnsi="David" w:hint="eastAsia"/>
          <w:sz w:val="24"/>
          <w:szCs w:val="24"/>
          <w:rtl/>
        </w:rPr>
        <w:t>נתבעים</w:t>
      </w:r>
      <w:r w:rsidRPr="00521405">
        <w:rPr>
          <w:rFonts w:ascii="David" w:hAnsi="David"/>
          <w:sz w:val="24"/>
          <w:szCs w:val="24"/>
          <w:rtl/>
        </w:rPr>
        <w:t xml:space="preserve"> </w:t>
      </w:r>
      <w:r w:rsidRPr="00521405">
        <w:rPr>
          <w:rFonts w:ascii="David" w:hAnsi="David" w:hint="eastAsia"/>
          <w:sz w:val="24"/>
          <w:szCs w:val="24"/>
          <w:rtl/>
        </w:rPr>
        <w:t>מהעירייה</w:t>
      </w:r>
      <w:r w:rsidRPr="00521405">
        <w:rPr>
          <w:rFonts w:ascii="David" w:hAnsi="David"/>
          <w:sz w:val="24"/>
          <w:szCs w:val="24"/>
          <w:rtl/>
        </w:rPr>
        <w:t xml:space="preserve"> </w:t>
      </w:r>
      <w:r w:rsidRPr="00521405">
        <w:rPr>
          <w:rFonts w:ascii="David" w:hAnsi="David" w:hint="eastAsia"/>
          <w:sz w:val="24"/>
          <w:szCs w:val="24"/>
          <w:rtl/>
        </w:rPr>
        <w:t>על</w:t>
      </w:r>
      <w:r w:rsidRPr="00521405">
        <w:rPr>
          <w:rFonts w:ascii="David" w:hAnsi="David"/>
          <w:sz w:val="24"/>
          <w:szCs w:val="24"/>
          <w:rtl/>
        </w:rPr>
        <w:t xml:space="preserve"> </w:t>
      </w:r>
      <w:r w:rsidRPr="00521405">
        <w:rPr>
          <w:rFonts w:ascii="David" w:hAnsi="David" w:hint="eastAsia"/>
          <w:sz w:val="24"/>
          <w:szCs w:val="24"/>
          <w:rtl/>
        </w:rPr>
        <w:t>ידי</w:t>
      </w:r>
      <w:r w:rsidRPr="00521405">
        <w:rPr>
          <w:rFonts w:ascii="David" w:hAnsi="David"/>
          <w:sz w:val="24"/>
          <w:szCs w:val="24"/>
          <w:rtl/>
        </w:rPr>
        <w:t xml:space="preserve"> </w:t>
      </w:r>
      <w:r w:rsidRPr="00521405">
        <w:rPr>
          <w:rFonts w:ascii="David" w:hAnsi="David" w:hint="eastAsia"/>
          <w:sz w:val="24"/>
          <w:szCs w:val="24"/>
          <w:rtl/>
        </w:rPr>
        <w:t>צד</w:t>
      </w:r>
      <w:r w:rsidRPr="00521405">
        <w:rPr>
          <w:rFonts w:ascii="David" w:hAnsi="David"/>
          <w:sz w:val="24"/>
          <w:szCs w:val="24"/>
          <w:rtl/>
        </w:rPr>
        <w:t xml:space="preserve"> </w:t>
      </w:r>
      <w:r w:rsidRPr="00521405">
        <w:rPr>
          <w:rFonts w:ascii="David" w:hAnsi="David" w:hint="eastAsia"/>
          <w:sz w:val="24"/>
          <w:szCs w:val="24"/>
          <w:rtl/>
        </w:rPr>
        <w:t>שלישי</w:t>
      </w:r>
      <w:r w:rsidRPr="00521405">
        <w:rPr>
          <w:rFonts w:ascii="David" w:hAnsi="David"/>
          <w:sz w:val="24"/>
          <w:szCs w:val="24"/>
          <w:rtl/>
        </w:rPr>
        <w:t xml:space="preserve"> </w:t>
      </w:r>
      <w:r w:rsidRPr="00521405">
        <w:rPr>
          <w:rFonts w:ascii="David" w:hAnsi="David" w:hint="eastAsia"/>
          <w:sz w:val="24"/>
          <w:szCs w:val="24"/>
          <w:rtl/>
        </w:rPr>
        <w:t>כלשהו</w:t>
      </w:r>
      <w:r w:rsidRPr="00521405">
        <w:rPr>
          <w:rFonts w:ascii="David" w:hAnsi="David"/>
          <w:sz w:val="24"/>
          <w:szCs w:val="24"/>
          <w:rtl/>
        </w:rPr>
        <w:t xml:space="preserve"> </w:t>
      </w:r>
      <w:r w:rsidRPr="00521405">
        <w:rPr>
          <w:rFonts w:ascii="David" w:hAnsi="David" w:hint="eastAsia"/>
          <w:sz w:val="24"/>
          <w:szCs w:val="24"/>
          <w:rtl/>
        </w:rPr>
        <w:t>בגין</w:t>
      </w:r>
      <w:r w:rsidRPr="00521405">
        <w:rPr>
          <w:rFonts w:ascii="David" w:hAnsi="David"/>
          <w:sz w:val="24"/>
          <w:szCs w:val="24"/>
          <w:rtl/>
        </w:rPr>
        <w:t xml:space="preserve"> </w:t>
      </w:r>
      <w:r w:rsidRPr="00521405">
        <w:rPr>
          <w:rFonts w:ascii="David" w:hAnsi="David" w:hint="eastAsia"/>
          <w:sz w:val="24"/>
          <w:szCs w:val="24"/>
          <w:rtl/>
        </w:rPr>
        <w:t>מעשה</w:t>
      </w:r>
      <w:r w:rsidRPr="00521405">
        <w:rPr>
          <w:rFonts w:ascii="David" w:hAnsi="David"/>
          <w:sz w:val="24"/>
          <w:szCs w:val="24"/>
          <w:rtl/>
        </w:rPr>
        <w:t xml:space="preserve"> </w:t>
      </w:r>
      <w:r w:rsidRPr="00521405">
        <w:rPr>
          <w:rFonts w:ascii="David" w:hAnsi="David" w:hint="eastAsia"/>
          <w:sz w:val="24"/>
          <w:szCs w:val="24"/>
          <w:rtl/>
        </w:rPr>
        <w:t>או</w:t>
      </w:r>
      <w:r w:rsidRPr="00521405">
        <w:rPr>
          <w:rFonts w:ascii="David" w:hAnsi="David"/>
          <w:sz w:val="24"/>
          <w:szCs w:val="24"/>
          <w:rtl/>
        </w:rPr>
        <w:t xml:space="preserve"> </w:t>
      </w:r>
      <w:r w:rsidRPr="00521405">
        <w:rPr>
          <w:rFonts w:ascii="David" w:hAnsi="David" w:hint="eastAsia"/>
          <w:sz w:val="24"/>
          <w:szCs w:val="24"/>
          <w:rtl/>
        </w:rPr>
        <w:t>מחדל</w:t>
      </w:r>
      <w:r w:rsidRPr="00521405">
        <w:rPr>
          <w:rFonts w:ascii="David" w:hAnsi="David"/>
          <w:sz w:val="24"/>
          <w:szCs w:val="24"/>
          <w:rtl/>
        </w:rPr>
        <w:t xml:space="preserve"> </w:t>
      </w:r>
      <w:r w:rsidRPr="00521405">
        <w:rPr>
          <w:rFonts w:ascii="David" w:hAnsi="David" w:hint="eastAsia"/>
          <w:sz w:val="24"/>
          <w:szCs w:val="24"/>
          <w:rtl/>
        </w:rPr>
        <w:t>שהם</w:t>
      </w:r>
      <w:r w:rsidRPr="00521405">
        <w:rPr>
          <w:rFonts w:ascii="David" w:hAnsi="David"/>
          <w:sz w:val="24"/>
          <w:szCs w:val="24"/>
          <w:rtl/>
        </w:rPr>
        <w:t xml:space="preserve"> </w:t>
      </w:r>
      <w:r w:rsidRPr="00521405">
        <w:rPr>
          <w:rFonts w:ascii="David" w:hAnsi="David" w:hint="eastAsia"/>
          <w:sz w:val="24"/>
          <w:szCs w:val="24"/>
          <w:rtl/>
        </w:rPr>
        <w:t>באחריותו</w:t>
      </w:r>
      <w:r w:rsidRPr="00521405">
        <w:rPr>
          <w:rFonts w:ascii="David" w:hAnsi="David"/>
          <w:sz w:val="24"/>
          <w:szCs w:val="24"/>
          <w:rtl/>
        </w:rPr>
        <w:t xml:space="preserve"> </w:t>
      </w:r>
      <w:r w:rsidRPr="00521405">
        <w:rPr>
          <w:rFonts w:ascii="David" w:hAnsi="David" w:hint="eastAsia"/>
          <w:sz w:val="24"/>
          <w:szCs w:val="24"/>
          <w:rtl/>
        </w:rPr>
        <w:t>של</w:t>
      </w:r>
      <w:r w:rsidRPr="00521405">
        <w:rPr>
          <w:rFonts w:ascii="David" w:hAnsi="David"/>
          <w:sz w:val="24"/>
          <w:szCs w:val="24"/>
          <w:rtl/>
        </w:rPr>
        <w:t xml:space="preserve"> </w:t>
      </w:r>
      <w:r w:rsidRPr="00521405">
        <w:rPr>
          <w:rFonts w:ascii="David" w:hAnsi="David" w:hint="eastAsia"/>
          <w:sz w:val="24"/>
          <w:szCs w:val="24"/>
          <w:rtl/>
        </w:rPr>
        <w:t>הקבלן</w:t>
      </w:r>
      <w:r w:rsidRPr="00521405">
        <w:rPr>
          <w:rFonts w:ascii="David" w:hAnsi="David"/>
          <w:sz w:val="24"/>
          <w:szCs w:val="24"/>
          <w:rtl/>
        </w:rPr>
        <w:t xml:space="preserve"> </w:t>
      </w:r>
      <w:r w:rsidRPr="00521405">
        <w:rPr>
          <w:rFonts w:ascii="David" w:hAnsi="David" w:hint="eastAsia"/>
          <w:sz w:val="24"/>
          <w:szCs w:val="24"/>
          <w:rtl/>
        </w:rPr>
        <w:t>כאמור</w:t>
      </w:r>
      <w:r w:rsidRPr="00521405">
        <w:rPr>
          <w:rFonts w:ascii="David" w:hAnsi="David"/>
          <w:sz w:val="24"/>
          <w:szCs w:val="24"/>
          <w:rtl/>
        </w:rPr>
        <w:t xml:space="preserve"> </w:t>
      </w:r>
      <w:r w:rsidRPr="00521405">
        <w:rPr>
          <w:rFonts w:ascii="David" w:hAnsi="David" w:hint="eastAsia"/>
          <w:sz w:val="24"/>
          <w:szCs w:val="24"/>
          <w:rtl/>
        </w:rPr>
        <w:t>לעיל</w:t>
      </w:r>
      <w:r w:rsidRPr="00521405">
        <w:rPr>
          <w:rFonts w:ascii="David" w:hAnsi="David"/>
          <w:sz w:val="24"/>
          <w:szCs w:val="24"/>
          <w:rtl/>
        </w:rPr>
        <w:t xml:space="preserve"> </w:t>
      </w:r>
      <w:r w:rsidRPr="00521405">
        <w:rPr>
          <w:rFonts w:ascii="David" w:hAnsi="David" w:hint="eastAsia"/>
          <w:sz w:val="24"/>
          <w:szCs w:val="24"/>
          <w:rtl/>
        </w:rPr>
        <w:t>ו</w:t>
      </w:r>
      <w:r w:rsidRPr="00521405">
        <w:rPr>
          <w:rFonts w:ascii="David" w:hAnsi="David"/>
          <w:sz w:val="24"/>
          <w:szCs w:val="24"/>
          <w:rtl/>
        </w:rPr>
        <w:t>/</w:t>
      </w:r>
      <w:r w:rsidRPr="00521405">
        <w:rPr>
          <w:rFonts w:ascii="David" w:hAnsi="David" w:hint="eastAsia"/>
          <w:sz w:val="24"/>
          <w:szCs w:val="24"/>
          <w:rtl/>
        </w:rPr>
        <w:t>או</w:t>
      </w:r>
      <w:r w:rsidRPr="00521405">
        <w:rPr>
          <w:rFonts w:ascii="David" w:hAnsi="David"/>
          <w:sz w:val="24"/>
          <w:szCs w:val="24"/>
          <w:rtl/>
        </w:rPr>
        <w:t xml:space="preserve"> </w:t>
      </w:r>
      <w:r w:rsidRPr="00521405">
        <w:rPr>
          <w:rFonts w:ascii="David" w:hAnsi="David" w:hint="eastAsia"/>
          <w:sz w:val="24"/>
          <w:szCs w:val="24"/>
          <w:rtl/>
        </w:rPr>
        <w:t>בגין</w:t>
      </w:r>
      <w:r w:rsidRPr="00521405">
        <w:rPr>
          <w:rFonts w:ascii="David" w:hAnsi="David"/>
          <w:sz w:val="24"/>
          <w:szCs w:val="24"/>
          <w:rtl/>
        </w:rPr>
        <w:t xml:space="preserve"> </w:t>
      </w:r>
      <w:r w:rsidRPr="00521405">
        <w:rPr>
          <w:rFonts w:ascii="David" w:hAnsi="David" w:hint="eastAsia"/>
          <w:sz w:val="24"/>
          <w:szCs w:val="24"/>
          <w:rtl/>
        </w:rPr>
        <w:t>נזקים</w:t>
      </w:r>
      <w:r w:rsidRPr="00521405">
        <w:rPr>
          <w:rFonts w:ascii="David" w:hAnsi="David"/>
          <w:sz w:val="24"/>
          <w:szCs w:val="24"/>
          <w:rtl/>
        </w:rPr>
        <w:t xml:space="preserve"> </w:t>
      </w:r>
      <w:r w:rsidRPr="00521405">
        <w:rPr>
          <w:rFonts w:ascii="David" w:hAnsi="David" w:hint="eastAsia"/>
          <w:sz w:val="24"/>
          <w:szCs w:val="24"/>
          <w:rtl/>
        </w:rPr>
        <w:t>שנגרמו</w:t>
      </w:r>
      <w:r w:rsidRPr="00521405">
        <w:rPr>
          <w:rFonts w:ascii="David" w:hAnsi="David"/>
          <w:sz w:val="24"/>
          <w:szCs w:val="24"/>
          <w:rtl/>
        </w:rPr>
        <w:t xml:space="preserve">  </w:t>
      </w:r>
      <w:r w:rsidRPr="00521405">
        <w:rPr>
          <w:rFonts w:ascii="David" w:hAnsi="David" w:hint="eastAsia"/>
          <w:sz w:val="24"/>
          <w:szCs w:val="24"/>
          <w:rtl/>
        </w:rPr>
        <w:t>לעירייה</w:t>
      </w:r>
      <w:r w:rsidRPr="00521405">
        <w:rPr>
          <w:rFonts w:ascii="David" w:hAnsi="David"/>
          <w:sz w:val="24"/>
          <w:szCs w:val="24"/>
          <w:rtl/>
        </w:rPr>
        <w:t xml:space="preserve"> </w:t>
      </w:r>
      <w:r w:rsidRPr="00521405">
        <w:rPr>
          <w:rFonts w:ascii="David" w:hAnsi="David" w:hint="eastAsia"/>
          <w:sz w:val="24"/>
          <w:szCs w:val="24"/>
          <w:rtl/>
        </w:rPr>
        <w:t>מחמת</w:t>
      </w:r>
      <w:r w:rsidRPr="00521405">
        <w:rPr>
          <w:rFonts w:ascii="David" w:hAnsi="David"/>
          <w:sz w:val="24"/>
          <w:szCs w:val="24"/>
          <w:rtl/>
        </w:rPr>
        <w:t xml:space="preserve"> </w:t>
      </w:r>
      <w:r w:rsidRPr="00521405">
        <w:rPr>
          <w:rFonts w:ascii="David" w:hAnsi="David" w:hint="eastAsia"/>
          <w:sz w:val="24"/>
          <w:szCs w:val="24"/>
          <w:rtl/>
        </w:rPr>
        <w:t>מעשה</w:t>
      </w:r>
      <w:r w:rsidRPr="00521405">
        <w:rPr>
          <w:rFonts w:ascii="David" w:hAnsi="David"/>
          <w:sz w:val="24"/>
          <w:szCs w:val="24"/>
          <w:rtl/>
        </w:rPr>
        <w:t xml:space="preserve"> </w:t>
      </w:r>
      <w:r w:rsidRPr="00521405">
        <w:rPr>
          <w:rFonts w:ascii="David" w:hAnsi="David" w:hint="eastAsia"/>
          <w:sz w:val="24"/>
          <w:szCs w:val="24"/>
          <w:rtl/>
        </w:rPr>
        <w:t>או</w:t>
      </w:r>
      <w:r w:rsidRPr="00521405">
        <w:rPr>
          <w:rFonts w:ascii="David" w:hAnsi="David"/>
          <w:sz w:val="24"/>
          <w:szCs w:val="24"/>
          <w:rtl/>
        </w:rPr>
        <w:t xml:space="preserve"> </w:t>
      </w:r>
      <w:r w:rsidRPr="00521405">
        <w:rPr>
          <w:rFonts w:ascii="David" w:hAnsi="David" w:hint="eastAsia"/>
          <w:sz w:val="24"/>
          <w:szCs w:val="24"/>
          <w:rtl/>
        </w:rPr>
        <w:t>מחדל</w:t>
      </w:r>
      <w:r w:rsidRPr="00521405">
        <w:rPr>
          <w:rFonts w:ascii="David" w:hAnsi="David"/>
          <w:sz w:val="24"/>
          <w:szCs w:val="24"/>
          <w:rtl/>
        </w:rPr>
        <w:t xml:space="preserve"> </w:t>
      </w:r>
      <w:r w:rsidRPr="00521405">
        <w:rPr>
          <w:rFonts w:ascii="David" w:hAnsi="David" w:hint="eastAsia"/>
          <w:sz w:val="24"/>
          <w:szCs w:val="24"/>
          <w:rtl/>
        </w:rPr>
        <w:t>שהם</w:t>
      </w:r>
      <w:r w:rsidRPr="00521405">
        <w:rPr>
          <w:rFonts w:ascii="David" w:hAnsi="David"/>
          <w:sz w:val="24"/>
          <w:szCs w:val="24"/>
          <w:rtl/>
        </w:rPr>
        <w:t xml:space="preserve"> </w:t>
      </w:r>
      <w:r w:rsidRPr="00521405">
        <w:rPr>
          <w:rFonts w:ascii="David" w:hAnsi="David" w:hint="eastAsia"/>
          <w:sz w:val="24"/>
          <w:szCs w:val="24"/>
          <w:rtl/>
        </w:rPr>
        <w:t>באחריותו</w:t>
      </w:r>
      <w:r w:rsidRPr="00521405">
        <w:rPr>
          <w:rFonts w:ascii="David" w:hAnsi="David"/>
          <w:sz w:val="24"/>
          <w:szCs w:val="24"/>
          <w:rtl/>
        </w:rPr>
        <w:t xml:space="preserve"> </w:t>
      </w:r>
      <w:r w:rsidRPr="00521405">
        <w:rPr>
          <w:rFonts w:ascii="David" w:hAnsi="David" w:hint="eastAsia"/>
          <w:sz w:val="24"/>
          <w:szCs w:val="24"/>
          <w:rtl/>
        </w:rPr>
        <w:t>של</w:t>
      </w:r>
      <w:r w:rsidRPr="00521405">
        <w:rPr>
          <w:rFonts w:ascii="David" w:hAnsi="David"/>
          <w:sz w:val="24"/>
          <w:szCs w:val="24"/>
          <w:rtl/>
        </w:rPr>
        <w:t xml:space="preserve"> </w:t>
      </w:r>
      <w:r w:rsidRPr="00521405">
        <w:rPr>
          <w:rFonts w:ascii="David" w:hAnsi="David" w:hint="eastAsia"/>
          <w:sz w:val="24"/>
          <w:szCs w:val="24"/>
          <w:rtl/>
        </w:rPr>
        <w:t>הקבלן</w:t>
      </w:r>
      <w:r w:rsidRPr="00521405">
        <w:rPr>
          <w:rFonts w:ascii="David" w:hAnsi="David"/>
          <w:sz w:val="24"/>
          <w:szCs w:val="24"/>
          <w:rtl/>
        </w:rPr>
        <w:t xml:space="preserve"> </w:t>
      </w:r>
      <w:r w:rsidRPr="00521405">
        <w:rPr>
          <w:rFonts w:ascii="David" w:hAnsi="David" w:hint="eastAsia"/>
          <w:sz w:val="24"/>
          <w:szCs w:val="24"/>
          <w:rtl/>
        </w:rPr>
        <w:t>כאמור</w:t>
      </w:r>
      <w:r w:rsidRPr="00521405">
        <w:rPr>
          <w:rFonts w:ascii="David" w:hAnsi="David"/>
          <w:sz w:val="24"/>
          <w:szCs w:val="24"/>
          <w:rtl/>
        </w:rPr>
        <w:t xml:space="preserve"> </w:t>
      </w:r>
      <w:r w:rsidRPr="00521405">
        <w:rPr>
          <w:rFonts w:ascii="David" w:hAnsi="David" w:hint="eastAsia"/>
          <w:sz w:val="24"/>
          <w:szCs w:val="24"/>
          <w:rtl/>
        </w:rPr>
        <w:t>לעיל</w:t>
      </w:r>
      <w:r w:rsidRPr="00521405">
        <w:rPr>
          <w:rFonts w:ascii="David" w:hAnsi="David"/>
          <w:sz w:val="24"/>
          <w:szCs w:val="24"/>
          <w:rtl/>
        </w:rPr>
        <w:t>.</w:t>
      </w:r>
    </w:p>
    <w:p w14:paraId="76A5B96B" w14:textId="4C2F8DBB" w:rsidR="00CD0914" w:rsidRPr="00521405" w:rsidRDefault="008A68E3" w:rsidP="00CD0914">
      <w:pPr>
        <w:autoSpaceDE w:val="0"/>
        <w:autoSpaceDN w:val="0"/>
        <w:adjustRightInd w:val="0"/>
        <w:spacing w:after="240" w:line="300" w:lineRule="auto"/>
        <w:ind w:left="720" w:hanging="720"/>
        <w:jc w:val="both"/>
        <w:rPr>
          <w:rFonts w:ascii="QDavid" w:hAnsi="QDavid"/>
          <w:b/>
          <w:bCs/>
          <w:sz w:val="24"/>
          <w:szCs w:val="24"/>
          <w:u w:val="single"/>
          <w:rtl/>
        </w:rPr>
      </w:pPr>
      <w:r>
        <w:rPr>
          <w:rFonts w:ascii="QDavid" w:hAnsi="QDavid" w:hint="cs"/>
          <w:sz w:val="24"/>
          <w:szCs w:val="24"/>
          <w:rtl/>
        </w:rPr>
        <w:t>11.</w:t>
      </w:r>
      <w:r w:rsidR="00CD0914" w:rsidRPr="00406EAD">
        <w:rPr>
          <w:rFonts w:ascii="QDavid" w:hAnsi="QDavid"/>
          <w:sz w:val="24"/>
          <w:szCs w:val="24"/>
          <w:rtl/>
        </w:rPr>
        <w:tab/>
      </w:r>
      <w:r w:rsidR="00CD0914" w:rsidRPr="00521405">
        <w:rPr>
          <w:rFonts w:ascii="QDavid" w:hAnsi="QDavid" w:hint="eastAsia"/>
          <w:b/>
          <w:bCs/>
          <w:sz w:val="24"/>
          <w:szCs w:val="24"/>
          <w:u w:val="single"/>
          <w:rtl/>
        </w:rPr>
        <w:t>ביטוח</w:t>
      </w:r>
    </w:p>
    <w:p w14:paraId="54CE914E" w14:textId="11C37AC5" w:rsidR="000861AB" w:rsidRPr="00521405" w:rsidRDefault="000861AB" w:rsidP="00521405">
      <w:pPr>
        <w:pStyle w:val="aff9"/>
        <w:numPr>
          <w:ilvl w:val="0"/>
          <w:numId w:val="48"/>
        </w:numPr>
        <w:spacing w:before="240" w:after="60"/>
        <w:jc w:val="both"/>
        <w:outlineLvl w:val="6"/>
        <w:rPr>
          <w:rFonts w:ascii="David" w:hAnsi="David"/>
          <w:sz w:val="24"/>
          <w:szCs w:val="24"/>
        </w:rPr>
      </w:pPr>
      <w:r w:rsidRPr="00521405">
        <w:rPr>
          <w:rFonts w:ascii="David" w:hAnsi="David"/>
          <w:sz w:val="24"/>
          <w:szCs w:val="24"/>
          <w:rtl/>
        </w:rPr>
        <w:t xml:space="preserve">לבטח </w:t>
      </w:r>
      <w:r w:rsidRPr="00521405">
        <w:rPr>
          <w:rFonts w:ascii="David" w:hAnsi="David" w:hint="eastAsia"/>
          <w:sz w:val="24"/>
          <w:szCs w:val="24"/>
          <w:rtl/>
        </w:rPr>
        <w:t>אחריות</w:t>
      </w:r>
      <w:r w:rsidRPr="00521405">
        <w:rPr>
          <w:rFonts w:ascii="David" w:hAnsi="David"/>
          <w:sz w:val="24"/>
          <w:szCs w:val="24"/>
          <w:rtl/>
        </w:rPr>
        <w:t xml:space="preserve"> </w:t>
      </w:r>
      <w:r w:rsidRPr="00521405">
        <w:rPr>
          <w:rFonts w:ascii="David" w:hAnsi="David" w:hint="eastAsia"/>
          <w:sz w:val="24"/>
          <w:szCs w:val="24"/>
          <w:rtl/>
        </w:rPr>
        <w:t>הקבלן</w:t>
      </w:r>
      <w:r w:rsidRPr="00521405">
        <w:rPr>
          <w:rFonts w:ascii="David" w:hAnsi="David"/>
          <w:sz w:val="24"/>
          <w:szCs w:val="24"/>
          <w:rtl/>
        </w:rPr>
        <w:t xml:space="preserve"> כאמור לעיל ועל פי כל דין ומבלי לגרוע </w:t>
      </w:r>
      <w:r w:rsidRPr="00521405">
        <w:rPr>
          <w:rFonts w:ascii="David" w:hAnsi="David" w:hint="eastAsia"/>
          <w:sz w:val="24"/>
          <w:szCs w:val="24"/>
          <w:rtl/>
        </w:rPr>
        <w:t>מהתחייבויותיו</w:t>
      </w:r>
      <w:r w:rsidRPr="00521405">
        <w:rPr>
          <w:rFonts w:ascii="David" w:hAnsi="David"/>
          <w:sz w:val="24"/>
          <w:szCs w:val="24"/>
          <w:rtl/>
        </w:rPr>
        <w:t xml:space="preserve"> וחובותי</w:t>
      </w:r>
      <w:r w:rsidRPr="00521405">
        <w:rPr>
          <w:rFonts w:ascii="David" w:hAnsi="David" w:hint="eastAsia"/>
          <w:sz w:val="24"/>
          <w:szCs w:val="24"/>
          <w:rtl/>
        </w:rPr>
        <w:t>ו</w:t>
      </w:r>
      <w:r w:rsidRPr="00521405">
        <w:rPr>
          <w:rFonts w:ascii="David" w:hAnsi="David"/>
          <w:sz w:val="24"/>
          <w:szCs w:val="24"/>
          <w:rtl/>
        </w:rPr>
        <w:t xml:space="preserve">, מתחייב </w:t>
      </w:r>
      <w:r w:rsidRPr="00521405">
        <w:rPr>
          <w:rFonts w:ascii="David" w:hAnsi="David" w:hint="eastAsia"/>
          <w:sz w:val="24"/>
          <w:szCs w:val="24"/>
          <w:rtl/>
        </w:rPr>
        <w:t>הקבלן</w:t>
      </w:r>
      <w:r w:rsidRPr="00521405">
        <w:rPr>
          <w:rFonts w:ascii="David" w:hAnsi="David"/>
          <w:sz w:val="24"/>
          <w:szCs w:val="24"/>
          <w:rtl/>
        </w:rPr>
        <w:t xml:space="preserve"> לערוך ולקיים על חשבונ</w:t>
      </w:r>
      <w:r w:rsidRPr="00521405">
        <w:rPr>
          <w:rFonts w:ascii="David" w:hAnsi="David" w:hint="eastAsia"/>
          <w:sz w:val="24"/>
          <w:szCs w:val="24"/>
          <w:rtl/>
        </w:rPr>
        <w:t>ו</w:t>
      </w:r>
      <w:r w:rsidRPr="00521405">
        <w:rPr>
          <w:rFonts w:ascii="David" w:hAnsi="David"/>
          <w:sz w:val="24"/>
          <w:szCs w:val="24"/>
          <w:rtl/>
        </w:rPr>
        <w:t xml:space="preserve"> במשך כל תקופת ההסכם וכל עוד קיימת אחריות שבדין כלפ</w:t>
      </w:r>
      <w:r w:rsidRPr="00521405">
        <w:rPr>
          <w:rFonts w:ascii="David" w:hAnsi="David" w:hint="eastAsia"/>
          <w:sz w:val="24"/>
          <w:szCs w:val="24"/>
          <w:rtl/>
        </w:rPr>
        <w:t>יו</w:t>
      </w:r>
      <w:r w:rsidRPr="00521405">
        <w:rPr>
          <w:rFonts w:ascii="David" w:hAnsi="David"/>
          <w:sz w:val="24"/>
          <w:szCs w:val="24"/>
          <w:rtl/>
        </w:rPr>
        <w:t xml:space="preserve"> ביטוחים מתאימים להבטחת אחריות</w:t>
      </w:r>
      <w:r w:rsidRPr="00521405">
        <w:rPr>
          <w:rFonts w:ascii="David" w:hAnsi="David" w:hint="eastAsia"/>
          <w:sz w:val="24"/>
          <w:szCs w:val="24"/>
          <w:rtl/>
        </w:rPr>
        <w:t>ו</w:t>
      </w:r>
      <w:r w:rsidRPr="00521405">
        <w:rPr>
          <w:rFonts w:ascii="David" w:hAnsi="David"/>
          <w:sz w:val="24"/>
          <w:szCs w:val="24"/>
          <w:rtl/>
        </w:rPr>
        <w:t xml:space="preserve"> כאמור לפי שיקול דעתו, ובלבד שלא יפחתו מהביטוחים והתנאים המפורטים בטופס האישור על קיום ביטוחים, </w:t>
      </w:r>
      <w:r w:rsidRPr="00521405">
        <w:rPr>
          <w:rFonts w:ascii="David" w:hAnsi="David" w:hint="eastAsia"/>
          <w:b/>
          <w:bCs/>
          <w:sz w:val="24"/>
          <w:szCs w:val="24"/>
          <w:u w:val="single"/>
          <w:rtl/>
        </w:rPr>
        <w:t>נספח</w:t>
      </w:r>
      <w:r w:rsidRPr="00521405">
        <w:rPr>
          <w:rFonts w:ascii="David" w:hAnsi="David"/>
          <w:b/>
          <w:bCs/>
          <w:sz w:val="24"/>
          <w:szCs w:val="24"/>
          <w:u w:val="single"/>
          <w:rtl/>
        </w:rPr>
        <w:t xml:space="preserve"> </w:t>
      </w:r>
      <w:r w:rsidR="0038192C" w:rsidRPr="00351707">
        <w:rPr>
          <w:rFonts w:ascii="David" w:hAnsi="David" w:hint="eastAsia"/>
          <w:b/>
          <w:bCs/>
          <w:sz w:val="24"/>
          <w:szCs w:val="24"/>
          <w:u w:val="single"/>
          <w:rtl/>
        </w:rPr>
        <w:t>ב</w:t>
      </w:r>
      <w:r w:rsidR="0038192C" w:rsidRPr="00351707">
        <w:rPr>
          <w:rFonts w:ascii="David" w:hAnsi="David"/>
          <w:b/>
          <w:bCs/>
          <w:sz w:val="24"/>
          <w:szCs w:val="24"/>
          <w:u w:val="single"/>
          <w:rtl/>
        </w:rPr>
        <w:t>'</w:t>
      </w:r>
      <w:r w:rsidR="00406EAD">
        <w:rPr>
          <w:rFonts w:ascii="David" w:hAnsi="David" w:hint="cs"/>
          <w:sz w:val="24"/>
          <w:szCs w:val="24"/>
          <w:rtl/>
        </w:rPr>
        <w:t xml:space="preserve"> </w:t>
      </w:r>
      <w:r w:rsidRPr="00521405">
        <w:rPr>
          <w:rFonts w:ascii="David" w:hAnsi="David"/>
          <w:sz w:val="24"/>
          <w:szCs w:val="24"/>
          <w:rtl/>
        </w:rPr>
        <w:t xml:space="preserve">המהווה חלק בלתי נפרד מהסכם זה </w:t>
      </w:r>
      <w:r w:rsidRPr="00521405">
        <w:rPr>
          <w:rFonts w:ascii="David" w:hAnsi="David"/>
          <w:b/>
          <w:bCs/>
          <w:sz w:val="24"/>
          <w:szCs w:val="24"/>
          <w:rtl/>
        </w:rPr>
        <w:t xml:space="preserve">(להלן - "אישור </w:t>
      </w:r>
      <w:r w:rsidRPr="00521405">
        <w:rPr>
          <w:rFonts w:ascii="David" w:hAnsi="David" w:hint="eastAsia"/>
          <w:b/>
          <w:bCs/>
          <w:sz w:val="24"/>
          <w:szCs w:val="24"/>
          <w:rtl/>
        </w:rPr>
        <w:t>קיום</w:t>
      </w:r>
      <w:r w:rsidRPr="00521405">
        <w:rPr>
          <w:rFonts w:ascii="David" w:hAnsi="David"/>
          <w:b/>
          <w:bCs/>
          <w:sz w:val="24"/>
          <w:szCs w:val="24"/>
          <w:rtl/>
        </w:rPr>
        <w:t xml:space="preserve"> </w:t>
      </w:r>
      <w:r w:rsidRPr="00521405">
        <w:rPr>
          <w:rFonts w:ascii="David" w:hAnsi="David" w:hint="eastAsia"/>
          <w:b/>
          <w:bCs/>
          <w:sz w:val="24"/>
          <w:szCs w:val="24"/>
          <w:rtl/>
        </w:rPr>
        <w:t>ביטוחים</w:t>
      </w:r>
      <w:r w:rsidRPr="00521405">
        <w:rPr>
          <w:rFonts w:ascii="David" w:hAnsi="David"/>
          <w:b/>
          <w:bCs/>
          <w:sz w:val="24"/>
          <w:szCs w:val="24"/>
          <w:rtl/>
        </w:rPr>
        <w:t>")</w:t>
      </w:r>
      <w:r w:rsidRPr="00521405">
        <w:rPr>
          <w:rFonts w:ascii="David" w:hAnsi="David"/>
          <w:sz w:val="24"/>
          <w:szCs w:val="24"/>
          <w:rtl/>
        </w:rPr>
        <w:t xml:space="preserve">. </w:t>
      </w:r>
    </w:p>
    <w:p w14:paraId="13A93814" w14:textId="77777777" w:rsidR="000861AB" w:rsidRPr="00521405" w:rsidRDefault="000861AB" w:rsidP="00521405">
      <w:pPr>
        <w:pStyle w:val="aff9"/>
        <w:numPr>
          <w:ilvl w:val="0"/>
          <w:numId w:val="48"/>
        </w:numPr>
        <w:spacing w:before="240" w:after="60"/>
        <w:jc w:val="both"/>
        <w:outlineLvl w:val="6"/>
        <w:rPr>
          <w:rFonts w:ascii="David" w:hAnsi="David"/>
          <w:sz w:val="24"/>
          <w:szCs w:val="24"/>
        </w:rPr>
      </w:pPr>
      <w:r w:rsidRPr="00521405">
        <w:rPr>
          <w:rFonts w:ascii="David" w:hAnsi="David"/>
          <w:sz w:val="24"/>
          <w:szCs w:val="24"/>
          <w:rtl/>
        </w:rPr>
        <w:t xml:space="preserve">בכל </w:t>
      </w:r>
      <w:proofErr w:type="spellStart"/>
      <w:r w:rsidRPr="00521405">
        <w:rPr>
          <w:rFonts w:ascii="David" w:hAnsi="David"/>
          <w:sz w:val="24"/>
          <w:szCs w:val="24"/>
          <w:rtl/>
        </w:rPr>
        <w:t>הפליסות</w:t>
      </w:r>
      <w:proofErr w:type="spellEnd"/>
      <w:r w:rsidRPr="00521405">
        <w:rPr>
          <w:rFonts w:ascii="David" w:hAnsi="David"/>
          <w:sz w:val="24"/>
          <w:szCs w:val="24"/>
          <w:rtl/>
        </w:rPr>
        <w:t xml:space="preserve"> הנזכרות </w:t>
      </w:r>
      <w:r w:rsidRPr="00521405">
        <w:rPr>
          <w:rFonts w:ascii="David" w:hAnsi="David" w:hint="eastAsia"/>
          <w:sz w:val="24"/>
          <w:szCs w:val="24"/>
          <w:rtl/>
        </w:rPr>
        <w:t>מתחייב</w:t>
      </w:r>
      <w:r w:rsidRPr="00521405">
        <w:rPr>
          <w:rFonts w:ascii="David" w:hAnsi="David"/>
          <w:sz w:val="24"/>
          <w:szCs w:val="24"/>
          <w:rtl/>
        </w:rPr>
        <w:t xml:space="preserve"> </w:t>
      </w:r>
      <w:r w:rsidRPr="00521405">
        <w:rPr>
          <w:rFonts w:ascii="David" w:hAnsi="David" w:hint="eastAsia"/>
          <w:sz w:val="24"/>
          <w:szCs w:val="24"/>
          <w:rtl/>
        </w:rPr>
        <w:t>הקבלן</w:t>
      </w:r>
      <w:r w:rsidRPr="00521405">
        <w:rPr>
          <w:rFonts w:ascii="David" w:hAnsi="David"/>
          <w:sz w:val="24"/>
          <w:szCs w:val="24"/>
          <w:rtl/>
        </w:rPr>
        <w:t xml:space="preserve"> לכלול את התנאים הבאים</w:t>
      </w:r>
      <w:r w:rsidRPr="00521405">
        <w:rPr>
          <w:rFonts w:ascii="David" w:hAnsi="David"/>
          <w:sz w:val="24"/>
          <w:szCs w:val="24"/>
        </w:rPr>
        <w:t>:</w:t>
      </w:r>
    </w:p>
    <w:p w14:paraId="5DD90977" w14:textId="39265324" w:rsidR="000861AB" w:rsidRPr="00521405" w:rsidRDefault="000861AB" w:rsidP="00521405">
      <w:pPr>
        <w:pStyle w:val="aff9"/>
        <w:numPr>
          <w:ilvl w:val="0"/>
          <w:numId w:val="49"/>
        </w:numPr>
        <w:spacing w:before="240" w:after="60"/>
        <w:jc w:val="both"/>
        <w:outlineLvl w:val="6"/>
        <w:rPr>
          <w:rFonts w:ascii="David" w:hAnsi="David"/>
          <w:sz w:val="24"/>
          <w:szCs w:val="24"/>
          <w:rtl/>
        </w:rPr>
      </w:pPr>
      <w:r w:rsidRPr="00521405">
        <w:rPr>
          <w:rFonts w:ascii="David" w:hAnsi="David" w:hint="eastAsia"/>
          <w:sz w:val="24"/>
          <w:szCs w:val="24"/>
          <w:rtl/>
        </w:rPr>
        <w:t>שם</w:t>
      </w:r>
      <w:r w:rsidRPr="00521405">
        <w:rPr>
          <w:rFonts w:ascii="David" w:hAnsi="David"/>
          <w:sz w:val="24"/>
          <w:szCs w:val="24"/>
          <w:rtl/>
        </w:rPr>
        <w:t xml:space="preserve"> "המבוטח" </w:t>
      </w:r>
      <w:r w:rsidRPr="00521405">
        <w:rPr>
          <w:rFonts w:ascii="David" w:hAnsi="David" w:hint="eastAsia"/>
          <w:sz w:val="24"/>
          <w:szCs w:val="24"/>
          <w:rtl/>
        </w:rPr>
        <w:t>בפוליסות</w:t>
      </w:r>
      <w:r w:rsidRPr="00521405">
        <w:rPr>
          <w:rFonts w:ascii="David" w:hAnsi="David"/>
          <w:sz w:val="24"/>
          <w:szCs w:val="24"/>
          <w:rtl/>
        </w:rPr>
        <w:t xml:space="preserve"> הינו </w:t>
      </w:r>
      <w:r w:rsidRPr="00521405">
        <w:rPr>
          <w:rFonts w:ascii="David" w:hAnsi="David"/>
          <w:sz w:val="24"/>
          <w:szCs w:val="24"/>
        </w:rPr>
        <w:t>–</w:t>
      </w:r>
      <w:r w:rsidRPr="00521405">
        <w:rPr>
          <w:rFonts w:ascii="David" w:hAnsi="David"/>
          <w:sz w:val="24"/>
          <w:szCs w:val="24"/>
          <w:rtl/>
        </w:rPr>
        <w:t xml:space="preserve"> </w:t>
      </w:r>
      <w:r w:rsidRPr="00521405">
        <w:rPr>
          <w:rFonts w:ascii="David" w:hAnsi="David" w:hint="eastAsia"/>
          <w:sz w:val="24"/>
          <w:szCs w:val="24"/>
          <w:rtl/>
        </w:rPr>
        <w:t>הקבלן</w:t>
      </w:r>
      <w:r w:rsidRPr="00521405">
        <w:rPr>
          <w:rFonts w:ascii="David" w:hAnsi="David"/>
          <w:sz w:val="24"/>
          <w:szCs w:val="24"/>
          <w:rtl/>
        </w:rPr>
        <w:t xml:space="preserve"> ו/או העירייה:</w:t>
      </w:r>
    </w:p>
    <w:p w14:paraId="6A4D0EE4" w14:textId="77777777" w:rsidR="000861AB" w:rsidRPr="00521405" w:rsidRDefault="000861AB" w:rsidP="00521405">
      <w:pPr>
        <w:pStyle w:val="aff9"/>
        <w:numPr>
          <w:ilvl w:val="0"/>
          <w:numId w:val="49"/>
        </w:numPr>
        <w:spacing w:before="240" w:after="60"/>
        <w:jc w:val="both"/>
        <w:outlineLvl w:val="6"/>
        <w:rPr>
          <w:rFonts w:ascii="David" w:hAnsi="David"/>
          <w:sz w:val="24"/>
          <w:szCs w:val="24"/>
          <w:rtl/>
        </w:rPr>
      </w:pPr>
      <w:r w:rsidRPr="00521405">
        <w:rPr>
          <w:rFonts w:ascii="David" w:hAnsi="David"/>
          <w:sz w:val="24"/>
          <w:szCs w:val="24"/>
          <w:rtl/>
        </w:rPr>
        <w:t xml:space="preserve">"העירייה" לעניין </w:t>
      </w:r>
      <w:r w:rsidRPr="00521405">
        <w:rPr>
          <w:rFonts w:ascii="David" w:hAnsi="David" w:hint="eastAsia"/>
          <w:sz w:val="24"/>
          <w:szCs w:val="24"/>
          <w:rtl/>
        </w:rPr>
        <w:t>הכיסוי</w:t>
      </w:r>
      <w:r w:rsidRPr="00521405">
        <w:rPr>
          <w:rFonts w:ascii="David" w:hAnsi="David"/>
          <w:sz w:val="24"/>
          <w:szCs w:val="24"/>
          <w:rtl/>
        </w:rPr>
        <w:t xml:space="preserve"> </w:t>
      </w:r>
      <w:proofErr w:type="spellStart"/>
      <w:r w:rsidRPr="00521405">
        <w:rPr>
          <w:rFonts w:ascii="David" w:hAnsi="David" w:hint="eastAsia"/>
          <w:sz w:val="24"/>
          <w:szCs w:val="24"/>
          <w:rtl/>
        </w:rPr>
        <w:t>הביטוחי</w:t>
      </w:r>
      <w:proofErr w:type="spellEnd"/>
      <w:r w:rsidRPr="00521405">
        <w:rPr>
          <w:rFonts w:ascii="David" w:hAnsi="David"/>
          <w:sz w:val="24"/>
          <w:szCs w:val="24"/>
          <w:rtl/>
        </w:rPr>
        <w:t>: לרבות חבר</w:t>
      </w:r>
      <w:r w:rsidRPr="00521405">
        <w:rPr>
          <w:rFonts w:ascii="David" w:hAnsi="David" w:hint="eastAsia"/>
          <w:sz w:val="24"/>
          <w:szCs w:val="24"/>
          <w:rtl/>
        </w:rPr>
        <w:t>ו</w:t>
      </w:r>
      <w:r w:rsidRPr="00521405">
        <w:rPr>
          <w:rFonts w:ascii="David" w:hAnsi="David"/>
          <w:sz w:val="24"/>
          <w:szCs w:val="24"/>
          <w:rtl/>
        </w:rPr>
        <w:t>ת בת ו/או עובדים של הנ"ל.</w:t>
      </w:r>
    </w:p>
    <w:p w14:paraId="294139EA" w14:textId="77777777" w:rsidR="000861AB" w:rsidRPr="00521405" w:rsidRDefault="000861AB" w:rsidP="00521405">
      <w:pPr>
        <w:pStyle w:val="aff9"/>
        <w:numPr>
          <w:ilvl w:val="0"/>
          <w:numId w:val="49"/>
        </w:numPr>
        <w:spacing w:before="240" w:after="60"/>
        <w:jc w:val="both"/>
        <w:outlineLvl w:val="6"/>
        <w:rPr>
          <w:rFonts w:ascii="David" w:hAnsi="David"/>
          <w:sz w:val="24"/>
          <w:szCs w:val="24"/>
          <w:rtl/>
        </w:rPr>
      </w:pPr>
      <w:r w:rsidRPr="00521405">
        <w:rPr>
          <w:rFonts w:ascii="David" w:hAnsi="David" w:hint="eastAsia"/>
          <w:sz w:val="24"/>
          <w:szCs w:val="24"/>
          <w:rtl/>
        </w:rPr>
        <w:t>ביטוח</w:t>
      </w:r>
      <w:r w:rsidRPr="00521405">
        <w:rPr>
          <w:rFonts w:ascii="David" w:hAnsi="David"/>
          <w:sz w:val="24"/>
          <w:szCs w:val="24"/>
          <w:rtl/>
        </w:rPr>
        <w:t xml:space="preserve"> </w:t>
      </w:r>
      <w:r w:rsidRPr="00521405">
        <w:rPr>
          <w:rFonts w:ascii="David" w:hAnsi="David" w:hint="eastAsia"/>
          <w:sz w:val="24"/>
          <w:szCs w:val="24"/>
          <w:rtl/>
        </w:rPr>
        <w:t>אחריות</w:t>
      </w:r>
      <w:r w:rsidRPr="00521405">
        <w:rPr>
          <w:rFonts w:ascii="David" w:hAnsi="David"/>
          <w:sz w:val="24"/>
          <w:szCs w:val="24"/>
          <w:rtl/>
        </w:rPr>
        <w:t xml:space="preserve"> </w:t>
      </w:r>
      <w:r w:rsidRPr="00521405">
        <w:rPr>
          <w:rFonts w:ascii="David" w:hAnsi="David" w:hint="eastAsia"/>
          <w:sz w:val="24"/>
          <w:szCs w:val="24"/>
          <w:rtl/>
        </w:rPr>
        <w:t>כלפי</w:t>
      </w:r>
      <w:r w:rsidRPr="00521405">
        <w:rPr>
          <w:rFonts w:ascii="David" w:hAnsi="David"/>
          <w:sz w:val="24"/>
          <w:szCs w:val="24"/>
          <w:rtl/>
        </w:rPr>
        <w:t xml:space="preserve"> </w:t>
      </w:r>
      <w:r w:rsidRPr="00521405">
        <w:rPr>
          <w:rFonts w:ascii="David" w:hAnsi="David" w:hint="eastAsia"/>
          <w:sz w:val="24"/>
          <w:szCs w:val="24"/>
          <w:rtl/>
        </w:rPr>
        <w:t>צד</w:t>
      </w:r>
      <w:r w:rsidRPr="00521405">
        <w:rPr>
          <w:rFonts w:ascii="David" w:hAnsi="David"/>
          <w:sz w:val="24"/>
          <w:szCs w:val="24"/>
          <w:rtl/>
        </w:rPr>
        <w:t xml:space="preserve"> </w:t>
      </w:r>
      <w:r w:rsidRPr="00521405">
        <w:rPr>
          <w:rFonts w:ascii="David" w:hAnsi="David" w:hint="eastAsia"/>
          <w:sz w:val="24"/>
          <w:szCs w:val="24"/>
          <w:rtl/>
        </w:rPr>
        <w:t>שלישי</w:t>
      </w:r>
      <w:r w:rsidRPr="00521405">
        <w:rPr>
          <w:rFonts w:ascii="David" w:hAnsi="David"/>
          <w:sz w:val="24"/>
          <w:szCs w:val="24"/>
          <w:rtl/>
        </w:rPr>
        <w:t xml:space="preserve"> </w:t>
      </w:r>
      <w:r w:rsidRPr="00521405">
        <w:rPr>
          <w:rFonts w:ascii="David" w:hAnsi="David" w:hint="eastAsia"/>
          <w:sz w:val="24"/>
          <w:szCs w:val="24"/>
          <w:rtl/>
        </w:rPr>
        <w:t>מורחב</w:t>
      </w:r>
      <w:r w:rsidRPr="00521405">
        <w:rPr>
          <w:rFonts w:ascii="David" w:hAnsi="David"/>
          <w:sz w:val="24"/>
          <w:szCs w:val="24"/>
          <w:rtl/>
        </w:rPr>
        <w:t xml:space="preserve"> </w:t>
      </w:r>
      <w:r w:rsidRPr="00521405">
        <w:rPr>
          <w:rFonts w:ascii="David" w:hAnsi="David" w:hint="eastAsia"/>
          <w:sz w:val="24"/>
          <w:szCs w:val="24"/>
          <w:rtl/>
        </w:rPr>
        <w:t>לשפות</w:t>
      </w:r>
      <w:r w:rsidRPr="00521405">
        <w:rPr>
          <w:rFonts w:ascii="David" w:hAnsi="David"/>
          <w:sz w:val="24"/>
          <w:szCs w:val="24"/>
          <w:rtl/>
        </w:rPr>
        <w:t xml:space="preserve"> את העירייה ועובדי</w:t>
      </w:r>
      <w:r w:rsidRPr="00521405">
        <w:rPr>
          <w:rFonts w:ascii="David" w:hAnsi="David" w:hint="eastAsia"/>
          <w:sz w:val="24"/>
          <w:szCs w:val="24"/>
          <w:rtl/>
        </w:rPr>
        <w:t>ה</w:t>
      </w:r>
      <w:r w:rsidRPr="00521405">
        <w:rPr>
          <w:rFonts w:ascii="David" w:hAnsi="David"/>
          <w:sz w:val="24"/>
          <w:szCs w:val="24"/>
          <w:rtl/>
        </w:rPr>
        <w:t xml:space="preserve"> בגין ו/או בקשר עם מעשה או מחדל של </w:t>
      </w:r>
      <w:r w:rsidRPr="00521405">
        <w:rPr>
          <w:rFonts w:ascii="David" w:hAnsi="David" w:hint="eastAsia"/>
          <w:sz w:val="24"/>
          <w:szCs w:val="24"/>
          <w:rtl/>
        </w:rPr>
        <w:t>הקבלן</w:t>
      </w:r>
      <w:r w:rsidRPr="00521405">
        <w:rPr>
          <w:rFonts w:ascii="David" w:hAnsi="David"/>
          <w:sz w:val="24"/>
          <w:szCs w:val="24"/>
        </w:rPr>
        <w:t xml:space="preserve">  </w:t>
      </w:r>
      <w:r w:rsidRPr="00521405">
        <w:rPr>
          <w:rFonts w:ascii="David" w:hAnsi="David"/>
          <w:sz w:val="24"/>
          <w:szCs w:val="24"/>
          <w:rtl/>
        </w:rPr>
        <w:t>ומי מטעמו בביצוע השירותים.</w:t>
      </w:r>
    </w:p>
    <w:p w14:paraId="46578DDD" w14:textId="77777777" w:rsidR="000861AB" w:rsidRPr="00521405" w:rsidRDefault="000861AB" w:rsidP="00521405">
      <w:pPr>
        <w:pStyle w:val="aff9"/>
        <w:numPr>
          <w:ilvl w:val="0"/>
          <w:numId w:val="49"/>
        </w:numPr>
        <w:spacing w:before="240" w:after="60"/>
        <w:jc w:val="both"/>
        <w:outlineLvl w:val="6"/>
        <w:rPr>
          <w:rFonts w:ascii="David" w:hAnsi="David"/>
          <w:sz w:val="24"/>
          <w:szCs w:val="24"/>
          <w:rtl/>
        </w:rPr>
      </w:pPr>
      <w:r w:rsidRPr="00521405">
        <w:rPr>
          <w:rFonts w:ascii="David" w:hAnsi="David" w:hint="eastAsia"/>
          <w:sz w:val="24"/>
          <w:szCs w:val="24"/>
          <w:rtl/>
        </w:rPr>
        <w:t>ביטוח</w:t>
      </w:r>
      <w:r w:rsidRPr="00521405">
        <w:rPr>
          <w:rFonts w:ascii="David" w:hAnsi="David"/>
          <w:sz w:val="24"/>
          <w:szCs w:val="24"/>
          <w:rtl/>
        </w:rPr>
        <w:t xml:space="preserve"> חבות מעבידים מורחב ל</w:t>
      </w:r>
      <w:r w:rsidRPr="00521405">
        <w:rPr>
          <w:rFonts w:ascii="David" w:hAnsi="David" w:hint="eastAsia"/>
          <w:sz w:val="24"/>
          <w:szCs w:val="24"/>
          <w:rtl/>
        </w:rPr>
        <w:t>שפות</w:t>
      </w:r>
      <w:r w:rsidRPr="00521405">
        <w:rPr>
          <w:rFonts w:ascii="David" w:hAnsi="David"/>
          <w:sz w:val="24"/>
          <w:szCs w:val="24"/>
          <w:rtl/>
        </w:rPr>
        <w:t xml:space="preserve"> את העירייה היה ותוטל עלי</w:t>
      </w:r>
      <w:r w:rsidRPr="00521405">
        <w:rPr>
          <w:rFonts w:ascii="David" w:hAnsi="David" w:hint="eastAsia"/>
          <w:sz w:val="24"/>
          <w:szCs w:val="24"/>
          <w:rtl/>
        </w:rPr>
        <w:t>ה</w:t>
      </w:r>
      <w:r w:rsidRPr="00521405">
        <w:rPr>
          <w:rFonts w:ascii="David" w:hAnsi="David"/>
          <w:sz w:val="24"/>
          <w:szCs w:val="24"/>
          <w:rtl/>
        </w:rPr>
        <w:t xml:space="preserve"> אחריות כמעביד</w:t>
      </w:r>
      <w:r w:rsidRPr="00521405">
        <w:rPr>
          <w:rFonts w:ascii="David" w:hAnsi="David" w:hint="eastAsia"/>
          <w:sz w:val="24"/>
          <w:szCs w:val="24"/>
          <w:rtl/>
        </w:rPr>
        <w:t>ה</w:t>
      </w:r>
      <w:r w:rsidRPr="00521405">
        <w:rPr>
          <w:rFonts w:ascii="David" w:hAnsi="David"/>
          <w:sz w:val="24"/>
          <w:szCs w:val="24"/>
          <w:rtl/>
        </w:rPr>
        <w:t xml:space="preserve"> לנזקים בגין תאונת עבודה ו/או מחלות מקצוע שיגרמו לעובדי </w:t>
      </w:r>
      <w:r w:rsidRPr="00521405">
        <w:rPr>
          <w:rFonts w:ascii="David" w:hAnsi="David" w:hint="eastAsia"/>
          <w:sz w:val="24"/>
          <w:szCs w:val="24"/>
          <w:rtl/>
        </w:rPr>
        <w:t>הקבלן</w:t>
      </w:r>
      <w:r w:rsidRPr="00521405">
        <w:rPr>
          <w:rFonts w:ascii="David" w:hAnsi="David"/>
          <w:sz w:val="24"/>
          <w:szCs w:val="24"/>
          <w:rtl/>
        </w:rPr>
        <w:t xml:space="preserve"> בקשר עם ביצוע השירותים.</w:t>
      </w:r>
    </w:p>
    <w:p w14:paraId="27EA388B" w14:textId="77777777" w:rsidR="000861AB" w:rsidRPr="00521405" w:rsidRDefault="000861AB" w:rsidP="00521405">
      <w:pPr>
        <w:pStyle w:val="aff9"/>
        <w:numPr>
          <w:ilvl w:val="0"/>
          <w:numId w:val="49"/>
        </w:numPr>
        <w:spacing w:before="240" w:after="60"/>
        <w:jc w:val="both"/>
        <w:outlineLvl w:val="6"/>
        <w:rPr>
          <w:rFonts w:ascii="David" w:hAnsi="David"/>
          <w:sz w:val="24"/>
          <w:szCs w:val="24"/>
          <w:rtl/>
        </w:rPr>
      </w:pPr>
      <w:r w:rsidRPr="00521405">
        <w:rPr>
          <w:rFonts w:ascii="David" w:hAnsi="David" w:hint="eastAsia"/>
          <w:sz w:val="24"/>
          <w:szCs w:val="24"/>
          <w:rtl/>
        </w:rPr>
        <w:t>ביטוח</w:t>
      </w:r>
      <w:r w:rsidRPr="00521405">
        <w:rPr>
          <w:rFonts w:ascii="David" w:hAnsi="David"/>
          <w:sz w:val="24"/>
          <w:szCs w:val="24"/>
          <w:rtl/>
        </w:rPr>
        <w:t xml:space="preserve"> </w:t>
      </w:r>
      <w:r w:rsidRPr="00521405">
        <w:rPr>
          <w:rFonts w:ascii="David" w:hAnsi="David" w:hint="eastAsia"/>
          <w:sz w:val="24"/>
          <w:szCs w:val="24"/>
          <w:rtl/>
        </w:rPr>
        <w:t>חבות</w:t>
      </w:r>
      <w:r w:rsidRPr="00521405">
        <w:rPr>
          <w:rFonts w:ascii="David" w:hAnsi="David"/>
          <w:sz w:val="24"/>
          <w:szCs w:val="24"/>
          <w:rtl/>
        </w:rPr>
        <w:t xml:space="preserve"> </w:t>
      </w:r>
      <w:r w:rsidRPr="00521405">
        <w:rPr>
          <w:rFonts w:ascii="David" w:hAnsi="David" w:hint="eastAsia"/>
          <w:sz w:val="24"/>
          <w:szCs w:val="24"/>
          <w:rtl/>
        </w:rPr>
        <w:t>המוצר</w:t>
      </w:r>
      <w:r w:rsidRPr="00521405">
        <w:rPr>
          <w:rFonts w:ascii="David" w:hAnsi="David"/>
          <w:sz w:val="24"/>
          <w:szCs w:val="24"/>
          <w:rtl/>
        </w:rPr>
        <w:t xml:space="preserve"> </w:t>
      </w:r>
      <w:r w:rsidRPr="00521405">
        <w:rPr>
          <w:rFonts w:ascii="David" w:hAnsi="David" w:hint="eastAsia"/>
          <w:sz w:val="24"/>
          <w:szCs w:val="24"/>
          <w:rtl/>
        </w:rPr>
        <w:t>מורחב</w:t>
      </w:r>
      <w:r w:rsidRPr="00521405">
        <w:rPr>
          <w:rFonts w:ascii="David" w:hAnsi="David"/>
          <w:sz w:val="24"/>
          <w:szCs w:val="24"/>
          <w:rtl/>
        </w:rPr>
        <w:t xml:space="preserve"> </w:t>
      </w:r>
      <w:r w:rsidRPr="00521405">
        <w:rPr>
          <w:rFonts w:ascii="David" w:hAnsi="David" w:hint="eastAsia"/>
          <w:sz w:val="24"/>
          <w:szCs w:val="24"/>
          <w:rtl/>
        </w:rPr>
        <w:t>לשפות</w:t>
      </w:r>
      <w:r w:rsidRPr="00521405">
        <w:rPr>
          <w:rFonts w:ascii="David" w:hAnsi="David"/>
          <w:sz w:val="24"/>
          <w:szCs w:val="24"/>
          <w:rtl/>
        </w:rPr>
        <w:t xml:space="preserve"> את העירייה ועובדי</w:t>
      </w:r>
      <w:r w:rsidRPr="00521405">
        <w:rPr>
          <w:rFonts w:ascii="David" w:hAnsi="David" w:hint="eastAsia"/>
          <w:sz w:val="24"/>
          <w:szCs w:val="24"/>
          <w:rtl/>
        </w:rPr>
        <w:t>ה</w:t>
      </w:r>
      <w:r w:rsidRPr="00521405">
        <w:rPr>
          <w:rFonts w:ascii="David" w:hAnsi="David"/>
          <w:sz w:val="24"/>
          <w:szCs w:val="24"/>
          <w:rtl/>
        </w:rPr>
        <w:t xml:space="preserve"> בגין ו/או בקשר עם ביצוע השירותים ו/או המוצרים של </w:t>
      </w:r>
      <w:r w:rsidRPr="00521405">
        <w:rPr>
          <w:rFonts w:ascii="David" w:hAnsi="David" w:hint="eastAsia"/>
          <w:sz w:val="24"/>
          <w:szCs w:val="24"/>
          <w:rtl/>
        </w:rPr>
        <w:t>הקבלן</w:t>
      </w:r>
      <w:r w:rsidRPr="00521405">
        <w:rPr>
          <w:rFonts w:ascii="David" w:hAnsi="David"/>
          <w:sz w:val="24"/>
          <w:szCs w:val="24"/>
          <w:rtl/>
        </w:rPr>
        <w:t xml:space="preserve"> ומי מטעמו בביצוע השירותים.</w:t>
      </w:r>
    </w:p>
    <w:p w14:paraId="5F87FD7E" w14:textId="77777777" w:rsidR="000861AB" w:rsidRPr="00521405" w:rsidRDefault="000861AB" w:rsidP="00521405">
      <w:pPr>
        <w:pStyle w:val="aff9"/>
        <w:numPr>
          <w:ilvl w:val="0"/>
          <w:numId w:val="49"/>
        </w:numPr>
        <w:spacing w:before="240" w:after="60"/>
        <w:jc w:val="both"/>
        <w:outlineLvl w:val="6"/>
        <w:rPr>
          <w:rFonts w:ascii="David" w:hAnsi="David"/>
          <w:sz w:val="24"/>
          <w:szCs w:val="24"/>
        </w:rPr>
      </w:pPr>
      <w:r w:rsidRPr="00521405">
        <w:rPr>
          <w:rFonts w:ascii="David" w:hAnsi="David" w:hint="eastAsia"/>
          <w:sz w:val="24"/>
          <w:szCs w:val="24"/>
          <w:rtl/>
        </w:rPr>
        <w:t>ביטוח</w:t>
      </w:r>
      <w:r w:rsidRPr="00521405">
        <w:rPr>
          <w:rFonts w:ascii="David" w:hAnsi="David"/>
          <w:sz w:val="24"/>
          <w:szCs w:val="24"/>
          <w:rtl/>
        </w:rPr>
        <w:t xml:space="preserve"> חבות המוצר – יכלול תאריך רטרואקטיבי </w:t>
      </w:r>
      <w:r w:rsidRPr="00521405">
        <w:rPr>
          <w:rFonts w:ascii="David" w:hAnsi="David" w:hint="eastAsia"/>
          <w:sz w:val="24"/>
          <w:szCs w:val="24"/>
          <w:rtl/>
        </w:rPr>
        <w:t>לא</w:t>
      </w:r>
      <w:r w:rsidRPr="00521405">
        <w:rPr>
          <w:rFonts w:ascii="David" w:hAnsi="David"/>
          <w:sz w:val="24"/>
          <w:szCs w:val="24"/>
          <w:rtl/>
        </w:rPr>
        <w:t xml:space="preserve"> יאוחר ממועד התחלת מתן </w:t>
      </w:r>
      <w:r w:rsidRPr="00521405">
        <w:rPr>
          <w:rFonts w:ascii="David" w:hAnsi="David" w:hint="eastAsia"/>
          <w:sz w:val="24"/>
          <w:szCs w:val="24"/>
          <w:rtl/>
        </w:rPr>
        <w:t>ה</w:t>
      </w:r>
      <w:r w:rsidRPr="00521405">
        <w:rPr>
          <w:rFonts w:ascii="David" w:hAnsi="David"/>
          <w:sz w:val="24"/>
          <w:szCs w:val="24"/>
          <w:rtl/>
        </w:rPr>
        <w:t>שירותים.</w:t>
      </w:r>
    </w:p>
    <w:p w14:paraId="7F14B22C" w14:textId="77777777" w:rsidR="000861AB" w:rsidRPr="00521405" w:rsidRDefault="000861AB" w:rsidP="00521405">
      <w:pPr>
        <w:pStyle w:val="aff9"/>
        <w:numPr>
          <w:ilvl w:val="0"/>
          <w:numId w:val="49"/>
        </w:numPr>
        <w:spacing w:before="240" w:after="60"/>
        <w:jc w:val="both"/>
        <w:outlineLvl w:val="6"/>
        <w:rPr>
          <w:rFonts w:ascii="David" w:hAnsi="David"/>
          <w:sz w:val="24"/>
          <w:szCs w:val="24"/>
        </w:rPr>
      </w:pPr>
      <w:r w:rsidRPr="00521405">
        <w:rPr>
          <w:rFonts w:ascii="David" w:hAnsi="David"/>
          <w:sz w:val="24"/>
          <w:szCs w:val="24"/>
          <w:rtl/>
        </w:rPr>
        <w:lastRenderedPageBreak/>
        <w:t xml:space="preserve">חריג רשלנות רבתי לא יחול בפוליסות, </w:t>
      </w:r>
      <w:r w:rsidRPr="00521405">
        <w:rPr>
          <w:rFonts w:ascii="David" w:hAnsi="David" w:hint="eastAsia"/>
          <w:sz w:val="24"/>
          <w:szCs w:val="24"/>
          <w:rtl/>
        </w:rPr>
        <w:t>אולם</w:t>
      </w:r>
      <w:r w:rsidRPr="00521405">
        <w:rPr>
          <w:rFonts w:ascii="David" w:hAnsi="David"/>
          <w:sz w:val="24"/>
          <w:szCs w:val="24"/>
          <w:rtl/>
        </w:rPr>
        <w:t xml:space="preserve"> </w:t>
      </w:r>
      <w:r w:rsidRPr="00521405">
        <w:rPr>
          <w:rFonts w:ascii="David" w:hAnsi="David" w:hint="eastAsia"/>
          <w:sz w:val="24"/>
          <w:szCs w:val="24"/>
          <w:rtl/>
        </w:rPr>
        <w:t>אין</w:t>
      </w:r>
      <w:r w:rsidRPr="00521405">
        <w:rPr>
          <w:rFonts w:ascii="David" w:hAnsi="David"/>
          <w:sz w:val="24"/>
          <w:szCs w:val="24"/>
          <w:rtl/>
        </w:rPr>
        <w:t xml:space="preserve"> </w:t>
      </w:r>
      <w:r w:rsidRPr="00521405">
        <w:rPr>
          <w:rFonts w:ascii="David" w:hAnsi="David" w:hint="eastAsia"/>
          <w:sz w:val="24"/>
          <w:szCs w:val="24"/>
          <w:rtl/>
        </w:rPr>
        <w:t>בביטול</w:t>
      </w:r>
      <w:r w:rsidRPr="00521405">
        <w:rPr>
          <w:rFonts w:ascii="David" w:hAnsi="David"/>
          <w:sz w:val="24"/>
          <w:szCs w:val="24"/>
          <w:rtl/>
        </w:rPr>
        <w:t xml:space="preserve"> </w:t>
      </w:r>
      <w:r w:rsidRPr="00521405">
        <w:rPr>
          <w:rFonts w:ascii="David" w:hAnsi="David" w:hint="eastAsia"/>
          <w:sz w:val="24"/>
          <w:szCs w:val="24"/>
          <w:rtl/>
        </w:rPr>
        <w:t>החריג</w:t>
      </w:r>
      <w:r w:rsidRPr="00521405">
        <w:rPr>
          <w:rFonts w:ascii="David" w:hAnsi="David"/>
          <w:sz w:val="24"/>
          <w:szCs w:val="24"/>
          <w:rtl/>
        </w:rPr>
        <w:t xml:space="preserve"> </w:t>
      </w:r>
      <w:r w:rsidRPr="00521405">
        <w:rPr>
          <w:rFonts w:ascii="David" w:hAnsi="David" w:hint="eastAsia"/>
          <w:sz w:val="24"/>
          <w:szCs w:val="24"/>
          <w:rtl/>
        </w:rPr>
        <w:t>כדי</w:t>
      </w:r>
      <w:r w:rsidRPr="00521405">
        <w:rPr>
          <w:rFonts w:ascii="David" w:hAnsi="David"/>
          <w:sz w:val="24"/>
          <w:szCs w:val="24"/>
          <w:rtl/>
        </w:rPr>
        <w:t xml:space="preserve"> </w:t>
      </w:r>
      <w:r w:rsidRPr="00521405">
        <w:rPr>
          <w:rFonts w:ascii="David" w:hAnsi="David" w:hint="eastAsia"/>
          <w:sz w:val="24"/>
          <w:szCs w:val="24"/>
          <w:rtl/>
        </w:rPr>
        <w:t>לגרוע</w:t>
      </w:r>
      <w:r w:rsidRPr="00521405">
        <w:rPr>
          <w:rFonts w:ascii="David" w:hAnsi="David"/>
          <w:sz w:val="24"/>
          <w:szCs w:val="24"/>
          <w:rtl/>
        </w:rPr>
        <w:t xml:space="preserve"> </w:t>
      </w:r>
      <w:r w:rsidRPr="00521405">
        <w:rPr>
          <w:rFonts w:ascii="David" w:hAnsi="David" w:hint="eastAsia"/>
          <w:sz w:val="24"/>
          <w:szCs w:val="24"/>
          <w:rtl/>
        </w:rPr>
        <w:t>מחובות</w:t>
      </w:r>
      <w:r w:rsidRPr="00521405">
        <w:rPr>
          <w:rFonts w:ascii="David" w:hAnsi="David"/>
          <w:sz w:val="24"/>
          <w:szCs w:val="24"/>
          <w:rtl/>
        </w:rPr>
        <w:t xml:space="preserve"> </w:t>
      </w:r>
      <w:r w:rsidRPr="00521405">
        <w:rPr>
          <w:rFonts w:ascii="David" w:hAnsi="David" w:hint="eastAsia"/>
          <w:sz w:val="24"/>
          <w:szCs w:val="24"/>
          <w:rtl/>
        </w:rPr>
        <w:t>המבוטח</w:t>
      </w:r>
      <w:r w:rsidRPr="00521405">
        <w:rPr>
          <w:rFonts w:ascii="David" w:hAnsi="David"/>
          <w:sz w:val="24"/>
          <w:szCs w:val="24"/>
          <w:rtl/>
        </w:rPr>
        <w:t xml:space="preserve"> </w:t>
      </w:r>
      <w:r w:rsidRPr="00521405">
        <w:rPr>
          <w:rFonts w:ascii="David" w:hAnsi="David" w:hint="eastAsia"/>
          <w:sz w:val="24"/>
          <w:szCs w:val="24"/>
          <w:rtl/>
        </w:rPr>
        <w:t>וזכויות</w:t>
      </w:r>
      <w:r w:rsidRPr="00521405">
        <w:rPr>
          <w:rFonts w:ascii="David" w:hAnsi="David"/>
          <w:sz w:val="24"/>
          <w:szCs w:val="24"/>
          <w:rtl/>
        </w:rPr>
        <w:t xml:space="preserve"> </w:t>
      </w:r>
      <w:r w:rsidRPr="00521405">
        <w:rPr>
          <w:rFonts w:ascii="David" w:hAnsi="David" w:hint="eastAsia"/>
          <w:sz w:val="24"/>
          <w:szCs w:val="24"/>
          <w:rtl/>
        </w:rPr>
        <w:t>המבטח</w:t>
      </w:r>
      <w:r w:rsidRPr="00521405">
        <w:rPr>
          <w:rFonts w:ascii="David" w:hAnsi="David"/>
          <w:sz w:val="24"/>
          <w:szCs w:val="24"/>
          <w:rtl/>
        </w:rPr>
        <w:t xml:space="preserve"> </w:t>
      </w:r>
      <w:r w:rsidRPr="00521405">
        <w:rPr>
          <w:rFonts w:ascii="David" w:hAnsi="David" w:hint="eastAsia"/>
          <w:sz w:val="24"/>
          <w:szCs w:val="24"/>
          <w:rtl/>
        </w:rPr>
        <w:t>על</w:t>
      </w:r>
      <w:r w:rsidRPr="00521405">
        <w:rPr>
          <w:rFonts w:ascii="David" w:hAnsi="David"/>
          <w:sz w:val="24"/>
          <w:szCs w:val="24"/>
          <w:rtl/>
        </w:rPr>
        <w:t xml:space="preserve"> </w:t>
      </w:r>
      <w:r w:rsidRPr="00521405">
        <w:rPr>
          <w:rFonts w:ascii="David" w:hAnsi="David" w:hint="eastAsia"/>
          <w:sz w:val="24"/>
          <w:szCs w:val="24"/>
          <w:rtl/>
        </w:rPr>
        <w:t>פי</w:t>
      </w:r>
      <w:r w:rsidRPr="00521405">
        <w:rPr>
          <w:rFonts w:ascii="David" w:hAnsi="David"/>
          <w:sz w:val="24"/>
          <w:szCs w:val="24"/>
          <w:rtl/>
        </w:rPr>
        <w:t xml:space="preserve"> </w:t>
      </w:r>
      <w:r w:rsidRPr="00521405">
        <w:rPr>
          <w:rFonts w:ascii="David" w:hAnsi="David" w:hint="eastAsia"/>
          <w:sz w:val="24"/>
          <w:szCs w:val="24"/>
          <w:rtl/>
        </w:rPr>
        <w:t>חוק</w:t>
      </w:r>
      <w:r w:rsidRPr="00521405">
        <w:rPr>
          <w:rFonts w:ascii="David" w:hAnsi="David"/>
          <w:sz w:val="24"/>
          <w:szCs w:val="24"/>
          <w:rtl/>
        </w:rPr>
        <w:t>.</w:t>
      </w:r>
    </w:p>
    <w:p w14:paraId="5804354C" w14:textId="77777777" w:rsidR="000861AB" w:rsidRPr="00521405" w:rsidRDefault="000861AB" w:rsidP="00521405">
      <w:pPr>
        <w:pStyle w:val="aff9"/>
        <w:numPr>
          <w:ilvl w:val="0"/>
          <w:numId w:val="49"/>
        </w:numPr>
        <w:spacing w:before="240" w:after="60"/>
        <w:jc w:val="both"/>
        <w:outlineLvl w:val="6"/>
        <w:rPr>
          <w:rFonts w:ascii="David" w:hAnsi="David"/>
          <w:sz w:val="24"/>
          <w:szCs w:val="24"/>
          <w:rtl/>
        </w:rPr>
      </w:pPr>
      <w:r w:rsidRPr="00521405">
        <w:rPr>
          <w:rFonts w:ascii="David" w:hAnsi="David" w:hint="eastAsia"/>
          <w:sz w:val="24"/>
          <w:szCs w:val="24"/>
          <w:rtl/>
        </w:rPr>
        <w:t>הביטוח</w:t>
      </w:r>
      <w:r w:rsidRPr="00521405">
        <w:rPr>
          <w:rFonts w:ascii="David" w:hAnsi="David"/>
          <w:sz w:val="24"/>
          <w:szCs w:val="24"/>
          <w:rtl/>
        </w:rPr>
        <w:t xml:space="preserve"> יכסה את אחריותו של </w:t>
      </w:r>
      <w:r w:rsidRPr="00521405">
        <w:rPr>
          <w:rFonts w:ascii="David" w:hAnsi="David" w:hint="eastAsia"/>
          <w:sz w:val="24"/>
          <w:szCs w:val="24"/>
          <w:rtl/>
        </w:rPr>
        <w:t>הקבלן</w:t>
      </w:r>
      <w:r w:rsidRPr="00521405">
        <w:rPr>
          <w:rFonts w:ascii="David" w:hAnsi="David"/>
          <w:sz w:val="24"/>
          <w:szCs w:val="24"/>
          <w:rtl/>
        </w:rPr>
        <w:t xml:space="preserve"> על פי דין </w:t>
      </w:r>
      <w:r w:rsidRPr="00521405">
        <w:rPr>
          <w:rFonts w:ascii="David" w:hAnsi="David" w:hint="eastAsia"/>
          <w:sz w:val="24"/>
          <w:szCs w:val="24"/>
          <w:rtl/>
        </w:rPr>
        <w:t>ואחריותו</w:t>
      </w:r>
      <w:r w:rsidRPr="00521405">
        <w:rPr>
          <w:rFonts w:ascii="David" w:hAnsi="David"/>
          <w:sz w:val="24"/>
          <w:szCs w:val="24"/>
          <w:rtl/>
        </w:rPr>
        <w:t xml:space="preserve"> </w:t>
      </w:r>
      <w:r w:rsidRPr="00521405">
        <w:rPr>
          <w:rFonts w:ascii="David" w:hAnsi="David" w:hint="eastAsia"/>
          <w:sz w:val="24"/>
          <w:szCs w:val="24"/>
          <w:rtl/>
        </w:rPr>
        <w:t>בגין</w:t>
      </w:r>
      <w:r w:rsidRPr="00521405">
        <w:rPr>
          <w:rFonts w:ascii="David" w:hAnsi="David"/>
          <w:sz w:val="24"/>
          <w:szCs w:val="24"/>
          <w:rtl/>
        </w:rPr>
        <w:t xml:space="preserve"> </w:t>
      </w:r>
      <w:r w:rsidRPr="00521405">
        <w:rPr>
          <w:rFonts w:ascii="David" w:hAnsi="David" w:hint="eastAsia"/>
          <w:sz w:val="24"/>
          <w:szCs w:val="24"/>
          <w:rtl/>
        </w:rPr>
        <w:t>כל</w:t>
      </w:r>
      <w:r w:rsidRPr="00521405">
        <w:rPr>
          <w:rFonts w:ascii="David" w:hAnsi="David"/>
          <w:sz w:val="24"/>
          <w:szCs w:val="24"/>
          <w:rtl/>
        </w:rPr>
        <w:t xml:space="preserve"> הפועל בשמו ומטעמו של הקבלן ולרבות אחריותו בגין קבלני משנה מטעמו.</w:t>
      </w:r>
    </w:p>
    <w:p w14:paraId="347D936E" w14:textId="77777777" w:rsidR="000861AB" w:rsidRPr="00521405" w:rsidRDefault="000861AB" w:rsidP="00521405">
      <w:pPr>
        <w:pStyle w:val="aff9"/>
        <w:numPr>
          <w:ilvl w:val="0"/>
          <w:numId w:val="49"/>
        </w:numPr>
        <w:spacing w:before="240" w:after="60"/>
        <w:jc w:val="both"/>
        <w:outlineLvl w:val="6"/>
        <w:rPr>
          <w:rFonts w:ascii="David" w:hAnsi="David"/>
          <w:sz w:val="24"/>
          <w:szCs w:val="24"/>
          <w:rtl/>
        </w:rPr>
      </w:pPr>
      <w:r w:rsidRPr="00521405">
        <w:rPr>
          <w:rFonts w:ascii="David" w:hAnsi="David"/>
          <w:sz w:val="24"/>
          <w:szCs w:val="24"/>
          <w:rtl/>
        </w:rPr>
        <w:t xml:space="preserve">סכום השתתפות עצמית </w:t>
      </w:r>
      <w:r w:rsidRPr="00521405">
        <w:rPr>
          <w:rFonts w:ascii="David" w:hAnsi="David" w:hint="eastAsia"/>
          <w:sz w:val="24"/>
          <w:szCs w:val="24"/>
          <w:rtl/>
        </w:rPr>
        <w:t>בפוליסות</w:t>
      </w:r>
      <w:r w:rsidRPr="00521405">
        <w:rPr>
          <w:rFonts w:ascii="David" w:hAnsi="David"/>
          <w:sz w:val="24"/>
          <w:szCs w:val="24"/>
          <w:rtl/>
        </w:rPr>
        <w:t>, בגין מקרה ביטוח אחד או סדרה של מקרי ביטוח הנובעים מסיבה מקורית אחת לא יעלה על סך 100,000 ₪ .</w:t>
      </w:r>
    </w:p>
    <w:p w14:paraId="508DAF3D" w14:textId="77777777" w:rsidR="000861AB" w:rsidRPr="00521405" w:rsidRDefault="000861AB" w:rsidP="00521405">
      <w:pPr>
        <w:pStyle w:val="aff9"/>
        <w:numPr>
          <w:ilvl w:val="0"/>
          <w:numId w:val="49"/>
        </w:numPr>
        <w:spacing w:before="240" w:after="60"/>
        <w:jc w:val="both"/>
        <w:outlineLvl w:val="6"/>
        <w:rPr>
          <w:rFonts w:ascii="David" w:hAnsi="David"/>
          <w:sz w:val="24"/>
          <w:szCs w:val="24"/>
          <w:rtl/>
        </w:rPr>
      </w:pPr>
      <w:r w:rsidRPr="00521405">
        <w:rPr>
          <w:rFonts w:ascii="David" w:hAnsi="David"/>
          <w:sz w:val="24"/>
          <w:szCs w:val="24"/>
          <w:rtl/>
        </w:rPr>
        <w:t>ביטול זכות השיבוב ו/או התחלוף כלפי העירייה ו/או עובדי</w:t>
      </w:r>
      <w:r w:rsidRPr="00521405">
        <w:rPr>
          <w:rFonts w:ascii="David" w:hAnsi="David" w:hint="eastAsia"/>
          <w:sz w:val="24"/>
          <w:szCs w:val="24"/>
          <w:rtl/>
        </w:rPr>
        <w:t>ה</w:t>
      </w:r>
      <w:r w:rsidRPr="00521405">
        <w:rPr>
          <w:rFonts w:ascii="David" w:hAnsi="David"/>
          <w:sz w:val="24"/>
          <w:szCs w:val="24"/>
          <w:rtl/>
        </w:rPr>
        <w:t>, למעט כלפי מי שגרם לנזק בזדון</w:t>
      </w:r>
      <w:r w:rsidRPr="00521405">
        <w:rPr>
          <w:rFonts w:ascii="David" w:hAnsi="David"/>
          <w:sz w:val="24"/>
          <w:szCs w:val="24"/>
        </w:rPr>
        <w:t>.</w:t>
      </w:r>
    </w:p>
    <w:p w14:paraId="66888D8D" w14:textId="77777777" w:rsidR="000861AB" w:rsidRPr="00521405" w:rsidRDefault="000861AB" w:rsidP="00521405">
      <w:pPr>
        <w:pStyle w:val="aff9"/>
        <w:numPr>
          <w:ilvl w:val="0"/>
          <w:numId w:val="49"/>
        </w:numPr>
        <w:spacing w:before="240" w:after="60"/>
        <w:jc w:val="both"/>
        <w:outlineLvl w:val="6"/>
        <w:rPr>
          <w:rFonts w:ascii="David" w:hAnsi="David"/>
          <w:sz w:val="24"/>
          <w:szCs w:val="24"/>
          <w:rtl/>
        </w:rPr>
      </w:pPr>
      <w:r w:rsidRPr="00521405">
        <w:rPr>
          <w:rFonts w:ascii="David" w:hAnsi="David"/>
          <w:sz w:val="24"/>
          <w:szCs w:val="24"/>
          <w:rtl/>
        </w:rPr>
        <w:t xml:space="preserve">הביטוחים לא יהיו ניתנים לביטול ו/או לשנוי תנאיהם לרעה, אלא לאחר </w:t>
      </w:r>
      <w:r w:rsidRPr="00521405">
        <w:rPr>
          <w:rFonts w:ascii="David" w:hAnsi="David" w:hint="eastAsia"/>
          <w:sz w:val="24"/>
          <w:szCs w:val="24"/>
          <w:rtl/>
        </w:rPr>
        <w:t>שתימסר</w:t>
      </w:r>
      <w:r w:rsidRPr="00521405">
        <w:rPr>
          <w:rFonts w:ascii="David" w:hAnsi="David"/>
          <w:sz w:val="24"/>
          <w:szCs w:val="24"/>
          <w:rtl/>
        </w:rPr>
        <w:t xml:space="preserve"> לעירייה הודעה בכתב, </w:t>
      </w:r>
      <w:r w:rsidRPr="00521405">
        <w:rPr>
          <w:rFonts w:ascii="David" w:hAnsi="David" w:hint="eastAsia"/>
          <w:sz w:val="24"/>
          <w:szCs w:val="24"/>
          <w:rtl/>
        </w:rPr>
        <w:t>ע</w:t>
      </w:r>
      <w:r w:rsidRPr="00521405">
        <w:rPr>
          <w:rFonts w:ascii="David" w:hAnsi="David"/>
          <w:sz w:val="24"/>
          <w:szCs w:val="24"/>
          <w:rtl/>
        </w:rPr>
        <w:t xml:space="preserve">"י </w:t>
      </w:r>
      <w:r w:rsidRPr="00521405">
        <w:rPr>
          <w:rFonts w:ascii="David" w:hAnsi="David" w:hint="eastAsia"/>
          <w:sz w:val="24"/>
          <w:szCs w:val="24"/>
          <w:rtl/>
        </w:rPr>
        <w:t>הקבלן</w:t>
      </w:r>
      <w:r w:rsidRPr="00521405">
        <w:rPr>
          <w:rFonts w:ascii="David" w:hAnsi="David"/>
          <w:sz w:val="24"/>
          <w:szCs w:val="24"/>
          <w:rtl/>
        </w:rPr>
        <w:t xml:space="preserve"> ו/או חברת הביטוח מטעמו, במכתב רשום, 60 יום לפחות לפני מועד הביטול ו/או השינוי המבוקש</w:t>
      </w:r>
      <w:r w:rsidRPr="00521405">
        <w:rPr>
          <w:rFonts w:ascii="David" w:hAnsi="David"/>
          <w:sz w:val="24"/>
          <w:szCs w:val="24"/>
        </w:rPr>
        <w:t>.</w:t>
      </w:r>
    </w:p>
    <w:p w14:paraId="1FAB44A0" w14:textId="77777777" w:rsidR="000861AB" w:rsidRPr="00521405" w:rsidRDefault="000861AB" w:rsidP="00521405">
      <w:pPr>
        <w:pStyle w:val="aff9"/>
        <w:numPr>
          <w:ilvl w:val="0"/>
          <w:numId w:val="49"/>
        </w:numPr>
        <w:spacing w:before="240" w:after="60"/>
        <w:jc w:val="both"/>
        <w:outlineLvl w:val="6"/>
        <w:rPr>
          <w:rFonts w:ascii="David" w:hAnsi="David"/>
          <w:sz w:val="24"/>
          <w:szCs w:val="24"/>
          <w:rtl/>
        </w:rPr>
      </w:pPr>
      <w:r w:rsidRPr="00521405">
        <w:rPr>
          <w:rFonts w:ascii="David" w:hAnsi="David" w:hint="eastAsia"/>
          <w:sz w:val="24"/>
          <w:szCs w:val="24"/>
          <w:rtl/>
        </w:rPr>
        <w:t>כל</w:t>
      </w:r>
      <w:r w:rsidRPr="00521405">
        <w:rPr>
          <w:rFonts w:ascii="David" w:hAnsi="David"/>
          <w:sz w:val="24"/>
          <w:szCs w:val="24"/>
          <w:rtl/>
        </w:rPr>
        <w:t xml:space="preserve"> </w:t>
      </w:r>
      <w:r w:rsidRPr="00521405">
        <w:rPr>
          <w:rFonts w:ascii="David" w:hAnsi="David" w:hint="eastAsia"/>
          <w:sz w:val="24"/>
          <w:szCs w:val="24"/>
          <w:rtl/>
        </w:rPr>
        <w:t>סעיף</w:t>
      </w:r>
      <w:r w:rsidRPr="00521405">
        <w:rPr>
          <w:rFonts w:ascii="David" w:hAnsi="David"/>
          <w:sz w:val="24"/>
          <w:szCs w:val="24"/>
          <w:rtl/>
        </w:rPr>
        <w:t xml:space="preserve"> </w:t>
      </w:r>
      <w:r w:rsidRPr="00521405">
        <w:rPr>
          <w:rFonts w:ascii="David" w:hAnsi="David" w:hint="eastAsia"/>
          <w:sz w:val="24"/>
          <w:szCs w:val="24"/>
          <w:rtl/>
        </w:rPr>
        <w:t>בפוליסות</w:t>
      </w:r>
      <w:r w:rsidRPr="00521405">
        <w:rPr>
          <w:rFonts w:ascii="David" w:hAnsi="David"/>
          <w:sz w:val="24"/>
          <w:szCs w:val="24"/>
          <w:rtl/>
        </w:rPr>
        <w:t xml:space="preserve"> </w:t>
      </w:r>
      <w:r w:rsidRPr="00521405">
        <w:rPr>
          <w:rFonts w:ascii="David" w:hAnsi="David" w:hint="eastAsia"/>
          <w:sz w:val="24"/>
          <w:szCs w:val="24"/>
          <w:rtl/>
        </w:rPr>
        <w:t>הקבלן</w:t>
      </w:r>
      <w:r w:rsidRPr="00521405">
        <w:rPr>
          <w:rFonts w:ascii="David" w:hAnsi="David"/>
          <w:sz w:val="24"/>
          <w:szCs w:val="24"/>
          <w:rtl/>
        </w:rPr>
        <w:t xml:space="preserve"> (</w:t>
      </w:r>
      <w:r w:rsidRPr="00521405">
        <w:rPr>
          <w:rFonts w:ascii="David" w:hAnsi="David" w:hint="eastAsia"/>
          <w:sz w:val="24"/>
          <w:szCs w:val="24"/>
          <w:rtl/>
        </w:rPr>
        <w:t>אם</w:t>
      </w:r>
      <w:r w:rsidRPr="00521405">
        <w:rPr>
          <w:rFonts w:ascii="David" w:hAnsi="David"/>
          <w:sz w:val="24"/>
          <w:szCs w:val="24"/>
          <w:rtl/>
        </w:rPr>
        <w:t xml:space="preserve"> </w:t>
      </w:r>
      <w:r w:rsidRPr="00521405">
        <w:rPr>
          <w:rFonts w:ascii="David" w:hAnsi="David" w:hint="eastAsia"/>
          <w:sz w:val="24"/>
          <w:szCs w:val="24"/>
          <w:rtl/>
        </w:rPr>
        <w:t>יש</w:t>
      </w:r>
      <w:r w:rsidRPr="00521405">
        <w:rPr>
          <w:rFonts w:ascii="David" w:hAnsi="David"/>
          <w:sz w:val="24"/>
          <w:szCs w:val="24"/>
          <w:rtl/>
        </w:rPr>
        <w:t xml:space="preserve"> </w:t>
      </w:r>
      <w:r w:rsidRPr="00521405">
        <w:rPr>
          <w:rFonts w:ascii="David" w:hAnsi="David" w:hint="eastAsia"/>
          <w:sz w:val="24"/>
          <w:szCs w:val="24"/>
          <w:rtl/>
        </w:rPr>
        <w:t>כזה</w:t>
      </w:r>
      <w:r w:rsidRPr="00521405">
        <w:rPr>
          <w:rFonts w:ascii="David" w:hAnsi="David"/>
          <w:sz w:val="24"/>
          <w:szCs w:val="24"/>
          <w:rtl/>
        </w:rPr>
        <w:t xml:space="preserve">) </w:t>
      </w:r>
      <w:r w:rsidRPr="00521405">
        <w:rPr>
          <w:rFonts w:ascii="David" w:hAnsi="David" w:hint="eastAsia"/>
          <w:sz w:val="24"/>
          <w:szCs w:val="24"/>
          <w:rtl/>
        </w:rPr>
        <w:t>המפקיע</w:t>
      </w:r>
      <w:r w:rsidRPr="00521405">
        <w:rPr>
          <w:rFonts w:ascii="David" w:hAnsi="David"/>
          <w:sz w:val="24"/>
          <w:szCs w:val="24"/>
          <w:rtl/>
        </w:rPr>
        <w:t xml:space="preserve"> </w:t>
      </w:r>
      <w:r w:rsidRPr="00521405">
        <w:rPr>
          <w:rFonts w:ascii="David" w:hAnsi="David" w:hint="eastAsia"/>
          <w:sz w:val="24"/>
          <w:szCs w:val="24"/>
          <w:rtl/>
        </w:rPr>
        <w:t>או</w:t>
      </w:r>
      <w:r w:rsidRPr="00521405">
        <w:rPr>
          <w:rFonts w:ascii="David" w:hAnsi="David"/>
          <w:sz w:val="24"/>
          <w:szCs w:val="24"/>
          <w:rtl/>
        </w:rPr>
        <w:t xml:space="preserve"> </w:t>
      </w:r>
      <w:r w:rsidRPr="00521405">
        <w:rPr>
          <w:rFonts w:ascii="David" w:hAnsi="David" w:hint="eastAsia"/>
          <w:sz w:val="24"/>
          <w:szCs w:val="24"/>
          <w:rtl/>
        </w:rPr>
        <w:t>מקטין</w:t>
      </w:r>
      <w:r w:rsidRPr="00521405">
        <w:rPr>
          <w:rFonts w:ascii="David" w:hAnsi="David"/>
          <w:sz w:val="24"/>
          <w:szCs w:val="24"/>
          <w:rtl/>
        </w:rPr>
        <w:t xml:space="preserve"> </w:t>
      </w:r>
      <w:r w:rsidRPr="00521405">
        <w:rPr>
          <w:rFonts w:ascii="David" w:hAnsi="David" w:hint="eastAsia"/>
          <w:sz w:val="24"/>
          <w:szCs w:val="24"/>
          <w:rtl/>
        </w:rPr>
        <w:t>או</w:t>
      </w:r>
      <w:r w:rsidRPr="00521405">
        <w:rPr>
          <w:rFonts w:ascii="David" w:hAnsi="David"/>
          <w:sz w:val="24"/>
          <w:szCs w:val="24"/>
          <w:rtl/>
        </w:rPr>
        <w:t xml:space="preserve"> </w:t>
      </w:r>
      <w:r w:rsidRPr="00521405">
        <w:rPr>
          <w:rFonts w:ascii="David" w:hAnsi="David" w:hint="eastAsia"/>
          <w:sz w:val="24"/>
          <w:szCs w:val="24"/>
          <w:rtl/>
        </w:rPr>
        <w:t>מגביל</w:t>
      </w:r>
      <w:r w:rsidRPr="00521405">
        <w:rPr>
          <w:rFonts w:ascii="David" w:hAnsi="David"/>
          <w:sz w:val="24"/>
          <w:szCs w:val="24"/>
          <w:rtl/>
        </w:rPr>
        <w:t xml:space="preserve"> </w:t>
      </w:r>
      <w:r w:rsidRPr="00521405">
        <w:rPr>
          <w:rFonts w:ascii="David" w:hAnsi="David" w:hint="eastAsia"/>
          <w:sz w:val="24"/>
          <w:szCs w:val="24"/>
          <w:rtl/>
        </w:rPr>
        <w:t>בדרך</w:t>
      </w:r>
      <w:r w:rsidRPr="00521405">
        <w:rPr>
          <w:rFonts w:ascii="David" w:hAnsi="David"/>
          <w:sz w:val="24"/>
          <w:szCs w:val="24"/>
          <w:rtl/>
        </w:rPr>
        <w:t xml:space="preserve"> </w:t>
      </w:r>
      <w:r w:rsidRPr="00521405">
        <w:rPr>
          <w:rFonts w:ascii="David" w:hAnsi="David" w:hint="eastAsia"/>
          <w:sz w:val="24"/>
          <w:szCs w:val="24"/>
          <w:rtl/>
        </w:rPr>
        <w:t>כלשהי</w:t>
      </w:r>
      <w:r w:rsidRPr="00521405">
        <w:rPr>
          <w:rFonts w:ascii="David" w:hAnsi="David"/>
          <w:sz w:val="24"/>
          <w:szCs w:val="24"/>
          <w:rtl/>
        </w:rPr>
        <w:t xml:space="preserve"> </w:t>
      </w:r>
      <w:r w:rsidRPr="00521405">
        <w:rPr>
          <w:rFonts w:ascii="David" w:hAnsi="David" w:hint="eastAsia"/>
          <w:sz w:val="24"/>
          <w:szCs w:val="24"/>
          <w:rtl/>
        </w:rPr>
        <w:t>את</w:t>
      </w:r>
      <w:r w:rsidRPr="00521405">
        <w:rPr>
          <w:rFonts w:ascii="David" w:hAnsi="David"/>
          <w:sz w:val="24"/>
          <w:szCs w:val="24"/>
          <w:rtl/>
        </w:rPr>
        <w:t xml:space="preserve"> </w:t>
      </w:r>
      <w:r w:rsidRPr="00521405">
        <w:rPr>
          <w:rFonts w:ascii="David" w:hAnsi="David" w:hint="eastAsia"/>
          <w:sz w:val="24"/>
          <w:szCs w:val="24"/>
          <w:rtl/>
        </w:rPr>
        <w:t>אחריות</w:t>
      </w:r>
      <w:r w:rsidRPr="00521405">
        <w:rPr>
          <w:rFonts w:ascii="David" w:hAnsi="David"/>
          <w:sz w:val="24"/>
          <w:szCs w:val="24"/>
          <w:rtl/>
        </w:rPr>
        <w:t xml:space="preserve"> </w:t>
      </w:r>
      <w:r w:rsidRPr="00521405">
        <w:rPr>
          <w:rFonts w:ascii="David" w:hAnsi="David" w:hint="eastAsia"/>
          <w:sz w:val="24"/>
          <w:szCs w:val="24"/>
          <w:rtl/>
        </w:rPr>
        <w:t>מבטחי</w:t>
      </w:r>
      <w:r w:rsidRPr="00521405">
        <w:rPr>
          <w:rFonts w:ascii="David" w:hAnsi="David"/>
          <w:sz w:val="24"/>
          <w:szCs w:val="24"/>
          <w:rtl/>
        </w:rPr>
        <w:t xml:space="preserve"> </w:t>
      </w:r>
      <w:r w:rsidRPr="00521405">
        <w:rPr>
          <w:rFonts w:ascii="David" w:hAnsi="David" w:hint="eastAsia"/>
          <w:sz w:val="24"/>
          <w:szCs w:val="24"/>
          <w:rtl/>
        </w:rPr>
        <w:t>הקבלן</w:t>
      </w:r>
      <w:r w:rsidRPr="00521405">
        <w:rPr>
          <w:rFonts w:ascii="David" w:hAnsi="David"/>
          <w:sz w:val="24"/>
          <w:szCs w:val="24"/>
          <w:rtl/>
        </w:rPr>
        <w:t xml:space="preserve">  </w:t>
      </w:r>
      <w:r w:rsidRPr="00521405">
        <w:rPr>
          <w:rFonts w:ascii="David" w:hAnsi="David" w:hint="eastAsia"/>
          <w:sz w:val="24"/>
          <w:szCs w:val="24"/>
          <w:rtl/>
        </w:rPr>
        <w:t>כאשר</w:t>
      </w:r>
      <w:r w:rsidRPr="00521405">
        <w:rPr>
          <w:rFonts w:ascii="David" w:hAnsi="David"/>
          <w:sz w:val="24"/>
          <w:szCs w:val="24"/>
          <w:rtl/>
        </w:rPr>
        <w:t xml:space="preserve"> </w:t>
      </w:r>
      <w:r w:rsidRPr="00521405">
        <w:rPr>
          <w:rFonts w:ascii="David" w:hAnsi="David" w:hint="eastAsia"/>
          <w:sz w:val="24"/>
          <w:szCs w:val="24"/>
          <w:rtl/>
        </w:rPr>
        <w:t>קיים</w:t>
      </w:r>
      <w:r w:rsidRPr="00521405">
        <w:rPr>
          <w:rFonts w:ascii="David" w:hAnsi="David"/>
          <w:sz w:val="24"/>
          <w:szCs w:val="24"/>
          <w:rtl/>
        </w:rPr>
        <w:t xml:space="preserve"> </w:t>
      </w:r>
      <w:r w:rsidRPr="00521405">
        <w:rPr>
          <w:rFonts w:ascii="David" w:hAnsi="David" w:hint="eastAsia"/>
          <w:sz w:val="24"/>
          <w:szCs w:val="24"/>
          <w:rtl/>
        </w:rPr>
        <w:t>ביטוח</w:t>
      </w:r>
      <w:r w:rsidRPr="00521405">
        <w:rPr>
          <w:rFonts w:ascii="David" w:hAnsi="David"/>
          <w:sz w:val="24"/>
          <w:szCs w:val="24"/>
          <w:rtl/>
        </w:rPr>
        <w:t xml:space="preserve"> </w:t>
      </w:r>
      <w:r w:rsidRPr="00521405">
        <w:rPr>
          <w:rFonts w:ascii="David" w:hAnsi="David" w:hint="eastAsia"/>
          <w:sz w:val="24"/>
          <w:szCs w:val="24"/>
          <w:rtl/>
        </w:rPr>
        <w:t>אחר</w:t>
      </w:r>
      <w:r w:rsidRPr="00521405">
        <w:rPr>
          <w:rFonts w:ascii="David" w:hAnsi="David"/>
          <w:sz w:val="24"/>
          <w:szCs w:val="24"/>
          <w:rtl/>
        </w:rPr>
        <w:t xml:space="preserve"> </w:t>
      </w:r>
      <w:r w:rsidRPr="00521405">
        <w:rPr>
          <w:rFonts w:ascii="David" w:hAnsi="David" w:hint="eastAsia"/>
          <w:sz w:val="24"/>
          <w:szCs w:val="24"/>
          <w:rtl/>
        </w:rPr>
        <w:t>לא</w:t>
      </w:r>
      <w:r w:rsidRPr="00521405">
        <w:rPr>
          <w:rFonts w:ascii="David" w:hAnsi="David"/>
          <w:sz w:val="24"/>
          <w:szCs w:val="24"/>
          <w:rtl/>
        </w:rPr>
        <w:t xml:space="preserve"> </w:t>
      </w:r>
      <w:r w:rsidRPr="00521405">
        <w:rPr>
          <w:rFonts w:ascii="David" w:hAnsi="David" w:hint="eastAsia"/>
          <w:sz w:val="24"/>
          <w:szCs w:val="24"/>
          <w:rtl/>
        </w:rPr>
        <w:t>יופעל</w:t>
      </w:r>
      <w:r w:rsidRPr="00521405">
        <w:rPr>
          <w:rFonts w:ascii="David" w:hAnsi="David"/>
          <w:sz w:val="24"/>
          <w:szCs w:val="24"/>
          <w:rtl/>
        </w:rPr>
        <w:t xml:space="preserve"> </w:t>
      </w:r>
      <w:r w:rsidRPr="00521405">
        <w:rPr>
          <w:rFonts w:ascii="David" w:hAnsi="David" w:hint="eastAsia"/>
          <w:sz w:val="24"/>
          <w:szCs w:val="24"/>
          <w:rtl/>
        </w:rPr>
        <w:t>כלפי</w:t>
      </w:r>
      <w:r w:rsidRPr="00521405">
        <w:rPr>
          <w:rFonts w:ascii="David" w:hAnsi="David"/>
          <w:sz w:val="24"/>
          <w:szCs w:val="24"/>
          <w:rtl/>
        </w:rPr>
        <w:t xml:space="preserve"> </w:t>
      </w:r>
      <w:r w:rsidRPr="00521405">
        <w:rPr>
          <w:rFonts w:ascii="David" w:hAnsi="David" w:hint="eastAsia"/>
          <w:sz w:val="24"/>
          <w:szCs w:val="24"/>
          <w:rtl/>
        </w:rPr>
        <w:t>העירייה</w:t>
      </w:r>
      <w:r w:rsidRPr="00521405">
        <w:rPr>
          <w:rFonts w:ascii="David" w:hAnsi="David"/>
          <w:sz w:val="24"/>
          <w:szCs w:val="24"/>
          <w:rtl/>
        </w:rPr>
        <w:t xml:space="preserve"> </w:t>
      </w:r>
      <w:r w:rsidRPr="00521405">
        <w:rPr>
          <w:rFonts w:ascii="David" w:hAnsi="David" w:hint="eastAsia"/>
          <w:sz w:val="24"/>
          <w:szCs w:val="24"/>
          <w:rtl/>
        </w:rPr>
        <w:t>וכלפי</w:t>
      </w:r>
      <w:r w:rsidRPr="00521405">
        <w:rPr>
          <w:rFonts w:ascii="David" w:hAnsi="David"/>
          <w:sz w:val="24"/>
          <w:szCs w:val="24"/>
          <w:rtl/>
        </w:rPr>
        <w:t xml:space="preserve"> </w:t>
      </w:r>
      <w:r w:rsidRPr="00521405">
        <w:rPr>
          <w:rFonts w:ascii="David" w:hAnsi="David" w:hint="eastAsia"/>
          <w:sz w:val="24"/>
          <w:szCs w:val="24"/>
          <w:rtl/>
        </w:rPr>
        <w:t>מבטחיה</w:t>
      </w:r>
      <w:r w:rsidRPr="00521405">
        <w:rPr>
          <w:rFonts w:ascii="David" w:hAnsi="David"/>
          <w:sz w:val="24"/>
          <w:szCs w:val="24"/>
          <w:rtl/>
        </w:rPr>
        <w:t xml:space="preserve">, </w:t>
      </w:r>
      <w:r w:rsidRPr="00521405">
        <w:rPr>
          <w:rFonts w:ascii="David" w:hAnsi="David" w:hint="eastAsia"/>
          <w:sz w:val="24"/>
          <w:szCs w:val="24"/>
          <w:rtl/>
        </w:rPr>
        <w:t>ולגבי</w:t>
      </w:r>
      <w:r w:rsidRPr="00521405">
        <w:rPr>
          <w:rFonts w:ascii="David" w:hAnsi="David"/>
          <w:sz w:val="24"/>
          <w:szCs w:val="24"/>
          <w:rtl/>
        </w:rPr>
        <w:t xml:space="preserve"> </w:t>
      </w:r>
      <w:r w:rsidRPr="00521405">
        <w:rPr>
          <w:rFonts w:ascii="David" w:hAnsi="David" w:hint="eastAsia"/>
          <w:sz w:val="24"/>
          <w:szCs w:val="24"/>
          <w:rtl/>
        </w:rPr>
        <w:t>העירייה</w:t>
      </w:r>
      <w:r w:rsidRPr="00521405">
        <w:rPr>
          <w:rFonts w:ascii="David" w:hAnsi="David"/>
          <w:sz w:val="24"/>
          <w:szCs w:val="24"/>
          <w:rtl/>
        </w:rPr>
        <w:t xml:space="preserve">  </w:t>
      </w:r>
      <w:r w:rsidRPr="00521405">
        <w:rPr>
          <w:rFonts w:ascii="David" w:hAnsi="David" w:hint="eastAsia"/>
          <w:sz w:val="24"/>
          <w:szCs w:val="24"/>
          <w:rtl/>
        </w:rPr>
        <w:t>הביטוח</w:t>
      </w:r>
      <w:r w:rsidRPr="00521405">
        <w:rPr>
          <w:rFonts w:ascii="David" w:hAnsi="David"/>
          <w:sz w:val="24"/>
          <w:szCs w:val="24"/>
          <w:rtl/>
        </w:rPr>
        <w:t xml:space="preserve"> </w:t>
      </w:r>
      <w:r w:rsidRPr="00521405">
        <w:rPr>
          <w:rFonts w:ascii="David" w:hAnsi="David" w:hint="eastAsia"/>
          <w:sz w:val="24"/>
          <w:szCs w:val="24"/>
          <w:rtl/>
        </w:rPr>
        <w:t>על</w:t>
      </w:r>
      <w:r w:rsidRPr="00521405">
        <w:rPr>
          <w:rFonts w:ascii="David" w:hAnsi="David"/>
          <w:sz w:val="24"/>
          <w:szCs w:val="24"/>
          <w:rtl/>
        </w:rPr>
        <w:t xml:space="preserve"> </w:t>
      </w:r>
      <w:r w:rsidRPr="00521405">
        <w:rPr>
          <w:rFonts w:ascii="David" w:hAnsi="David" w:hint="eastAsia"/>
          <w:sz w:val="24"/>
          <w:szCs w:val="24"/>
          <w:rtl/>
        </w:rPr>
        <w:t>פי</w:t>
      </w:r>
      <w:r w:rsidRPr="00521405">
        <w:rPr>
          <w:rFonts w:ascii="David" w:hAnsi="David"/>
          <w:sz w:val="24"/>
          <w:szCs w:val="24"/>
          <w:rtl/>
        </w:rPr>
        <w:t xml:space="preserve"> </w:t>
      </w:r>
      <w:r w:rsidRPr="00521405">
        <w:rPr>
          <w:rFonts w:ascii="David" w:hAnsi="David" w:hint="eastAsia"/>
          <w:sz w:val="24"/>
          <w:szCs w:val="24"/>
          <w:rtl/>
        </w:rPr>
        <w:t>הפוליסות</w:t>
      </w:r>
      <w:r w:rsidRPr="00521405">
        <w:rPr>
          <w:rFonts w:ascii="David" w:hAnsi="David"/>
          <w:sz w:val="24"/>
          <w:szCs w:val="24"/>
          <w:rtl/>
        </w:rPr>
        <w:t xml:space="preserve"> </w:t>
      </w:r>
      <w:r w:rsidRPr="00521405">
        <w:rPr>
          <w:rFonts w:ascii="David" w:hAnsi="David" w:hint="eastAsia"/>
          <w:sz w:val="24"/>
          <w:szCs w:val="24"/>
          <w:rtl/>
        </w:rPr>
        <w:t>הנ</w:t>
      </w:r>
      <w:r w:rsidRPr="00521405">
        <w:rPr>
          <w:rFonts w:ascii="David" w:hAnsi="David"/>
          <w:sz w:val="24"/>
          <w:szCs w:val="24"/>
          <w:rtl/>
        </w:rPr>
        <w:t>"</w:t>
      </w:r>
      <w:r w:rsidRPr="00521405">
        <w:rPr>
          <w:rFonts w:ascii="David" w:hAnsi="David" w:hint="eastAsia"/>
          <w:sz w:val="24"/>
          <w:szCs w:val="24"/>
          <w:rtl/>
        </w:rPr>
        <w:t>ל</w:t>
      </w:r>
      <w:r w:rsidRPr="00521405">
        <w:rPr>
          <w:rFonts w:ascii="David" w:hAnsi="David"/>
          <w:sz w:val="24"/>
          <w:szCs w:val="24"/>
          <w:rtl/>
        </w:rPr>
        <w:t xml:space="preserve"> </w:t>
      </w:r>
      <w:r w:rsidRPr="00521405">
        <w:rPr>
          <w:rFonts w:ascii="David" w:hAnsi="David" w:hint="eastAsia"/>
          <w:sz w:val="24"/>
          <w:szCs w:val="24"/>
          <w:rtl/>
        </w:rPr>
        <w:t>הוא</w:t>
      </w:r>
      <w:r w:rsidRPr="00521405">
        <w:rPr>
          <w:rFonts w:ascii="David" w:hAnsi="David"/>
          <w:sz w:val="24"/>
          <w:szCs w:val="24"/>
          <w:rtl/>
        </w:rPr>
        <w:t xml:space="preserve"> "</w:t>
      </w:r>
      <w:r w:rsidRPr="00521405">
        <w:rPr>
          <w:rFonts w:ascii="David" w:hAnsi="David" w:hint="eastAsia"/>
          <w:sz w:val="24"/>
          <w:szCs w:val="24"/>
          <w:rtl/>
        </w:rPr>
        <w:t>ביטוח</w:t>
      </w:r>
      <w:r w:rsidRPr="00521405">
        <w:rPr>
          <w:rFonts w:ascii="David" w:hAnsi="David"/>
          <w:sz w:val="24"/>
          <w:szCs w:val="24"/>
          <w:rtl/>
        </w:rPr>
        <w:t xml:space="preserve"> </w:t>
      </w:r>
      <w:r w:rsidRPr="00521405">
        <w:rPr>
          <w:rFonts w:ascii="David" w:hAnsi="David" w:hint="eastAsia"/>
          <w:sz w:val="24"/>
          <w:szCs w:val="24"/>
          <w:rtl/>
        </w:rPr>
        <w:t>ראשוני</w:t>
      </w:r>
      <w:r w:rsidRPr="00521405">
        <w:rPr>
          <w:rFonts w:ascii="David" w:hAnsi="David"/>
          <w:sz w:val="24"/>
          <w:szCs w:val="24"/>
          <w:rtl/>
        </w:rPr>
        <w:t xml:space="preserve">", </w:t>
      </w:r>
      <w:r w:rsidRPr="00521405">
        <w:rPr>
          <w:rFonts w:ascii="David" w:hAnsi="David" w:hint="eastAsia"/>
          <w:sz w:val="24"/>
          <w:szCs w:val="24"/>
          <w:rtl/>
        </w:rPr>
        <w:t>המזכה</w:t>
      </w:r>
      <w:r w:rsidRPr="00521405">
        <w:rPr>
          <w:rFonts w:ascii="David" w:hAnsi="David"/>
          <w:sz w:val="24"/>
          <w:szCs w:val="24"/>
          <w:rtl/>
        </w:rPr>
        <w:t xml:space="preserve"> </w:t>
      </w:r>
      <w:r w:rsidRPr="00521405">
        <w:rPr>
          <w:rFonts w:ascii="David" w:hAnsi="David" w:hint="eastAsia"/>
          <w:sz w:val="24"/>
          <w:szCs w:val="24"/>
          <w:rtl/>
        </w:rPr>
        <w:t>את</w:t>
      </w:r>
      <w:r w:rsidRPr="00521405">
        <w:rPr>
          <w:rFonts w:ascii="David" w:hAnsi="David"/>
          <w:sz w:val="24"/>
          <w:szCs w:val="24"/>
          <w:rtl/>
        </w:rPr>
        <w:t xml:space="preserve"> </w:t>
      </w:r>
      <w:r w:rsidRPr="00521405">
        <w:rPr>
          <w:rFonts w:ascii="David" w:hAnsi="David" w:hint="eastAsia"/>
          <w:sz w:val="24"/>
          <w:szCs w:val="24"/>
          <w:rtl/>
        </w:rPr>
        <w:t>העירייה</w:t>
      </w:r>
      <w:r w:rsidRPr="00521405">
        <w:rPr>
          <w:rFonts w:ascii="David" w:hAnsi="David"/>
          <w:sz w:val="24"/>
          <w:szCs w:val="24"/>
          <w:rtl/>
        </w:rPr>
        <w:t xml:space="preserve"> </w:t>
      </w:r>
      <w:r w:rsidRPr="00521405">
        <w:rPr>
          <w:rFonts w:ascii="David" w:hAnsi="David" w:hint="eastAsia"/>
          <w:sz w:val="24"/>
          <w:szCs w:val="24"/>
          <w:rtl/>
        </w:rPr>
        <w:t>במלוא</w:t>
      </w:r>
      <w:r w:rsidRPr="00521405">
        <w:rPr>
          <w:rFonts w:ascii="David" w:hAnsi="David"/>
          <w:sz w:val="24"/>
          <w:szCs w:val="24"/>
          <w:rtl/>
        </w:rPr>
        <w:t xml:space="preserve"> </w:t>
      </w:r>
      <w:r w:rsidRPr="00521405">
        <w:rPr>
          <w:rFonts w:ascii="David" w:hAnsi="David" w:hint="eastAsia"/>
          <w:sz w:val="24"/>
          <w:szCs w:val="24"/>
          <w:rtl/>
        </w:rPr>
        <w:t>השיפוי</w:t>
      </w:r>
      <w:r w:rsidRPr="00521405">
        <w:rPr>
          <w:rFonts w:ascii="David" w:hAnsi="David"/>
          <w:sz w:val="24"/>
          <w:szCs w:val="24"/>
          <w:rtl/>
        </w:rPr>
        <w:t xml:space="preserve"> </w:t>
      </w:r>
      <w:r w:rsidRPr="00521405">
        <w:rPr>
          <w:rFonts w:ascii="David" w:hAnsi="David" w:hint="eastAsia"/>
          <w:sz w:val="24"/>
          <w:szCs w:val="24"/>
          <w:rtl/>
        </w:rPr>
        <w:t>המגיע</w:t>
      </w:r>
      <w:r w:rsidRPr="00521405">
        <w:rPr>
          <w:rFonts w:ascii="David" w:hAnsi="David"/>
          <w:sz w:val="24"/>
          <w:szCs w:val="24"/>
          <w:rtl/>
        </w:rPr>
        <w:t xml:space="preserve"> </w:t>
      </w:r>
      <w:r w:rsidRPr="00521405">
        <w:rPr>
          <w:rFonts w:ascii="David" w:hAnsi="David" w:hint="eastAsia"/>
          <w:sz w:val="24"/>
          <w:szCs w:val="24"/>
          <w:rtl/>
        </w:rPr>
        <w:t>לפי</w:t>
      </w:r>
      <w:r w:rsidRPr="00521405">
        <w:rPr>
          <w:rFonts w:ascii="David" w:hAnsi="David"/>
          <w:sz w:val="24"/>
          <w:szCs w:val="24"/>
          <w:rtl/>
        </w:rPr>
        <w:t xml:space="preserve"> </w:t>
      </w:r>
      <w:r w:rsidRPr="00521405">
        <w:rPr>
          <w:rFonts w:ascii="David" w:hAnsi="David" w:hint="eastAsia"/>
          <w:sz w:val="24"/>
          <w:szCs w:val="24"/>
          <w:rtl/>
        </w:rPr>
        <w:t>תנאיו</w:t>
      </w:r>
      <w:r w:rsidRPr="00521405">
        <w:rPr>
          <w:rFonts w:ascii="David" w:hAnsi="David"/>
          <w:sz w:val="24"/>
          <w:szCs w:val="24"/>
          <w:rtl/>
        </w:rPr>
        <w:t xml:space="preserve">, </w:t>
      </w:r>
      <w:r w:rsidRPr="00521405">
        <w:rPr>
          <w:rFonts w:ascii="David" w:hAnsi="David" w:hint="eastAsia"/>
          <w:sz w:val="24"/>
          <w:szCs w:val="24"/>
          <w:rtl/>
        </w:rPr>
        <w:t>ללא</w:t>
      </w:r>
      <w:r w:rsidRPr="00521405">
        <w:rPr>
          <w:rFonts w:ascii="David" w:hAnsi="David"/>
          <w:sz w:val="24"/>
          <w:szCs w:val="24"/>
          <w:rtl/>
        </w:rPr>
        <w:t xml:space="preserve"> </w:t>
      </w:r>
      <w:r w:rsidRPr="00521405">
        <w:rPr>
          <w:rFonts w:ascii="David" w:hAnsi="David" w:hint="eastAsia"/>
          <w:sz w:val="24"/>
          <w:szCs w:val="24"/>
          <w:rtl/>
        </w:rPr>
        <w:t>זכות</w:t>
      </w:r>
      <w:r w:rsidRPr="00521405">
        <w:rPr>
          <w:rFonts w:ascii="David" w:hAnsi="David"/>
          <w:sz w:val="24"/>
          <w:szCs w:val="24"/>
          <w:rtl/>
        </w:rPr>
        <w:t xml:space="preserve"> </w:t>
      </w:r>
      <w:r w:rsidRPr="00521405">
        <w:rPr>
          <w:rFonts w:ascii="David" w:hAnsi="David" w:hint="eastAsia"/>
          <w:sz w:val="24"/>
          <w:szCs w:val="24"/>
          <w:rtl/>
        </w:rPr>
        <w:t>השתתפות</w:t>
      </w:r>
      <w:r w:rsidRPr="00521405">
        <w:rPr>
          <w:rFonts w:ascii="David" w:hAnsi="David"/>
          <w:sz w:val="24"/>
          <w:szCs w:val="24"/>
          <w:rtl/>
        </w:rPr>
        <w:t xml:space="preserve"> </w:t>
      </w:r>
      <w:r w:rsidRPr="00521405">
        <w:rPr>
          <w:rFonts w:ascii="David" w:hAnsi="David" w:hint="eastAsia"/>
          <w:sz w:val="24"/>
          <w:szCs w:val="24"/>
          <w:rtl/>
        </w:rPr>
        <w:t>בביטוחי</w:t>
      </w:r>
      <w:r w:rsidRPr="00521405">
        <w:rPr>
          <w:rFonts w:ascii="David" w:hAnsi="David"/>
          <w:sz w:val="24"/>
          <w:szCs w:val="24"/>
          <w:rtl/>
        </w:rPr>
        <w:t xml:space="preserve"> </w:t>
      </w:r>
      <w:r w:rsidRPr="00521405">
        <w:rPr>
          <w:rFonts w:ascii="David" w:hAnsi="David" w:hint="eastAsia"/>
          <w:sz w:val="24"/>
          <w:szCs w:val="24"/>
          <w:rtl/>
        </w:rPr>
        <w:t>העירייה</w:t>
      </w:r>
      <w:r w:rsidRPr="00521405">
        <w:rPr>
          <w:rFonts w:ascii="David" w:hAnsi="David"/>
          <w:sz w:val="24"/>
          <w:szCs w:val="24"/>
          <w:rtl/>
        </w:rPr>
        <w:t xml:space="preserve"> </w:t>
      </w:r>
      <w:r w:rsidRPr="00521405">
        <w:rPr>
          <w:rFonts w:ascii="David" w:hAnsi="David" w:hint="eastAsia"/>
          <w:sz w:val="24"/>
          <w:szCs w:val="24"/>
          <w:rtl/>
        </w:rPr>
        <w:t>מבלי</w:t>
      </w:r>
      <w:r w:rsidRPr="00521405">
        <w:rPr>
          <w:rFonts w:ascii="David" w:hAnsi="David"/>
          <w:sz w:val="24"/>
          <w:szCs w:val="24"/>
          <w:rtl/>
        </w:rPr>
        <w:t xml:space="preserve"> </w:t>
      </w:r>
      <w:r w:rsidRPr="00521405">
        <w:rPr>
          <w:rFonts w:ascii="David" w:hAnsi="David" w:hint="eastAsia"/>
          <w:sz w:val="24"/>
          <w:szCs w:val="24"/>
          <w:rtl/>
        </w:rPr>
        <w:t>שתהיה</w:t>
      </w:r>
      <w:r w:rsidRPr="00521405">
        <w:rPr>
          <w:rFonts w:ascii="David" w:hAnsi="David"/>
          <w:sz w:val="24"/>
          <w:szCs w:val="24"/>
          <w:rtl/>
        </w:rPr>
        <w:t xml:space="preserve"> </w:t>
      </w:r>
      <w:r w:rsidRPr="00521405">
        <w:rPr>
          <w:rFonts w:ascii="David" w:hAnsi="David" w:hint="eastAsia"/>
          <w:sz w:val="24"/>
          <w:szCs w:val="24"/>
          <w:rtl/>
        </w:rPr>
        <w:t>לחברת</w:t>
      </w:r>
      <w:r w:rsidRPr="00521405">
        <w:rPr>
          <w:rFonts w:ascii="David" w:hAnsi="David"/>
          <w:sz w:val="24"/>
          <w:szCs w:val="24"/>
          <w:rtl/>
        </w:rPr>
        <w:t xml:space="preserve"> </w:t>
      </w:r>
      <w:r w:rsidRPr="00521405">
        <w:rPr>
          <w:rFonts w:ascii="David" w:hAnsi="David" w:hint="eastAsia"/>
          <w:sz w:val="24"/>
          <w:szCs w:val="24"/>
          <w:rtl/>
        </w:rPr>
        <w:t>הביטוח</w:t>
      </w:r>
      <w:r w:rsidRPr="00521405">
        <w:rPr>
          <w:rFonts w:ascii="David" w:hAnsi="David"/>
          <w:sz w:val="24"/>
          <w:szCs w:val="24"/>
          <w:rtl/>
        </w:rPr>
        <w:t xml:space="preserve"> </w:t>
      </w:r>
      <w:r w:rsidRPr="00521405">
        <w:rPr>
          <w:rFonts w:ascii="David" w:hAnsi="David" w:hint="eastAsia"/>
          <w:sz w:val="24"/>
          <w:szCs w:val="24"/>
          <w:rtl/>
        </w:rPr>
        <w:t>של</w:t>
      </w:r>
      <w:r w:rsidRPr="00521405">
        <w:rPr>
          <w:rFonts w:ascii="David" w:hAnsi="David"/>
          <w:sz w:val="24"/>
          <w:szCs w:val="24"/>
          <w:rtl/>
        </w:rPr>
        <w:t xml:space="preserve"> </w:t>
      </w:r>
      <w:r w:rsidRPr="00521405">
        <w:rPr>
          <w:rFonts w:ascii="David" w:hAnsi="David" w:hint="eastAsia"/>
          <w:sz w:val="24"/>
          <w:szCs w:val="24"/>
          <w:rtl/>
        </w:rPr>
        <w:t>הקבלן</w:t>
      </w:r>
      <w:r w:rsidRPr="00521405">
        <w:rPr>
          <w:rFonts w:ascii="David" w:hAnsi="David"/>
          <w:sz w:val="24"/>
          <w:szCs w:val="24"/>
          <w:rtl/>
        </w:rPr>
        <w:t xml:space="preserve"> </w:t>
      </w:r>
      <w:r w:rsidRPr="00521405">
        <w:rPr>
          <w:rFonts w:ascii="David" w:hAnsi="David" w:hint="eastAsia"/>
          <w:sz w:val="24"/>
          <w:szCs w:val="24"/>
          <w:rtl/>
        </w:rPr>
        <w:t>זכות</w:t>
      </w:r>
      <w:r w:rsidRPr="00521405">
        <w:rPr>
          <w:rFonts w:ascii="David" w:hAnsi="David"/>
          <w:sz w:val="24"/>
          <w:szCs w:val="24"/>
          <w:rtl/>
        </w:rPr>
        <w:t xml:space="preserve"> </w:t>
      </w:r>
      <w:r w:rsidRPr="00521405">
        <w:rPr>
          <w:rFonts w:ascii="David" w:hAnsi="David" w:hint="eastAsia"/>
          <w:sz w:val="24"/>
          <w:szCs w:val="24"/>
          <w:rtl/>
        </w:rPr>
        <w:t>תביעה</w:t>
      </w:r>
      <w:r w:rsidRPr="00521405">
        <w:rPr>
          <w:rFonts w:ascii="David" w:hAnsi="David"/>
          <w:sz w:val="24"/>
          <w:szCs w:val="24"/>
          <w:rtl/>
        </w:rPr>
        <w:t xml:space="preserve"> </w:t>
      </w:r>
      <w:r w:rsidRPr="00521405">
        <w:rPr>
          <w:rFonts w:ascii="David" w:hAnsi="David" w:hint="eastAsia"/>
          <w:sz w:val="24"/>
          <w:szCs w:val="24"/>
          <w:rtl/>
        </w:rPr>
        <w:t>ממבטחי</w:t>
      </w:r>
      <w:r w:rsidRPr="00521405">
        <w:rPr>
          <w:rFonts w:ascii="David" w:hAnsi="David"/>
          <w:sz w:val="24"/>
          <w:szCs w:val="24"/>
          <w:rtl/>
        </w:rPr>
        <w:t xml:space="preserve"> </w:t>
      </w:r>
      <w:r w:rsidRPr="00521405">
        <w:rPr>
          <w:rFonts w:ascii="David" w:hAnsi="David" w:hint="eastAsia"/>
          <w:sz w:val="24"/>
          <w:szCs w:val="24"/>
          <w:rtl/>
        </w:rPr>
        <w:t>העירייה</w:t>
      </w:r>
      <w:r w:rsidRPr="00521405">
        <w:rPr>
          <w:rFonts w:ascii="David" w:hAnsi="David"/>
          <w:sz w:val="24"/>
          <w:szCs w:val="24"/>
          <w:rtl/>
        </w:rPr>
        <w:t xml:space="preserve"> </w:t>
      </w:r>
      <w:r w:rsidRPr="00521405">
        <w:rPr>
          <w:rFonts w:ascii="David" w:hAnsi="David" w:hint="eastAsia"/>
          <w:sz w:val="24"/>
          <w:szCs w:val="24"/>
          <w:rtl/>
        </w:rPr>
        <w:t>להשתתף</w:t>
      </w:r>
      <w:r w:rsidRPr="00521405">
        <w:rPr>
          <w:rFonts w:ascii="David" w:hAnsi="David"/>
          <w:sz w:val="24"/>
          <w:szCs w:val="24"/>
          <w:rtl/>
        </w:rPr>
        <w:t xml:space="preserve"> </w:t>
      </w:r>
      <w:r w:rsidRPr="00521405">
        <w:rPr>
          <w:rFonts w:ascii="David" w:hAnsi="David" w:hint="eastAsia"/>
          <w:sz w:val="24"/>
          <w:szCs w:val="24"/>
          <w:rtl/>
        </w:rPr>
        <w:t>בנטל</w:t>
      </w:r>
      <w:r w:rsidRPr="00521405">
        <w:rPr>
          <w:rFonts w:ascii="David" w:hAnsi="David"/>
          <w:sz w:val="24"/>
          <w:szCs w:val="24"/>
          <w:rtl/>
        </w:rPr>
        <w:t xml:space="preserve"> </w:t>
      </w:r>
      <w:r w:rsidRPr="00521405">
        <w:rPr>
          <w:rFonts w:ascii="David" w:hAnsi="David" w:hint="eastAsia"/>
          <w:sz w:val="24"/>
          <w:szCs w:val="24"/>
          <w:rtl/>
        </w:rPr>
        <w:t>החיוב</w:t>
      </w:r>
      <w:r w:rsidRPr="00521405">
        <w:rPr>
          <w:rFonts w:ascii="David" w:hAnsi="David"/>
          <w:sz w:val="24"/>
          <w:szCs w:val="24"/>
          <w:rtl/>
        </w:rPr>
        <w:t xml:space="preserve"> </w:t>
      </w:r>
      <w:r w:rsidRPr="00521405">
        <w:rPr>
          <w:rFonts w:ascii="David" w:hAnsi="David" w:hint="eastAsia"/>
          <w:sz w:val="24"/>
          <w:szCs w:val="24"/>
          <w:rtl/>
        </w:rPr>
        <w:t>כאמור</w:t>
      </w:r>
      <w:r w:rsidRPr="00521405">
        <w:rPr>
          <w:rFonts w:ascii="David" w:hAnsi="David"/>
          <w:sz w:val="24"/>
          <w:szCs w:val="24"/>
          <w:rtl/>
        </w:rPr>
        <w:t xml:space="preserve"> </w:t>
      </w:r>
      <w:r w:rsidRPr="00521405">
        <w:rPr>
          <w:rFonts w:ascii="David" w:hAnsi="David" w:hint="eastAsia"/>
          <w:sz w:val="24"/>
          <w:szCs w:val="24"/>
          <w:rtl/>
        </w:rPr>
        <w:t>בסעיף</w:t>
      </w:r>
      <w:r w:rsidRPr="00521405">
        <w:rPr>
          <w:rFonts w:ascii="David" w:hAnsi="David"/>
          <w:sz w:val="24"/>
          <w:szCs w:val="24"/>
          <w:rtl/>
        </w:rPr>
        <w:t xml:space="preserve"> 59 </w:t>
      </w:r>
      <w:r w:rsidRPr="00521405">
        <w:rPr>
          <w:rFonts w:ascii="David" w:hAnsi="David" w:hint="eastAsia"/>
          <w:sz w:val="24"/>
          <w:szCs w:val="24"/>
          <w:rtl/>
        </w:rPr>
        <w:t>לחוק</w:t>
      </w:r>
      <w:r w:rsidRPr="00521405">
        <w:rPr>
          <w:rFonts w:ascii="David" w:hAnsi="David"/>
          <w:sz w:val="24"/>
          <w:szCs w:val="24"/>
          <w:rtl/>
        </w:rPr>
        <w:t xml:space="preserve"> </w:t>
      </w:r>
      <w:r w:rsidRPr="00521405">
        <w:rPr>
          <w:rFonts w:ascii="David" w:hAnsi="David" w:hint="eastAsia"/>
          <w:sz w:val="24"/>
          <w:szCs w:val="24"/>
          <w:rtl/>
        </w:rPr>
        <w:t>חוזה</w:t>
      </w:r>
      <w:r w:rsidRPr="00521405">
        <w:rPr>
          <w:rFonts w:ascii="David" w:hAnsi="David"/>
          <w:sz w:val="24"/>
          <w:szCs w:val="24"/>
          <w:rtl/>
        </w:rPr>
        <w:t xml:space="preserve"> </w:t>
      </w:r>
      <w:r w:rsidRPr="00521405">
        <w:rPr>
          <w:rFonts w:ascii="David" w:hAnsi="David" w:hint="eastAsia"/>
          <w:sz w:val="24"/>
          <w:szCs w:val="24"/>
          <w:rtl/>
        </w:rPr>
        <w:t>הביטוח</w:t>
      </w:r>
      <w:r w:rsidRPr="00521405">
        <w:rPr>
          <w:rFonts w:ascii="David" w:hAnsi="David"/>
          <w:sz w:val="24"/>
          <w:szCs w:val="24"/>
          <w:rtl/>
        </w:rPr>
        <w:t xml:space="preserve"> </w:t>
      </w:r>
      <w:r w:rsidRPr="00521405">
        <w:rPr>
          <w:rFonts w:ascii="David" w:hAnsi="David" w:hint="eastAsia"/>
          <w:sz w:val="24"/>
          <w:szCs w:val="24"/>
          <w:rtl/>
        </w:rPr>
        <w:t>תשמ</w:t>
      </w:r>
      <w:r w:rsidRPr="00521405">
        <w:rPr>
          <w:rFonts w:ascii="David" w:hAnsi="David"/>
          <w:sz w:val="24"/>
          <w:szCs w:val="24"/>
          <w:rtl/>
        </w:rPr>
        <w:t>"</w:t>
      </w:r>
      <w:r w:rsidRPr="00521405">
        <w:rPr>
          <w:rFonts w:ascii="David" w:hAnsi="David" w:hint="eastAsia"/>
          <w:sz w:val="24"/>
          <w:szCs w:val="24"/>
          <w:rtl/>
        </w:rPr>
        <w:t>א</w:t>
      </w:r>
      <w:r w:rsidRPr="00521405">
        <w:rPr>
          <w:rFonts w:ascii="David" w:hAnsi="David"/>
          <w:sz w:val="24"/>
          <w:szCs w:val="24"/>
          <w:rtl/>
        </w:rPr>
        <w:t xml:space="preserve">-1981. </w:t>
      </w:r>
      <w:r w:rsidRPr="00521405">
        <w:rPr>
          <w:rFonts w:ascii="David" w:hAnsi="David" w:hint="eastAsia"/>
          <w:sz w:val="24"/>
          <w:szCs w:val="24"/>
          <w:rtl/>
        </w:rPr>
        <w:t>למען</w:t>
      </w:r>
      <w:r w:rsidRPr="00521405">
        <w:rPr>
          <w:rFonts w:ascii="David" w:hAnsi="David"/>
          <w:sz w:val="24"/>
          <w:szCs w:val="24"/>
          <w:rtl/>
        </w:rPr>
        <w:t xml:space="preserve"> </w:t>
      </w:r>
      <w:r w:rsidRPr="00521405">
        <w:rPr>
          <w:rFonts w:ascii="David" w:hAnsi="David" w:hint="eastAsia"/>
          <w:sz w:val="24"/>
          <w:szCs w:val="24"/>
          <w:rtl/>
        </w:rPr>
        <w:t>הסר</w:t>
      </w:r>
      <w:r w:rsidRPr="00521405">
        <w:rPr>
          <w:rFonts w:ascii="David" w:hAnsi="David"/>
          <w:sz w:val="24"/>
          <w:szCs w:val="24"/>
          <w:rtl/>
        </w:rPr>
        <w:t xml:space="preserve"> </w:t>
      </w:r>
      <w:r w:rsidRPr="00521405">
        <w:rPr>
          <w:rFonts w:ascii="David" w:hAnsi="David" w:hint="eastAsia"/>
          <w:sz w:val="24"/>
          <w:szCs w:val="24"/>
          <w:rtl/>
        </w:rPr>
        <w:t>ספק</w:t>
      </w:r>
      <w:r w:rsidRPr="00521405">
        <w:rPr>
          <w:rFonts w:ascii="David" w:hAnsi="David"/>
          <w:sz w:val="24"/>
          <w:szCs w:val="24"/>
          <w:rtl/>
        </w:rPr>
        <w:t xml:space="preserve">, </w:t>
      </w:r>
      <w:r w:rsidRPr="00521405">
        <w:rPr>
          <w:rFonts w:ascii="David" w:hAnsi="David" w:hint="eastAsia"/>
          <w:sz w:val="24"/>
          <w:szCs w:val="24"/>
          <w:rtl/>
        </w:rPr>
        <w:t>מבטחת</w:t>
      </w:r>
      <w:r w:rsidRPr="00521405">
        <w:rPr>
          <w:rFonts w:ascii="David" w:hAnsi="David"/>
          <w:sz w:val="24"/>
          <w:szCs w:val="24"/>
          <w:rtl/>
        </w:rPr>
        <w:t xml:space="preserve"> </w:t>
      </w:r>
      <w:r w:rsidRPr="00521405">
        <w:rPr>
          <w:rFonts w:ascii="David" w:hAnsi="David" w:hint="eastAsia"/>
          <w:sz w:val="24"/>
          <w:szCs w:val="24"/>
          <w:rtl/>
        </w:rPr>
        <w:t>הקבלן</w:t>
      </w:r>
      <w:r w:rsidRPr="00521405">
        <w:rPr>
          <w:rFonts w:ascii="David" w:hAnsi="David"/>
          <w:sz w:val="24"/>
          <w:szCs w:val="24"/>
          <w:rtl/>
        </w:rPr>
        <w:t xml:space="preserve">  </w:t>
      </w:r>
      <w:r w:rsidRPr="00521405">
        <w:rPr>
          <w:rFonts w:ascii="David" w:hAnsi="David" w:hint="eastAsia"/>
          <w:sz w:val="24"/>
          <w:szCs w:val="24"/>
          <w:rtl/>
        </w:rPr>
        <w:t>מוותרת</w:t>
      </w:r>
      <w:r w:rsidRPr="00521405">
        <w:rPr>
          <w:rFonts w:ascii="David" w:hAnsi="David"/>
          <w:sz w:val="24"/>
          <w:szCs w:val="24"/>
          <w:rtl/>
        </w:rPr>
        <w:t xml:space="preserve"> </w:t>
      </w:r>
      <w:r w:rsidRPr="00521405">
        <w:rPr>
          <w:rFonts w:ascii="David" w:hAnsi="David" w:hint="eastAsia"/>
          <w:sz w:val="24"/>
          <w:szCs w:val="24"/>
          <w:rtl/>
        </w:rPr>
        <w:t>על</w:t>
      </w:r>
      <w:r w:rsidRPr="00521405">
        <w:rPr>
          <w:rFonts w:ascii="David" w:hAnsi="David"/>
          <w:sz w:val="24"/>
          <w:szCs w:val="24"/>
          <w:rtl/>
        </w:rPr>
        <w:t xml:space="preserve"> </w:t>
      </w:r>
      <w:r w:rsidRPr="00521405">
        <w:rPr>
          <w:rFonts w:ascii="David" w:hAnsi="David" w:hint="eastAsia"/>
          <w:sz w:val="24"/>
          <w:szCs w:val="24"/>
          <w:rtl/>
        </w:rPr>
        <w:t>טענה</w:t>
      </w:r>
      <w:r w:rsidRPr="00521405">
        <w:rPr>
          <w:rFonts w:ascii="David" w:hAnsi="David"/>
          <w:sz w:val="24"/>
          <w:szCs w:val="24"/>
          <w:rtl/>
        </w:rPr>
        <w:t xml:space="preserve"> </w:t>
      </w:r>
      <w:r w:rsidRPr="00521405">
        <w:rPr>
          <w:rFonts w:ascii="David" w:hAnsi="David" w:hint="eastAsia"/>
          <w:sz w:val="24"/>
          <w:szCs w:val="24"/>
          <w:rtl/>
        </w:rPr>
        <w:t>של</w:t>
      </w:r>
      <w:r w:rsidRPr="00521405">
        <w:rPr>
          <w:rFonts w:ascii="David" w:hAnsi="David"/>
          <w:sz w:val="24"/>
          <w:szCs w:val="24"/>
          <w:rtl/>
        </w:rPr>
        <w:t xml:space="preserve"> </w:t>
      </w:r>
      <w:r w:rsidRPr="00521405">
        <w:rPr>
          <w:rFonts w:ascii="David" w:hAnsi="David" w:hint="eastAsia"/>
          <w:sz w:val="24"/>
          <w:szCs w:val="24"/>
          <w:rtl/>
        </w:rPr>
        <w:t>ביטוח</w:t>
      </w:r>
      <w:r w:rsidRPr="00521405">
        <w:rPr>
          <w:rFonts w:ascii="David" w:hAnsi="David"/>
          <w:sz w:val="24"/>
          <w:szCs w:val="24"/>
          <w:rtl/>
        </w:rPr>
        <w:t xml:space="preserve"> </w:t>
      </w:r>
      <w:r w:rsidRPr="00521405">
        <w:rPr>
          <w:rFonts w:ascii="David" w:hAnsi="David" w:hint="eastAsia"/>
          <w:sz w:val="24"/>
          <w:szCs w:val="24"/>
          <w:rtl/>
        </w:rPr>
        <w:t>כפל</w:t>
      </w:r>
      <w:r w:rsidRPr="00521405">
        <w:rPr>
          <w:rFonts w:ascii="David" w:hAnsi="David"/>
          <w:sz w:val="24"/>
          <w:szCs w:val="24"/>
          <w:rtl/>
        </w:rPr>
        <w:t xml:space="preserve"> </w:t>
      </w:r>
      <w:r w:rsidRPr="00521405">
        <w:rPr>
          <w:rFonts w:ascii="David" w:hAnsi="David" w:hint="eastAsia"/>
          <w:sz w:val="24"/>
          <w:szCs w:val="24"/>
          <w:rtl/>
        </w:rPr>
        <w:t>כלפי</w:t>
      </w:r>
      <w:r w:rsidRPr="00521405">
        <w:rPr>
          <w:rFonts w:ascii="David" w:hAnsi="David"/>
          <w:sz w:val="24"/>
          <w:szCs w:val="24"/>
          <w:rtl/>
        </w:rPr>
        <w:t xml:space="preserve"> </w:t>
      </w:r>
      <w:r w:rsidRPr="00521405">
        <w:rPr>
          <w:rFonts w:ascii="David" w:hAnsi="David" w:hint="eastAsia"/>
          <w:sz w:val="24"/>
          <w:szCs w:val="24"/>
          <w:rtl/>
        </w:rPr>
        <w:t>העירייה</w:t>
      </w:r>
      <w:r w:rsidRPr="00521405">
        <w:rPr>
          <w:rFonts w:ascii="David" w:hAnsi="David"/>
          <w:sz w:val="24"/>
          <w:szCs w:val="24"/>
          <w:rtl/>
        </w:rPr>
        <w:t xml:space="preserve"> </w:t>
      </w:r>
      <w:r w:rsidRPr="00521405">
        <w:rPr>
          <w:rFonts w:ascii="David" w:hAnsi="David" w:hint="eastAsia"/>
          <w:sz w:val="24"/>
          <w:szCs w:val="24"/>
          <w:rtl/>
        </w:rPr>
        <w:t>וכלפי</w:t>
      </w:r>
      <w:r w:rsidRPr="00521405">
        <w:rPr>
          <w:rFonts w:ascii="David" w:hAnsi="David"/>
          <w:sz w:val="24"/>
          <w:szCs w:val="24"/>
          <w:rtl/>
        </w:rPr>
        <w:t xml:space="preserve"> </w:t>
      </w:r>
      <w:r w:rsidRPr="00521405">
        <w:rPr>
          <w:rFonts w:ascii="David" w:hAnsi="David" w:hint="eastAsia"/>
          <w:sz w:val="24"/>
          <w:szCs w:val="24"/>
          <w:rtl/>
        </w:rPr>
        <w:t>מבטחיה</w:t>
      </w:r>
      <w:r w:rsidRPr="00521405">
        <w:rPr>
          <w:rFonts w:ascii="David" w:hAnsi="David"/>
          <w:sz w:val="24"/>
          <w:szCs w:val="24"/>
          <w:rtl/>
        </w:rPr>
        <w:t xml:space="preserve">. </w:t>
      </w:r>
    </w:p>
    <w:p w14:paraId="08745EE8" w14:textId="77777777" w:rsidR="000861AB" w:rsidRPr="00521405" w:rsidRDefault="000861AB" w:rsidP="00521405">
      <w:pPr>
        <w:pStyle w:val="aff9"/>
        <w:numPr>
          <w:ilvl w:val="0"/>
          <w:numId w:val="49"/>
        </w:numPr>
        <w:spacing w:before="240" w:after="60"/>
        <w:jc w:val="both"/>
        <w:outlineLvl w:val="6"/>
        <w:rPr>
          <w:rFonts w:ascii="David" w:hAnsi="David"/>
          <w:sz w:val="24"/>
          <w:szCs w:val="24"/>
          <w:rtl/>
        </w:rPr>
      </w:pPr>
      <w:r w:rsidRPr="00521405">
        <w:rPr>
          <w:rFonts w:ascii="David" w:hAnsi="David" w:hint="eastAsia"/>
          <w:sz w:val="24"/>
          <w:szCs w:val="24"/>
          <w:rtl/>
        </w:rPr>
        <w:t>ה</w:t>
      </w:r>
      <w:r w:rsidRPr="00521405">
        <w:rPr>
          <w:rFonts w:ascii="David" w:hAnsi="David"/>
          <w:sz w:val="24"/>
          <w:szCs w:val="24"/>
          <w:rtl/>
        </w:rPr>
        <w:t>יקף הכיסוי בפוליסות לא יפחת מהיקף הכיסוי על פי פוליסות "ביט" של קבוצת כלל ביטוח התקפות במועד התחלת הביטוח.</w:t>
      </w:r>
    </w:p>
    <w:p w14:paraId="7369A745" w14:textId="77777777" w:rsidR="000861AB" w:rsidRPr="00521405" w:rsidRDefault="000861AB" w:rsidP="00521405">
      <w:pPr>
        <w:pStyle w:val="aff9"/>
        <w:numPr>
          <w:ilvl w:val="0"/>
          <w:numId w:val="49"/>
        </w:numPr>
        <w:spacing w:before="240" w:after="60"/>
        <w:jc w:val="both"/>
        <w:outlineLvl w:val="6"/>
        <w:rPr>
          <w:rFonts w:ascii="David" w:hAnsi="David"/>
          <w:sz w:val="24"/>
          <w:szCs w:val="24"/>
        </w:rPr>
      </w:pPr>
      <w:r w:rsidRPr="00521405">
        <w:rPr>
          <w:rFonts w:ascii="David" w:hAnsi="David" w:hint="eastAsia"/>
          <w:sz w:val="24"/>
          <w:szCs w:val="24"/>
          <w:rtl/>
        </w:rPr>
        <w:t>ביטוחי</w:t>
      </w:r>
      <w:r w:rsidRPr="00521405">
        <w:rPr>
          <w:rFonts w:ascii="David" w:hAnsi="David"/>
          <w:sz w:val="24"/>
          <w:szCs w:val="24"/>
          <w:rtl/>
        </w:rPr>
        <w:t xml:space="preserve"> </w:t>
      </w:r>
      <w:r w:rsidRPr="00521405">
        <w:rPr>
          <w:rFonts w:ascii="David" w:hAnsi="David" w:hint="eastAsia"/>
          <w:sz w:val="24"/>
          <w:szCs w:val="24"/>
          <w:rtl/>
        </w:rPr>
        <w:t>הקבלן</w:t>
      </w:r>
      <w:r w:rsidRPr="00521405">
        <w:rPr>
          <w:rFonts w:ascii="David" w:hAnsi="David"/>
          <w:sz w:val="24"/>
          <w:szCs w:val="24"/>
          <w:rtl/>
        </w:rPr>
        <w:t xml:space="preserve"> יכסו את אחריותו בין היתר גם בגין העבודות כוללות עבודות פריקה, טעינה, מכשירי הרמה, הקמה ופירוק.</w:t>
      </w:r>
    </w:p>
    <w:p w14:paraId="3742FCBA" w14:textId="77777777" w:rsidR="000861AB" w:rsidRPr="00521405" w:rsidRDefault="000861AB" w:rsidP="00521405">
      <w:pPr>
        <w:pStyle w:val="aff9"/>
        <w:numPr>
          <w:ilvl w:val="0"/>
          <w:numId w:val="48"/>
        </w:numPr>
        <w:spacing w:before="240" w:after="60"/>
        <w:jc w:val="both"/>
        <w:outlineLvl w:val="6"/>
        <w:rPr>
          <w:rFonts w:ascii="David" w:hAnsi="David"/>
          <w:sz w:val="24"/>
          <w:szCs w:val="24"/>
        </w:rPr>
      </w:pPr>
      <w:r w:rsidRPr="00521405">
        <w:rPr>
          <w:rFonts w:ascii="David" w:hAnsi="David" w:hint="eastAsia"/>
          <w:sz w:val="24"/>
          <w:szCs w:val="24"/>
          <w:rtl/>
        </w:rPr>
        <w:t>הקבלן</w:t>
      </w:r>
      <w:r w:rsidRPr="00521405">
        <w:rPr>
          <w:rFonts w:ascii="David" w:hAnsi="David"/>
          <w:sz w:val="24"/>
          <w:szCs w:val="24"/>
          <w:rtl/>
        </w:rPr>
        <w:t xml:space="preserve"> </w:t>
      </w:r>
      <w:r w:rsidRPr="00521405">
        <w:rPr>
          <w:rFonts w:ascii="David" w:hAnsi="David" w:hint="eastAsia"/>
          <w:sz w:val="24"/>
          <w:szCs w:val="24"/>
          <w:rtl/>
        </w:rPr>
        <w:t>י</w:t>
      </w:r>
      <w:r w:rsidRPr="00521405">
        <w:rPr>
          <w:rFonts w:ascii="David" w:hAnsi="David"/>
          <w:sz w:val="24"/>
          <w:szCs w:val="24"/>
          <w:rtl/>
        </w:rPr>
        <w:t xml:space="preserve">מציא במעמד חתימת הסכם זה את טופס האישור על קיום ביטוחים חתום כדין בידי </w:t>
      </w:r>
      <w:r w:rsidRPr="00521405">
        <w:rPr>
          <w:rFonts w:ascii="David" w:hAnsi="David" w:hint="eastAsia"/>
          <w:sz w:val="24"/>
          <w:szCs w:val="24"/>
          <w:rtl/>
        </w:rPr>
        <w:t>מבטחי</w:t>
      </w:r>
      <w:r w:rsidRPr="00521405">
        <w:rPr>
          <w:rFonts w:ascii="David" w:hAnsi="David"/>
          <w:sz w:val="24"/>
          <w:szCs w:val="24"/>
          <w:rtl/>
        </w:rPr>
        <w:t xml:space="preserve"> </w:t>
      </w:r>
      <w:r w:rsidRPr="00521405">
        <w:rPr>
          <w:rFonts w:ascii="David" w:hAnsi="David" w:hint="eastAsia"/>
          <w:sz w:val="24"/>
          <w:szCs w:val="24"/>
          <w:rtl/>
        </w:rPr>
        <w:t>הקבלן</w:t>
      </w:r>
      <w:r w:rsidRPr="00521405">
        <w:rPr>
          <w:rFonts w:ascii="David" w:hAnsi="David"/>
          <w:sz w:val="24"/>
          <w:szCs w:val="24"/>
          <w:rtl/>
        </w:rPr>
        <w:t xml:space="preserve"> על קיום ועריכת הביטוחים הנזכרים לעיל. מסירת האישור חתום על-ידי מבטחי </w:t>
      </w:r>
      <w:r w:rsidRPr="00521405">
        <w:rPr>
          <w:rFonts w:ascii="David" w:hAnsi="David" w:hint="eastAsia"/>
          <w:sz w:val="24"/>
          <w:szCs w:val="24"/>
          <w:rtl/>
        </w:rPr>
        <w:t>הקבלן</w:t>
      </w:r>
      <w:r w:rsidRPr="00521405">
        <w:rPr>
          <w:rFonts w:ascii="David" w:hAnsi="David"/>
          <w:sz w:val="24"/>
          <w:szCs w:val="24"/>
          <w:rtl/>
        </w:rPr>
        <w:t xml:space="preserve"> לעירייה במועדים הינה תנאי עיקרי בהסכם זה אשר הפרתו מזכה את העירייה </w:t>
      </w:r>
      <w:r w:rsidRPr="00521405">
        <w:rPr>
          <w:rFonts w:ascii="David" w:hAnsi="David" w:hint="eastAsia"/>
          <w:sz w:val="24"/>
          <w:szCs w:val="24"/>
          <w:rtl/>
        </w:rPr>
        <w:t>ו</w:t>
      </w:r>
      <w:r w:rsidRPr="00521405">
        <w:rPr>
          <w:rFonts w:ascii="David" w:hAnsi="David"/>
          <w:sz w:val="24"/>
          <w:szCs w:val="24"/>
          <w:rtl/>
        </w:rPr>
        <w:t>/או את מקבלי השירותים בתרופות בגין הפרת ההסכם. ה</w:t>
      </w:r>
      <w:r w:rsidRPr="00521405">
        <w:rPr>
          <w:rFonts w:ascii="David" w:hAnsi="David" w:hint="eastAsia"/>
          <w:sz w:val="24"/>
          <w:szCs w:val="24"/>
          <w:rtl/>
        </w:rPr>
        <w:t>קבלן</w:t>
      </w:r>
      <w:r w:rsidRPr="00521405">
        <w:rPr>
          <w:rFonts w:ascii="David" w:hAnsi="David"/>
          <w:sz w:val="24"/>
          <w:szCs w:val="24"/>
          <w:rtl/>
        </w:rPr>
        <w:t xml:space="preserve"> ישוב וימציא אישור ביטוח מיד עם תום תקופת הביטוח, במשך כל זמן חלותו של הסכם זה, וזאת ללא צורך בקבלת דרישה כלשהי מהעירייה ו/או מאת  מקבלי השירותים.</w:t>
      </w:r>
    </w:p>
    <w:p w14:paraId="1FE62C63" w14:textId="77777777" w:rsidR="000861AB" w:rsidRPr="00521405" w:rsidRDefault="000861AB" w:rsidP="00521405">
      <w:pPr>
        <w:pStyle w:val="aff9"/>
        <w:numPr>
          <w:ilvl w:val="0"/>
          <w:numId w:val="48"/>
        </w:numPr>
        <w:spacing w:before="240" w:after="60"/>
        <w:jc w:val="both"/>
        <w:outlineLvl w:val="6"/>
        <w:rPr>
          <w:rFonts w:ascii="David" w:hAnsi="David"/>
          <w:sz w:val="24"/>
          <w:szCs w:val="24"/>
        </w:rPr>
      </w:pPr>
      <w:r w:rsidRPr="00521405">
        <w:rPr>
          <w:rFonts w:ascii="David" w:hAnsi="David" w:hint="eastAsia"/>
          <w:sz w:val="24"/>
          <w:szCs w:val="24"/>
          <w:rtl/>
        </w:rPr>
        <w:t>ע</w:t>
      </w:r>
      <w:r w:rsidRPr="00521405">
        <w:rPr>
          <w:rFonts w:ascii="David" w:hAnsi="David"/>
          <w:sz w:val="24"/>
          <w:szCs w:val="24"/>
          <w:rtl/>
        </w:rPr>
        <w:t xml:space="preserve">ריכת הביטוחים ו/או תיקונם והמצאת פוליסות הביטוח ו/או האישורים על קיום ביטוחים לעירייה לא יהוו אישור כלשהו מהעירייה </w:t>
      </w:r>
      <w:r w:rsidRPr="00521405">
        <w:rPr>
          <w:rFonts w:ascii="David" w:hAnsi="David" w:hint="eastAsia"/>
          <w:sz w:val="24"/>
          <w:szCs w:val="24"/>
          <w:rtl/>
        </w:rPr>
        <w:t>ו</w:t>
      </w:r>
      <w:r w:rsidRPr="00521405">
        <w:rPr>
          <w:rFonts w:ascii="David" w:hAnsi="David"/>
          <w:sz w:val="24"/>
          <w:szCs w:val="24"/>
          <w:rtl/>
        </w:rPr>
        <w:t>/או מאת מקבלי השירותים על התאמת הביטוחים ולא יטילו על מי מהן  אחריות כלשהי בקשר לכך ו/או לא יהא בכך כדי לצמצם את אחריות ה</w:t>
      </w:r>
      <w:r w:rsidRPr="00521405">
        <w:rPr>
          <w:rFonts w:ascii="David" w:hAnsi="David" w:hint="eastAsia"/>
          <w:sz w:val="24"/>
          <w:szCs w:val="24"/>
          <w:rtl/>
        </w:rPr>
        <w:t>קבלן</w:t>
      </w:r>
      <w:r w:rsidRPr="00521405">
        <w:rPr>
          <w:rFonts w:ascii="David" w:hAnsi="David"/>
          <w:sz w:val="24"/>
          <w:szCs w:val="24"/>
          <w:rtl/>
        </w:rPr>
        <w:t xml:space="preserve"> על-פי הסכם זה או על-פי כל דין.</w:t>
      </w:r>
    </w:p>
    <w:p w14:paraId="595869D5" w14:textId="750292E9" w:rsidR="000861AB" w:rsidRPr="00521405" w:rsidRDefault="000861AB" w:rsidP="00521405">
      <w:pPr>
        <w:pStyle w:val="aff9"/>
        <w:numPr>
          <w:ilvl w:val="0"/>
          <w:numId w:val="48"/>
        </w:numPr>
        <w:spacing w:before="240" w:after="60"/>
        <w:jc w:val="both"/>
        <w:outlineLvl w:val="6"/>
        <w:rPr>
          <w:rFonts w:ascii="David" w:hAnsi="David"/>
          <w:sz w:val="24"/>
          <w:szCs w:val="24"/>
        </w:rPr>
      </w:pPr>
      <w:r w:rsidRPr="00521405">
        <w:rPr>
          <w:rFonts w:ascii="David" w:hAnsi="David" w:hint="eastAsia"/>
          <w:sz w:val="24"/>
          <w:szCs w:val="24"/>
          <w:rtl/>
        </w:rPr>
        <w:t>הקבלן</w:t>
      </w:r>
      <w:r w:rsidR="0038192C">
        <w:rPr>
          <w:rFonts w:ascii="David" w:hAnsi="David" w:hint="cs"/>
          <w:sz w:val="24"/>
          <w:szCs w:val="24"/>
          <w:rtl/>
        </w:rPr>
        <w:t xml:space="preserve"> </w:t>
      </w:r>
      <w:r w:rsidRPr="00521405">
        <w:rPr>
          <w:rFonts w:ascii="David" w:hAnsi="David"/>
          <w:sz w:val="24"/>
          <w:szCs w:val="24"/>
          <w:rtl/>
        </w:rPr>
        <w:t>לבד</w:t>
      </w:r>
      <w:r w:rsidRPr="00521405">
        <w:rPr>
          <w:rFonts w:ascii="David" w:hAnsi="David" w:hint="eastAsia"/>
          <w:sz w:val="24"/>
          <w:szCs w:val="24"/>
          <w:rtl/>
        </w:rPr>
        <w:t>ו</w:t>
      </w:r>
      <w:r w:rsidRPr="00521405">
        <w:rPr>
          <w:rFonts w:ascii="David" w:hAnsi="David"/>
          <w:sz w:val="24"/>
          <w:szCs w:val="24"/>
          <w:rtl/>
        </w:rPr>
        <w:t xml:space="preserve"> אחראי על תשלום דמי הביטוחים הנ"ל וכן </w:t>
      </w:r>
      <w:r w:rsidRPr="00521405">
        <w:rPr>
          <w:rFonts w:ascii="David" w:hAnsi="David" w:hint="eastAsia"/>
          <w:sz w:val="24"/>
          <w:szCs w:val="24"/>
          <w:rtl/>
        </w:rPr>
        <w:t>יישא</w:t>
      </w:r>
      <w:r w:rsidRPr="00521405">
        <w:rPr>
          <w:rFonts w:ascii="David" w:hAnsi="David"/>
          <w:sz w:val="24"/>
          <w:szCs w:val="24"/>
          <w:rtl/>
        </w:rPr>
        <w:t xml:space="preserve"> בדמי ההשתתפויות העצמיות הקבועות בפוליסות הביטוח.</w:t>
      </w:r>
    </w:p>
    <w:p w14:paraId="2FE0FAEE" w14:textId="77777777" w:rsidR="000861AB" w:rsidRPr="00521405" w:rsidRDefault="000861AB" w:rsidP="00521405">
      <w:pPr>
        <w:pStyle w:val="aff9"/>
        <w:numPr>
          <w:ilvl w:val="0"/>
          <w:numId w:val="48"/>
        </w:numPr>
        <w:spacing w:before="240" w:after="60"/>
        <w:jc w:val="both"/>
        <w:outlineLvl w:val="6"/>
        <w:rPr>
          <w:rFonts w:ascii="David" w:hAnsi="David"/>
          <w:sz w:val="24"/>
          <w:szCs w:val="24"/>
        </w:rPr>
      </w:pPr>
      <w:r w:rsidRPr="00521405">
        <w:rPr>
          <w:rFonts w:ascii="David" w:hAnsi="David" w:hint="eastAsia"/>
          <w:sz w:val="24"/>
          <w:szCs w:val="24"/>
          <w:rtl/>
        </w:rPr>
        <w:t>הקבלן</w:t>
      </w:r>
      <w:r w:rsidRPr="00521405">
        <w:rPr>
          <w:rFonts w:ascii="David" w:hAnsi="David"/>
          <w:sz w:val="24"/>
          <w:szCs w:val="24"/>
          <w:rtl/>
        </w:rPr>
        <w:t xml:space="preserve"> לבד</w:t>
      </w:r>
      <w:r w:rsidRPr="00521405">
        <w:rPr>
          <w:rFonts w:ascii="David" w:hAnsi="David" w:hint="eastAsia"/>
          <w:sz w:val="24"/>
          <w:szCs w:val="24"/>
          <w:rtl/>
        </w:rPr>
        <w:t>ו</w:t>
      </w:r>
      <w:r w:rsidRPr="00521405">
        <w:rPr>
          <w:rFonts w:ascii="David" w:hAnsi="David"/>
          <w:sz w:val="24"/>
          <w:szCs w:val="24"/>
          <w:rtl/>
        </w:rPr>
        <w:t xml:space="preserve"> </w:t>
      </w:r>
      <w:r w:rsidRPr="00521405">
        <w:rPr>
          <w:rFonts w:ascii="David" w:hAnsi="David" w:hint="eastAsia"/>
          <w:sz w:val="24"/>
          <w:szCs w:val="24"/>
          <w:rtl/>
        </w:rPr>
        <w:t>י</w:t>
      </w:r>
      <w:r w:rsidRPr="00521405">
        <w:rPr>
          <w:rFonts w:ascii="David" w:hAnsi="David"/>
          <w:sz w:val="24"/>
          <w:szCs w:val="24"/>
          <w:rtl/>
        </w:rPr>
        <w:t>היה אחראי לנזקים אשר היו מבוטחים אילולא מעשה או מחדל של ה</w:t>
      </w:r>
      <w:r w:rsidRPr="00521405">
        <w:rPr>
          <w:rFonts w:ascii="David" w:hAnsi="David" w:hint="eastAsia"/>
          <w:sz w:val="24"/>
          <w:szCs w:val="24"/>
          <w:rtl/>
        </w:rPr>
        <w:t>קבלן</w:t>
      </w:r>
      <w:r w:rsidRPr="00521405">
        <w:rPr>
          <w:rFonts w:ascii="David" w:hAnsi="David"/>
          <w:sz w:val="24"/>
          <w:szCs w:val="24"/>
          <w:rtl/>
        </w:rPr>
        <w:t xml:space="preserve"> ו/או הפועלים מטעמ</w:t>
      </w:r>
      <w:r w:rsidRPr="00521405">
        <w:rPr>
          <w:rFonts w:ascii="David" w:hAnsi="David" w:hint="eastAsia"/>
          <w:sz w:val="24"/>
          <w:szCs w:val="24"/>
          <w:rtl/>
        </w:rPr>
        <w:t>ו</w:t>
      </w:r>
      <w:r w:rsidRPr="00521405">
        <w:rPr>
          <w:rFonts w:ascii="David" w:hAnsi="David"/>
          <w:sz w:val="24"/>
          <w:szCs w:val="24"/>
          <w:rtl/>
        </w:rPr>
        <w:t>, לרבות קבלנים מבצעי עבודות, קבלני משנה ועובדיהם, אשר יגרמו להפחתה מלאה או חלקית של תגמולי הביטוח אשר היו משולמים בגין אותם נזקים. מובהר, כי נותן השירות יהיה אחראי לנזקים בלתי מבוטחים, לרבות נזקים שהם מתחת לסכום ההשתתפות העצמית הקבועה בפוליסות.</w:t>
      </w:r>
    </w:p>
    <w:p w14:paraId="65073B2D" w14:textId="77777777" w:rsidR="000861AB" w:rsidRPr="00521405" w:rsidRDefault="000861AB" w:rsidP="00521405">
      <w:pPr>
        <w:pStyle w:val="aff9"/>
        <w:numPr>
          <w:ilvl w:val="0"/>
          <w:numId w:val="48"/>
        </w:numPr>
        <w:spacing w:before="240" w:after="60"/>
        <w:jc w:val="both"/>
        <w:outlineLvl w:val="6"/>
        <w:rPr>
          <w:rFonts w:ascii="David" w:hAnsi="David"/>
          <w:sz w:val="24"/>
          <w:szCs w:val="24"/>
        </w:rPr>
      </w:pPr>
      <w:r w:rsidRPr="00521405">
        <w:rPr>
          <w:rFonts w:ascii="David" w:hAnsi="David" w:hint="eastAsia"/>
          <w:sz w:val="24"/>
          <w:szCs w:val="24"/>
          <w:rtl/>
        </w:rPr>
        <w:t>הקבלן</w:t>
      </w:r>
      <w:r w:rsidRPr="00521405">
        <w:rPr>
          <w:rFonts w:ascii="David" w:hAnsi="David"/>
          <w:sz w:val="24"/>
          <w:szCs w:val="24"/>
          <w:rtl/>
        </w:rPr>
        <w:t xml:space="preserve"> מתחייב לשמור ולקיים את כל הוראות פוליסות הביטוח כלשונן ומבלי לפגוע בכלליות האמור, לשמור על כל הוראות הבטיחות והזהירות הנכללות בפוליסות הביטוח. ולדרישת העירייה  לעשות כל פעולה כדי לממש את פוליסות הביטוח בעת הצורך.</w:t>
      </w:r>
    </w:p>
    <w:p w14:paraId="61760875" w14:textId="77777777" w:rsidR="000861AB" w:rsidRPr="00521405" w:rsidRDefault="000861AB" w:rsidP="00521405">
      <w:pPr>
        <w:pStyle w:val="aff9"/>
        <w:numPr>
          <w:ilvl w:val="0"/>
          <w:numId w:val="48"/>
        </w:numPr>
        <w:spacing w:before="240" w:after="60"/>
        <w:jc w:val="both"/>
        <w:outlineLvl w:val="6"/>
        <w:rPr>
          <w:rFonts w:ascii="David" w:hAnsi="David"/>
          <w:sz w:val="24"/>
          <w:szCs w:val="24"/>
        </w:rPr>
      </w:pPr>
      <w:r w:rsidRPr="00521405">
        <w:rPr>
          <w:rFonts w:ascii="David" w:hAnsi="David" w:hint="eastAsia"/>
          <w:sz w:val="24"/>
          <w:szCs w:val="24"/>
          <w:rtl/>
        </w:rPr>
        <w:t>הפר</w:t>
      </w:r>
      <w:r w:rsidRPr="00521405">
        <w:rPr>
          <w:rFonts w:ascii="David" w:hAnsi="David"/>
          <w:sz w:val="24"/>
          <w:szCs w:val="24"/>
          <w:rtl/>
        </w:rPr>
        <w:t xml:space="preserve"> </w:t>
      </w:r>
      <w:r w:rsidRPr="00521405">
        <w:rPr>
          <w:rFonts w:ascii="David" w:hAnsi="David" w:hint="eastAsia"/>
          <w:sz w:val="24"/>
          <w:szCs w:val="24"/>
          <w:rtl/>
        </w:rPr>
        <w:t>הקבלן</w:t>
      </w:r>
      <w:r w:rsidRPr="00521405">
        <w:rPr>
          <w:rFonts w:ascii="David" w:hAnsi="David"/>
          <w:sz w:val="24"/>
          <w:szCs w:val="24"/>
          <w:rtl/>
        </w:rPr>
        <w:t xml:space="preserve"> את הוראות הפוליסות באופן המפקיע את זכויות העירייה ו/או את זכויות מקבלי השירותים, </w:t>
      </w:r>
      <w:r w:rsidRPr="00521405">
        <w:rPr>
          <w:rFonts w:ascii="David" w:hAnsi="David" w:hint="eastAsia"/>
          <w:sz w:val="24"/>
          <w:szCs w:val="24"/>
          <w:rtl/>
        </w:rPr>
        <w:t>יהיה</w:t>
      </w:r>
      <w:r w:rsidRPr="00521405">
        <w:rPr>
          <w:rFonts w:ascii="David" w:hAnsi="David"/>
          <w:sz w:val="24"/>
          <w:szCs w:val="24"/>
          <w:rtl/>
        </w:rPr>
        <w:t xml:space="preserve"> </w:t>
      </w:r>
      <w:r w:rsidRPr="00521405">
        <w:rPr>
          <w:rFonts w:ascii="David" w:hAnsi="David" w:hint="eastAsia"/>
          <w:sz w:val="24"/>
          <w:szCs w:val="24"/>
          <w:rtl/>
        </w:rPr>
        <w:t>נותן</w:t>
      </w:r>
      <w:r w:rsidRPr="00521405">
        <w:rPr>
          <w:rFonts w:ascii="David" w:hAnsi="David"/>
          <w:sz w:val="24"/>
          <w:szCs w:val="24"/>
          <w:rtl/>
        </w:rPr>
        <w:t xml:space="preserve"> </w:t>
      </w:r>
      <w:r w:rsidRPr="00521405">
        <w:rPr>
          <w:rFonts w:ascii="David" w:hAnsi="David" w:hint="eastAsia"/>
          <w:sz w:val="24"/>
          <w:szCs w:val="24"/>
          <w:rtl/>
        </w:rPr>
        <w:t>השירות</w:t>
      </w:r>
      <w:r w:rsidRPr="00521405">
        <w:rPr>
          <w:rFonts w:ascii="David" w:hAnsi="David"/>
          <w:sz w:val="24"/>
          <w:szCs w:val="24"/>
          <w:rtl/>
        </w:rPr>
        <w:t xml:space="preserve"> </w:t>
      </w:r>
      <w:r w:rsidRPr="00521405">
        <w:rPr>
          <w:rFonts w:ascii="David" w:hAnsi="David" w:hint="eastAsia"/>
          <w:sz w:val="24"/>
          <w:szCs w:val="24"/>
          <w:rtl/>
        </w:rPr>
        <w:t>אחראי</w:t>
      </w:r>
      <w:r w:rsidRPr="00521405">
        <w:rPr>
          <w:rFonts w:ascii="David" w:hAnsi="David"/>
          <w:sz w:val="24"/>
          <w:szCs w:val="24"/>
          <w:rtl/>
        </w:rPr>
        <w:t xml:space="preserve"> לנזקים באופן מלא ובלעדי מבלי שתהיה ל</w:t>
      </w:r>
      <w:r w:rsidRPr="00521405">
        <w:rPr>
          <w:rFonts w:ascii="David" w:hAnsi="David" w:hint="eastAsia"/>
          <w:sz w:val="24"/>
          <w:szCs w:val="24"/>
          <w:rtl/>
        </w:rPr>
        <w:t>ו</w:t>
      </w:r>
      <w:r w:rsidRPr="00521405">
        <w:rPr>
          <w:rFonts w:ascii="David" w:hAnsi="David"/>
          <w:sz w:val="24"/>
          <w:szCs w:val="24"/>
          <w:rtl/>
        </w:rPr>
        <w:t xml:space="preserve"> טענה כלשהי </w:t>
      </w:r>
      <w:r w:rsidRPr="00521405">
        <w:rPr>
          <w:rFonts w:ascii="David" w:hAnsi="David"/>
          <w:sz w:val="24"/>
          <w:szCs w:val="24"/>
          <w:rtl/>
        </w:rPr>
        <w:lastRenderedPageBreak/>
        <w:t xml:space="preserve">כלפי העירייה </w:t>
      </w:r>
      <w:r w:rsidRPr="00521405">
        <w:rPr>
          <w:rFonts w:ascii="David" w:hAnsi="David" w:hint="eastAsia"/>
          <w:sz w:val="24"/>
          <w:szCs w:val="24"/>
          <w:rtl/>
        </w:rPr>
        <w:t>ו</w:t>
      </w:r>
      <w:r w:rsidRPr="00521405">
        <w:rPr>
          <w:rFonts w:ascii="David" w:hAnsi="David"/>
          <w:sz w:val="24"/>
          <w:szCs w:val="24"/>
          <w:rtl/>
        </w:rPr>
        <w:t>/או כלפי מקבלי השירותים על כל נזק כספי ו/או אחר שיגרם ל</w:t>
      </w:r>
      <w:r w:rsidRPr="00521405">
        <w:rPr>
          <w:rFonts w:ascii="David" w:hAnsi="David" w:hint="eastAsia"/>
          <w:sz w:val="24"/>
          <w:szCs w:val="24"/>
          <w:rtl/>
        </w:rPr>
        <w:t>מי</w:t>
      </w:r>
      <w:r w:rsidRPr="00521405">
        <w:rPr>
          <w:rFonts w:ascii="David" w:hAnsi="David"/>
          <w:sz w:val="24"/>
          <w:szCs w:val="24"/>
          <w:rtl/>
        </w:rPr>
        <w:t xml:space="preserve"> מהן  עקב זאת.</w:t>
      </w:r>
    </w:p>
    <w:p w14:paraId="082F6BEA" w14:textId="77777777" w:rsidR="000861AB" w:rsidRDefault="000861AB" w:rsidP="0038192C">
      <w:pPr>
        <w:pStyle w:val="aff9"/>
        <w:numPr>
          <w:ilvl w:val="0"/>
          <w:numId w:val="48"/>
        </w:numPr>
        <w:spacing w:before="240" w:after="60"/>
        <w:jc w:val="both"/>
        <w:outlineLvl w:val="6"/>
        <w:rPr>
          <w:rFonts w:ascii="David" w:hAnsi="David"/>
          <w:sz w:val="24"/>
          <w:szCs w:val="24"/>
        </w:rPr>
      </w:pPr>
      <w:r w:rsidRPr="00521405">
        <w:rPr>
          <w:rFonts w:ascii="David" w:hAnsi="David"/>
          <w:sz w:val="24"/>
          <w:szCs w:val="24"/>
          <w:rtl/>
        </w:rPr>
        <w:t xml:space="preserve">על </w:t>
      </w:r>
      <w:r w:rsidRPr="00521405">
        <w:rPr>
          <w:rFonts w:ascii="David" w:hAnsi="David" w:hint="eastAsia"/>
          <w:sz w:val="24"/>
          <w:szCs w:val="24"/>
          <w:rtl/>
        </w:rPr>
        <w:t>הקבלן</w:t>
      </w:r>
      <w:r w:rsidRPr="00521405">
        <w:rPr>
          <w:rFonts w:ascii="David" w:hAnsi="David"/>
          <w:sz w:val="24"/>
          <w:szCs w:val="24"/>
          <w:rtl/>
        </w:rPr>
        <w:t xml:space="preserve"> לשאת בתשלומים המוטלים עלי</w:t>
      </w:r>
      <w:r w:rsidRPr="00521405">
        <w:rPr>
          <w:rFonts w:ascii="David" w:hAnsi="David" w:hint="eastAsia"/>
          <w:sz w:val="24"/>
          <w:szCs w:val="24"/>
          <w:rtl/>
        </w:rPr>
        <w:t>ו</w:t>
      </w:r>
      <w:r w:rsidRPr="00521405">
        <w:rPr>
          <w:rFonts w:ascii="David" w:hAnsi="David"/>
          <w:sz w:val="24"/>
          <w:szCs w:val="24"/>
          <w:rtl/>
        </w:rPr>
        <w:t xml:space="preserve"> כמעביד לפי חוק הביטוח הלאומי ו/או כל חוק אחר הדן בביטוח עובדים על ידי מעבידים.</w:t>
      </w:r>
    </w:p>
    <w:p w14:paraId="3B9F2C72" w14:textId="77777777" w:rsidR="0038192C" w:rsidRPr="00521405" w:rsidRDefault="0038192C" w:rsidP="00521405">
      <w:pPr>
        <w:pStyle w:val="aff9"/>
        <w:spacing w:before="240" w:after="60"/>
        <w:ind w:left="1351"/>
        <w:jc w:val="both"/>
        <w:outlineLvl w:val="6"/>
        <w:rPr>
          <w:rFonts w:ascii="David" w:hAnsi="David"/>
          <w:sz w:val="24"/>
          <w:szCs w:val="24"/>
        </w:rPr>
      </w:pPr>
    </w:p>
    <w:p w14:paraId="6C624F22" w14:textId="41E5626C" w:rsidR="00CD0914" w:rsidRPr="00AC1080" w:rsidRDefault="00AC1080" w:rsidP="00AC1080">
      <w:pPr>
        <w:autoSpaceDE w:val="0"/>
        <w:autoSpaceDN w:val="0"/>
        <w:adjustRightInd w:val="0"/>
        <w:spacing w:after="240" w:line="300" w:lineRule="auto"/>
        <w:ind w:left="720" w:hanging="720"/>
        <w:jc w:val="both"/>
        <w:rPr>
          <w:rFonts w:ascii="QDavid" w:hAnsi="QDavid"/>
          <w:b/>
          <w:bCs/>
          <w:sz w:val="24"/>
          <w:szCs w:val="24"/>
          <w:u w:val="single"/>
          <w:rtl/>
        </w:rPr>
      </w:pPr>
      <w:r>
        <w:rPr>
          <w:rFonts w:ascii="QDavid" w:hAnsi="QDavid" w:hint="cs"/>
          <w:sz w:val="24"/>
          <w:szCs w:val="24"/>
          <w:rtl/>
        </w:rPr>
        <w:t>12</w:t>
      </w:r>
      <w:r w:rsidR="00CD0914" w:rsidRPr="00CD0914">
        <w:rPr>
          <w:rFonts w:ascii="QDavid" w:hAnsi="QDavid"/>
          <w:sz w:val="24"/>
          <w:szCs w:val="24"/>
          <w:rtl/>
        </w:rPr>
        <w:t>.</w:t>
      </w:r>
      <w:r w:rsidR="00CD0914" w:rsidRPr="00CD0914">
        <w:rPr>
          <w:rFonts w:ascii="QDavid" w:hAnsi="QDavid"/>
          <w:sz w:val="24"/>
          <w:szCs w:val="24"/>
          <w:rtl/>
        </w:rPr>
        <w:tab/>
      </w:r>
      <w:r w:rsidR="00CD0914" w:rsidRPr="00AC1080">
        <w:rPr>
          <w:rFonts w:ascii="QDavid" w:hAnsi="QDavid"/>
          <w:b/>
          <w:bCs/>
          <w:sz w:val="24"/>
          <w:szCs w:val="24"/>
          <w:u w:val="single"/>
          <w:rtl/>
        </w:rPr>
        <w:t>נוהלי עבודה</w:t>
      </w:r>
      <w:r>
        <w:rPr>
          <w:rFonts w:ascii="QDavid" w:hAnsi="QDavid" w:hint="cs"/>
          <w:b/>
          <w:bCs/>
          <w:sz w:val="24"/>
          <w:szCs w:val="24"/>
          <w:u w:val="single"/>
          <w:rtl/>
        </w:rPr>
        <w:t xml:space="preserve"> והתחייבויות נוספות החלות על הקבלן</w:t>
      </w:r>
    </w:p>
    <w:p w14:paraId="3D0D2C40" w14:textId="77777777" w:rsidR="00CD0914" w:rsidRPr="00CD0914" w:rsidRDefault="00CD0914" w:rsidP="00AC1080">
      <w:pPr>
        <w:tabs>
          <w:tab w:val="left" w:pos="1304"/>
        </w:tabs>
        <w:autoSpaceDE w:val="0"/>
        <w:autoSpaceDN w:val="0"/>
        <w:adjustRightInd w:val="0"/>
        <w:spacing w:after="240" w:line="300" w:lineRule="auto"/>
        <w:ind w:left="1304" w:hanging="567"/>
        <w:jc w:val="both"/>
        <w:rPr>
          <w:rFonts w:ascii="QDavid" w:hAnsi="QDavid"/>
          <w:sz w:val="24"/>
          <w:szCs w:val="24"/>
          <w:rtl/>
        </w:rPr>
      </w:pPr>
      <w:r w:rsidRPr="00CD0914">
        <w:rPr>
          <w:rFonts w:ascii="QDavid" w:hAnsi="QDavid"/>
          <w:sz w:val="24"/>
          <w:szCs w:val="24"/>
          <w:rtl/>
        </w:rPr>
        <w:t>א.</w:t>
      </w:r>
      <w:r w:rsidRPr="00CD0914">
        <w:rPr>
          <w:rFonts w:ascii="QDavid" w:hAnsi="QDavid"/>
          <w:sz w:val="24"/>
          <w:szCs w:val="24"/>
          <w:rtl/>
        </w:rPr>
        <w:tab/>
        <w:t>כל ההתחייבויות בהסכם זה לגבי הקבלן, יחולו אף על כל עובד מטעמו.</w:t>
      </w:r>
    </w:p>
    <w:p w14:paraId="422A500A" w14:textId="77777777" w:rsidR="00CD0914" w:rsidRPr="00CD0914" w:rsidRDefault="00CD0914" w:rsidP="00AC1080">
      <w:pPr>
        <w:tabs>
          <w:tab w:val="left" w:pos="1304"/>
        </w:tabs>
        <w:autoSpaceDE w:val="0"/>
        <w:autoSpaceDN w:val="0"/>
        <w:adjustRightInd w:val="0"/>
        <w:spacing w:after="240" w:line="300" w:lineRule="auto"/>
        <w:ind w:left="1304" w:hanging="567"/>
        <w:jc w:val="both"/>
        <w:rPr>
          <w:rFonts w:ascii="QDavid" w:hAnsi="QDavid"/>
          <w:sz w:val="24"/>
          <w:szCs w:val="24"/>
          <w:rtl/>
        </w:rPr>
      </w:pPr>
      <w:r w:rsidRPr="00CD0914">
        <w:rPr>
          <w:rFonts w:ascii="QDavid" w:hAnsi="QDavid"/>
          <w:sz w:val="24"/>
          <w:szCs w:val="24"/>
          <w:rtl/>
        </w:rPr>
        <w:t>ב.</w:t>
      </w:r>
      <w:r w:rsidRPr="00CD0914">
        <w:rPr>
          <w:rFonts w:ascii="QDavid" w:hAnsi="QDavid"/>
          <w:sz w:val="24"/>
          <w:szCs w:val="24"/>
          <w:rtl/>
        </w:rPr>
        <w:tab/>
        <w:t>הקבלן יבצע את העבודות בתיאום עם המנהל ולפי הוראותיו.</w:t>
      </w:r>
    </w:p>
    <w:p w14:paraId="6F8F473D" w14:textId="77777777" w:rsidR="00CD0914" w:rsidRPr="00CD0914" w:rsidRDefault="00CD0914" w:rsidP="00AC1080">
      <w:pPr>
        <w:tabs>
          <w:tab w:val="left" w:pos="1304"/>
        </w:tabs>
        <w:autoSpaceDE w:val="0"/>
        <w:autoSpaceDN w:val="0"/>
        <w:adjustRightInd w:val="0"/>
        <w:spacing w:after="240" w:line="300" w:lineRule="auto"/>
        <w:ind w:left="1304" w:hanging="567"/>
        <w:jc w:val="both"/>
        <w:rPr>
          <w:rFonts w:ascii="QDavid" w:hAnsi="QDavid"/>
          <w:sz w:val="24"/>
          <w:szCs w:val="24"/>
          <w:rtl/>
        </w:rPr>
      </w:pPr>
      <w:r w:rsidRPr="00CD0914">
        <w:rPr>
          <w:rFonts w:ascii="QDavid" w:hAnsi="QDavid"/>
          <w:sz w:val="24"/>
          <w:szCs w:val="24"/>
          <w:rtl/>
        </w:rPr>
        <w:t>ג.</w:t>
      </w:r>
      <w:r w:rsidRPr="00CD0914">
        <w:rPr>
          <w:rFonts w:ascii="QDavid" w:hAnsi="QDavid"/>
          <w:sz w:val="24"/>
          <w:szCs w:val="24"/>
          <w:rtl/>
        </w:rPr>
        <w:tab/>
        <w:t>הקבלן ינקוט בכל אמצעי הזהירות לפי כל דין ולפי הנוהגים קיימים, בעת ביצוע העבודה.</w:t>
      </w:r>
    </w:p>
    <w:p w14:paraId="14254C00" w14:textId="6C700051" w:rsidR="00CD0914" w:rsidRPr="00CD0914" w:rsidRDefault="00CD0914" w:rsidP="00AC1080">
      <w:pPr>
        <w:tabs>
          <w:tab w:val="left" w:pos="1304"/>
        </w:tabs>
        <w:autoSpaceDE w:val="0"/>
        <w:autoSpaceDN w:val="0"/>
        <w:adjustRightInd w:val="0"/>
        <w:spacing w:after="240" w:line="300" w:lineRule="auto"/>
        <w:ind w:left="1304" w:hanging="567"/>
        <w:jc w:val="both"/>
        <w:rPr>
          <w:rFonts w:ascii="QDavid" w:hAnsi="QDavid"/>
          <w:sz w:val="24"/>
          <w:szCs w:val="24"/>
          <w:rtl/>
        </w:rPr>
      </w:pPr>
      <w:r w:rsidRPr="00CD0914">
        <w:rPr>
          <w:rFonts w:ascii="QDavid" w:hAnsi="QDavid"/>
          <w:sz w:val="24"/>
          <w:szCs w:val="24"/>
          <w:rtl/>
        </w:rPr>
        <w:t>ד.</w:t>
      </w:r>
      <w:r w:rsidRPr="00CD0914">
        <w:rPr>
          <w:rFonts w:ascii="QDavid" w:hAnsi="QDavid"/>
          <w:sz w:val="24"/>
          <w:szCs w:val="24"/>
          <w:rtl/>
        </w:rPr>
        <w:tab/>
        <w:t>הקבלן יאפשר לעובדי ה</w:t>
      </w:r>
      <w:r w:rsidR="00AC1080">
        <w:rPr>
          <w:rFonts w:ascii="QDavid" w:hAnsi="QDavid" w:hint="cs"/>
          <w:sz w:val="24"/>
          <w:szCs w:val="24"/>
          <w:rtl/>
        </w:rPr>
        <w:t>עירייה</w:t>
      </w:r>
      <w:r w:rsidRPr="00CD0914">
        <w:rPr>
          <w:rFonts w:ascii="QDavid" w:hAnsi="QDavid"/>
          <w:sz w:val="24"/>
          <w:szCs w:val="24"/>
          <w:rtl/>
        </w:rPr>
        <w:t xml:space="preserve"> או לקבלנים העובדים מטע</w:t>
      </w:r>
      <w:r w:rsidR="00AC1080">
        <w:rPr>
          <w:rFonts w:ascii="QDavid" w:hAnsi="QDavid" w:hint="cs"/>
          <w:sz w:val="24"/>
          <w:szCs w:val="24"/>
          <w:rtl/>
        </w:rPr>
        <w:t>מה</w:t>
      </w:r>
      <w:r w:rsidRPr="00CD0914">
        <w:rPr>
          <w:rFonts w:ascii="QDavid" w:hAnsi="QDavid"/>
          <w:sz w:val="24"/>
          <w:szCs w:val="24"/>
          <w:rtl/>
        </w:rPr>
        <w:t xml:space="preserve"> לבצע עבודות בשטח שבטיפולו באישור המנהל. </w:t>
      </w:r>
    </w:p>
    <w:p w14:paraId="6028A7B0" w14:textId="77777777" w:rsidR="00CD0914" w:rsidRPr="00CD0914" w:rsidRDefault="00CD0914" w:rsidP="00AC1080">
      <w:pPr>
        <w:tabs>
          <w:tab w:val="left" w:pos="1304"/>
        </w:tabs>
        <w:autoSpaceDE w:val="0"/>
        <w:autoSpaceDN w:val="0"/>
        <w:adjustRightInd w:val="0"/>
        <w:spacing w:after="240" w:line="300" w:lineRule="auto"/>
        <w:ind w:left="1304" w:hanging="567"/>
        <w:jc w:val="both"/>
        <w:rPr>
          <w:rFonts w:ascii="QDavid" w:hAnsi="QDavid"/>
          <w:sz w:val="24"/>
          <w:szCs w:val="24"/>
          <w:rtl/>
        </w:rPr>
      </w:pPr>
      <w:r w:rsidRPr="00CD0914">
        <w:rPr>
          <w:rFonts w:ascii="QDavid" w:hAnsi="QDavid"/>
          <w:sz w:val="24"/>
          <w:szCs w:val="24"/>
          <w:rtl/>
        </w:rPr>
        <w:t>ה.</w:t>
      </w:r>
      <w:r w:rsidRPr="00CD0914">
        <w:rPr>
          <w:rFonts w:ascii="QDavid" w:hAnsi="QDavid"/>
          <w:sz w:val="24"/>
          <w:szCs w:val="24"/>
          <w:rtl/>
        </w:rPr>
        <w:tab/>
        <w:t>הקבלן מתחייב לעמוד בקשר עם המנהל או מי מטעמו לפחות אחת לשבוע לשם קבלת דיווח או הנחיות.</w:t>
      </w:r>
    </w:p>
    <w:p w14:paraId="6A74D12A" w14:textId="0044B2F8" w:rsidR="00CD0914" w:rsidRPr="00CD0914" w:rsidRDefault="00CD0914" w:rsidP="00AC1080">
      <w:pPr>
        <w:tabs>
          <w:tab w:val="left" w:pos="1304"/>
        </w:tabs>
        <w:autoSpaceDE w:val="0"/>
        <w:autoSpaceDN w:val="0"/>
        <w:adjustRightInd w:val="0"/>
        <w:spacing w:after="240" w:line="300" w:lineRule="auto"/>
        <w:ind w:left="1304" w:hanging="567"/>
        <w:jc w:val="both"/>
        <w:rPr>
          <w:rFonts w:ascii="QDavid" w:hAnsi="QDavid"/>
          <w:sz w:val="24"/>
          <w:szCs w:val="24"/>
          <w:rtl/>
        </w:rPr>
      </w:pPr>
      <w:r w:rsidRPr="00CD0914">
        <w:rPr>
          <w:rFonts w:ascii="QDavid" w:hAnsi="QDavid"/>
          <w:sz w:val="24"/>
          <w:szCs w:val="24"/>
          <w:rtl/>
        </w:rPr>
        <w:t>ו.</w:t>
      </w:r>
      <w:r w:rsidRPr="00CD0914">
        <w:rPr>
          <w:rFonts w:ascii="QDavid" w:hAnsi="QDavid"/>
          <w:sz w:val="24"/>
          <w:szCs w:val="24"/>
          <w:rtl/>
        </w:rPr>
        <w:tab/>
        <w:t xml:space="preserve">על הקבלן לבצע באופן עצמאי וללא הנחיות נוספות את כל עבודות האחזקה שבשגרה הרשומות במפרט </w:t>
      </w:r>
      <w:r w:rsidR="00AC1080">
        <w:rPr>
          <w:rFonts w:ascii="QDavid" w:hAnsi="QDavid" w:hint="cs"/>
          <w:sz w:val="24"/>
          <w:szCs w:val="24"/>
          <w:rtl/>
        </w:rPr>
        <w:t>ביצוע העבודות</w:t>
      </w:r>
      <w:r w:rsidR="00AC1080">
        <w:rPr>
          <w:rFonts w:ascii="QDavid" w:hAnsi="QDavid"/>
          <w:sz w:val="24"/>
          <w:szCs w:val="24"/>
          <w:rtl/>
        </w:rPr>
        <w:t>–</w:t>
      </w:r>
      <w:r w:rsidR="00AC1080">
        <w:rPr>
          <w:rFonts w:ascii="QDavid" w:hAnsi="QDavid" w:hint="cs"/>
          <w:sz w:val="24"/>
          <w:szCs w:val="24"/>
          <w:rtl/>
        </w:rPr>
        <w:t xml:space="preserve"> נספח ג'</w:t>
      </w:r>
      <w:r w:rsidRPr="00CD0914">
        <w:rPr>
          <w:rFonts w:ascii="QDavid" w:hAnsi="QDavid"/>
          <w:sz w:val="24"/>
          <w:szCs w:val="24"/>
          <w:rtl/>
        </w:rPr>
        <w:t>. בנוסף לכל  רשאי המנהל לתת הנחיות נוספות והערות לביצוע שעל הקבלן לבצען לפי הוראות המנהל.</w:t>
      </w:r>
    </w:p>
    <w:p w14:paraId="0FE92852" w14:textId="77777777" w:rsidR="00CD0914" w:rsidRPr="00CD0914" w:rsidRDefault="00CD0914" w:rsidP="00AC1080">
      <w:pPr>
        <w:tabs>
          <w:tab w:val="left" w:pos="1304"/>
        </w:tabs>
        <w:autoSpaceDE w:val="0"/>
        <w:autoSpaceDN w:val="0"/>
        <w:adjustRightInd w:val="0"/>
        <w:spacing w:after="240" w:line="300" w:lineRule="auto"/>
        <w:ind w:left="1304" w:hanging="567"/>
        <w:jc w:val="both"/>
        <w:rPr>
          <w:rFonts w:ascii="QDavid" w:hAnsi="QDavid"/>
          <w:sz w:val="24"/>
          <w:szCs w:val="24"/>
          <w:rtl/>
        </w:rPr>
      </w:pPr>
      <w:r w:rsidRPr="00CD0914">
        <w:rPr>
          <w:rFonts w:ascii="QDavid" w:hAnsi="QDavid"/>
          <w:sz w:val="24"/>
          <w:szCs w:val="24"/>
          <w:rtl/>
        </w:rPr>
        <w:t>ז.</w:t>
      </w:r>
      <w:r w:rsidRPr="00CD0914">
        <w:rPr>
          <w:rFonts w:ascii="QDavid" w:hAnsi="QDavid"/>
          <w:sz w:val="24"/>
          <w:szCs w:val="24"/>
          <w:rtl/>
        </w:rPr>
        <w:tab/>
        <w:t>הקבלן מתחייב לבצע את עבודת הטיפול והאחזקה ברמה מקצועית טובה אשר תניח את דעתו של המנהל. הקבלן מתחייב לציית להוראות המנהל או בא כוחו ולנהוג בהתאם להנחיותיו.</w:t>
      </w:r>
    </w:p>
    <w:p w14:paraId="21DB4D2B" w14:textId="77777777" w:rsidR="00CD0914" w:rsidRPr="00CD0914" w:rsidRDefault="00CD0914" w:rsidP="00AC1080">
      <w:pPr>
        <w:tabs>
          <w:tab w:val="left" w:pos="1304"/>
        </w:tabs>
        <w:autoSpaceDE w:val="0"/>
        <w:autoSpaceDN w:val="0"/>
        <w:adjustRightInd w:val="0"/>
        <w:spacing w:after="240" w:line="300" w:lineRule="auto"/>
        <w:ind w:left="1304" w:hanging="567"/>
        <w:jc w:val="both"/>
        <w:rPr>
          <w:rFonts w:ascii="QDavid" w:hAnsi="QDavid"/>
          <w:sz w:val="24"/>
          <w:szCs w:val="24"/>
          <w:rtl/>
        </w:rPr>
      </w:pPr>
      <w:r w:rsidRPr="00CD0914">
        <w:rPr>
          <w:rFonts w:ascii="QDavid" w:hAnsi="QDavid"/>
          <w:sz w:val="24"/>
          <w:szCs w:val="24"/>
          <w:rtl/>
        </w:rPr>
        <w:t>ח.</w:t>
      </w:r>
      <w:r w:rsidRPr="00CD0914">
        <w:rPr>
          <w:rFonts w:ascii="QDavid" w:hAnsi="QDavid"/>
          <w:sz w:val="24"/>
          <w:szCs w:val="24"/>
          <w:rtl/>
        </w:rPr>
        <w:tab/>
        <w:t>בכל מקרה של חילוקי דעות ביחס לטיב העבודה או לעדיפות בביצוע, ההכרעה תהיה בידי המנהל או בא כוחו והרשות בידיהם לפסול עבודה שלדעתם אינה עונה לתנאי ההסכם, ועל הקבלן יהיה לבצע את התיקונים  הדרושים בהתאם לצורך וללא תוספת תשלום. מוסכם מראש, בכל מקרה אם הקבלן לא יתקן את הטעון תיקון - ברשות העירייה לבצע את התיקון על חשבונו של הקבלן, ולקזז מהחשבון לקבלן כמפורט במכרז.</w:t>
      </w:r>
    </w:p>
    <w:p w14:paraId="3D59BF67" w14:textId="77777777" w:rsidR="00CD0914" w:rsidRPr="00CD0914" w:rsidRDefault="00CD0914" w:rsidP="00AC1080">
      <w:pPr>
        <w:tabs>
          <w:tab w:val="left" w:pos="1304"/>
        </w:tabs>
        <w:autoSpaceDE w:val="0"/>
        <w:autoSpaceDN w:val="0"/>
        <w:adjustRightInd w:val="0"/>
        <w:spacing w:after="240" w:line="300" w:lineRule="auto"/>
        <w:ind w:left="1304" w:hanging="567"/>
        <w:jc w:val="both"/>
        <w:rPr>
          <w:rFonts w:ascii="QDavid" w:hAnsi="QDavid"/>
          <w:sz w:val="24"/>
          <w:szCs w:val="24"/>
          <w:rtl/>
        </w:rPr>
      </w:pPr>
      <w:r w:rsidRPr="00CD0914">
        <w:rPr>
          <w:rFonts w:ascii="QDavid" w:hAnsi="QDavid"/>
          <w:sz w:val="24"/>
          <w:szCs w:val="24"/>
          <w:rtl/>
        </w:rPr>
        <w:t>ט.</w:t>
      </w:r>
      <w:r w:rsidRPr="00CD0914">
        <w:rPr>
          <w:rFonts w:ascii="QDavid" w:hAnsi="QDavid"/>
          <w:sz w:val="24"/>
          <w:szCs w:val="24"/>
          <w:rtl/>
        </w:rPr>
        <w:tab/>
        <w:t>הקבלן מתחייב בסוף כל שבוע עבודה למלא יומן עבודה ובו פירוט כל העבודות  שבוצעו ע"י הקבלן באותו שבוע. יומן העבודה יאושר  ע"י המנהל כולל הערות ביצוע אם יהיו.</w:t>
      </w:r>
    </w:p>
    <w:p w14:paraId="15C4309E" w14:textId="77777777" w:rsidR="00CD0914" w:rsidRPr="00CD0914" w:rsidRDefault="00CD0914" w:rsidP="00AC1080">
      <w:pPr>
        <w:tabs>
          <w:tab w:val="left" w:pos="1304"/>
        </w:tabs>
        <w:autoSpaceDE w:val="0"/>
        <w:autoSpaceDN w:val="0"/>
        <w:adjustRightInd w:val="0"/>
        <w:spacing w:after="240" w:line="300" w:lineRule="auto"/>
        <w:ind w:left="1304" w:hanging="567"/>
        <w:jc w:val="both"/>
        <w:rPr>
          <w:rFonts w:ascii="QDavid" w:hAnsi="QDavid"/>
          <w:sz w:val="24"/>
          <w:szCs w:val="24"/>
          <w:rtl/>
        </w:rPr>
      </w:pPr>
      <w:r w:rsidRPr="00CD0914">
        <w:rPr>
          <w:rFonts w:ascii="QDavid" w:hAnsi="QDavid"/>
          <w:sz w:val="24"/>
          <w:szCs w:val="24"/>
          <w:rtl/>
        </w:rPr>
        <w:t>י.</w:t>
      </w:r>
      <w:r w:rsidRPr="00CD0914">
        <w:rPr>
          <w:rFonts w:ascii="QDavid" w:hAnsi="QDavid"/>
          <w:sz w:val="24"/>
          <w:szCs w:val="24"/>
          <w:rtl/>
        </w:rPr>
        <w:tab/>
        <w:t>הכלים וכל ציוד אחר שיופעל על ידי הקבלן למטרת ביצוע העבודה, יהיה בהם כדי להבטיח את קיום הדרישות הטכניות של המפרט לגבי טיבה ואיכותה של העבודה. יש להבטיח הימצאותם של חלקי חילוף או ציוד רזרבי למקרה של תקלות טכניות. ציוד אשר לדעתו של  המנהל אינו עונה על הדרישות או שאינו תקין יסלקו הקבלן מן האתר ויביא במקומו על חשבונו ציוד אחר המתאים  לדרישות.</w:t>
      </w:r>
    </w:p>
    <w:p w14:paraId="1CDCAA84" w14:textId="65FCFD28" w:rsidR="00CD0914" w:rsidRPr="00CD0914" w:rsidRDefault="00CD0914" w:rsidP="00AC1080">
      <w:pPr>
        <w:tabs>
          <w:tab w:val="left" w:pos="1304"/>
        </w:tabs>
        <w:autoSpaceDE w:val="0"/>
        <w:autoSpaceDN w:val="0"/>
        <w:adjustRightInd w:val="0"/>
        <w:spacing w:after="240" w:line="300" w:lineRule="auto"/>
        <w:ind w:left="1304" w:hanging="567"/>
        <w:jc w:val="both"/>
        <w:rPr>
          <w:rFonts w:ascii="QDavid" w:hAnsi="QDavid"/>
          <w:sz w:val="24"/>
          <w:szCs w:val="24"/>
          <w:rtl/>
        </w:rPr>
      </w:pPr>
      <w:r w:rsidRPr="00CD0914">
        <w:rPr>
          <w:rFonts w:ascii="QDavid" w:hAnsi="QDavid"/>
          <w:sz w:val="24"/>
          <w:szCs w:val="24"/>
          <w:rtl/>
        </w:rPr>
        <w:t>יא.</w:t>
      </w:r>
      <w:r w:rsidRPr="00CD0914">
        <w:rPr>
          <w:rFonts w:ascii="QDavid" w:hAnsi="QDavid"/>
          <w:sz w:val="24"/>
          <w:szCs w:val="24"/>
          <w:rtl/>
        </w:rPr>
        <w:tab/>
        <w:t xml:space="preserve">הקבלן לא יהיה רשאי להשתמש בכלי העבודה השייכים לעירייה, כמפורט במפרט </w:t>
      </w:r>
      <w:r w:rsidR="00AC1080">
        <w:rPr>
          <w:rFonts w:ascii="QDavid" w:hAnsi="QDavid" w:hint="cs"/>
          <w:sz w:val="24"/>
          <w:szCs w:val="24"/>
          <w:rtl/>
        </w:rPr>
        <w:t>ביצוע העבודות  - נספח ג</w:t>
      </w:r>
      <w:r w:rsidRPr="00CD0914">
        <w:rPr>
          <w:rFonts w:ascii="QDavid" w:hAnsi="QDavid"/>
          <w:sz w:val="24"/>
          <w:szCs w:val="24"/>
          <w:rtl/>
        </w:rPr>
        <w:t>', אלא אם כן קיבל את אישורו של המנהל בכתב ומראש ובכפוף לחתימת הקבלן על פרוטוקול השאלת ציוד.  בפרוטוקול יפורט מצבו של הציוד ועל הקבלן להחזיר את הציוד בתום תקופת ההסכם במצב תקין.</w:t>
      </w:r>
    </w:p>
    <w:p w14:paraId="07597BEE" w14:textId="57EACEF6" w:rsidR="00CD0914" w:rsidRPr="00CD0914" w:rsidRDefault="00CD0914" w:rsidP="00AC1080">
      <w:pPr>
        <w:tabs>
          <w:tab w:val="left" w:pos="1304"/>
        </w:tabs>
        <w:autoSpaceDE w:val="0"/>
        <w:autoSpaceDN w:val="0"/>
        <w:adjustRightInd w:val="0"/>
        <w:spacing w:after="240" w:line="300" w:lineRule="auto"/>
        <w:ind w:left="1304" w:hanging="567"/>
        <w:jc w:val="both"/>
        <w:rPr>
          <w:rFonts w:ascii="QDavid" w:hAnsi="QDavid"/>
          <w:sz w:val="24"/>
          <w:szCs w:val="24"/>
          <w:rtl/>
        </w:rPr>
      </w:pPr>
      <w:proofErr w:type="spellStart"/>
      <w:r w:rsidRPr="00CD0914">
        <w:rPr>
          <w:rFonts w:ascii="QDavid" w:hAnsi="QDavid"/>
          <w:sz w:val="24"/>
          <w:szCs w:val="24"/>
          <w:rtl/>
        </w:rPr>
        <w:lastRenderedPageBreak/>
        <w:t>יב</w:t>
      </w:r>
      <w:proofErr w:type="spellEnd"/>
      <w:r w:rsidRPr="00CD0914">
        <w:rPr>
          <w:rFonts w:ascii="QDavid" w:hAnsi="QDavid"/>
          <w:sz w:val="24"/>
          <w:szCs w:val="24"/>
          <w:rtl/>
        </w:rPr>
        <w:t>.</w:t>
      </w:r>
      <w:r w:rsidRPr="00CD0914">
        <w:rPr>
          <w:rFonts w:ascii="QDavid" w:hAnsi="QDavid"/>
          <w:sz w:val="24"/>
          <w:szCs w:val="24"/>
          <w:rtl/>
        </w:rPr>
        <w:tab/>
        <w:t>הקבלן יתקן כל נזק שייגרם לכלים הנ"ל, על חשבונו, בהתאם להנחיות היצרן, לרבות החלפת חלקים שהתבלו ו/או ניזוקו, החלפת מנועים, תופי כיסוח, להבי כיסוח, צינוריות אוורור, סכיני דילול, צמיגים וכל חלק אחר.</w:t>
      </w:r>
      <w:r w:rsidR="00AC1080">
        <w:rPr>
          <w:rFonts w:ascii="QDavid" w:hAnsi="QDavid" w:hint="cs"/>
          <w:sz w:val="24"/>
          <w:szCs w:val="24"/>
          <w:rtl/>
        </w:rPr>
        <w:t xml:space="preserve"> לצורך כך, </w:t>
      </w:r>
      <w:r w:rsidRPr="00CD0914">
        <w:rPr>
          <w:rFonts w:ascii="QDavid" w:hAnsi="QDavid"/>
          <w:sz w:val="24"/>
          <w:szCs w:val="24"/>
          <w:rtl/>
        </w:rPr>
        <w:t>הקבלן יעשה שימוש בחלקי חילוף חדשים בלבד.</w:t>
      </w:r>
    </w:p>
    <w:p w14:paraId="44B7F851" w14:textId="77777777" w:rsidR="00CD0914" w:rsidRPr="00CD0914" w:rsidRDefault="00CD0914" w:rsidP="00AC1080">
      <w:pPr>
        <w:tabs>
          <w:tab w:val="left" w:pos="1304"/>
        </w:tabs>
        <w:autoSpaceDE w:val="0"/>
        <w:autoSpaceDN w:val="0"/>
        <w:adjustRightInd w:val="0"/>
        <w:spacing w:after="240" w:line="300" w:lineRule="auto"/>
        <w:ind w:left="1304" w:hanging="567"/>
        <w:jc w:val="both"/>
        <w:rPr>
          <w:rFonts w:ascii="QDavid" w:hAnsi="QDavid"/>
          <w:sz w:val="24"/>
          <w:szCs w:val="24"/>
          <w:rtl/>
        </w:rPr>
      </w:pPr>
      <w:proofErr w:type="spellStart"/>
      <w:r w:rsidRPr="00CD0914">
        <w:rPr>
          <w:rFonts w:ascii="QDavid" w:hAnsi="QDavid"/>
          <w:sz w:val="24"/>
          <w:szCs w:val="24"/>
          <w:rtl/>
        </w:rPr>
        <w:t>יג</w:t>
      </w:r>
      <w:proofErr w:type="spellEnd"/>
      <w:r w:rsidRPr="00CD0914">
        <w:rPr>
          <w:rFonts w:ascii="QDavid" w:hAnsi="QDavid"/>
          <w:sz w:val="24"/>
          <w:szCs w:val="24"/>
          <w:rtl/>
        </w:rPr>
        <w:t>.</w:t>
      </w:r>
      <w:r w:rsidRPr="00CD0914">
        <w:rPr>
          <w:rFonts w:ascii="QDavid" w:hAnsi="QDavid"/>
          <w:sz w:val="24"/>
          <w:szCs w:val="24"/>
          <w:rtl/>
        </w:rPr>
        <w:tab/>
        <w:t xml:space="preserve">הקבלן לא יהיה רשאי להשתמש במכסחת </w:t>
      </w:r>
      <w:proofErr w:type="spellStart"/>
      <w:r w:rsidRPr="00CD0914">
        <w:rPr>
          <w:rFonts w:ascii="QDavid" w:hAnsi="QDavid"/>
          <w:sz w:val="24"/>
          <w:szCs w:val="24"/>
          <w:rtl/>
        </w:rPr>
        <w:t>התופית</w:t>
      </w:r>
      <w:proofErr w:type="spellEnd"/>
      <w:r w:rsidRPr="00CD0914">
        <w:rPr>
          <w:rFonts w:ascii="QDavid" w:hAnsi="QDavid"/>
          <w:sz w:val="24"/>
          <w:szCs w:val="24"/>
          <w:rtl/>
        </w:rPr>
        <w:t xml:space="preserve"> לצורך כיסוח כרי הדשא באצטדיון העירוני.</w:t>
      </w:r>
    </w:p>
    <w:p w14:paraId="74C75FF4" w14:textId="77777777" w:rsidR="00CD0914" w:rsidRPr="00CD0914" w:rsidRDefault="00CD0914" w:rsidP="00AC1080">
      <w:pPr>
        <w:tabs>
          <w:tab w:val="left" w:pos="1304"/>
        </w:tabs>
        <w:autoSpaceDE w:val="0"/>
        <w:autoSpaceDN w:val="0"/>
        <w:adjustRightInd w:val="0"/>
        <w:spacing w:after="240" w:line="300" w:lineRule="auto"/>
        <w:ind w:left="1304" w:hanging="567"/>
        <w:jc w:val="both"/>
        <w:rPr>
          <w:rFonts w:ascii="QDavid" w:hAnsi="QDavid"/>
          <w:sz w:val="24"/>
          <w:szCs w:val="24"/>
          <w:rtl/>
        </w:rPr>
      </w:pPr>
      <w:r w:rsidRPr="00CD0914">
        <w:rPr>
          <w:rFonts w:ascii="QDavid" w:hAnsi="QDavid"/>
          <w:sz w:val="24"/>
          <w:szCs w:val="24"/>
          <w:rtl/>
        </w:rPr>
        <w:t>יד.</w:t>
      </w:r>
      <w:r w:rsidRPr="00CD0914">
        <w:rPr>
          <w:rFonts w:ascii="QDavid" w:hAnsi="QDavid"/>
          <w:sz w:val="24"/>
          <w:szCs w:val="24"/>
          <w:rtl/>
        </w:rPr>
        <w:tab/>
        <w:t>חומרי דישון והדברה  הדרושים לביצוע תקין של העבודה כרשום במפרט האחזקה הטכני ו/או לפי הוראות המנהל יסופקו ע"י הקבלן.</w:t>
      </w:r>
    </w:p>
    <w:p w14:paraId="18AB891F" w14:textId="77777777" w:rsidR="00CD0914" w:rsidRPr="00CD0914" w:rsidRDefault="00CD0914" w:rsidP="00AC1080">
      <w:pPr>
        <w:tabs>
          <w:tab w:val="left" w:pos="1304"/>
        </w:tabs>
        <w:autoSpaceDE w:val="0"/>
        <w:autoSpaceDN w:val="0"/>
        <w:adjustRightInd w:val="0"/>
        <w:spacing w:after="240" w:line="300" w:lineRule="auto"/>
        <w:ind w:left="1304" w:hanging="567"/>
        <w:jc w:val="both"/>
        <w:rPr>
          <w:rFonts w:ascii="QDavid" w:hAnsi="QDavid"/>
          <w:sz w:val="24"/>
          <w:szCs w:val="24"/>
          <w:rtl/>
        </w:rPr>
      </w:pPr>
      <w:r w:rsidRPr="00CD0914">
        <w:rPr>
          <w:rFonts w:ascii="QDavid" w:hAnsi="QDavid"/>
          <w:sz w:val="24"/>
          <w:szCs w:val="24"/>
          <w:rtl/>
        </w:rPr>
        <w:t>טו.</w:t>
      </w:r>
      <w:r w:rsidRPr="00CD0914">
        <w:rPr>
          <w:rFonts w:ascii="QDavid" w:hAnsi="QDavid"/>
          <w:sz w:val="24"/>
          <w:szCs w:val="24"/>
          <w:rtl/>
        </w:rPr>
        <w:tab/>
        <w:t>הקבלן יספק  על חשבונו את הממטרות ואבזרי ההשקיה הנדרשים לטיפול במערכת ההשקיה, בשום מקרה לא ישתמשו בממטרות שונות מהנדרש אלא אם קיבל אישור מראש מהמנהל.</w:t>
      </w:r>
    </w:p>
    <w:p w14:paraId="3CE3D2A3" w14:textId="77777777" w:rsidR="00CD0914" w:rsidRPr="00CD0914" w:rsidRDefault="00CD0914" w:rsidP="00AC1080">
      <w:pPr>
        <w:tabs>
          <w:tab w:val="left" w:pos="1304"/>
        </w:tabs>
        <w:autoSpaceDE w:val="0"/>
        <w:autoSpaceDN w:val="0"/>
        <w:adjustRightInd w:val="0"/>
        <w:spacing w:after="240" w:line="300" w:lineRule="auto"/>
        <w:ind w:left="1304" w:hanging="567"/>
        <w:jc w:val="both"/>
        <w:rPr>
          <w:rFonts w:ascii="QDavid" w:hAnsi="QDavid"/>
          <w:sz w:val="24"/>
          <w:szCs w:val="24"/>
          <w:rtl/>
        </w:rPr>
      </w:pPr>
      <w:proofErr w:type="spellStart"/>
      <w:r w:rsidRPr="00CD0914">
        <w:rPr>
          <w:rFonts w:ascii="QDavid" w:hAnsi="QDavid"/>
          <w:sz w:val="24"/>
          <w:szCs w:val="24"/>
          <w:rtl/>
        </w:rPr>
        <w:t>טז</w:t>
      </w:r>
      <w:proofErr w:type="spellEnd"/>
      <w:r w:rsidRPr="00CD0914">
        <w:rPr>
          <w:rFonts w:ascii="QDavid" w:hAnsi="QDavid"/>
          <w:sz w:val="24"/>
          <w:szCs w:val="24"/>
          <w:rtl/>
        </w:rPr>
        <w:t>.</w:t>
      </w:r>
      <w:r w:rsidRPr="00CD0914">
        <w:rPr>
          <w:rFonts w:ascii="QDavid" w:hAnsi="QDavid"/>
          <w:sz w:val="24"/>
          <w:szCs w:val="24"/>
          <w:rtl/>
        </w:rPr>
        <w:tab/>
        <w:t>אם תהיה שבירת ממטרות בשל עבודות הקבלן על משטחי הדשא, אזי התיקון יבוצע ע"י הקבלן ועל חשבונו.</w:t>
      </w:r>
    </w:p>
    <w:p w14:paraId="2B8F9FFB" w14:textId="77777777" w:rsidR="00CD0914" w:rsidRPr="00CD0914" w:rsidRDefault="00CD0914" w:rsidP="00AC1080">
      <w:pPr>
        <w:tabs>
          <w:tab w:val="left" w:pos="1304"/>
        </w:tabs>
        <w:autoSpaceDE w:val="0"/>
        <w:autoSpaceDN w:val="0"/>
        <w:adjustRightInd w:val="0"/>
        <w:spacing w:after="240" w:line="300" w:lineRule="auto"/>
        <w:ind w:left="1304" w:hanging="567"/>
        <w:jc w:val="both"/>
        <w:rPr>
          <w:rFonts w:ascii="QDavid" w:hAnsi="QDavid"/>
          <w:sz w:val="24"/>
          <w:szCs w:val="24"/>
          <w:rtl/>
        </w:rPr>
      </w:pPr>
      <w:proofErr w:type="spellStart"/>
      <w:r w:rsidRPr="00CD0914">
        <w:rPr>
          <w:rFonts w:ascii="QDavid" w:hAnsi="QDavid"/>
          <w:sz w:val="24"/>
          <w:szCs w:val="24"/>
          <w:rtl/>
        </w:rPr>
        <w:t>יז</w:t>
      </w:r>
      <w:proofErr w:type="spellEnd"/>
      <w:r w:rsidRPr="00CD0914">
        <w:rPr>
          <w:rFonts w:ascii="QDavid" w:hAnsi="QDavid"/>
          <w:sz w:val="24"/>
          <w:szCs w:val="24"/>
          <w:rtl/>
        </w:rPr>
        <w:t>.</w:t>
      </w:r>
      <w:r w:rsidRPr="00CD0914">
        <w:rPr>
          <w:rFonts w:ascii="QDavid" w:hAnsi="QDavid"/>
          <w:sz w:val="24"/>
          <w:szCs w:val="24"/>
          <w:rtl/>
        </w:rPr>
        <w:tab/>
        <w:t>הקבלן מתחייב להעסיק בעבודות עובדים מקצועיים בעלי רמה וידע מקצועי ובעלי כושר עבודה לשביעות רצון המנהל.</w:t>
      </w:r>
    </w:p>
    <w:p w14:paraId="53BB91D0" w14:textId="77777777" w:rsidR="00CD0914" w:rsidRPr="00CD0914" w:rsidRDefault="00CD0914" w:rsidP="00AC1080">
      <w:pPr>
        <w:tabs>
          <w:tab w:val="left" w:pos="1304"/>
        </w:tabs>
        <w:autoSpaceDE w:val="0"/>
        <w:autoSpaceDN w:val="0"/>
        <w:adjustRightInd w:val="0"/>
        <w:spacing w:after="240" w:line="300" w:lineRule="auto"/>
        <w:ind w:left="1304" w:hanging="567"/>
        <w:jc w:val="both"/>
        <w:rPr>
          <w:rFonts w:ascii="QDavid" w:hAnsi="QDavid"/>
          <w:sz w:val="24"/>
          <w:szCs w:val="24"/>
          <w:rtl/>
        </w:rPr>
      </w:pPr>
      <w:proofErr w:type="spellStart"/>
      <w:r w:rsidRPr="00CD0914">
        <w:rPr>
          <w:rFonts w:ascii="QDavid" w:hAnsi="QDavid"/>
          <w:sz w:val="24"/>
          <w:szCs w:val="24"/>
          <w:rtl/>
        </w:rPr>
        <w:t>יח</w:t>
      </w:r>
      <w:proofErr w:type="spellEnd"/>
      <w:r w:rsidRPr="00CD0914">
        <w:rPr>
          <w:rFonts w:ascii="QDavid" w:hAnsi="QDavid"/>
          <w:sz w:val="24"/>
          <w:szCs w:val="24"/>
          <w:rtl/>
        </w:rPr>
        <w:t>.</w:t>
      </w:r>
      <w:r w:rsidRPr="00CD0914">
        <w:rPr>
          <w:rFonts w:ascii="QDavid" w:hAnsi="QDavid"/>
          <w:sz w:val="24"/>
          <w:szCs w:val="24"/>
          <w:rtl/>
        </w:rPr>
        <w:tab/>
        <w:t>הקבלן מתחייב לשלם בעד כל עובד המועסק על ידו בביצוע העבודה, מיסים לקרנות ביטוח סוציאלי בשיעור שיקבע לגבי אותו העובד על ידי ארגון העובדים המייצג את המספר הגדול ביותר של עובדים במדינה.</w:t>
      </w:r>
    </w:p>
    <w:p w14:paraId="6B353F0F" w14:textId="77777777" w:rsidR="00CD0914" w:rsidRPr="00CD0914" w:rsidRDefault="00CD0914" w:rsidP="00AC1080">
      <w:pPr>
        <w:tabs>
          <w:tab w:val="left" w:pos="1304"/>
        </w:tabs>
        <w:autoSpaceDE w:val="0"/>
        <w:autoSpaceDN w:val="0"/>
        <w:adjustRightInd w:val="0"/>
        <w:spacing w:after="240" w:line="300" w:lineRule="auto"/>
        <w:ind w:left="1304" w:hanging="567"/>
        <w:jc w:val="both"/>
        <w:rPr>
          <w:rFonts w:ascii="QDavid" w:hAnsi="QDavid"/>
          <w:sz w:val="24"/>
          <w:szCs w:val="24"/>
          <w:rtl/>
        </w:rPr>
      </w:pPr>
      <w:proofErr w:type="spellStart"/>
      <w:r w:rsidRPr="00CD0914">
        <w:rPr>
          <w:rFonts w:ascii="QDavid" w:hAnsi="QDavid"/>
          <w:sz w:val="24"/>
          <w:szCs w:val="24"/>
          <w:rtl/>
        </w:rPr>
        <w:t>יט</w:t>
      </w:r>
      <w:proofErr w:type="spellEnd"/>
      <w:r w:rsidRPr="00CD0914">
        <w:rPr>
          <w:rFonts w:ascii="QDavid" w:hAnsi="QDavid"/>
          <w:sz w:val="24"/>
          <w:szCs w:val="24"/>
          <w:rtl/>
        </w:rPr>
        <w:t>.</w:t>
      </w:r>
      <w:r w:rsidRPr="00CD0914">
        <w:rPr>
          <w:rFonts w:ascii="QDavid" w:hAnsi="QDavid"/>
          <w:sz w:val="24"/>
          <w:szCs w:val="24"/>
          <w:rtl/>
        </w:rPr>
        <w:tab/>
        <w:t>הקבלן מתחייב למלא אחר הוראות חוק ביטוח לאומי (נוסח משולב תשכ"ח - 1968) והתקנות שהותקנו או יותקנו על פיו, וכן הוראות כל דין החלים עליו כמעסיק לגבי עובדיו.</w:t>
      </w:r>
    </w:p>
    <w:p w14:paraId="3058529F" w14:textId="77777777" w:rsidR="00CD0914" w:rsidRDefault="00CD0914" w:rsidP="00AC1080">
      <w:pPr>
        <w:tabs>
          <w:tab w:val="left" w:pos="1304"/>
        </w:tabs>
        <w:autoSpaceDE w:val="0"/>
        <w:autoSpaceDN w:val="0"/>
        <w:adjustRightInd w:val="0"/>
        <w:spacing w:after="240" w:line="300" w:lineRule="auto"/>
        <w:ind w:left="1304" w:hanging="567"/>
        <w:jc w:val="both"/>
        <w:rPr>
          <w:rFonts w:ascii="QDavid" w:hAnsi="QDavid"/>
          <w:sz w:val="24"/>
          <w:szCs w:val="24"/>
          <w:rtl/>
        </w:rPr>
      </w:pPr>
      <w:r w:rsidRPr="00CD0914">
        <w:rPr>
          <w:rFonts w:ascii="QDavid" w:hAnsi="QDavid"/>
          <w:sz w:val="24"/>
          <w:szCs w:val="24"/>
          <w:rtl/>
        </w:rPr>
        <w:t>כ.</w:t>
      </w:r>
      <w:r w:rsidRPr="00CD0914">
        <w:rPr>
          <w:rFonts w:ascii="QDavid" w:hAnsi="QDavid"/>
          <w:sz w:val="24"/>
          <w:szCs w:val="24"/>
          <w:rtl/>
        </w:rPr>
        <w:tab/>
        <w:t>הקבלן ימלא כל דרישה של המנהל בדבר הרחקתו מאתר העבודה של כל אדם המועסק על ידו אם לדעת המנהל התנהג אותו אדם שלא כשורה, או שאינו מוכשר למלא תפקידיו, או שהוא מבצע תפקידיו ברשלנות.</w:t>
      </w:r>
    </w:p>
    <w:p w14:paraId="3681CBE6" w14:textId="63C687EE" w:rsidR="00876DD4" w:rsidRPr="00876DD4" w:rsidRDefault="00876DD4" w:rsidP="00876DD4">
      <w:pPr>
        <w:autoSpaceDE w:val="0"/>
        <w:autoSpaceDN w:val="0"/>
        <w:adjustRightInd w:val="0"/>
        <w:spacing w:after="240" w:line="300" w:lineRule="auto"/>
        <w:ind w:left="720" w:hanging="720"/>
        <w:jc w:val="both"/>
        <w:rPr>
          <w:rFonts w:ascii="QDavid" w:hAnsi="QDavid"/>
          <w:b/>
          <w:bCs/>
          <w:sz w:val="24"/>
          <w:szCs w:val="24"/>
          <w:u w:val="single"/>
          <w:rtl/>
        </w:rPr>
      </w:pPr>
      <w:r>
        <w:rPr>
          <w:rFonts w:ascii="QDavid" w:hAnsi="QDavid" w:hint="cs"/>
          <w:sz w:val="24"/>
          <w:szCs w:val="24"/>
          <w:rtl/>
        </w:rPr>
        <w:t>13.</w:t>
      </w:r>
      <w:r>
        <w:rPr>
          <w:rFonts w:ascii="QDavid" w:hAnsi="QDavid"/>
          <w:sz w:val="24"/>
          <w:szCs w:val="24"/>
          <w:rtl/>
        </w:rPr>
        <w:tab/>
      </w:r>
      <w:r w:rsidRPr="00876DD4">
        <w:rPr>
          <w:rFonts w:ascii="QDavid" w:hAnsi="QDavid"/>
          <w:b/>
          <w:bCs/>
          <w:sz w:val="24"/>
          <w:szCs w:val="24"/>
          <w:u w:val="single"/>
          <w:rtl/>
        </w:rPr>
        <w:t>תפקיד וסמכויות המפקח</w:t>
      </w:r>
    </w:p>
    <w:p w14:paraId="2C77F4BF" w14:textId="7682A999" w:rsidR="00876DD4" w:rsidRPr="00876DD4" w:rsidRDefault="00876DD4" w:rsidP="00876DD4">
      <w:pPr>
        <w:tabs>
          <w:tab w:val="left" w:pos="1304"/>
        </w:tabs>
        <w:autoSpaceDE w:val="0"/>
        <w:autoSpaceDN w:val="0"/>
        <w:adjustRightInd w:val="0"/>
        <w:spacing w:after="240" w:line="300" w:lineRule="auto"/>
        <w:ind w:left="1304" w:hanging="567"/>
        <w:jc w:val="both"/>
        <w:rPr>
          <w:rFonts w:ascii="QDavid" w:hAnsi="QDavid"/>
          <w:sz w:val="24"/>
          <w:szCs w:val="24"/>
          <w:rtl/>
        </w:rPr>
      </w:pPr>
      <w:r>
        <w:rPr>
          <w:rFonts w:ascii="QDavid" w:hAnsi="QDavid" w:hint="cs"/>
          <w:sz w:val="24"/>
          <w:szCs w:val="24"/>
          <w:rtl/>
        </w:rPr>
        <w:t>א.</w:t>
      </w:r>
      <w:r>
        <w:rPr>
          <w:rFonts w:ascii="QDavid" w:hAnsi="QDavid"/>
          <w:sz w:val="24"/>
          <w:szCs w:val="24"/>
          <w:rtl/>
        </w:rPr>
        <w:tab/>
      </w:r>
      <w:r w:rsidRPr="00876DD4">
        <w:rPr>
          <w:rFonts w:ascii="QDavid" w:hAnsi="QDavid"/>
          <w:sz w:val="24"/>
          <w:szCs w:val="24"/>
          <w:rtl/>
        </w:rPr>
        <w:t xml:space="preserve">הקבלן יבצע את העבודה בהתאם להסכם זה, לשביעות רצונם המוחלטת של המנהל והמפקח, וימלא לצורך זה אחרי כל הוראותיהם, בין שהן מפורטות בחוזה ובין שאינן מפורטות בחוזה. </w:t>
      </w:r>
    </w:p>
    <w:p w14:paraId="10F51416" w14:textId="712900B0" w:rsidR="00876DD4" w:rsidRPr="00876DD4" w:rsidRDefault="00876DD4" w:rsidP="00876DD4">
      <w:pPr>
        <w:tabs>
          <w:tab w:val="left" w:pos="1304"/>
        </w:tabs>
        <w:autoSpaceDE w:val="0"/>
        <w:autoSpaceDN w:val="0"/>
        <w:adjustRightInd w:val="0"/>
        <w:spacing w:after="240" w:line="300" w:lineRule="auto"/>
        <w:ind w:left="1304" w:hanging="567"/>
        <w:jc w:val="both"/>
        <w:rPr>
          <w:rFonts w:ascii="QDavid" w:hAnsi="QDavid"/>
          <w:sz w:val="24"/>
          <w:szCs w:val="24"/>
          <w:rtl/>
        </w:rPr>
      </w:pPr>
      <w:r>
        <w:rPr>
          <w:rFonts w:ascii="QDavid" w:hAnsi="QDavid" w:hint="cs"/>
          <w:sz w:val="24"/>
          <w:szCs w:val="24"/>
          <w:rtl/>
        </w:rPr>
        <w:t>ב.</w:t>
      </w:r>
      <w:r>
        <w:rPr>
          <w:rFonts w:ascii="QDavid" w:hAnsi="QDavid"/>
          <w:sz w:val="24"/>
          <w:szCs w:val="24"/>
          <w:rtl/>
        </w:rPr>
        <w:tab/>
      </w:r>
      <w:r>
        <w:rPr>
          <w:rFonts w:ascii="QDavid" w:hAnsi="QDavid" w:hint="cs"/>
          <w:sz w:val="24"/>
          <w:szCs w:val="24"/>
          <w:rtl/>
        </w:rPr>
        <w:t>המנהל ו</w:t>
      </w:r>
      <w:r w:rsidRPr="00876DD4">
        <w:rPr>
          <w:rFonts w:ascii="QDavid" w:hAnsi="QDavid"/>
          <w:sz w:val="24"/>
          <w:szCs w:val="24"/>
          <w:rtl/>
        </w:rPr>
        <w:t>המפקח רשאי לבדוק את העבודה, כולה או חלקה, ולהשגיח על ביצועה וכן לבדוק את טיב החומרים שמשתמשים בהם, איכות הציוד שמשתמשים בו, טיב המלאכה הנעשית על ידי הקבלן בביצוע העבודה. כן רשאי הוא לבדוק אם הקבלן מבצע כהלכה את החוזה, את הוראות המנהל ואת הוראותיו הוא.</w:t>
      </w:r>
    </w:p>
    <w:p w14:paraId="25105B86" w14:textId="30AD1C54" w:rsidR="00876DD4" w:rsidRPr="00876DD4" w:rsidRDefault="00876DD4" w:rsidP="00876DD4">
      <w:pPr>
        <w:tabs>
          <w:tab w:val="left" w:pos="1304"/>
        </w:tabs>
        <w:autoSpaceDE w:val="0"/>
        <w:autoSpaceDN w:val="0"/>
        <w:adjustRightInd w:val="0"/>
        <w:spacing w:after="240" w:line="300" w:lineRule="auto"/>
        <w:ind w:left="1304" w:hanging="567"/>
        <w:jc w:val="both"/>
        <w:rPr>
          <w:rFonts w:ascii="QDavid" w:hAnsi="QDavid"/>
          <w:sz w:val="24"/>
          <w:szCs w:val="24"/>
          <w:rtl/>
        </w:rPr>
      </w:pPr>
      <w:r>
        <w:rPr>
          <w:rFonts w:ascii="QDavid" w:hAnsi="QDavid" w:hint="cs"/>
          <w:sz w:val="24"/>
          <w:szCs w:val="24"/>
          <w:rtl/>
        </w:rPr>
        <w:t>ג.</w:t>
      </w:r>
      <w:r w:rsidRPr="00876DD4">
        <w:rPr>
          <w:rFonts w:ascii="QDavid" w:hAnsi="QDavid"/>
          <w:sz w:val="24"/>
          <w:szCs w:val="24"/>
          <w:rtl/>
        </w:rPr>
        <w:tab/>
        <w:t xml:space="preserve">המפקח רשאי לתת לקבלן, בכל זמן שהוא, הוראות שונות לפי שיקול דעתו, בכל הנוגע לביצוע העבודה, לרבות הוראות בדבר פסילת ציוד וחומרים מלשמש בביצוע העבודה, הוראות בדבר החלפת וסילוק ציוד וחומרים שנפסלו לרבות, ומבלי למצות, לפסול, בכל זמן שהוא,  ציוד או חומרים שאינם עומדים בתקן אם קיים תקן ו/או שהינם פגומים וזאת על פי שיקול דעתו הבלעדי. הקבלן ינהג על פי הוראות המפקח וההוצאות יהיו על חשבונו. </w:t>
      </w:r>
    </w:p>
    <w:p w14:paraId="663BE4FE" w14:textId="22177E5A" w:rsidR="00876DD4" w:rsidRPr="00876DD4" w:rsidRDefault="00876DD4" w:rsidP="00876DD4">
      <w:pPr>
        <w:tabs>
          <w:tab w:val="left" w:pos="1304"/>
        </w:tabs>
        <w:autoSpaceDE w:val="0"/>
        <w:autoSpaceDN w:val="0"/>
        <w:adjustRightInd w:val="0"/>
        <w:spacing w:after="240" w:line="300" w:lineRule="auto"/>
        <w:ind w:left="1304" w:hanging="567"/>
        <w:jc w:val="both"/>
        <w:rPr>
          <w:rFonts w:ascii="QDavid" w:hAnsi="QDavid"/>
          <w:sz w:val="24"/>
          <w:szCs w:val="24"/>
          <w:rtl/>
        </w:rPr>
      </w:pPr>
      <w:r>
        <w:rPr>
          <w:rFonts w:ascii="QDavid" w:hAnsi="QDavid" w:hint="cs"/>
          <w:sz w:val="24"/>
          <w:szCs w:val="24"/>
          <w:rtl/>
        </w:rPr>
        <w:t>ד.</w:t>
      </w:r>
      <w:r>
        <w:rPr>
          <w:rFonts w:ascii="QDavid" w:hAnsi="QDavid"/>
          <w:sz w:val="24"/>
          <w:szCs w:val="24"/>
          <w:rtl/>
        </w:rPr>
        <w:tab/>
      </w:r>
      <w:r w:rsidRPr="00876DD4">
        <w:rPr>
          <w:rFonts w:ascii="QDavid" w:hAnsi="QDavid"/>
          <w:sz w:val="24"/>
          <w:szCs w:val="24"/>
          <w:rtl/>
        </w:rPr>
        <w:t>אין לראות בזכות הפיקוח שניתנה לעירייה או למנהל או למפקח על ביצוע</w:t>
      </w:r>
      <w:r>
        <w:rPr>
          <w:rFonts w:ascii="QDavid" w:hAnsi="QDavid" w:hint="cs"/>
          <w:sz w:val="24"/>
          <w:szCs w:val="24"/>
          <w:rtl/>
        </w:rPr>
        <w:t xml:space="preserve"> </w:t>
      </w:r>
      <w:r w:rsidRPr="00876DD4">
        <w:rPr>
          <w:rFonts w:ascii="QDavid" w:hAnsi="QDavid"/>
          <w:sz w:val="24"/>
          <w:szCs w:val="24"/>
          <w:rtl/>
        </w:rPr>
        <w:t xml:space="preserve"> העבודה, בין אם עשו בה שימוש ובין אם לאו, אלא אמצעי מעקב אחר ביצוע החוזה בכל שלביו על ידי הקבלן. הפיקוח לא ישחרר את הקבלן מהתחייבויותיו כלפי העירייה למילוי תנאי החוזה.</w:t>
      </w:r>
    </w:p>
    <w:p w14:paraId="22CCDE2F" w14:textId="7E448783" w:rsidR="00876DD4" w:rsidRPr="00876DD4" w:rsidRDefault="00876DD4" w:rsidP="00876DD4">
      <w:pPr>
        <w:tabs>
          <w:tab w:val="left" w:pos="1304"/>
        </w:tabs>
        <w:autoSpaceDE w:val="0"/>
        <w:autoSpaceDN w:val="0"/>
        <w:adjustRightInd w:val="0"/>
        <w:spacing w:after="240" w:line="300" w:lineRule="auto"/>
        <w:ind w:left="1304" w:hanging="567"/>
        <w:jc w:val="both"/>
        <w:rPr>
          <w:rFonts w:ascii="QDavid" w:hAnsi="QDavid"/>
          <w:sz w:val="24"/>
          <w:szCs w:val="24"/>
          <w:rtl/>
        </w:rPr>
      </w:pPr>
      <w:r>
        <w:rPr>
          <w:rFonts w:ascii="QDavid" w:hAnsi="QDavid" w:hint="cs"/>
          <w:sz w:val="24"/>
          <w:szCs w:val="24"/>
          <w:rtl/>
        </w:rPr>
        <w:lastRenderedPageBreak/>
        <w:t>ה.</w:t>
      </w:r>
      <w:r w:rsidRPr="00876DD4">
        <w:rPr>
          <w:rFonts w:ascii="QDavid" w:hAnsi="QDavid"/>
          <w:sz w:val="24"/>
          <w:szCs w:val="24"/>
          <w:rtl/>
        </w:rPr>
        <w:tab/>
        <w:t xml:space="preserve">הקבלן יאפשר ויעזור </w:t>
      </w:r>
      <w:r>
        <w:rPr>
          <w:rFonts w:ascii="QDavid" w:hAnsi="QDavid" w:hint="cs"/>
          <w:sz w:val="24"/>
          <w:szCs w:val="24"/>
          <w:rtl/>
        </w:rPr>
        <w:t>למנהל/</w:t>
      </w:r>
      <w:r w:rsidRPr="00876DD4">
        <w:rPr>
          <w:rFonts w:ascii="QDavid" w:hAnsi="QDavid"/>
          <w:sz w:val="24"/>
          <w:szCs w:val="24"/>
          <w:rtl/>
        </w:rPr>
        <w:t xml:space="preserve">למפקח, ולכל בא כוח מורשה על ידו, להיכנס בכל עת לאתרי ביצוע העבודה  ולכל מקום אחר שבו מבוצעת עבודה כלשהי לביצוע החוזה וכן לכל מקום שממנו מובאים מוצרים, חומרים, מכונות וציוד כלשהם לביצוע החוזה. </w:t>
      </w:r>
    </w:p>
    <w:p w14:paraId="174D43DA" w14:textId="68DD1E05" w:rsidR="00876DD4" w:rsidRPr="00876DD4" w:rsidRDefault="00876DD4" w:rsidP="00876DD4">
      <w:pPr>
        <w:tabs>
          <w:tab w:val="left" w:pos="1304"/>
        </w:tabs>
        <w:autoSpaceDE w:val="0"/>
        <w:autoSpaceDN w:val="0"/>
        <w:adjustRightInd w:val="0"/>
        <w:spacing w:after="240" w:line="300" w:lineRule="auto"/>
        <w:ind w:left="1304" w:hanging="567"/>
        <w:jc w:val="both"/>
        <w:rPr>
          <w:rFonts w:ascii="QDavid" w:hAnsi="QDavid"/>
          <w:sz w:val="24"/>
          <w:szCs w:val="24"/>
          <w:rtl/>
        </w:rPr>
      </w:pPr>
      <w:r>
        <w:rPr>
          <w:rFonts w:ascii="QDavid" w:hAnsi="QDavid" w:hint="cs"/>
          <w:sz w:val="24"/>
          <w:szCs w:val="24"/>
          <w:rtl/>
        </w:rPr>
        <w:t>ו.</w:t>
      </w:r>
      <w:r>
        <w:rPr>
          <w:rFonts w:ascii="QDavid" w:hAnsi="QDavid"/>
          <w:sz w:val="24"/>
          <w:szCs w:val="24"/>
          <w:rtl/>
        </w:rPr>
        <w:tab/>
      </w:r>
      <w:r w:rsidRPr="00876DD4">
        <w:rPr>
          <w:rFonts w:ascii="QDavid" w:hAnsi="QDavid"/>
          <w:sz w:val="24"/>
          <w:szCs w:val="24"/>
          <w:rtl/>
        </w:rPr>
        <w:t xml:space="preserve">המפקח רשאי להודיע לקבלן, בכל עת, על החלטתו לקבוע עדיפות לביצוע חלק מסוים מהעבודה, או שלב ביצוע כלשהו בעבודה או בחלק העבודה כאמור. מכל סיבה שהיא, והקבלן מתחייב לבצע את העבודה בהתאם לסדר העדיפויות שקבע המפקח. </w:t>
      </w:r>
    </w:p>
    <w:p w14:paraId="0A30B0F4" w14:textId="7BED9D52" w:rsidR="00876DD4" w:rsidRPr="00876DD4" w:rsidRDefault="00876DD4" w:rsidP="00876DD4">
      <w:pPr>
        <w:tabs>
          <w:tab w:val="left" w:pos="1304"/>
        </w:tabs>
        <w:autoSpaceDE w:val="0"/>
        <w:autoSpaceDN w:val="0"/>
        <w:adjustRightInd w:val="0"/>
        <w:spacing w:after="240" w:line="300" w:lineRule="auto"/>
        <w:ind w:left="1304" w:hanging="567"/>
        <w:jc w:val="both"/>
        <w:rPr>
          <w:rFonts w:ascii="QDavid" w:hAnsi="QDavid"/>
          <w:sz w:val="24"/>
          <w:szCs w:val="24"/>
          <w:rtl/>
        </w:rPr>
      </w:pPr>
      <w:r>
        <w:rPr>
          <w:rFonts w:ascii="QDavid" w:hAnsi="QDavid" w:hint="cs"/>
          <w:sz w:val="24"/>
          <w:szCs w:val="24"/>
          <w:rtl/>
        </w:rPr>
        <w:t>ז.</w:t>
      </w:r>
      <w:r>
        <w:rPr>
          <w:rFonts w:ascii="QDavid" w:hAnsi="QDavid"/>
          <w:sz w:val="24"/>
          <w:szCs w:val="24"/>
          <w:rtl/>
        </w:rPr>
        <w:tab/>
      </w:r>
      <w:r w:rsidRPr="00876DD4">
        <w:rPr>
          <w:rFonts w:ascii="QDavid" w:hAnsi="QDavid"/>
          <w:sz w:val="24"/>
          <w:szCs w:val="24"/>
          <w:rtl/>
        </w:rPr>
        <w:t xml:space="preserve">מובהר בזה כי הוראה כאמור על ידי </w:t>
      </w:r>
      <w:r>
        <w:rPr>
          <w:rFonts w:ascii="QDavid" w:hAnsi="QDavid" w:hint="cs"/>
          <w:sz w:val="24"/>
          <w:szCs w:val="24"/>
          <w:rtl/>
        </w:rPr>
        <w:t xml:space="preserve">המנהל או </w:t>
      </w:r>
      <w:r w:rsidRPr="00876DD4">
        <w:rPr>
          <w:rFonts w:ascii="QDavid" w:hAnsi="QDavid"/>
          <w:sz w:val="24"/>
          <w:szCs w:val="24"/>
          <w:rtl/>
        </w:rPr>
        <w:t xml:space="preserve">המפקח, אין בה כדי ליתן ארכה כלשהי לקבלן לסיום העבודה או כדי לשמש בידו הצדק לעיכוב בביצוע או לאי ביצוע חלק כלשהו מהעבודה. </w:t>
      </w:r>
    </w:p>
    <w:p w14:paraId="6D961279" w14:textId="29501484" w:rsidR="00876DD4" w:rsidRDefault="00876DD4" w:rsidP="00876DD4">
      <w:pPr>
        <w:tabs>
          <w:tab w:val="left" w:pos="1304"/>
        </w:tabs>
        <w:autoSpaceDE w:val="0"/>
        <w:autoSpaceDN w:val="0"/>
        <w:adjustRightInd w:val="0"/>
        <w:spacing w:after="240" w:line="300" w:lineRule="auto"/>
        <w:ind w:left="1304" w:hanging="567"/>
        <w:jc w:val="both"/>
        <w:rPr>
          <w:rFonts w:ascii="QDavid" w:hAnsi="QDavid"/>
          <w:sz w:val="24"/>
          <w:szCs w:val="24"/>
          <w:rtl/>
        </w:rPr>
      </w:pPr>
      <w:r w:rsidRPr="00876DD4">
        <w:rPr>
          <w:rFonts w:ascii="QDavid" w:hAnsi="QDavid"/>
          <w:sz w:val="24"/>
          <w:szCs w:val="24"/>
          <w:rtl/>
        </w:rPr>
        <w:t>כל סמכות שהוענקה למפקח בהסכם זה, תהיה קיימת ושרירה גם לגבי המנהל.</w:t>
      </w:r>
    </w:p>
    <w:p w14:paraId="3DEDC450" w14:textId="4EE62A36" w:rsidR="00CD0914" w:rsidRPr="00AC1080" w:rsidRDefault="00CD0914" w:rsidP="00CD0914">
      <w:pPr>
        <w:autoSpaceDE w:val="0"/>
        <w:autoSpaceDN w:val="0"/>
        <w:adjustRightInd w:val="0"/>
        <w:spacing w:after="240" w:line="300" w:lineRule="auto"/>
        <w:ind w:left="720" w:hanging="720"/>
        <w:jc w:val="both"/>
        <w:rPr>
          <w:rFonts w:ascii="QDavid" w:hAnsi="QDavid"/>
          <w:b/>
          <w:bCs/>
          <w:sz w:val="24"/>
          <w:szCs w:val="24"/>
          <w:rtl/>
        </w:rPr>
      </w:pPr>
      <w:r w:rsidRPr="00AC1080">
        <w:rPr>
          <w:rFonts w:ascii="QDavid" w:hAnsi="QDavid"/>
          <w:b/>
          <w:bCs/>
          <w:sz w:val="24"/>
          <w:szCs w:val="24"/>
          <w:rtl/>
        </w:rPr>
        <w:t>1</w:t>
      </w:r>
      <w:r w:rsidR="00876DD4">
        <w:rPr>
          <w:rFonts w:ascii="QDavid" w:hAnsi="QDavid" w:hint="cs"/>
          <w:b/>
          <w:bCs/>
          <w:sz w:val="24"/>
          <w:szCs w:val="24"/>
          <w:rtl/>
        </w:rPr>
        <w:t>4</w:t>
      </w:r>
      <w:r w:rsidRPr="00AC1080">
        <w:rPr>
          <w:rFonts w:ascii="QDavid" w:hAnsi="QDavid"/>
          <w:b/>
          <w:bCs/>
          <w:sz w:val="24"/>
          <w:szCs w:val="24"/>
          <w:rtl/>
        </w:rPr>
        <w:t>.</w:t>
      </w:r>
      <w:r w:rsidRPr="00AC1080">
        <w:rPr>
          <w:rFonts w:ascii="QDavid" w:hAnsi="QDavid"/>
          <w:b/>
          <w:bCs/>
          <w:sz w:val="24"/>
          <w:szCs w:val="24"/>
          <w:rtl/>
        </w:rPr>
        <w:tab/>
      </w:r>
      <w:r w:rsidRPr="00AC1080">
        <w:rPr>
          <w:rFonts w:ascii="QDavid" w:hAnsi="QDavid"/>
          <w:b/>
          <w:bCs/>
          <w:sz w:val="24"/>
          <w:szCs w:val="24"/>
          <w:u w:val="single"/>
          <w:rtl/>
        </w:rPr>
        <w:t>ביטול, דחייה ו/או הקטנת היקף ביצוע העבודות</w:t>
      </w:r>
    </w:p>
    <w:p w14:paraId="064569A6" w14:textId="4A68B5A1" w:rsidR="00CD0914" w:rsidRDefault="00AC1080" w:rsidP="00AC1080">
      <w:pPr>
        <w:tabs>
          <w:tab w:val="left" w:pos="1304"/>
        </w:tabs>
        <w:autoSpaceDE w:val="0"/>
        <w:autoSpaceDN w:val="0"/>
        <w:adjustRightInd w:val="0"/>
        <w:spacing w:after="240" w:line="300" w:lineRule="auto"/>
        <w:ind w:left="1304" w:hanging="567"/>
        <w:jc w:val="both"/>
        <w:rPr>
          <w:rFonts w:ascii="QDavid" w:hAnsi="QDavid"/>
          <w:sz w:val="24"/>
          <w:szCs w:val="24"/>
          <w:rtl/>
        </w:rPr>
      </w:pPr>
      <w:r>
        <w:rPr>
          <w:rFonts w:ascii="QDavid" w:hAnsi="QDavid" w:hint="cs"/>
          <w:sz w:val="24"/>
          <w:szCs w:val="24"/>
          <w:rtl/>
        </w:rPr>
        <w:t>א.</w:t>
      </w:r>
      <w:r>
        <w:rPr>
          <w:rFonts w:ascii="QDavid" w:hAnsi="QDavid"/>
          <w:sz w:val="24"/>
          <w:szCs w:val="24"/>
          <w:rtl/>
        </w:rPr>
        <w:tab/>
      </w:r>
      <w:r w:rsidR="00CD0914" w:rsidRPr="00CD0914">
        <w:rPr>
          <w:rFonts w:ascii="QDavid" w:hAnsi="QDavid"/>
          <w:sz w:val="24"/>
          <w:szCs w:val="24"/>
          <w:rtl/>
        </w:rPr>
        <w:t xml:space="preserve">העירייה תהא רשאית לבטל ו/או לדחות ו/או להקטין היקף ביצוע העבודות, הכל כמפורט </w:t>
      </w:r>
      <w:r>
        <w:rPr>
          <w:rFonts w:ascii="QDavid" w:hAnsi="QDavid" w:hint="cs"/>
          <w:sz w:val="24"/>
          <w:szCs w:val="24"/>
          <w:rtl/>
        </w:rPr>
        <w:t>ב</w:t>
      </w:r>
      <w:r w:rsidR="00CD0914" w:rsidRPr="00CD0914">
        <w:rPr>
          <w:rFonts w:ascii="QDavid" w:hAnsi="QDavid"/>
          <w:sz w:val="24"/>
          <w:szCs w:val="24"/>
          <w:rtl/>
        </w:rPr>
        <w:t xml:space="preserve">תנאי המכרז, ולקבלן לא תעמוד כל טענה ו/או תביעה בשל כך, לרבות בגין הפחתת התמורה. </w:t>
      </w:r>
    </w:p>
    <w:p w14:paraId="0D79A467" w14:textId="66A0B63A" w:rsidR="00CD0914" w:rsidRPr="00AC1080" w:rsidRDefault="00337B7C" w:rsidP="00CD0914">
      <w:pPr>
        <w:autoSpaceDE w:val="0"/>
        <w:autoSpaceDN w:val="0"/>
        <w:adjustRightInd w:val="0"/>
        <w:spacing w:after="240" w:line="300" w:lineRule="auto"/>
        <w:ind w:left="720" w:hanging="720"/>
        <w:jc w:val="both"/>
        <w:rPr>
          <w:rFonts w:ascii="QDavid" w:hAnsi="QDavid"/>
          <w:b/>
          <w:bCs/>
          <w:sz w:val="24"/>
          <w:szCs w:val="24"/>
          <w:rtl/>
        </w:rPr>
      </w:pPr>
      <w:r>
        <w:rPr>
          <w:rFonts w:ascii="QDavid" w:hAnsi="QDavid" w:hint="cs"/>
          <w:b/>
          <w:bCs/>
          <w:sz w:val="24"/>
          <w:szCs w:val="24"/>
          <w:rtl/>
        </w:rPr>
        <w:t>15</w:t>
      </w:r>
      <w:r w:rsidR="00CD0914" w:rsidRPr="00AC1080">
        <w:rPr>
          <w:rFonts w:ascii="QDavid" w:hAnsi="QDavid"/>
          <w:b/>
          <w:bCs/>
          <w:sz w:val="24"/>
          <w:szCs w:val="24"/>
          <w:rtl/>
        </w:rPr>
        <w:t>.</w:t>
      </w:r>
      <w:r w:rsidR="00CD0914" w:rsidRPr="00AC1080">
        <w:rPr>
          <w:rFonts w:ascii="QDavid" w:hAnsi="QDavid"/>
          <w:b/>
          <w:bCs/>
          <w:sz w:val="24"/>
          <w:szCs w:val="24"/>
          <w:rtl/>
        </w:rPr>
        <w:tab/>
      </w:r>
      <w:r w:rsidR="00CD0914" w:rsidRPr="00AC1080">
        <w:rPr>
          <w:rFonts w:ascii="QDavid" w:hAnsi="QDavid"/>
          <w:b/>
          <w:bCs/>
          <w:sz w:val="24"/>
          <w:szCs w:val="24"/>
          <w:u w:val="single"/>
          <w:rtl/>
        </w:rPr>
        <w:t>ביטול ההסכם</w:t>
      </w:r>
    </w:p>
    <w:p w14:paraId="5E5A1443" w14:textId="191C8DA2" w:rsidR="00CD0914" w:rsidRPr="00337B7C" w:rsidRDefault="00CD0914" w:rsidP="000861AB">
      <w:pPr>
        <w:pStyle w:val="aff9"/>
        <w:numPr>
          <w:ilvl w:val="0"/>
          <w:numId w:val="35"/>
        </w:numPr>
        <w:tabs>
          <w:tab w:val="left" w:pos="1304"/>
        </w:tabs>
        <w:autoSpaceDE w:val="0"/>
        <w:autoSpaceDN w:val="0"/>
        <w:adjustRightInd w:val="0"/>
        <w:spacing w:after="240" w:line="300" w:lineRule="auto"/>
        <w:jc w:val="both"/>
        <w:rPr>
          <w:rFonts w:ascii="QDavid" w:hAnsi="QDavid"/>
          <w:sz w:val="24"/>
          <w:szCs w:val="24"/>
          <w:rtl/>
        </w:rPr>
      </w:pPr>
      <w:r w:rsidRPr="00337B7C">
        <w:rPr>
          <w:rFonts w:ascii="QDavid" w:hAnsi="QDavid"/>
          <w:sz w:val="24"/>
          <w:szCs w:val="24"/>
          <w:rtl/>
        </w:rPr>
        <w:t>במקרה של הפרת התחייבות מההתחייבות שהקבלן קיבל על עצמו לפי הוראת הסכם זה או מהוראות המפרטים ומסמכי המכרז תהיה העירייה רשאית לבטל את ההסכם.</w:t>
      </w:r>
    </w:p>
    <w:p w14:paraId="40C82C13" w14:textId="10F46C04" w:rsidR="00CD0914" w:rsidRPr="00AC1080" w:rsidRDefault="00CD0914" w:rsidP="000861AB">
      <w:pPr>
        <w:pStyle w:val="aff9"/>
        <w:numPr>
          <w:ilvl w:val="0"/>
          <w:numId w:val="35"/>
        </w:numPr>
        <w:tabs>
          <w:tab w:val="left" w:pos="1304"/>
        </w:tabs>
        <w:autoSpaceDE w:val="0"/>
        <w:autoSpaceDN w:val="0"/>
        <w:adjustRightInd w:val="0"/>
        <w:spacing w:after="240" w:line="300" w:lineRule="auto"/>
        <w:jc w:val="both"/>
        <w:rPr>
          <w:rFonts w:ascii="QDavid" w:hAnsi="QDavid"/>
          <w:sz w:val="24"/>
          <w:szCs w:val="24"/>
          <w:rtl/>
        </w:rPr>
      </w:pPr>
      <w:r w:rsidRPr="00AC1080">
        <w:rPr>
          <w:rFonts w:ascii="QDavid" w:hAnsi="QDavid"/>
          <w:sz w:val="24"/>
          <w:szCs w:val="24"/>
          <w:rtl/>
        </w:rPr>
        <w:t>העירייה לא תעשה שימוש בזכות הביטול אלא אם נתנה  לקבלן התראה של 10 ימים מראש לתיקון ההפרה, והקבלן לא תיקן ההפרה באותו מועד.</w:t>
      </w:r>
    </w:p>
    <w:p w14:paraId="3F45914E" w14:textId="7AD3FDA2" w:rsidR="00CD0914" w:rsidRPr="00572C2A" w:rsidRDefault="00572C2A" w:rsidP="008A68E3">
      <w:pPr>
        <w:autoSpaceDE w:val="0"/>
        <w:autoSpaceDN w:val="0"/>
        <w:adjustRightInd w:val="0"/>
        <w:spacing w:after="240" w:line="300" w:lineRule="auto"/>
        <w:ind w:left="720" w:hanging="720"/>
        <w:jc w:val="both"/>
        <w:rPr>
          <w:rFonts w:ascii="QDavid" w:hAnsi="QDavid"/>
          <w:b/>
          <w:bCs/>
          <w:sz w:val="24"/>
          <w:szCs w:val="24"/>
          <w:rtl/>
        </w:rPr>
      </w:pPr>
      <w:r w:rsidRPr="00572C2A">
        <w:rPr>
          <w:rFonts w:ascii="QDavid" w:hAnsi="QDavid"/>
          <w:b/>
          <w:bCs/>
          <w:sz w:val="24"/>
          <w:szCs w:val="24"/>
          <w:rtl/>
        </w:rPr>
        <w:t>1</w:t>
      </w:r>
      <w:r w:rsidR="00337B7C">
        <w:rPr>
          <w:rFonts w:ascii="QDavid" w:hAnsi="QDavid" w:hint="cs"/>
          <w:b/>
          <w:bCs/>
          <w:sz w:val="24"/>
          <w:szCs w:val="24"/>
          <w:rtl/>
        </w:rPr>
        <w:t>6</w:t>
      </w:r>
      <w:r w:rsidRPr="00572C2A">
        <w:rPr>
          <w:rFonts w:ascii="QDavid" w:hAnsi="QDavid"/>
          <w:b/>
          <w:bCs/>
          <w:sz w:val="24"/>
          <w:szCs w:val="24"/>
          <w:rtl/>
        </w:rPr>
        <w:t>.</w:t>
      </w:r>
      <w:r w:rsidRPr="00572C2A">
        <w:rPr>
          <w:rFonts w:ascii="QDavid" w:hAnsi="QDavid"/>
          <w:b/>
          <w:bCs/>
          <w:sz w:val="24"/>
          <w:szCs w:val="24"/>
          <w:rtl/>
        </w:rPr>
        <w:tab/>
      </w:r>
      <w:r w:rsidR="00CD0914" w:rsidRPr="00572C2A">
        <w:rPr>
          <w:rFonts w:ascii="QDavid" w:hAnsi="QDavid"/>
          <w:b/>
          <w:bCs/>
          <w:sz w:val="24"/>
          <w:szCs w:val="24"/>
          <w:u w:val="single"/>
          <w:rtl/>
        </w:rPr>
        <w:t>אי קיום יחסי עובד ומעביד</w:t>
      </w:r>
    </w:p>
    <w:p w14:paraId="51535D71" w14:textId="4A67886A" w:rsidR="00CD0914" w:rsidRPr="00AC1080" w:rsidRDefault="00CD0914" w:rsidP="000861AB">
      <w:pPr>
        <w:pStyle w:val="aff9"/>
        <w:numPr>
          <w:ilvl w:val="0"/>
          <w:numId w:val="31"/>
        </w:numPr>
        <w:tabs>
          <w:tab w:val="left" w:pos="1304"/>
        </w:tabs>
        <w:autoSpaceDE w:val="0"/>
        <w:autoSpaceDN w:val="0"/>
        <w:adjustRightInd w:val="0"/>
        <w:spacing w:after="240" w:line="300" w:lineRule="auto"/>
        <w:jc w:val="both"/>
        <w:rPr>
          <w:rFonts w:ascii="QDavid" w:hAnsi="QDavid"/>
          <w:sz w:val="24"/>
          <w:szCs w:val="24"/>
          <w:rtl/>
        </w:rPr>
      </w:pPr>
      <w:r w:rsidRPr="00572C2A">
        <w:rPr>
          <w:rFonts w:ascii="QDavid" w:hAnsi="QDavid"/>
          <w:b/>
          <w:bCs/>
          <w:sz w:val="24"/>
          <w:szCs w:val="24"/>
          <w:u w:val="single"/>
          <w:rtl/>
        </w:rPr>
        <w:t>מוסכם מפורשות בין הצדדים כי הקבלן הינו קבלן עצמאי וכי אין נקשרים בינו ו/או בין מי</w:t>
      </w:r>
      <w:r w:rsidRPr="00AC1080">
        <w:rPr>
          <w:rFonts w:ascii="QDavid" w:hAnsi="QDavid"/>
          <w:sz w:val="24"/>
          <w:szCs w:val="24"/>
          <w:rtl/>
        </w:rPr>
        <w:t xml:space="preserve"> מעובדיו ו/או ממועסקיו לבין העירייה יחסי עובד ומעביד.</w:t>
      </w:r>
    </w:p>
    <w:p w14:paraId="28243CA4" w14:textId="599A28A1" w:rsidR="00CD0914" w:rsidRPr="00CD0914" w:rsidRDefault="00CD0914" w:rsidP="000861AB">
      <w:pPr>
        <w:pStyle w:val="aff9"/>
        <w:numPr>
          <w:ilvl w:val="0"/>
          <w:numId w:val="31"/>
        </w:numPr>
        <w:tabs>
          <w:tab w:val="left" w:pos="1304"/>
        </w:tabs>
        <w:autoSpaceDE w:val="0"/>
        <w:autoSpaceDN w:val="0"/>
        <w:adjustRightInd w:val="0"/>
        <w:spacing w:after="240" w:line="300" w:lineRule="auto"/>
        <w:jc w:val="both"/>
        <w:rPr>
          <w:rFonts w:ascii="QDavid" w:hAnsi="QDavid"/>
          <w:sz w:val="24"/>
          <w:szCs w:val="24"/>
          <w:rtl/>
        </w:rPr>
      </w:pPr>
      <w:r w:rsidRPr="00CD0914">
        <w:rPr>
          <w:rFonts w:ascii="QDavid" w:hAnsi="QDavid"/>
          <w:sz w:val="24"/>
          <w:szCs w:val="24"/>
          <w:rtl/>
        </w:rPr>
        <w:t>הקבלן מצהיר כי הוא אחראי כמעביד לכל האנשים שיועסקו על ידו לצורך ביצוע העבודה על פי הסכם זה, בהתאם לכל דין, וכי הוא מתחייב למלא כל חובותיו כלפי עובדיו, לרבות ביצוע כל התשלומים המגיעים לעובד ממעבידו עפ"י כל דין והעירייה לא תהא אחראית כלפי עובדי הקבלן אחריות כלשהי.</w:t>
      </w:r>
    </w:p>
    <w:p w14:paraId="0DFBD70C" w14:textId="1A0C4132" w:rsidR="00CD0914" w:rsidRPr="00572C2A" w:rsidRDefault="00406EAD" w:rsidP="008A68E3">
      <w:pPr>
        <w:autoSpaceDE w:val="0"/>
        <w:autoSpaceDN w:val="0"/>
        <w:adjustRightInd w:val="0"/>
        <w:spacing w:after="240" w:line="300" w:lineRule="auto"/>
        <w:ind w:left="720" w:hanging="720"/>
        <w:jc w:val="both"/>
        <w:rPr>
          <w:rFonts w:ascii="QDavid" w:hAnsi="QDavid"/>
          <w:b/>
          <w:bCs/>
          <w:sz w:val="24"/>
          <w:szCs w:val="24"/>
          <w:u w:val="single"/>
          <w:rtl/>
        </w:rPr>
      </w:pPr>
      <w:r>
        <w:rPr>
          <w:rFonts w:ascii="QDavid" w:hAnsi="QDavid" w:hint="cs"/>
          <w:b/>
          <w:bCs/>
          <w:sz w:val="24"/>
          <w:szCs w:val="24"/>
          <w:rtl/>
        </w:rPr>
        <w:t>17</w:t>
      </w:r>
      <w:r w:rsidR="00572C2A" w:rsidRPr="00572C2A">
        <w:rPr>
          <w:rFonts w:ascii="QDavid" w:hAnsi="QDavid"/>
          <w:b/>
          <w:bCs/>
          <w:sz w:val="24"/>
          <w:szCs w:val="24"/>
          <w:rtl/>
        </w:rPr>
        <w:t>.</w:t>
      </w:r>
      <w:r w:rsidR="00572C2A" w:rsidRPr="00572C2A">
        <w:rPr>
          <w:rFonts w:ascii="QDavid" w:hAnsi="QDavid"/>
          <w:b/>
          <w:bCs/>
          <w:sz w:val="24"/>
          <w:szCs w:val="24"/>
          <w:rtl/>
        </w:rPr>
        <w:tab/>
      </w:r>
      <w:r w:rsidR="00CD0914" w:rsidRPr="00572C2A">
        <w:rPr>
          <w:rFonts w:ascii="QDavid" w:hAnsi="QDavid"/>
          <w:b/>
          <w:bCs/>
          <w:sz w:val="24"/>
          <w:szCs w:val="24"/>
          <w:u w:val="single"/>
          <w:rtl/>
        </w:rPr>
        <w:t>תוצאות ביטול/סיום ההסכם</w:t>
      </w:r>
    </w:p>
    <w:p w14:paraId="6903C6ED" w14:textId="7B443077" w:rsidR="00CD0914" w:rsidRPr="00572C2A" w:rsidRDefault="00CD0914" w:rsidP="000861AB">
      <w:pPr>
        <w:pStyle w:val="aff9"/>
        <w:numPr>
          <w:ilvl w:val="0"/>
          <w:numId w:val="32"/>
        </w:numPr>
        <w:tabs>
          <w:tab w:val="left" w:pos="1304"/>
        </w:tabs>
        <w:autoSpaceDE w:val="0"/>
        <w:autoSpaceDN w:val="0"/>
        <w:adjustRightInd w:val="0"/>
        <w:spacing w:after="240" w:line="300" w:lineRule="auto"/>
        <w:jc w:val="both"/>
        <w:rPr>
          <w:rFonts w:ascii="QDavid" w:hAnsi="QDavid"/>
          <w:sz w:val="24"/>
          <w:szCs w:val="24"/>
          <w:rtl/>
        </w:rPr>
      </w:pPr>
      <w:r w:rsidRPr="00572C2A">
        <w:rPr>
          <w:rFonts w:ascii="QDavid" w:hAnsi="QDavid"/>
          <w:sz w:val="24"/>
          <w:szCs w:val="24"/>
          <w:rtl/>
        </w:rPr>
        <w:t>עם תום תקופת ההסכם או עם מתן הודעה על ביטול ההסכם מתחייב הקבלן להחזיר לעירייה את השטחים שהוחזקו על ידו במצב טוב ונקי, ורשתות ההשקיה תקינות.</w:t>
      </w:r>
    </w:p>
    <w:p w14:paraId="2635887E" w14:textId="65431D69" w:rsidR="00CD0914" w:rsidRDefault="00CD0914" w:rsidP="000861AB">
      <w:pPr>
        <w:pStyle w:val="aff9"/>
        <w:numPr>
          <w:ilvl w:val="0"/>
          <w:numId w:val="32"/>
        </w:numPr>
        <w:tabs>
          <w:tab w:val="left" w:pos="1304"/>
        </w:tabs>
        <w:autoSpaceDE w:val="0"/>
        <w:autoSpaceDN w:val="0"/>
        <w:adjustRightInd w:val="0"/>
        <w:spacing w:after="240" w:line="300" w:lineRule="auto"/>
        <w:jc w:val="both"/>
        <w:rPr>
          <w:rFonts w:ascii="QDavid" w:hAnsi="QDavid"/>
          <w:sz w:val="24"/>
          <w:szCs w:val="24"/>
        </w:rPr>
      </w:pPr>
      <w:r w:rsidRPr="00CD0914">
        <w:rPr>
          <w:rFonts w:ascii="QDavid" w:hAnsi="QDavid"/>
          <w:sz w:val="24"/>
          <w:szCs w:val="24"/>
          <w:rtl/>
        </w:rPr>
        <w:t>העירייה תהא רשאית לחלט הערבות הבנקאית לביצוע ההסכם שתינתן ע"י הקבלן כמפורט לעיל ו/או לקזז מסכומים המגיעים לקבלן לתשלום לפי הוראות הסכם זה, אם לא החזיר הקבלן את השטחים המגוננים לשביעות רצון המנהל.</w:t>
      </w:r>
    </w:p>
    <w:p w14:paraId="5BA16A81" w14:textId="77777777" w:rsidR="00351707" w:rsidRDefault="00351707" w:rsidP="00351707">
      <w:pPr>
        <w:tabs>
          <w:tab w:val="left" w:pos="1304"/>
        </w:tabs>
        <w:autoSpaceDE w:val="0"/>
        <w:autoSpaceDN w:val="0"/>
        <w:adjustRightInd w:val="0"/>
        <w:spacing w:after="240" w:line="300" w:lineRule="auto"/>
        <w:jc w:val="both"/>
        <w:rPr>
          <w:rFonts w:ascii="QDavid" w:hAnsi="QDavid"/>
          <w:sz w:val="24"/>
          <w:szCs w:val="24"/>
          <w:rtl/>
        </w:rPr>
      </w:pPr>
    </w:p>
    <w:p w14:paraId="52367EB5" w14:textId="77777777" w:rsidR="00351707" w:rsidRPr="00351707" w:rsidRDefault="00351707" w:rsidP="00351707">
      <w:pPr>
        <w:tabs>
          <w:tab w:val="left" w:pos="1304"/>
        </w:tabs>
        <w:autoSpaceDE w:val="0"/>
        <w:autoSpaceDN w:val="0"/>
        <w:adjustRightInd w:val="0"/>
        <w:spacing w:after="240" w:line="300" w:lineRule="auto"/>
        <w:jc w:val="both"/>
        <w:rPr>
          <w:rFonts w:ascii="QDavid" w:hAnsi="QDavid"/>
          <w:sz w:val="24"/>
          <w:szCs w:val="24"/>
          <w:rtl/>
        </w:rPr>
      </w:pPr>
    </w:p>
    <w:p w14:paraId="405F1898" w14:textId="6C62469C" w:rsidR="00CD0914" w:rsidRPr="00572C2A" w:rsidRDefault="00CD0914" w:rsidP="00572C2A">
      <w:pPr>
        <w:autoSpaceDE w:val="0"/>
        <w:autoSpaceDN w:val="0"/>
        <w:adjustRightInd w:val="0"/>
        <w:spacing w:after="240" w:line="300" w:lineRule="auto"/>
        <w:ind w:left="283"/>
        <w:jc w:val="both"/>
        <w:rPr>
          <w:rFonts w:ascii="QDavid" w:hAnsi="QDavid"/>
          <w:b/>
          <w:bCs/>
          <w:sz w:val="24"/>
          <w:szCs w:val="24"/>
          <w:rtl/>
        </w:rPr>
      </w:pPr>
      <w:r w:rsidRPr="00572C2A">
        <w:rPr>
          <w:rFonts w:ascii="QDavid" w:hAnsi="QDavid"/>
          <w:b/>
          <w:bCs/>
          <w:sz w:val="24"/>
          <w:szCs w:val="24"/>
          <w:rtl/>
        </w:rPr>
        <w:lastRenderedPageBreak/>
        <w:t>1</w:t>
      </w:r>
      <w:r w:rsidR="00337B7C">
        <w:rPr>
          <w:rFonts w:ascii="QDavid" w:hAnsi="QDavid" w:hint="cs"/>
          <w:b/>
          <w:bCs/>
          <w:sz w:val="24"/>
          <w:szCs w:val="24"/>
          <w:rtl/>
        </w:rPr>
        <w:t>8</w:t>
      </w:r>
      <w:r w:rsidRPr="00572C2A">
        <w:rPr>
          <w:rFonts w:ascii="QDavid" w:hAnsi="QDavid"/>
          <w:b/>
          <w:bCs/>
          <w:sz w:val="24"/>
          <w:szCs w:val="24"/>
          <w:rtl/>
        </w:rPr>
        <w:t>.</w:t>
      </w:r>
      <w:r w:rsidRPr="00572C2A">
        <w:rPr>
          <w:rFonts w:ascii="QDavid" w:hAnsi="QDavid"/>
          <w:b/>
          <w:bCs/>
          <w:sz w:val="24"/>
          <w:szCs w:val="24"/>
          <w:rtl/>
        </w:rPr>
        <w:tab/>
      </w:r>
      <w:r w:rsidRPr="00572C2A">
        <w:rPr>
          <w:rFonts w:ascii="QDavid" w:hAnsi="QDavid"/>
          <w:b/>
          <w:bCs/>
          <w:sz w:val="24"/>
          <w:szCs w:val="24"/>
          <w:u w:val="single"/>
          <w:rtl/>
        </w:rPr>
        <w:t>ערבות לביצוע ההסכם</w:t>
      </w:r>
    </w:p>
    <w:p w14:paraId="673D1225" w14:textId="122908E3" w:rsidR="00CD0914" w:rsidRPr="00572C2A" w:rsidRDefault="00CD0914" w:rsidP="000861AB">
      <w:pPr>
        <w:pStyle w:val="aff9"/>
        <w:numPr>
          <w:ilvl w:val="0"/>
          <w:numId w:val="33"/>
        </w:numPr>
        <w:tabs>
          <w:tab w:val="left" w:pos="1304"/>
        </w:tabs>
        <w:autoSpaceDE w:val="0"/>
        <w:autoSpaceDN w:val="0"/>
        <w:adjustRightInd w:val="0"/>
        <w:spacing w:after="240" w:line="300" w:lineRule="auto"/>
        <w:jc w:val="both"/>
        <w:rPr>
          <w:rFonts w:ascii="QDavid" w:hAnsi="QDavid"/>
          <w:sz w:val="24"/>
          <w:szCs w:val="24"/>
          <w:rtl/>
        </w:rPr>
      </w:pPr>
      <w:r w:rsidRPr="00572C2A">
        <w:rPr>
          <w:rFonts w:ascii="QDavid" w:hAnsi="QDavid"/>
          <w:sz w:val="24"/>
          <w:szCs w:val="24"/>
          <w:rtl/>
        </w:rPr>
        <w:t>לשם הבטחת קיום כל התחייבויותיו של הקבלן לפי הסכם זה, יפקיד הקבלן בידי העירייה במועד חתימת הסכם זה ערבות בנקאית צמוד</w:t>
      </w:r>
      <w:r w:rsidR="00572C2A">
        <w:rPr>
          <w:rFonts w:ascii="QDavid" w:hAnsi="QDavid" w:hint="cs"/>
          <w:sz w:val="24"/>
          <w:szCs w:val="24"/>
          <w:rtl/>
        </w:rPr>
        <w:t>ה</w:t>
      </w:r>
      <w:r w:rsidRPr="00572C2A">
        <w:rPr>
          <w:rFonts w:ascii="QDavid" w:hAnsi="QDavid"/>
          <w:sz w:val="24"/>
          <w:szCs w:val="24"/>
          <w:rtl/>
        </w:rPr>
        <w:t xml:space="preserve"> </w:t>
      </w:r>
      <w:r w:rsidR="00572C2A">
        <w:rPr>
          <w:rFonts w:ascii="QDavid" w:hAnsi="QDavid" w:hint="cs"/>
          <w:sz w:val="24"/>
          <w:szCs w:val="24"/>
          <w:rtl/>
        </w:rPr>
        <w:t>ל</w:t>
      </w:r>
      <w:r w:rsidRPr="00572C2A">
        <w:rPr>
          <w:rFonts w:ascii="QDavid" w:hAnsi="QDavid"/>
          <w:sz w:val="24"/>
          <w:szCs w:val="24"/>
          <w:rtl/>
        </w:rPr>
        <w:t xml:space="preserve">מדד </w:t>
      </w:r>
      <w:r w:rsidR="00572C2A" w:rsidRPr="00572C2A">
        <w:rPr>
          <w:rFonts w:ascii="QDavid" w:hAnsi="QDavid" w:hint="cs"/>
          <w:sz w:val="24"/>
          <w:szCs w:val="24"/>
          <w:rtl/>
        </w:rPr>
        <w:t xml:space="preserve">המחירים לצרכן הידוע ביום הנפקת הערבות </w:t>
      </w:r>
      <w:r w:rsidRPr="00572C2A">
        <w:rPr>
          <w:rFonts w:ascii="QDavid" w:hAnsi="QDavid"/>
          <w:sz w:val="24"/>
          <w:szCs w:val="24"/>
          <w:rtl/>
        </w:rPr>
        <w:t xml:space="preserve">על סך של </w:t>
      </w:r>
      <w:r w:rsidRPr="00572C2A">
        <w:rPr>
          <w:rFonts w:ascii="QDavid" w:hAnsi="QDavid"/>
          <w:b/>
          <w:bCs/>
          <w:sz w:val="24"/>
          <w:szCs w:val="24"/>
          <w:rtl/>
        </w:rPr>
        <w:t>20,000</w:t>
      </w:r>
      <w:r w:rsidRPr="00572C2A">
        <w:rPr>
          <w:rFonts w:ascii="QDavid" w:hAnsi="QDavid"/>
          <w:sz w:val="24"/>
          <w:szCs w:val="24"/>
          <w:rtl/>
        </w:rPr>
        <w:t xml:space="preserve"> ₪ שתעמוד בתוקף עד 90 יום לאחר תום תקופת ההסכם לפי הסכם זה.</w:t>
      </w:r>
    </w:p>
    <w:p w14:paraId="44A18E09" w14:textId="2D824BB7" w:rsidR="00CD0914" w:rsidRPr="00CD0914" w:rsidRDefault="00CD0914" w:rsidP="000861AB">
      <w:pPr>
        <w:pStyle w:val="aff9"/>
        <w:numPr>
          <w:ilvl w:val="0"/>
          <w:numId w:val="33"/>
        </w:numPr>
        <w:tabs>
          <w:tab w:val="left" w:pos="1304"/>
        </w:tabs>
        <w:autoSpaceDE w:val="0"/>
        <w:autoSpaceDN w:val="0"/>
        <w:adjustRightInd w:val="0"/>
        <w:spacing w:after="240" w:line="300" w:lineRule="auto"/>
        <w:jc w:val="both"/>
        <w:rPr>
          <w:rFonts w:ascii="QDavid" w:hAnsi="QDavid"/>
          <w:sz w:val="24"/>
          <w:szCs w:val="24"/>
          <w:rtl/>
        </w:rPr>
      </w:pPr>
      <w:r w:rsidRPr="00CD0914">
        <w:rPr>
          <w:rFonts w:ascii="QDavid" w:hAnsi="QDavid"/>
          <w:sz w:val="24"/>
          <w:szCs w:val="24"/>
          <w:rtl/>
        </w:rPr>
        <w:t>אם יוארך ההסכם למשך תקופות האופציה, מתחייב הקבלן להאריך תוקף הערבות הבנקאית למשך תקופת האופציה.</w:t>
      </w:r>
    </w:p>
    <w:p w14:paraId="26741D98" w14:textId="63154B67" w:rsidR="00CD0914" w:rsidRPr="00CD0914" w:rsidRDefault="00CD0914" w:rsidP="000861AB">
      <w:pPr>
        <w:pStyle w:val="aff9"/>
        <w:numPr>
          <w:ilvl w:val="0"/>
          <w:numId w:val="33"/>
        </w:numPr>
        <w:tabs>
          <w:tab w:val="left" w:pos="1304"/>
        </w:tabs>
        <w:autoSpaceDE w:val="0"/>
        <w:autoSpaceDN w:val="0"/>
        <w:adjustRightInd w:val="0"/>
        <w:spacing w:after="240" w:line="300" w:lineRule="auto"/>
        <w:jc w:val="both"/>
        <w:rPr>
          <w:rFonts w:ascii="QDavid" w:hAnsi="QDavid"/>
          <w:sz w:val="24"/>
          <w:szCs w:val="24"/>
          <w:rtl/>
        </w:rPr>
      </w:pPr>
      <w:r w:rsidRPr="00CD0914">
        <w:rPr>
          <w:rFonts w:ascii="QDavid" w:hAnsi="QDavid"/>
          <w:sz w:val="24"/>
          <w:szCs w:val="24"/>
          <w:rtl/>
        </w:rPr>
        <w:t>העירייה תהא רשאית לחלט את הערבות הבנקאית כולה או חלקה אם יפר הקבלן אחת או יותר מהוראות הסכם זה, או לא יעמוד בקיום תנאי ההסכם.</w:t>
      </w:r>
    </w:p>
    <w:p w14:paraId="4C6C4ACA" w14:textId="3D2BE854" w:rsidR="00CD0914" w:rsidRPr="00CD0914" w:rsidRDefault="00572C2A" w:rsidP="00572C2A">
      <w:pPr>
        <w:autoSpaceDE w:val="0"/>
        <w:autoSpaceDN w:val="0"/>
        <w:adjustRightInd w:val="0"/>
        <w:spacing w:after="240" w:line="300" w:lineRule="auto"/>
        <w:ind w:left="283"/>
        <w:jc w:val="both"/>
        <w:rPr>
          <w:rFonts w:ascii="QDavid" w:hAnsi="QDavid"/>
          <w:sz w:val="24"/>
          <w:szCs w:val="24"/>
          <w:rtl/>
        </w:rPr>
      </w:pPr>
      <w:r w:rsidRPr="00572C2A">
        <w:rPr>
          <w:rFonts w:ascii="QDavid" w:hAnsi="QDavid"/>
          <w:b/>
          <w:bCs/>
          <w:sz w:val="24"/>
          <w:szCs w:val="24"/>
          <w:rtl/>
        </w:rPr>
        <w:t>1</w:t>
      </w:r>
      <w:r w:rsidR="00337B7C">
        <w:rPr>
          <w:rFonts w:ascii="QDavid" w:hAnsi="QDavid" w:hint="cs"/>
          <w:b/>
          <w:bCs/>
          <w:sz w:val="24"/>
          <w:szCs w:val="24"/>
          <w:rtl/>
        </w:rPr>
        <w:t>9</w:t>
      </w:r>
      <w:r w:rsidRPr="00572C2A">
        <w:rPr>
          <w:rFonts w:ascii="QDavid" w:hAnsi="QDavid"/>
          <w:b/>
          <w:bCs/>
          <w:sz w:val="24"/>
          <w:szCs w:val="24"/>
          <w:rtl/>
        </w:rPr>
        <w:t>.</w:t>
      </w:r>
      <w:r w:rsidRPr="00572C2A">
        <w:rPr>
          <w:rFonts w:ascii="QDavid" w:hAnsi="QDavid"/>
          <w:b/>
          <w:bCs/>
          <w:sz w:val="24"/>
          <w:szCs w:val="24"/>
          <w:rtl/>
        </w:rPr>
        <w:tab/>
      </w:r>
      <w:r w:rsidR="00CD0914" w:rsidRPr="00572C2A">
        <w:rPr>
          <w:rFonts w:ascii="QDavid" w:hAnsi="QDavid"/>
          <w:b/>
          <w:bCs/>
          <w:sz w:val="24"/>
          <w:szCs w:val="24"/>
          <w:u w:val="single"/>
          <w:rtl/>
        </w:rPr>
        <w:t>אי פעולה במועד</w:t>
      </w:r>
    </w:p>
    <w:p w14:paraId="07F970CA" w14:textId="3DE0FFAB" w:rsidR="00CD0914" w:rsidRPr="00572C2A" w:rsidRDefault="00CD0914" w:rsidP="000861AB">
      <w:pPr>
        <w:pStyle w:val="aff9"/>
        <w:numPr>
          <w:ilvl w:val="0"/>
          <w:numId w:val="34"/>
        </w:numPr>
        <w:tabs>
          <w:tab w:val="left" w:pos="1304"/>
        </w:tabs>
        <w:autoSpaceDE w:val="0"/>
        <w:autoSpaceDN w:val="0"/>
        <w:adjustRightInd w:val="0"/>
        <w:spacing w:after="240" w:line="300" w:lineRule="auto"/>
        <w:jc w:val="both"/>
        <w:rPr>
          <w:rFonts w:ascii="QDavid" w:hAnsi="QDavid"/>
          <w:sz w:val="24"/>
          <w:szCs w:val="24"/>
          <w:rtl/>
        </w:rPr>
      </w:pPr>
      <w:r w:rsidRPr="00572C2A">
        <w:rPr>
          <w:rFonts w:ascii="QDavid" w:hAnsi="QDavid"/>
          <w:sz w:val="24"/>
          <w:szCs w:val="24"/>
          <w:rtl/>
        </w:rPr>
        <w:t xml:space="preserve">אי תגובה ו/או המונעות מנקיטת  פעולה כלשהי ו/או מהפעלת זכות כלשהי ו/או מתן ארכה כלשהי לא ייחשבו ולא יתפרשו </w:t>
      </w:r>
      <w:proofErr w:type="spellStart"/>
      <w:r w:rsidRPr="00572C2A">
        <w:rPr>
          <w:rFonts w:ascii="QDavid" w:hAnsi="QDavid"/>
          <w:sz w:val="24"/>
          <w:szCs w:val="24"/>
          <w:rtl/>
        </w:rPr>
        <w:t>כויתור</w:t>
      </w:r>
      <w:proofErr w:type="spellEnd"/>
      <w:r w:rsidRPr="00572C2A">
        <w:rPr>
          <w:rFonts w:ascii="QDavid" w:hAnsi="QDavid"/>
          <w:sz w:val="24"/>
          <w:szCs w:val="24"/>
          <w:rtl/>
        </w:rPr>
        <w:t xml:space="preserve"> מצד העירייה ו/או כעובדות היוצרות כנגדה מניעות ו/או השתק מחמת התנהגות או בדרך אחרת ביחסיה עם הקבלן.</w:t>
      </w:r>
    </w:p>
    <w:p w14:paraId="31B1723A" w14:textId="0D7A85CF" w:rsidR="00CD0914" w:rsidRPr="00572C2A" w:rsidRDefault="00337B7C" w:rsidP="00572C2A">
      <w:pPr>
        <w:autoSpaceDE w:val="0"/>
        <w:autoSpaceDN w:val="0"/>
        <w:adjustRightInd w:val="0"/>
        <w:spacing w:after="240" w:line="300" w:lineRule="auto"/>
        <w:ind w:left="283"/>
        <w:jc w:val="both"/>
        <w:rPr>
          <w:rFonts w:ascii="QDavid" w:hAnsi="QDavid"/>
          <w:b/>
          <w:bCs/>
          <w:sz w:val="24"/>
          <w:szCs w:val="24"/>
          <w:rtl/>
        </w:rPr>
      </w:pPr>
      <w:r>
        <w:rPr>
          <w:rFonts w:ascii="QDavid" w:hAnsi="QDavid" w:hint="cs"/>
          <w:b/>
          <w:bCs/>
          <w:sz w:val="24"/>
          <w:szCs w:val="24"/>
          <w:rtl/>
        </w:rPr>
        <w:t>20</w:t>
      </w:r>
      <w:r w:rsidR="00CD0914" w:rsidRPr="00572C2A">
        <w:rPr>
          <w:rFonts w:ascii="QDavid" w:hAnsi="QDavid"/>
          <w:b/>
          <w:bCs/>
          <w:sz w:val="24"/>
          <w:szCs w:val="24"/>
          <w:rtl/>
        </w:rPr>
        <w:t>.</w:t>
      </w:r>
      <w:r w:rsidR="00CD0914" w:rsidRPr="00572C2A">
        <w:rPr>
          <w:rFonts w:ascii="QDavid" w:hAnsi="QDavid"/>
          <w:b/>
          <w:bCs/>
          <w:sz w:val="24"/>
          <w:szCs w:val="24"/>
          <w:rtl/>
        </w:rPr>
        <w:tab/>
      </w:r>
      <w:r w:rsidR="00CD0914" w:rsidRPr="00572C2A">
        <w:rPr>
          <w:rFonts w:ascii="QDavid" w:hAnsi="QDavid"/>
          <w:b/>
          <w:bCs/>
          <w:sz w:val="24"/>
          <w:szCs w:val="24"/>
          <w:u w:val="single"/>
          <w:rtl/>
        </w:rPr>
        <w:t>כתובות והודעות</w:t>
      </w:r>
    </w:p>
    <w:p w14:paraId="67D1D773" w14:textId="3882141B" w:rsidR="00CF75C0" w:rsidRPr="00337B7C" w:rsidRDefault="001C40F6" w:rsidP="000861AB">
      <w:pPr>
        <w:pStyle w:val="aff9"/>
        <w:numPr>
          <w:ilvl w:val="0"/>
          <w:numId w:val="36"/>
        </w:numPr>
        <w:tabs>
          <w:tab w:val="left" w:pos="1304"/>
        </w:tabs>
        <w:autoSpaceDE w:val="0"/>
        <w:autoSpaceDN w:val="0"/>
        <w:adjustRightInd w:val="0"/>
        <w:spacing w:after="240" w:line="300" w:lineRule="auto"/>
        <w:jc w:val="both"/>
        <w:rPr>
          <w:sz w:val="24"/>
          <w:szCs w:val="24"/>
          <w:rtl/>
        </w:rPr>
      </w:pPr>
      <w:r w:rsidRPr="00337B7C">
        <w:rPr>
          <w:sz w:val="24"/>
          <w:szCs w:val="24"/>
          <w:rtl/>
        </w:rPr>
        <w:t xml:space="preserve">הודעות הצדדים יהיו בכתב וימסרו לנמען במסירה אישית, או שישלחו בדואר רשום לפי </w:t>
      </w:r>
      <w:r w:rsidRPr="00337B7C">
        <w:rPr>
          <w:rFonts w:ascii="QDavid" w:hAnsi="QDavid"/>
          <w:sz w:val="24"/>
          <w:szCs w:val="24"/>
          <w:rtl/>
        </w:rPr>
        <w:t>הכתובות</w:t>
      </w:r>
      <w:r w:rsidRPr="00337B7C">
        <w:rPr>
          <w:sz w:val="24"/>
          <w:szCs w:val="24"/>
          <w:rtl/>
        </w:rPr>
        <w:t xml:space="preserve"> שבמבוא להסכם, שאז תחשב ההודעה כאילו הגיעה ליעדה בתוך </w:t>
      </w:r>
      <w:r w:rsidRPr="00337B7C">
        <w:rPr>
          <w:rFonts w:ascii="QDavid" w:hint="cs"/>
          <w:sz w:val="24"/>
          <w:szCs w:val="24"/>
          <w:rtl/>
        </w:rPr>
        <w:t xml:space="preserve">72 </w:t>
      </w:r>
      <w:r w:rsidRPr="00337B7C">
        <w:rPr>
          <w:sz w:val="24"/>
          <w:szCs w:val="24"/>
          <w:rtl/>
        </w:rPr>
        <w:t>שעות משעת מסירתה למשלוח או שתועבר בפקסימיליה, עם אישור קבלה</w:t>
      </w:r>
      <w:r w:rsidRPr="00337B7C">
        <w:rPr>
          <w:rFonts w:hint="cs"/>
          <w:sz w:val="24"/>
          <w:szCs w:val="24"/>
          <w:rtl/>
        </w:rPr>
        <w:t xml:space="preserve"> </w:t>
      </w:r>
      <w:proofErr w:type="spellStart"/>
      <w:r w:rsidRPr="00337B7C">
        <w:rPr>
          <w:rFonts w:hint="cs"/>
          <w:sz w:val="24"/>
          <w:szCs w:val="24"/>
          <w:rtl/>
        </w:rPr>
        <w:t>ואישרור</w:t>
      </w:r>
      <w:proofErr w:type="spellEnd"/>
      <w:r w:rsidRPr="00337B7C">
        <w:rPr>
          <w:rFonts w:hint="cs"/>
          <w:sz w:val="24"/>
          <w:szCs w:val="24"/>
          <w:rtl/>
        </w:rPr>
        <w:t xml:space="preserve"> טלפוני על קבלתה</w:t>
      </w:r>
      <w:r w:rsidRPr="00337B7C">
        <w:rPr>
          <w:sz w:val="24"/>
          <w:szCs w:val="24"/>
          <w:rtl/>
        </w:rPr>
        <w:t>, שאז ת</w:t>
      </w:r>
      <w:r w:rsidRPr="00337B7C">
        <w:rPr>
          <w:rFonts w:hint="cs"/>
          <w:sz w:val="24"/>
          <w:szCs w:val="24"/>
          <w:rtl/>
        </w:rPr>
        <w:t>י</w:t>
      </w:r>
      <w:r w:rsidRPr="00337B7C">
        <w:rPr>
          <w:sz w:val="24"/>
          <w:szCs w:val="24"/>
          <w:rtl/>
        </w:rPr>
        <w:t xml:space="preserve">חשב כאילו הגיעה ליעדה </w:t>
      </w:r>
      <w:r w:rsidRPr="00337B7C">
        <w:rPr>
          <w:rFonts w:hint="cs"/>
          <w:sz w:val="24"/>
          <w:szCs w:val="24"/>
          <w:rtl/>
        </w:rPr>
        <w:t xml:space="preserve">ביום העסקים שלאחר מועד ההעברה. </w:t>
      </w:r>
    </w:p>
    <w:p w14:paraId="49B4B522" w14:textId="1D08CC2D" w:rsidR="00CF75C0" w:rsidRPr="000365F4" w:rsidRDefault="001C40F6" w:rsidP="000861AB">
      <w:pPr>
        <w:pStyle w:val="aff9"/>
        <w:numPr>
          <w:ilvl w:val="0"/>
          <w:numId w:val="37"/>
        </w:numPr>
        <w:tabs>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Pr>
      </w:pPr>
      <w:r w:rsidRPr="000365F4">
        <w:rPr>
          <w:rFonts w:ascii="QDavid" w:hAnsi="QDavid"/>
          <w:b/>
          <w:bCs/>
          <w:sz w:val="24"/>
          <w:szCs w:val="24"/>
          <w:u w:val="single"/>
          <w:rtl/>
        </w:rPr>
        <w:t xml:space="preserve">סמכות </w:t>
      </w:r>
      <w:r w:rsidRPr="000365F4">
        <w:rPr>
          <w:rFonts w:ascii="QDavid" w:hAnsi="QDavid" w:hint="cs"/>
          <w:b/>
          <w:bCs/>
          <w:sz w:val="24"/>
          <w:szCs w:val="24"/>
          <w:u w:val="single"/>
          <w:rtl/>
        </w:rPr>
        <w:t xml:space="preserve">שיפוט </w:t>
      </w:r>
      <w:r w:rsidRPr="000365F4">
        <w:rPr>
          <w:rFonts w:ascii="QDavid" w:hAnsi="QDavid"/>
          <w:b/>
          <w:bCs/>
          <w:sz w:val="24"/>
          <w:szCs w:val="24"/>
          <w:u w:val="single"/>
          <w:rtl/>
        </w:rPr>
        <w:t xml:space="preserve">מקומית </w:t>
      </w:r>
    </w:p>
    <w:p w14:paraId="47DAC999" w14:textId="751D5F68" w:rsidR="00A4691A" w:rsidRPr="00521405" w:rsidRDefault="001C40F6" w:rsidP="000861AB">
      <w:pPr>
        <w:pStyle w:val="aff9"/>
        <w:numPr>
          <w:ilvl w:val="0"/>
          <w:numId w:val="38"/>
        </w:numPr>
        <w:tabs>
          <w:tab w:val="left" w:pos="1304"/>
        </w:tabs>
        <w:autoSpaceDE w:val="0"/>
        <w:autoSpaceDN w:val="0"/>
        <w:adjustRightInd w:val="0"/>
        <w:spacing w:after="240" w:line="300" w:lineRule="auto"/>
        <w:jc w:val="both"/>
        <w:rPr>
          <w:rFonts w:ascii="QDavid" w:hAnsi="QDavid"/>
          <w:b/>
          <w:bCs/>
          <w:sz w:val="24"/>
          <w:szCs w:val="24"/>
          <w:u w:val="single"/>
          <w:rtl/>
        </w:rPr>
      </w:pPr>
      <w:r w:rsidRPr="000365F4">
        <w:rPr>
          <w:rFonts w:ascii="QDavid" w:hAnsi="QDavid"/>
          <w:sz w:val="24"/>
          <w:szCs w:val="24"/>
          <w:rtl/>
        </w:rPr>
        <w:t>הצדדים מסכימים ביניהם כי כל מחלוקת הנוגעת לביצועו של חוזה זה, פרשנותו וכל ענ</w:t>
      </w:r>
      <w:r w:rsidRPr="000365F4">
        <w:rPr>
          <w:rFonts w:ascii="QDavid" w:hAnsi="QDavid" w:hint="cs"/>
          <w:sz w:val="24"/>
          <w:szCs w:val="24"/>
          <w:rtl/>
        </w:rPr>
        <w:t>י</w:t>
      </w:r>
      <w:r w:rsidRPr="000365F4">
        <w:rPr>
          <w:rFonts w:ascii="QDavid" w:hAnsi="QDavid"/>
          <w:sz w:val="24"/>
          <w:szCs w:val="24"/>
          <w:rtl/>
        </w:rPr>
        <w:t xml:space="preserve">ין הנובע ממנו תתברר אך ורק </w:t>
      </w:r>
      <w:r w:rsidRPr="000365F4">
        <w:rPr>
          <w:sz w:val="24"/>
          <w:szCs w:val="24"/>
          <w:rtl/>
        </w:rPr>
        <w:t>בבתי</w:t>
      </w:r>
      <w:r w:rsidRPr="000365F4">
        <w:rPr>
          <w:rFonts w:ascii="QDavid" w:hAnsi="QDavid"/>
          <w:sz w:val="24"/>
          <w:szCs w:val="24"/>
          <w:rtl/>
        </w:rPr>
        <w:t xml:space="preserve"> המשפט המוסמכים</w:t>
      </w:r>
      <w:r w:rsidRPr="000365F4">
        <w:rPr>
          <w:rFonts w:ascii="QDavid" w:hAnsi="QDavid" w:hint="cs"/>
          <w:sz w:val="24"/>
          <w:szCs w:val="24"/>
          <w:rtl/>
        </w:rPr>
        <w:t xml:space="preserve"> בעיר באר שבע.</w:t>
      </w:r>
    </w:p>
    <w:p w14:paraId="5DF56878" w14:textId="77777777" w:rsidR="00406EAD" w:rsidRPr="000365F4" w:rsidRDefault="00406EAD" w:rsidP="00521405">
      <w:pPr>
        <w:pStyle w:val="aff9"/>
        <w:tabs>
          <w:tab w:val="left" w:pos="1304"/>
        </w:tabs>
        <w:autoSpaceDE w:val="0"/>
        <w:autoSpaceDN w:val="0"/>
        <w:adjustRightInd w:val="0"/>
        <w:spacing w:after="240" w:line="300" w:lineRule="auto"/>
        <w:ind w:left="1097"/>
        <w:jc w:val="both"/>
        <w:rPr>
          <w:rFonts w:ascii="QDavid" w:hAnsi="QDavid"/>
          <w:b/>
          <w:bCs/>
          <w:sz w:val="24"/>
          <w:szCs w:val="24"/>
          <w:u w:val="single"/>
          <w:rtl/>
        </w:rPr>
      </w:pPr>
    </w:p>
    <w:p w14:paraId="2FEAEA41" w14:textId="59E0A68A" w:rsidR="00CF75C0" w:rsidRPr="008F7670" w:rsidRDefault="001C40F6" w:rsidP="00406EAD">
      <w:pPr>
        <w:autoSpaceDE w:val="0"/>
        <w:autoSpaceDN w:val="0"/>
        <w:adjustRightInd w:val="0"/>
        <w:spacing w:after="240" w:line="300" w:lineRule="auto"/>
        <w:jc w:val="center"/>
        <w:rPr>
          <w:sz w:val="24"/>
          <w:szCs w:val="24"/>
          <w:rtl/>
        </w:rPr>
      </w:pPr>
      <w:r w:rsidRPr="008F7670">
        <w:rPr>
          <w:rFonts w:ascii="QDavid" w:hAnsi="QDavid"/>
          <w:b/>
          <w:bCs/>
          <w:sz w:val="24"/>
          <w:szCs w:val="24"/>
          <w:rtl/>
        </w:rPr>
        <w:t>ולראיה באו הצדדים על החתום</w:t>
      </w:r>
    </w:p>
    <w:p w14:paraId="70473071" w14:textId="6DF6C628" w:rsidR="00CF75C0" w:rsidRPr="008F7670" w:rsidRDefault="001C40F6" w:rsidP="00A4691A">
      <w:pPr>
        <w:autoSpaceDE w:val="0"/>
        <w:autoSpaceDN w:val="0"/>
        <w:adjustRightInd w:val="0"/>
        <w:spacing w:after="240" w:line="300" w:lineRule="auto"/>
        <w:jc w:val="both"/>
        <w:rPr>
          <w:sz w:val="24"/>
          <w:szCs w:val="24"/>
        </w:rPr>
      </w:pPr>
      <w:r w:rsidRPr="008F7670">
        <w:rPr>
          <w:sz w:val="24"/>
          <w:szCs w:val="24"/>
        </w:rPr>
        <w:tab/>
      </w:r>
      <w:r w:rsidRPr="008F7670">
        <w:rPr>
          <w:sz w:val="24"/>
          <w:szCs w:val="24"/>
        </w:rPr>
        <w:tab/>
      </w:r>
      <w:r w:rsidRPr="008F7670">
        <w:rPr>
          <w:rFonts w:hint="cs"/>
          <w:sz w:val="24"/>
          <w:szCs w:val="24"/>
          <w:rtl/>
        </w:rPr>
        <w:t>___________________</w:t>
      </w:r>
      <w:r w:rsidRPr="008F7670">
        <w:rPr>
          <w:rFonts w:hint="cs"/>
          <w:sz w:val="24"/>
          <w:szCs w:val="24"/>
          <w:rtl/>
        </w:rPr>
        <w:tab/>
      </w:r>
      <w:r w:rsidRPr="008F7670">
        <w:rPr>
          <w:rFonts w:hint="cs"/>
          <w:sz w:val="24"/>
          <w:szCs w:val="24"/>
          <w:rtl/>
        </w:rPr>
        <w:tab/>
        <w:t>___________________</w:t>
      </w:r>
    </w:p>
    <w:p w14:paraId="38667D91" w14:textId="386CC2AA" w:rsidR="00CF75C0" w:rsidRPr="008F7670" w:rsidRDefault="001C40F6" w:rsidP="00D87E7C">
      <w:pPr>
        <w:autoSpaceDE w:val="0"/>
        <w:autoSpaceDN w:val="0"/>
        <w:adjustRightInd w:val="0"/>
        <w:spacing w:after="240" w:line="300" w:lineRule="auto"/>
        <w:jc w:val="both"/>
        <w:rPr>
          <w:sz w:val="24"/>
          <w:szCs w:val="24"/>
          <w:rtl/>
        </w:rPr>
      </w:pPr>
      <w:r w:rsidRPr="008F7670">
        <w:rPr>
          <w:sz w:val="24"/>
          <w:szCs w:val="24"/>
        </w:rPr>
        <w:tab/>
      </w:r>
      <w:r w:rsidRPr="008F7670">
        <w:rPr>
          <w:sz w:val="24"/>
          <w:szCs w:val="24"/>
        </w:rPr>
        <w:tab/>
      </w:r>
      <w:r w:rsidRPr="008F7670">
        <w:rPr>
          <w:sz w:val="24"/>
          <w:szCs w:val="24"/>
        </w:rPr>
        <w:tab/>
      </w:r>
      <w:r w:rsidRPr="008F7670">
        <w:rPr>
          <w:rFonts w:ascii="QDavid" w:hAnsi="QDavid"/>
          <w:b/>
          <w:bCs/>
          <w:sz w:val="24"/>
          <w:szCs w:val="24"/>
          <w:rtl/>
        </w:rPr>
        <w:t xml:space="preserve">העירייה </w:t>
      </w:r>
      <w:r w:rsidRPr="008F7670">
        <w:rPr>
          <w:sz w:val="24"/>
          <w:szCs w:val="24"/>
        </w:rPr>
        <w:tab/>
      </w:r>
      <w:r w:rsidRPr="008F7670">
        <w:rPr>
          <w:sz w:val="24"/>
          <w:szCs w:val="24"/>
        </w:rPr>
        <w:tab/>
      </w:r>
      <w:r w:rsidRPr="008F7670">
        <w:rPr>
          <w:sz w:val="24"/>
          <w:szCs w:val="24"/>
        </w:rPr>
        <w:tab/>
      </w:r>
      <w:r w:rsidRPr="008F7670">
        <w:rPr>
          <w:rFonts w:hint="cs"/>
          <w:sz w:val="24"/>
          <w:szCs w:val="24"/>
          <w:rtl/>
        </w:rPr>
        <w:tab/>
        <w:t xml:space="preserve">   </w:t>
      </w:r>
      <w:r w:rsidRPr="008F7670">
        <w:rPr>
          <w:rFonts w:ascii="QDavid" w:hAnsi="QDavid"/>
          <w:b/>
          <w:bCs/>
          <w:sz w:val="24"/>
          <w:szCs w:val="24"/>
          <w:rtl/>
        </w:rPr>
        <w:t xml:space="preserve">הקבלן  </w:t>
      </w:r>
    </w:p>
    <w:p w14:paraId="37ADB3DF" w14:textId="77777777" w:rsidR="000365F4" w:rsidRPr="003227ED" w:rsidRDefault="000365F4">
      <w:pPr>
        <w:bidi w:val="0"/>
        <w:rPr>
          <w:bCs/>
          <w:sz w:val="34"/>
          <w:szCs w:val="34"/>
          <w:u w:val="single"/>
        </w:rPr>
      </w:pPr>
      <w:bookmarkStart w:id="34" w:name="_Toc107484853"/>
      <w:r>
        <w:rPr>
          <w:bCs/>
          <w:sz w:val="34"/>
          <w:szCs w:val="34"/>
          <w:u w:val="single"/>
          <w:rtl/>
          <w:lang w:val="x-none"/>
        </w:rPr>
        <w:br w:type="page"/>
      </w:r>
    </w:p>
    <w:p w14:paraId="4FA5B466" w14:textId="1A61DED1" w:rsidR="00CF75C0" w:rsidRPr="008F7670" w:rsidRDefault="001C40F6" w:rsidP="00A4691A">
      <w:pPr>
        <w:keepNext/>
        <w:spacing w:after="240" w:line="300" w:lineRule="auto"/>
        <w:ind w:left="-114"/>
        <w:jc w:val="center"/>
        <w:outlineLvl w:val="1"/>
        <w:rPr>
          <w:bCs/>
          <w:sz w:val="34"/>
          <w:szCs w:val="34"/>
          <w:u w:val="single"/>
          <w:rtl/>
          <w:lang w:val="x-none"/>
        </w:rPr>
      </w:pPr>
      <w:bookmarkStart w:id="35" w:name="_Toc152140949"/>
      <w:r w:rsidRPr="008F7670">
        <w:rPr>
          <w:rFonts w:hint="cs"/>
          <w:bCs/>
          <w:sz w:val="34"/>
          <w:szCs w:val="34"/>
          <w:u w:val="single"/>
          <w:rtl/>
          <w:lang w:val="x-none"/>
        </w:rPr>
        <w:lastRenderedPageBreak/>
        <w:t xml:space="preserve">נספח א' </w:t>
      </w:r>
      <w:r w:rsidRPr="008F7670">
        <w:rPr>
          <w:bCs/>
          <w:sz w:val="34"/>
          <w:szCs w:val="34"/>
          <w:u w:val="single"/>
          <w:rtl/>
          <w:lang w:val="x-none"/>
        </w:rPr>
        <w:t>–</w:t>
      </w:r>
      <w:r w:rsidRPr="008F7670">
        <w:rPr>
          <w:rFonts w:hint="cs"/>
          <w:bCs/>
          <w:sz w:val="34"/>
          <w:szCs w:val="34"/>
          <w:u w:val="single"/>
          <w:rtl/>
          <w:lang w:val="x-none"/>
        </w:rPr>
        <w:t xml:space="preserve"> נוסח ערבות ביצוע</w:t>
      </w:r>
      <w:bookmarkEnd w:id="34"/>
      <w:bookmarkEnd w:id="35"/>
    </w:p>
    <w:p w14:paraId="23068D7D" w14:textId="77777777" w:rsidR="00CF75C0" w:rsidRPr="008F7670" w:rsidRDefault="001C40F6" w:rsidP="00A4691A">
      <w:pPr>
        <w:rPr>
          <w:b/>
          <w:bCs/>
          <w:sz w:val="16"/>
          <w:szCs w:val="24"/>
          <w:rtl/>
        </w:rPr>
      </w:pPr>
      <w:r w:rsidRPr="008F7670">
        <w:rPr>
          <w:rFonts w:hint="cs"/>
          <w:b/>
          <w:bCs/>
          <w:sz w:val="16"/>
          <w:szCs w:val="24"/>
          <w:rtl/>
        </w:rPr>
        <w:t>לכבוד</w:t>
      </w:r>
    </w:p>
    <w:p w14:paraId="2D9AEE0E" w14:textId="48317621" w:rsidR="00CF75C0" w:rsidRPr="008F7670" w:rsidRDefault="001C40F6" w:rsidP="00A4691A">
      <w:pPr>
        <w:rPr>
          <w:b/>
          <w:bCs/>
          <w:sz w:val="16"/>
          <w:szCs w:val="24"/>
          <w:rtl/>
        </w:rPr>
      </w:pPr>
      <w:r w:rsidRPr="008F7670">
        <w:rPr>
          <w:rFonts w:hint="cs"/>
          <w:b/>
          <w:bCs/>
          <w:sz w:val="16"/>
          <w:szCs w:val="24"/>
          <w:rtl/>
        </w:rPr>
        <w:t xml:space="preserve">עיריית </w:t>
      </w:r>
      <w:r w:rsidR="00751164" w:rsidRPr="008F7670">
        <w:rPr>
          <w:rFonts w:hint="cs"/>
          <w:b/>
          <w:bCs/>
          <w:sz w:val="16"/>
          <w:szCs w:val="24"/>
          <w:rtl/>
        </w:rPr>
        <w:t>נתיבות</w:t>
      </w:r>
    </w:p>
    <w:p w14:paraId="2BAB57EB" w14:textId="77777777" w:rsidR="00CF75C0" w:rsidRPr="008F7670" w:rsidRDefault="001C40F6" w:rsidP="00740C91">
      <w:pPr>
        <w:autoSpaceDE w:val="0"/>
        <w:autoSpaceDN w:val="0"/>
        <w:adjustRightInd w:val="0"/>
        <w:spacing w:after="240" w:line="300" w:lineRule="auto"/>
        <w:jc w:val="center"/>
        <w:rPr>
          <w:sz w:val="28"/>
          <w:rtl/>
        </w:rPr>
      </w:pPr>
      <w:r w:rsidRPr="008F7670">
        <w:rPr>
          <w:rFonts w:ascii="QDavid" w:hAnsi="QDavid" w:hint="eastAsia"/>
          <w:sz w:val="28"/>
          <w:rtl/>
        </w:rPr>
        <w:t>הנדון</w:t>
      </w:r>
      <w:r w:rsidRPr="008F7670">
        <w:rPr>
          <w:rFonts w:ascii="QDavid" w:hAnsi="QDavid"/>
          <w:sz w:val="28"/>
          <w:rtl/>
        </w:rPr>
        <w:t xml:space="preserve">: </w:t>
      </w:r>
      <w:r w:rsidRPr="008F7670">
        <w:rPr>
          <w:rFonts w:ascii="QDavid" w:hAnsi="QDavid"/>
          <w:b/>
          <w:bCs/>
          <w:sz w:val="28"/>
          <w:u w:val="single"/>
          <w:rtl/>
        </w:rPr>
        <w:t xml:space="preserve">ערבות בנקאית </w:t>
      </w:r>
      <w:r w:rsidRPr="008F7670">
        <w:rPr>
          <w:rFonts w:ascii="QDavid" w:hAnsi="QDavid" w:hint="cs"/>
          <w:b/>
          <w:bCs/>
          <w:sz w:val="28"/>
          <w:u w:val="single"/>
          <w:rtl/>
        </w:rPr>
        <w:t>להסכם</w:t>
      </w:r>
    </w:p>
    <w:p w14:paraId="452B5233" w14:textId="6AAFD11C" w:rsidR="00CF75C0" w:rsidRPr="008F7670" w:rsidRDefault="001C40F6" w:rsidP="00740C91">
      <w:pPr>
        <w:autoSpaceDE w:val="0"/>
        <w:autoSpaceDN w:val="0"/>
        <w:adjustRightInd w:val="0"/>
        <w:spacing w:after="240" w:line="300" w:lineRule="auto"/>
        <w:jc w:val="both"/>
        <w:rPr>
          <w:sz w:val="24"/>
          <w:szCs w:val="24"/>
          <w:rtl/>
        </w:rPr>
      </w:pPr>
      <w:r w:rsidRPr="008F7670">
        <w:rPr>
          <w:rFonts w:ascii="QDavid" w:hAnsi="QDavid"/>
          <w:sz w:val="24"/>
          <w:szCs w:val="24"/>
          <w:rtl/>
        </w:rPr>
        <w:t>על פי בקשת ____________________(להלן: "</w:t>
      </w:r>
      <w:r w:rsidRPr="008F7670">
        <w:rPr>
          <w:rFonts w:ascii="QDavid" w:hAnsi="QDavid"/>
          <w:b/>
          <w:bCs/>
          <w:sz w:val="24"/>
          <w:szCs w:val="24"/>
          <w:rtl/>
        </w:rPr>
        <w:t>המבקשים</w:t>
      </w:r>
      <w:r w:rsidRPr="008F7670">
        <w:rPr>
          <w:rFonts w:ascii="QDavid" w:hAnsi="QDavid"/>
          <w:sz w:val="24"/>
          <w:szCs w:val="24"/>
          <w:rtl/>
        </w:rPr>
        <w:t xml:space="preserve">"), אנו ערבים בזאת כלפיכם לסילוק כל סכום עד לסך של </w:t>
      </w:r>
      <w:r w:rsidR="008A68E3">
        <w:rPr>
          <w:rFonts w:ascii="QDavid" w:hAnsi="QDavid" w:hint="cs"/>
          <w:sz w:val="24"/>
          <w:szCs w:val="24"/>
          <w:rtl/>
        </w:rPr>
        <w:t>20,000</w:t>
      </w:r>
      <w:r w:rsidRPr="008F7670">
        <w:rPr>
          <w:rFonts w:ascii="QDavid" w:hAnsi="QDavid" w:hint="cs"/>
          <w:sz w:val="24"/>
          <w:szCs w:val="24"/>
          <w:rtl/>
        </w:rPr>
        <w:t xml:space="preserve"> </w:t>
      </w:r>
      <w:r w:rsidRPr="008F7670">
        <w:rPr>
          <w:rFonts w:ascii="QDavid" w:hAnsi="QDavid" w:hint="eastAsia"/>
          <w:sz w:val="24"/>
          <w:szCs w:val="24"/>
          <w:rtl/>
        </w:rPr>
        <w:t>₪</w:t>
      </w:r>
      <w:r w:rsidRPr="008F7670">
        <w:rPr>
          <w:rFonts w:ascii="QDavid" w:hAnsi="QDavid" w:hint="cs"/>
          <w:sz w:val="24"/>
          <w:szCs w:val="24"/>
          <w:rtl/>
        </w:rPr>
        <w:t xml:space="preserve"> </w:t>
      </w:r>
      <w:r w:rsidRPr="008F7670">
        <w:rPr>
          <w:rFonts w:ascii="QDavid" w:hAnsi="QDavid"/>
          <w:sz w:val="24"/>
          <w:szCs w:val="24"/>
          <w:rtl/>
        </w:rPr>
        <w:t xml:space="preserve">(במילים: </w:t>
      </w:r>
      <w:r w:rsidR="008A68E3">
        <w:rPr>
          <w:rFonts w:ascii="QDavid" w:hAnsi="QDavid" w:hint="cs"/>
          <w:sz w:val="24"/>
          <w:szCs w:val="24"/>
          <w:rtl/>
        </w:rPr>
        <w:t xml:space="preserve">עשרים אלף </w:t>
      </w:r>
      <w:r w:rsidRPr="008F7670">
        <w:rPr>
          <w:rFonts w:ascii="QDavid" w:hAnsi="QDavid"/>
          <w:sz w:val="24"/>
          <w:szCs w:val="24"/>
          <w:rtl/>
        </w:rPr>
        <w:t>שקלים חדשים), בתוספת הפרשי הצמדה למדד  הנובעים מהצמדת הסך הנ"ל למדד, כמפורט להלן (להלן: "</w:t>
      </w:r>
      <w:r w:rsidRPr="008F7670">
        <w:rPr>
          <w:rFonts w:ascii="QDavid" w:hAnsi="QDavid"/>
          <w:b/>
          <w:bCs/>
          <w:sz w:val="24"/>
          <w:szCs w:val="24"/>
          <w:rtl/>
        </w:rPr>
        <w:t>הפרשי הצמדה</w:t>
      </w:r>
      <w:r w:rsidRPr="008F7670">
        <w:rPr>
          <w:rFonts w:ascii="QDavid" w:hAnsi="QDavid"/>
          <w:sz w:val="24"/>
          <w:szCs w:val="24"/>
          <w:rtl/>
        </w:rPr>
        <w:t xml:space="preserve">"), שתדרשו מאת המבקשים בקשר </w:t>
      </w:r>
      <w:r w:rsidRPr="008F7670">
        <w:rPr>
          <w:rFonts w:ascii="QDavid" w:hAnsi="QDavid" w:hint="cs"/>
          <w:sz w:val="24"/>
          <w:szCs w:val="24"/>
          <w:rtl/>
        </w:rPr>
        <w:t xml:space="preserve">לביצוע ו/או טיב </w:t>
      </w:r>
      <w:r w:rsidR="000365F4">
        <w:rPr>
          <w:rFonts w:ascii="QDavid" w:hAnsi="QDavid" w:hint="cs"/>
          <w:sz w:val="24"/>
          <w:szCs w:val="24"/>
          <w:rtl/>
        </w:rPr>
        <w:t xml:space="preserve">השירותים נשוא מכרז </w:t>
      </w:r>
      <w:r w:rsidR="00283488">
        <w:rPr>
          <w:rFonts w:ascii="QDavid" w:hAnsi="QDavid" w:hint="cs"/>
          <w:sz w:val="24"/>
          <w:szCs w:val="24"/>
          <w:rtl/>
        </w:rPr>
        <w:t>23/</w:t>
      </w:r>
      <w:r w:rsidR="00C130BF">
        <w:rPr>
          <w:rFonts w:ascii="QDavid" w:hAnsi="QDavid" w:hint="cs"/>
          <w:sz w:val="24"/>
          <w:szCs w:val="24"/>
          <w:rtl/>
        </w:rPr>
        <w:t>2024</w:t>
      </w:r>
      <w:r w:rsidR="000365F4">
        <w:rPr>
          <w:rFonts w:ascii="QDavid" w:hAnsi="QDavid" w:hint="cs"/>
          <w:sz w:val="24"/>
          <w:szCs w:val="24"/>
          <w:rtl/>
        </w:rPr>
        <w:t xml:space="preserve"> מתן שירותי אחזקה של כר הדשא במגרשי הכדורגל בעיר נתיבות</w:t>
      </w:r>
      <w:r w:rsidRPr="008F7670">
        <w:rPr>
          <w:rFonts w:ascii="QDavid" w:hAnsi="QDavid"/>
          <w:sz w:val="24"/>
          <w:szCs w:val="24"/>
          <w:rtl/>
        </w:rPr>
        <w:t xml:space="preserve">.  </w:t>
      </w:r>
    </w:p>
    <w:p w14:paraId="7782D0A6" w14:textId="77777777" w:rsidR="00CF75C0" w:rsidRPr="008F7670" w:rsidRDefault="001C40F6" w:rsidP="00740C91">
      <w:pPr>
        <w:autoSpaceDE w:val="0"/>
        <w:autoSpaceDN w:val="0"/>
        <w:adjustRightInd w:val="0"/>
        <w:spacing w:after="240" w:line="300" w:lineRule="auto"/>
        <w:jc w:val="both"/>
        <w:rPr>
          <w:sz w:val="24"/>
          <w:szCs w:val="24"/>
          <w:rtl/>
        </w:rPr>
      </w:pPr>
      <w:r w:rsidRPr="008F7670">
        <w:rPr>
          <w:rFonts w:ascii="QDavid" w:hAnsi="QDavid"/>
          <w:sz w:val="24"/>
          <w:szCs w:val="24"/>
          <w:rtl/>
        </w:rPr>
        <w:t xml:space="preserve">אנו מתחייבים לשלם לכם כל סכום או סכומים עד לסך הנ"ל, תוך </w:t>
      </w:r>
      <w:r w:rsidRPr="008F7670">
        <w:rPr>
          <w:rFonts w:ascii="QDavid" w:hAnsi="QDavid" w:hint="cs"/>
          <w:sz w:val="24"/>
          <w:szCs w:val="24"/>
          <w:rtl/>
        </w:rPr>
        <w:t xml:space="preserve">7 </w:t>
      </w:r>
      <w:r w:rsidRPr="008F7670">
        <w:rPr>
          <w:rFonts w:ascii="QDavid" w:hAnsi="QDavid"/>
          <w:sz w:val="24"/>
          <w:szCs w:val="24"/>
          <w:rtl/>
        </w:rPr>
        <w:t xml:space="preserve">ימים מיום דרישתכם בכתב שתגיע אלינו,  מבלי להטיל עליכם לבסס את דרישתכם או לדרוש את הסכום תחילה מאת המבקשים.  </w:t>
      </w:r>
    </w:p>
    <w:p w14:paraId="30FA9674" w14:textId="1E7815D1" w:rsidR="00CF75C0" w:rsidRPr="008F7670" w:rsidRDefault="001C40F6" w:rsidP="00740C91">
      <w:pPr>
        <w:autoSpaceDE w:val="0"/>
        <w:autoSpaceDN w:val="0"/>
        <w:adjustRightInd w:val="0"/>
        <w:spacing w:after="240" w:line="300" w:lineRule="auto"/>
        <w:jc w:val="both"/>
        <w:rPr>
          <w:sz w:val="24"/>
          <w:szCs w:val="24"/>
          <w:rtl/>
        </w:rPr>
      </w:pPr>
      <w:r w:rsidRPr="008F7670">
        <w:rPr>
          <w:rFonts w:ascii="QDavid" w:hAnsi="QDavid"/>
          <w:sz w:val="24"/>
          <w:szCs w:val="24"/>
          <w:rtl/>
        </w:rPr>
        <w:t xml:space="preserve">ערבות זו הינה בלתי חוזרת ובלתי תלויה ולא ניתנת לביטול, ולא יהיה צורך להוכיח את דרישתכם על פיה בהליך משפטי, או באופן אחר, ולא תהיו חייבים להגיש תחילה, לשם קבלת תשלום על פיה, תביעה משפטית נגד המבקשים, ולדרוש תחילה תשלום מאת המבקשים.  </w:t>
      </w:r>
    </w:p>
    <w:p w14:paraId="50B5AC22" w14:textId="77777777" w:rsidR="00CF75C0" w:rsidRPr="008F7670" w:rsidRDefault="001C40F6" w:rsidP="00740C91">
      <w:pPr>
        <w:autoSpaceDE w:val="0"/>
        <w:autoSpaceDN w:val="0"/>
        <w:adjustRightInd w:val="0"/>
        <w:spacing w:after="240" w:line="300" w:lineRule="auto"/>
        <w:jc w:val="both"/>
        <w:rPr>
          <w:sz w:val="24"/>
          <w:szCs w:val="24"/>
          <w:rtl/>
        </w:rPr>
      </w:pPr>
      <w:r w:rsidRPr="008F7670">
        <w:rPr>
          <w:rFonts w:ascii="QDavid" w:hAnsi="QDavid"/>
          <w:sz w:val="24"/>
          <w:szCs w:val="24"/>
          <w:rtl/>
        </w:rPr>
        <w:t xml:space="preserve">במכתבנו זה: </w:t>
      </w:r>
    </w:p>
    <w:p w14:paraId="6C5BE886" w14:textId="77777777" w:rsidR="00CF75C0" w:rsidRPr="008F7670" w:rsidRDefault="001C40F6" w:rsidP="00740C91">
      <w:pPr>
        <w:autoSpaceDE w:val="0"/>
        <w:autoSpaceDN w:val="0"/>
        <w:adjustRightInd w:val="0"/>
        <w:spacing w:after="240" w:line="300" w:lineRule="auto"/>
        <w:ind w:left="1440" w:hanging="1440"/>
        <w:jc w:val="both"/>
        <w:rPr>
          <w:sz w:val="24"/>
          <w:szCs w:val="24"/>
          <w:rtl/>
        </w:rPr>
      </w:pPr>
      <w:r w:rsidRPr="008F7670">
        <w:rPr>
          <w:rFonts w:ascii="QDavid" w:hAnsi="QDavid" w:hint="cs"/>
          <w:sz w:val="24"/>
          <w:szCs w:val="24"/>
          <w:rtl/>
        </w:rPr>
        <w:t>"</w:t>
      </w:r>
      <w:r w:rsidRPr="008F7670">
        <w:rPr>
          <w:rFonts w:ascii="QDavid" w:hAnsi="QDavid" w:hint="cs"/>
          <w:b/>
          <w:bCs/>
          <w:sz w:val="24"/>
          <w:szCs w:val="24"/>
          <w:rtl/>
        </w:rPr>
        <w:t>מדד</w:t>
      </w:r>
      <w:r w:rsidRPr="008F7670">
        <w:rPr>
          <w:rFonts w:ascii="QDavid" w:hAnsi="QDavid" w:hint="cs"/>
          <w:sz w:val="24"/>
          <w:szCs w:val="24"/>
          <w:rtl/>
        </w:rPr>
        <w:t xml:space="preserve">" - </w:t>
      </w:r>
      <w:r w:rsidRPr="008F7670">
        <w:rPr>
          <w:rFonts w:ascii="QDavid" w:hAnsi="QDavid"/>
          <w:sz w:val="24"/>
          <w:szCs w:val="24"/>
          <w:rtl/>
        </w:rPr>
        <w:t xml:space="preserve">משמעו מדד המחירים לצרכן, המתפרסם על ידי הלשכה המרכזית לסטטיסטיקה ולמחקר כללי.  </w:t>
      </w:r>
    </w:p>
    <w:p w14:paraId="62C7BC70" w14:textId="77777777" w:rsidR="00CF75C0" w:rsidRPr="008F7670" w:rsidRDefault="001C40F6" w:rsidP="00740C91">
      <w:pPr>
        <w:autoSpaceDE w:val="0"/>
        <w:autoSpaceDN w:val="0"/>
        <w:adjustRightInd w:val="0"/>
        <w:spacing w:after="240" w:line="300" w:lineRule="auto"/>
        <w:jc w:val="both"/>
        <w:rPr>
          <w:sz w:val="24"/>
          <w:szCs w:val="24"/>
          <w:rtl/>
        </w:rPr>
      </w:pPr>
      <w:r w:rsidRPr="008F7670">
        <w:rPr>
          <w:rFonts w:ascii="QDavid" w:hAnsi="QDavid"/>
          <w:sz w:val="24"/>
          <w:szCs w:val="24"/>
          <w:rtl/>
        </w:rPr>
        <w:t xml:space="preserve">הפרשי ההצמדה יחושבו כדלקמן: </w:t>
      </w:r>
    </w:p>
    <w:p w14:paraId="24F112CF" w14:textId="506C3196" w:rsidR="00CF75C0" w:rsidRPr="008F7670" w:rsidRDefault="001C40F6" w:rsidP="00740C91">
      <w:pPr>
        <w:autoSpaceDE w:val="0"/>
        <w:autoSpaceDN w:val="0"/>
        <w:adjustRightInd w:val="0"/>
        <w:spacing w:after="240" w:line="300" w:lineRule="auto"/>
        <w:jc w:val="both"/>
        <w:rPr>
          <w:sz w:val="24"/>
          <w:szCs w:val="24"/>
          <w:rtl/>
        </w:rPr>
      </w:pPr>
      <w:r w:rsidRPr="008F7670">
        <w:rPr>
          <w:rFonts w:ascii="QDavid" w:hAnsi="QDavid"/>
          <w:sz w:val="24"/>
          <w:szCs w:val="24"/>
          <w:rtl/>
        </w:rPr>
        <w:t>אם יתברר מתוך המדד שפורסם לאחרונה לפני התשלום בפועל, על פי ערבות זו (להלן: "</w:t>
      </w:r>
      <w:r w:rsidRPr="008F7670">
        <w:rPr>
          <w:rFonts w:ascii="QDavid" w:hAnsi="QDavid"/>
          <w:b/>
          <w:bCs/>
          <w:sz w:val="24"/>
          <w:szCs w:val="24"/>
          <w:rtl/>
        </w:rPr>
        <w:t>המדד החדש</w:t>
      </w:r>
      <w:r w:rsidRPr="008F7670">
        <w:rPr>
          <w:rFonts w:ascii="QDavid" w:hAnsi="QDavid"/>
          <w:sz w:val="24"/>
          <w:szCs w:val="24"/>
          <w:rtl/>
        </w:rPr>
        <w:t>"), כי המדד החדש עלה לעומת המדד בגין חודש</w:t>
      </w:r>
      <w:r w:rsidRPr="008F7670">
        <w:rPr>
          <w:rFonts w:ascii="QDavid" w:hAnsi="QDavid" w:hint="cs"/>
          <w:sz w:val="24"/>
          <w:szCs w:val="24"/>
          <w:rtl/>
        </w:rPr>
        <w:t xml:space="preserve"> </w:t>
      </w:r>
      <w:r w:rsidRPr="008F7670">
        <w:rPr>
          <w:rFonts w:ascii="QDavid" w:hAnsi="QDavid" w:hint="cs"/>
          <w:sz w:val="24"/>
          <w:szCs w:val="24"/>
          <w:u w:val="single"/>
          <w:rtl/>
        </w:rPr>
        <w:t xml:space="preserve">__________ </w:t>
      </w:r>
      <w:r w:rsidRPr="008F7670">
        <w:rPr>
          <w:rFonts w:ascii="QDavid" w:hAnsi="QDavid" w:hint="cs"/>
          <w:sz w:val="24"/>
          <w:szCs w:val="24"/>
          <w:rtl/>
        </w:rPr>
        <w:t xml:space="preserve">  </w:t>
      </w:r>
      <w:r w:rsidRPr="008F7670">
        <w:rPr>
          <w:rFonts w:ascii="QDavid" w:hAnsi="QDavid"/>
          <w:sz w:val="24"/>
          <w:szCs w:val="24"/>
          <w:rtl/>
        </w:rPr>
        <w:t>שפורסם בתאריך</w:t>
      </w:r>
      <w:r w:rsidRPr="008F7670">
        <w:rPr>
          <w:rFonts w:ascii="QDavid" w:hAnsi="QDavid" w:hint="cs"/>
          <w:sz w:val="24"/>
          <w:szCs w:val="24"/>
          <w:rtl/>
        </w:rPr>
        <w:t xml:space="preserve"> </w:t>
      </w:r>
      <w:r w:rsidRPr="008F7670">
        <w:rPr>
          <w:rFonts w:ascii="QDavid" w:hAnsi="QDavid" w:hint="cs"/>
          <w:sz w:val="24"/>
          <w:szCs w:val="24"/>
          <w:u w:val="single"/>
          <w:rtl/>
        </w:rPr>
        <w:t>__________</w:t>
      </w:r>
      <w:r w:rsidRPr="008F7670">
        <w:rPr>
          <w:rFonts w:ascii="QDavid" w:hAnsi="QDavid" w:hint="cs"/>
          <w:sz w:val="24"/>
          <w:szCs w:val="24"/>
          <w:rtl/>
        </w:rPr>
        <w:t xml:space="preserve"> דהיינו ______________ נק' (</w:t>
      </w:r>
      <w:r w:rsidRPr="008F7670">
        <w:rPr>
          <w:rFonts w:ascii="QDavid" w:hAnsi="QDavid"/>
          <w:sz w:val="24"/>
          <w:szCs w:val="24"/>
          <w:rtl/>
        </w:rPr>
        <w:t xml:space="preserve">להלן: </w:t>
      </w:r>
      <w:r w:rsidRPr="008F7670">
        <w:rPr>
          <w:rFonts w:ascii="QDavid" w:hAnsi="QDavid" w:hint="cs"/>
          <w:sz w:val="24"/>
          <w:szCs w:val="24"/>
          <w:rtl/>
        </w:rPr>
        <w:t>"</w:t>
      </w:r>
      <w:r w:rsidRPr="008F7670">
        <w:rPr>
          <w:rFonts w:ascii="QDavid" w:hAnsi="QDavid"/>
          <w:b/>
          <w:bCs/>
          <w:sz w:val="24"/>
          <w:szCs w:val="24"/>
          <w:rtl/>
        </w:rPr>
        <w:t>המדד היסודי</w:t>
      </w:r>
      <w:r w:rsidRPr="008F7670">
        <w:rPr>
          <w:rFonts w:ascii="QDavid" w:hAnsi="QDavid" w:hint="cs"/>
          <w:b/>
          <w:bCs/>
          <w:sz w:val="24"/>
          <w:szCs w:val="24"/>
          <w:rtl/>
        </w:rPr>
        <w:t>"</w:t>
      </w:r>
      <w:r w:rsidRPr="008F7670">
        <w:rPr>
          <w:rFonts w:ascii="QDavid" w:hAnsi="QDavid" w:hint="cs"/>
          <w:sz w:val="24"/>
          <w:szCs w:val="24"/>
          <w:rtl/>
        </w:rPr>
        <w:t xml:space="preserve">) יהיו </w:t>
      </w:r>
      <w:r w:rsidRPr="008F7670">
        <w:rPr>
          <w:rFonts w:ascii="QDavid" w:hAnsi="QDavid"/>
          <w:sz w:val="24"/>
          <w:szCs w:val="24"/>
          <w:rtl/>
        </w:rPr>
        <w:t xml:space="preserve">הפרשי ההצמדה סכום השווה להכפלת המדד החדש בסכום הקרן המצוין כדרישתכם הנ"ל, מחולק במדד היסודי. </w:t>
      </w:r>
    </w:p>
    <w:p w14:paraId="048AD64E" w14:textId="4561A3E5" w:rsidR="00CF75C0" w:rsidRPr="008F7670" w:rsidRDefault="001C40F6" w:rsidP="00A4691A">
      <w:pPr>
        <w:autoSpaceDE w:val="0"/>
        <w:autoSpaceDN w:val="0"/>
        <w:adjustRightInd w:val="0"/>
        <w:spacing w:after="240" w:line="300" w:lineRule="auto"/>
        <w:jc w:val="both"/>
        <w:rPr>
          <w:sz w:val="24"/>
          <w:szCs w:val="24"/>
          <w:rtl/>
        </w:rPr>
      </w:pPr>
      <w:r w:rsidRPr="008F7670">
        <w:rPr>
          <w:rFonts w:ascii="QDavid" w:hAnsi="QDavid"/>
          <w:sz w:val="24"/>
          <w:szCs w:val="24"/>
          <w:rtl/>
        </w:rPr>
        <w:t>ערבות זו ת</w:t>
      </w:r>
      <w:r w:rsidRPr="008F7670">
        <w:rPr>
          <w:rFonts w:ascii="QDavid" w:hAnsi="QDavid" w:hint="cs"/>
          <w:sz w:val="24"/>
          <w:szCs w:val="24"/>
          <w:rtl/>
        </w:rPr>
        <w:t>י</w:t>
      </w:r>
      <w:r w:rsidRPr="008F7670">
        <w:rPr>
          <w:rFonts w:ascii="QDavid" w:hAnsi="QDavid"/>
          <w:sz w:val="24"/>
          <w:szCs w:val="24"/>
          <w:rtl/>
        </w:rPr>
        <w:t>שאר בתוקפה עד ________ ועד בכלל. דרישה שתימסר לנו אחרי המועד הנ"ל לא ת</w:t>
      </w:r>
      <w:r w:rsidRPr="008F7670">
        <w:rPr>
          <w:rFonts w:ascii="QDavid" w:hAnsi="QDavid" w:hint="cs"/>
          <w:sz w:val="24"/>
          <w:szCs w:val="24"/>
          <w:rtl/>
        </w:rPr>
        <w:t>י</w:t>
      </w:r>
      <w:r w:rsidRPr="008F7670">
        <w:rPr>
          <w:rFonts w:ascii="QDavid" w:hAnsi="QDavid"/>
          <w:sz w:val="24"/>
          <w:szCs w:val="24"/>
          <w:rtl/>
        </w:rPr>
        <w:t xml:space="preserve">ענה.  </w:t>
      </w:r>
    </w:p>
    <w:p w14:paraId="2DCB7D06" w14:textId="7FE9BF6D" w:rsidR="00CF75C0" w:rsidRPr="008F7670" w:rsidRDefault="001C40F6" w:rsidP="00A4691A">
      <w:pPr>
        <w:autoSpaceDE w:val="0"/>
        <w:autoSpaceDN w:val="0"/>
        <w:adjustRightInd w:val="0"/>
        <w:spacing w:after="240" w:line="300" w:lineRule="auto"/>
        <w:jc w:val="both"/>
        <w:rPr>
          <w:sz w:val="24"/>
          <w:szCs w:val="24"/>
          <w:rtl/>
        </w:rPr>
      </w:pPr>
      <w:r w:rsidRPr="008F7670">
        <w:rPr>
          <w:rFonts w:ascii="QDavid" w:hAnsi="QDavid"/>
          <w:sz w:val="24"/>
          <w:szCs w:val="24"/>
          <w:rtl/>
        </w:rPr>
        <w:t xml:space="preserve">ערבות זו אינה ניתנת להעברה או להסבה. </w:t>
      </w:r>
    </w:p>
    <w:p w14:paraId="6A1F3311" w14:textId="707932B5" w:rsidR="00CF75C0" w:rsidRPr="008F7670" w:rsidRDefault="001C40F6" w:rsidP="00A4691A">
      <w:pPr>
        <w:autoSpaceDE w:val="0"/>
        <w:autoSpaceDN w:val="0"/>
        <w:adjustRightInd w:val="0"/>
        <w:spacing w:after="240" w:line="300" w:lineRule="auto"/>
        <w:jc w:val="both"/>
        <w:rPr>
          <w:sz w:val="24"/>
          <w:szCs w:val="24"/>
          <w:rtl/>
        </w:rPr>
      </w:pPr>
      <w:r w:rsidRPr="008F7670">
        <w:rPr>
          <w:sz w:val="24"/>
          <w:szCs w:val="24"/>
        </w:rPr>
        <w:tab/>
      </w:r>
      <w:r w:rsidRPr="008F7670">
        <w:rPr>
          <w:sz w:val="24"/>
          <w:szCs w:val="24"/>
        </w:rPr>
        <w:tab/>
      </w:r>
      <w:r w:rsidRPr="008F7670">
        <w:rPr>
          <w:sz w:val="24"/>
          <w:szCs w:val="24"/>
        </w:rPr>
        <w:tab/>
      </w:r>
      <w:r w:rsidRPr="008F7670">
        <w:rPr>
          <w:sz w:val="24"/>
          <w:szCs w:val="24"/>
        </w:rPr>
        <w:tab/>
      </w:r>
      <w:r w:rsidRPr="008F7670">
        <w:rPr>
          <w:sz w:val="24"/>
          <w:szCs w:val="24"/>
        </w:rPr>
        <w:tab/>
      </w:r>
      <w:r w:rsidRPr="008F7670">
        <w:rPr>
          <w:sz w:val="24"/>
          <w:szCs w:val="24"/>
        </w:rPr>
        <w:tab/>
      </w:r>
      <w:r w:rsidRPr="008F7670">
        <w:rPr>
          <w:sz w:val="24"/>
          <w:szCs w:val="24"/>
        </w:rPr>
        <w:tab/>
      </w:r>
      <w:r w:rsidR="00A4691A" w:rsidRPr="008F7670">
        <w:rPr>
          <w:sz w:val="24"/>
          <w:szCs w:val="24"/>
        </w:rPr>
        <w:t xml:space="preserve">                  </w:t>
      </w:r>
      <w:r w:rsidRPr="008F7670">
        <w:rPr>
          <w:rFonts w:ascii="QDavid" w:hAnsi="QDavid"/>
          <w:sz w:val="24"/>
          <w:szCs w:val="24"/>
          <w:rtl/>
        </w:rPr>
        <w:t xml:space="preserve">בכבוד רב,  </w:t>
      </w:r>
    </w:p>
    <w:p w14:paraId="49F7090A" w14:textId="77777777" w:rsidR="00CF75C0" w:rsidRPr="008F7670" w:rsidRDefault="001C40F6" w:rsidP="00740C91">
      <w:pPr>
        <w:autoSpaceDE w:val="0"/>
        <w:autoSpaceDN w:val="0"/>
        <w:adjustRightInd w:val="0"/>
        <w:spacing w:after="240" w:line="300" w:lineRule="auto"/>
        <w:ind w:left="4320" w:firstLine="720"/>
        <w:jc w:val="both"/>
        <w:rPr>
          <w:sz w:val="24"/>
          <w:szCs w:val="24"/>
          <w:rtl/>
        </w:rPr>
      </w:pPr>
      <w:r w:rsidRPr="008F7670">
        <w:rPr>
          <w:rFonts w:ascii="QDavid" w:hAnsi="QDavid" w:hint="cs"/>
          <w:sz w:val="24"/>
          <w:szCs w:val="24"/>
          <w:rtl/>
        </w:rPr>
        <w:t>_________________________</w:t>
      </w:r>
    </w:p>
    <w:p w14:paraId="0CF42884" w14:textId="097D8D43" w:rsidR="00CF75C0" w:rsidRPr="008F7670" w:rsidRDefault="001C40F6" w:rsidP="00A4691A">
      <w:pPr>
        <w:autoSpaceDE w:val="0"/>
        <w:autoSpaceDN w:val="0"/>
        <w:adjustRightInd w:val="0"/>
        <w:spacing w:after="240" w:line="300" w:lineRule="auto"/>
        <w:jc w:val="both"/>
        <w:rPr>
          <w:sz w:val="24"/>
          <w:szCs w:val="24"/>
          <w:rtl/>
        </w:rPr>
      </w:pPr>
      <w:r w:rsidRPr="008F7670">
        <w:rPr>
          <w:sz w:val="24"/>
          <w:szCs w:val="24"/>
        </w:rPr>
        <w:tab/>
      </w:r>
    </w:p>
    <w:p w14:paraId="29210D7F" w14:textId="77777777" w:rsidR="00A4691A" w:rsidRPr="008F7670" w:rsidRDefault="00A4691A">
      <w:pPr>
        <w:bidi w:val="0"/>
        <w:rPr>
          <w:bCs/>
          <w:sz w:val="34"/>
          <w:szCs w:val="34"/>
        </w:rPr>
      </w:pPr>
      <w:r w:rsidRPr="008F7670">
        <w:rPr>
          <w:bCs/>
          <w:sz w:val="34"/>
          <w:szCs w:val="34"/>
          <w:rtl/>
          <w:lang w:val="x-none"/>
        </w:rPr>
        <w:br w:type="page"/>
      </w:r>
    </w:p>
    <w:p w14:paraId="5F483E7E" w14:textId="581EED95" w:rsidR="006D54C4" w:rsidRPr="008F7670" w:rsidRDefault="002C7BF2" w:rsidP="00521405">
      <w:pPr>
        <w:pStyle w:val="aff9"/>
        <w:tabs>
          <w:tab w:val="left" w:pos="1247"/>
        </w:tabs>
        <w:autoSpaceDE w:val="0"/>
        <w:autoSpaceDN w:val="0"/>
        <w:adjustRightInd w:val="0"/>
        <w:spacing w:after="240" w:line="300" w:lineRule="auto"/>
        <w:ind w:right="567"/>
        <w:jc w:val="center"/>
        <w:rPr>
          <w:rtl/>
        </w:rPr>
      </w:pPr>
      <w:bookmarkStart w:id="36" w:name="_Toc107484855"/>
      <w:bookmarkStart w:id="37" w:name="_Toc115600042"/>
      <w:r>
        <w:rPr>
          <w:rFonts w:hint="cs"/>
          <w:bCs/>
          <w:sz w:val="34"/>
          <w:szCs w:val="34"/>
          <w:u w:val="single"/>
          <w:rtl/>
          <w:lang w:val="x-none"/>
        </w:rPr>
        <w:lastRenderedPageBreak/>
        <w:t xml:space="preserve">נספח </w:t>
      </w:r>
      <w:r w:rsidRPr="008A68E3">
        <w:rPr>
          <w:rFonts w:hint="eastAsia"/>
          <w:bCs/>
          <w:sz w:val="34"/>
          <w:szCs w:val="34"/>
          <w:u w:val="single"/>
          <w:rtl/>
          <w:lang w:val="x-none"/>
        </w:rPr>
        <w:t>ב</w:t>
      </w:r>
      <w:r w:rsidRPr="008A68E3">
        <w:rPr>
          <w:bCs/>
          <w:sz w:val="34"/>
          <w:szCs w:val="34"/>
          <w:u w:val="single"/>
          <w:rtl/>
          <w:lang w:val="x-none"/>
        </w:rPr>
        <w:t>'</w:t>
      </w:r>
      <w:bookmarkEnd w:id="36"/>
      <w:bookmarkEnd w:id="37"/>
    </w:p>
    <w:tbl>
      <w:tblPr>
        <w:tblpPr w:leftFromText="180" w:rightFromText="180" w:vertAnchor="text" w:horzAnchor="margin" w:tblpXSpec="center" w:tblpY="118"/>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6"/>
        <w:gridCol w:w="222"/>
        <w:gridCol w:w="1010"/>
        <w:gridCol w:w="816"/>
        <w:gridCol w:w="176"/>
        <w:gridCol w:w="1105"/>
        <w:gridCol w:w="740"/>
        <w:gridCol w:w="1150"/>
        <w:gridCol w:w="267"/>
        <w:gridCol w:w="442"/>
        <w:gridCol w:w="1540"/>
        <w:gridCol w:w="1279"/>
      </w:tblGrid>
      <w:tr w:rsidR="000861AB" w:rsidRPr="00CF4802" w14:paraId="243EC342" w14:textId="77777777" w:rsidTr="00BF0CEF">
        <w:trPr>
          <w:trHeight w:val="156"/>
          <w:tblHeader/>
        </w:trPr>
        <w:tc>
          <w:tcPr>
            <w:tcW w:w="7532" w:type="dxa"/>
            <w:gridSpan w:val="9"/>
            <w:shd w:val="clear" w:color="auto" w:fill="F2F2F2"/>
          </w:tcPr>
          <w:p w14:paraId="411F2D30" w14:textId="0ED80B93" w:rsidR="000861AB" w:rsidRPr="00521405" w:rsidRDefault="004554ED" w:rsidP="00521405">
            <w:pPr>
              <w:pStyle w:val="18"/>
              <w:keepLines/>
              <w:ind w:left="567"/>
              <w:jc w:val="center"/>
              <w:rPr>
                <w:rFonts w:ascii="David" w:hAnsi="David"/>
                <w:sz w:val="32"/>
                <w:szCs w:val="32"/>
                <w:u w:val="none"/>
                <w:rtl/>
              </w:rPr>
            </w:pPr>
            <w:bookmarkStart w:id="38" w:name="_Toc152140950"/>
            <w:r w:rsidRPr="00521405">
              <w:rPr>
                <w:rFonts w:hint="eastAsia"/>
                <w:bCs/>
                <w:sz w:val="34"/>
                <w:szCs w:val="34"/>
                <w:u w:val="none"/>
                <w:rtl/>
                <w:lang w:val="x-none"/>
              </w:rPr>
              <w:t>אישור</w:t>
            </w:r>
            <w:r w:rsidRPr="00521405">
              <w:rPr>
                <w:bCs/>
                <w:sz w:val="34"/>
                <w:szCs w:val="34"/>
                <w:u w:val="none"/>
                <w:rtl/>
                <w:lang w:val="x-none"/>
              </w:rPr>
              <w:t xml:space="preserve"> </w:t>
            </w:r>
            <w:r w:rsidRPr="00521405">
              <w:rPr>
                <w:rFonts w:hint="eastAsia"/>
                <w:bCs/>
                <w:sz w:val="34"/>
                <w:szCs w:val="34"/>
                <w:u w:val="none"/>
                <w:rtl/>
                <w:lang w:val="x-none"/>
              </w:rPr>
              <w:t>קיום</w:t>
            </w:r>
            <w:r w:rsidRPr="00521405">
              <w:rPr>
                <w:bCs/>
                <w:sz w:val="34"/>
                <w:szCs w:val="34"/>
                <w:u w:val="none"/>
                <w:rtl/>
                <w:lang w:val="x-none"/>
              </w:rPr>
              <w:t xml:space="preserve"> </w:t>
            </w:r>
            <w:r w:rsidRPr="00521405">
              <w:rPr>
                <w:rFonts w:hint="eastAsia"/>
                <w:bCs/>
                <w:sz w:val="34"/>
                <w:szCs w:val="34"/>
                <w:u w:val="none"/>
                <w:rtl/>
                <w:lang w:val="x-none"/>
              </w:rPr>
              <w:t>ביטוחים</w:t>
            </w:r>
            <w:bookmarkEnd w:id="38"/>
          </w:p>
        </w:tc>
        <w:tc>
          <w:tcPr>
            <w:tcW w:w="3261" w:type="dxa"/>
            <w:gridSpan w:val="3"/>
            <w:shd w:val="clear" w:color="auto" w:fill="auto"/>
          </w:tcPr>
          <w:p w14:paraId="641567DF" w14:textId="77777777" w:rsidR="000861AB" w:rsidRPr="00CF4802" w:rsidRDefault="000861AB" w:rsidP="00BF0CEF">
            <w:pPr>
              <w:keepNext/>
              <w:keepLines/>
              <w:rPr>
                <w:rFonts w:ascii="David" w:hAnsi="David"/>
                <w:b/>
                <w:bCs/>
                <w:szCs w:val="20"/>
                <w:rtl/>
              </w:rPr>
            </w:pPr>
            <w:r w:rsidRPr="00CF4802">
              <w:rPr>
                <w:rFonts w:ascii="David" w:hAnsi="David"/>
                <w:b/>
                <w:bCs/>
                <w:szCs w:val="20"/>
                <w:rtl/>
              </w:rPr>
              <w:t xml:space="preserve">תאריך </w:t>
            </w:r>
            <w:r w:rsidRPr="00CF4802">
              <w:rPr>
                <w:rFonts w:ascii="David" w:hAnsi="David" w:hint="eastAsia"/>
                <w:b/>
                <w:bCs/>
                <w:szCs w:val="20"/>
                <w:rtl/>
              </w:rPr>
              <w:t>הנפקת</w:t>
            </w:r>
            <w:r w:rsidRPr="00CF4802">
              <w:rPr>
                <w:rFonts w:ascii="David" w:hAnsi="David"/>
                <w:b/>
                <w:bCs/>
                <w:szCs w:val="20"/>
                <w:rtl/>
              </w:rPr>
              <w:t xml:space="preserve"> האישור </w:t>
            </w:r>
          </w:p>
        </w:tc>
      </w:tr>
      <w:tr w:rsidR="000861AB" w:rsidRPr="00CF4802" w14:paraId="19C3B2B9" w14:textId="77777777" w:rsidTr="00BF0CEF">
        <w:trPr>
          <w:trHeight w:val="315"/>
        </w:trPr>
        <w:tc>
          <w:tcPr>
            <w:tcW w:w="10793" w:type="dxa"/>
            <w:gridSpan w:val="12"/>
            <w:shd w:val="clear" w:color="auto" w:fill="auto"/>
          </w:tcPr>
          <w:p w14:paraId="16D58E60" w14:textId="77777777" w:rsidR="000861AB" w:rsidRPr="00CF4802" w:rsidRDefault="000861AB" w:rsidP="00BF0CEF">
            <w:pPr>
              <w:keepNext/>
              <w:keepLines/>
              <w:rPr>
                <w:rFonts w:ascii="David" w:hAnsi="David"/>
                <w:sz w:val="14"/>
                <w:szCs w:val="14"/>
                <w:rtl/>
              </w:rPr>
            </w:pPr>
            <w:r w:rsidRPr="00CF4802">
              <w:rPr>
                <w:rFonts w:ascii="David" w:hAnsi="David"/>
                <w:sz w:val="14"/>
                <w:szCs w:val="14"/>
                <w:rtl/>
              </w:rPr>
              <w:t xml:space="preserve">אישור ביטוח זה מהווה אסמכתא לכך שלמבוטח ישנה </w:t>
            </w:r>
            <w:r w:rsidRPr="00CF4802">
              <w:rPr>
                <w:rFonts w:ascii="David" w:hAnsi="David" w:hint="eastAsia"/>
                <w:sz w:val="14"/>
                <w:szCs w:val="14"/>
                <w:rtl/>
              </w:rPr>
              <w:t>פוליסת</w:t>
            </w:r>
            <w:r w:rsidRPr="00CF4802">
              <w:rPr>
                <w:rFonts w:ascii="David" w:hAnsi="David"/>
                <w:sz w:val="14"/>
                <w:szCs w:val="14"/>
                <w:rtl/>
              </w:rPr>
              <w:t xml:space="preserve"> </w:t>
            </w:r>
            <w:r w:rsidRPr="00CF4802">
              <w:rPr>
                <w:rFonts w:ascii="David" w:hAnsi="David" w:hint="eastAsia"/>
                <w:sz w:val="14"/>
                <w:szCs w:val="14"/>
                <w:rtl/>
              </w:rPr>
              <w:t>ביטוח</w:t>
            </w:r>
            <w:r w:rsidRPr="00CF4802">
              <w:rPr>
                <w:rFonts w:ascii="David" w:hAnsi="David"/>
                <w:sz w:val="14"/>
                <w:szCs w:val="14"/>
                <w:rtl/>
              </w:rPr>
              <w:t xml:space="preserve">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0861AB" w:rsidRPr="00CF4802" w14:paraId="3AE4340E" w14:textId="77777777" w:rsidTr="00BF0CEF">
        <w:trPr>
          <w:trHeight w:val="278"/>
        </w:trPr>
        <w:tc>
          <w:tcPr>
            <w:tcW w:w="2046" w:type="dxa"/>
            <w:shd w:val="clear" w:color="auto" w:fill="F2F2F2"/>
          </w:tcPr>
          <w:p w14:paraId="03AC1F61" w14:textId="77777777" w:rsidR="000861AB" w:rsidRPr="00CF4802" w:rsidRDefault="000861AB" w:rsidP="00BF0CEF">
            <w:pPr>
              <w:keepNext/>
              <w:keepLines/>
              <w:jc w:val="center"/>
              <w:rPr>
                <w:rFonts w:ascii="David" w:hAnsi="David"/>
                <w:b/>
                <w:bCs/>
                <w:szCs w:val="20"/>
                <w:rtl/>
              </w:rPr>
            </w:pPr>
            <w:r w:rsidRPr="00CF4802">
              <w:rPr>
                <w:rFonts w:ascii="David" w:hAnsi="David" w:hint="eastAsia"/>
                <w:b/>
                <w:bCs/>
                <w:szCs w:val="20"/>
                <w:rtl/>
              </w:rPr>
              <w:t>מבקש</w:t>
            </w:r>
            <w:r w:rsidRPr="00CF4802">
              <w:rPr>
                <w:rFonts w:ascii="David" w:hAnsi="David"/>
                <w:b/>
                <w:bCs/>
                <w:szCs w:val="20"/>
                <w:rtl/>
              </w:rPr>
              <w:t xml:space="preserve"> </w:t>
            </w:r>
            <w:r w:rsidRPr="00CF4802">
              <w:rPr>
                <w:rFonts w:ascii="David" w:hAnsi="David" w:hint="eastAsia"/>
                <w:b/>
                <w:bCs/>
                <w:szCs w:val="20"/>
                <w:rtl/>
              </w:rPr>
              <w:t>האישור</w:t>
            </w:r>
            <w:r w:rsidRPr="00CF4802">
              <w:rPr>
                <w:rFonts w:ascii="David" w:hAnsi="David"/>
                <w:b/>
                <w:bCs/>
                <w:szCs w:val="20"/>
                <w:rtl/>
              </w:rPr>
              <w:t xml:space="preserve"> הראשי</w:t>
            </w:r>
          </w:p>
        </w:tc>
        <w:tc>
          <w:tcPr>
            <w:tcW w:w="2048" w:type="dxa"/>
            <w:gridSpan w:val="3"/>
            <w:shd w:val="clear" w:color="auto" w:fill="F2F2F2"/>
          </w:tcPr>
          <w:p w14:paraId="7D3C7A3E" w14:textId="77777777" w:rsidR="000861AB" w:rsidRPr="00CF4802" w:rsidRDefault="000861AB" w:rsidP="00BF0CEF">
            <w:pPr>
              <w:keepNext/>
              <w:keepLines/>
              <w:jc w:val="center"/>
              <w:rPr>
                <w:rFonts w:ascii="David" w:hAnsi="David"/>
                <w:bCs/>
                <w:szCs w:val="20"/>
                <w:rtl/>
              </w:rPr>
            </w:pPr>
            <w:r w:rsidRPr="00CF4802">
              <w:rPr>
                <w:rFonts w:ascii="David" w:hAnsi="David" w:hint="eastAsia"/>
                <w:bCs/>
                <w:szCs w:val="20"/>
                <w:rtl/>
              </w:rPr>
              <w:t>גורמים</w:t>
            </w:r>
            <w:r w:rsidRPr="00CF4802">
              <w:rPr>
                <w:rFonts w:ascii="David" w:hAnsi="David"/>
                <w:bCs/>
                <w:szCs w:val="20"/>
                <w:rtl/>
              </w:rPr>
              <w:t xml:space="preserve"> </w:t>
            </w:r>
            <w:r w:rsidRPr="00CF4802">
              <w:rPr>
                <w:rFonts w:ascii="David" w:hAnsi="David" w:hint="eastAsia"/>
                <w:bCs/>
                <w:szCs w:val="20"/>
                <w:rtl/>
              </w:rPr>
              <w:t>נוספים</w:t>
            </w:r>
            <w:r w:rsidRPr="00CF4802">
              <w:rPr>
                <w:rFonts w:ascii="David" w:hAnsi="David"/>
                <w:bCs/>
                <w:szCs w:val="20"/>
                <w:rtl/>
              </w:rPr>
              <w:t xml:space="preserve"> </w:t>
            </w:r>
            <w:r w:rsidRPr="00CF4802">
              <w:rPr>
                <w:rFonts w:ascii="David" w:hAnsi="David" w:hint="eastAsia"/>
                <w:bCs/>
                <w:szCs w:val="20"/>
                <w:rtl/>
              </w:rPr>
              <w:t>הקשורים</w:t>
            </w:r>
            <w:r w:rsidRPr="00CF4802">
              <w:rPr>
                <w:rFonts w:ascii="David" w:hAnsi="David"/>
                <w:bCs/>
                <w:szCs w:val="20"/>
                <w:rtl/>
              </w:rPr>
              <w:t xml:space="preserve"> </w:t>
            </w:r>
            <w:r w:rsidRPr="00CF4802">
              <w:rPr>
                <w:rFonts w:ascii="David" w:hAnsi="David" w:hint="eastAsia"/>
                <w:bCs/>
                <w:szCs w:val="20"/>
                <w:rtl/>
              </w:rPr>
              <w:t>למבקש</w:t>
            </w:r>
            <w:r w:rsidRPr="00CF4802">
              <w:rPr>
                <w:rFonts w:ascii="David" w:hAnsi="David"/>
                <w:bCs/>
                <w:szCs w:val="20"/>
                <w:rtl/>
              </w:rPr>
              <w:t xml:space="preserve"> </w:t>
            </w:r>
            <w:r w:rsidRPr="00CF4802">
              <w:rPr>
                <w:rFonts w:ascii="David" w:hAnsi="David" w:hint="eastAsia"/>
                <w:bCs/>
                <w:szCs w:val="20"/>
                <w:rtl/>
              </w:rPr>
              <w:t>האישור</w:t>
            </w:r>
            <w:r w:rsidRPr="00CF4802">
              <w:rPr>
                <w:rFonts w:ascii="David" w:hAnsi="David"/>
                <w:bCs/>
                <w:szCs w:val="20"/>
                <w:rtl/>
              </w:rPr>
              <w:t xml:space="preserve"> </w:t>
            </w:r>
            <w:r w:rsidRPr="00CF4802">
              <w:rPr>
                <w:rFonts w:ascii="David" w:hAnsi="David" w:hint="eastAsia"/>
                <w:bCs/>
                <w:szCs w:val="20"/>
                <w:rtl/>
              </w:rPr>
              <w:t>וייחשבו</w:t>
            </w:r>
            <w:r w:rsidRPr="00CF4802">
              <w:rPr>
                <w:rFonts w:ascii="David" w:hAnsi="David"/>
                <w:bCs/>
                <w:szCs w:val="20"/>
                <w:rtl/>
              </w:rPr>
              <w:t xml:space="preserve"> </w:t>
            </w:r>
            <w:r w:rsidRPr="00CF4802">
              <w:rPr>
                <w:rFonts w:ascii="David" w:hAnsi="David" w:hint="eastAsia"/>
                <w:bCs/>
                <w:szCs w:val="20"/>
                <w:rtl/>
              </w:rPr>
              <w:t>כמבקש</w:t>
            </w:r>
            <w:r w:rsidRPr="00CF4802">
              <w:rPr>
                <w:rFonts w:ascii="David" w:hAnsi="David"/>
                <w:bCs/>
                <w:szCs w:val="20"/>
                <w:rtl/>
              </w:rPr>
              <w:t xml:space="preserve"> </w:t>
            </w:r>
            <w:r w:rsidRPr="00CF4802">
              <w:rPr>
                <w:rFonts w:ascii="David" w:hAnsi="David" w:hint="eastAsia"/>
                <w:bCs/>
                <w:szCs w:val="20"/>
                <w:rtl/>
              </w:rPr>
              <w:t>האישור</w:t>
            </w:r>
          </w:p>
        </w:tc>
        <w:tc>
          <w:tcPr>
            <w:tcW w:w="1281" w:type="dxa"/>
            <w:gridSpan w:val="2"/>
            <w:shd w:val="clear" w:color="auto" w:fill="F2F2F2"/>
          </w:tcPr>
          <w:p w14:paraId="142A8A99" w14:textId="77777777" w:rsidR="000861AB" w:rsidRPr="00CF4802" w:rsidRDefault="000861AB" w:rsidP="00BF0CEF">
            <w:pPr>
              <w:keepNext/>
              <w:keepLines/>
              <w:jc w:val="center"/>
              <w:rPr>
                <w:rFonts w:ascii="David" w:hAnsi="David"/>
                <w:b/>
                <w:bCs/>
                <w:szCs w:val="20"/>
                <w:rtl/>
              </w:rPr>
            </w:pPr>
            <w:r w:rsidRPr="00CF4802" w:rsidDel="009955DA">
              <w:rPr>
                <w:rFonts w:ascii="David" w:hAnsi="David" w:hint="eastAsia"/>
                <w:b/>
                <w:bCs/>
                <w:szCs w:val="20"/>
                <w:rtl/>
              </w:rPr>
              <w:t>ה</w:t>
            </w:r>
            <w:r w:rsidRPr="00CF4802">
              <w:rPr>
                <w:rFonts w:ascii="David" w:hAnsi="David" w:hint="eastAsia"/>
                <w:b/>
                <w:bCs/>
                <w:szCs w:val="20"/>
                <w:rtl/>
              </w:rPr>
              <w:t>מבוטח</w:t>
            </w:r>
          </w:p>
        </w:tc>
        <w:tc>
          <w:tcPr>
            <w:tcW w:w="4139" w:type="dxa"/>
            <w:gridSpan w:val="5"/>
            <w:shd w:val="clear" w:color="auto" w:fill="F2F2F2"/>
          </w:tcPr>
          <w:p w14:paraId="3F13BC9D" w14:textId="77777777" w:rsidR="000861AB" w:rsidRPr="00CF4802" w:rsidRDefault="000861AB" w:rsidP="00BF0CEF">
            <w:pPr>
              <w:keepNext/>
              <w:keepLines/>
              <w:jc w:val="center"/>
              <w:rPr>
                <w:rFonts w:ascii="David" w:hAnsi="David"/>
                <w:b/>
                <w:bCs/>
                <w:szCs w:val="20"/>
                <w:rtl/>
              </w:rPr>
            </w:pPr>
            <w:r w:rsidRPr="00CF4802">
              <w:rPr>
                <w:rFonts w:ascii="David" w:hAnsi="David" w:hint="eastAsia"/>
                <w:b/>
                <w:bCs/>
                <w:szCs w:val="20"/>
                <w:rtl/>
              </w:rPr>
              <w:t>אופי</w:t>
            </w:r>
            <w:r w:rsidRPr="00CF4802">
              <w:rPr>
                <w:rFonts w:ascii="David" w:hAnsi="David"/>
                <w:b/>
                <w:bCs/>
                <w:szCs w:val="20"/>
                <w:rtl/>
              </w:rPr>
              <w:t xml:space="preserve"> </w:t>
            </w:r>
            <w:r w:rsidRPr="00CF4802">
              <w:rPr>
                <w:rFonts w:ascii="David" w:hAnsi="David" w:hint="eastAsia"/>
                <w:b/>
                <w:bCs/>
                <w:szCs w:val="20"/>
                <w:rtl/>
              </w:rPr>
              <w:t>העסקה</w:t>
            </w:r>
            <w:r w:rsidRPr="00CF4802">
              <w:rPr>
                <w:rFonts w:ascii="David" w:hAnsi="David"/>
                <w:b/>
                <w:bCs/>
                <w:szCs w:val="20"/>
                <w:rtl/>
              </w:rPr>
              <w:t xml:space="preserve"> והעיסוק המבוטח</w:t>
            </w:r>
          </w:p>
        </w:tc>
        <w:tc>
          <w:tcPr>
            <w:tcW w:w="1279" w:type="dxa"/>
            <w:shd w:val="clear" w:color="auto" w:fill="F2F2F2"/>
          </w:tcPr>
          <w:p w14:paraId="7337B33E" w14:textId="77777777" w:rsidR="000861AB" w:rsidRPr="00CF4802" w:rsidRDefault="000861AB" w:rsidP="00BF0CEF">
            <w:pPr>
              <w:keepNext/>
              <w:keepLines/>
              <w:jc w:val="center"/>
              <w:rPr>
                <w:rFonts w:ascii="David" w:hAnsi="David"/>
                <w:b/>
                <w:bCs/>
                <w:szCs w:val="20"/>
                <w:rtl/>
              </w:rPr>
            </w:pPr>
            <w:r w:rsidRPr="00CF4802">
              <w:rPr>
                <w:rFonts w:ascii="David" w:hAnsi="David" w:hint="eastAsia"/>
                <w:b/>
                <w:bCs/>
                <w:szCs w:val="20"/>
                <w:rtl/>
              </w:rPr>
              <w:t>מעמד</w:t>
            </w:r>
            <w:r w:rsidRPr="00CF4802">
              <w:rPr>
                <w:rFonts w:ascii="David" w:hAnsi="David"/>
                <w:b/>
                <w:bCs/>
                <w:szCs w:val="20"/>
                <w:rtl/>
              </w:rPr>
              <w:t xml:space="preserve"> </w:t>
            </w:r>
            <w:r w:rsidRPr="00CF4802">
              <w:rPr>
                <w:rFonts w:ascii="David" w:hAnsi="David" w:hint="eastAsia"/>
                <w:b/>
                <w:bCs/>
                <w:szCs w:val="20"/>
                <w:rtl/>
              </w:rPr>
              <w:t>מבקש</w:t>
            </w:r>
            <w:r w:rsidRPr="00CF4802">
              <w:rPr>
                <w:rFonts w:ascii="David" w:hAnsi="David"/>
                <w:b/>
                <w:bCs/>
                <w:szCs w:val="20"/>
                <w:rtl/>
              </w:rPr>
              <w:t xml:space="preserve"> </w:t>
            </w:r>
            <w:r w:rsidRPr="00CF4802">
              <w:rPr>
                <w:rFonts w:ascii="David" w:hAnsi="David" w:hint="eastAsia"/>
                <w:b/>
                <w:bCs/>
                <w:szCs w:val="20"/>
                <w:rtl/>
              </w:rPr>
              <w:t>האישור</w:t>
            </w:r>
          </w:p>
        </w:tc>
      </w:tr>
      <w:tr w:rsidR="000861AB" w:rsidRPr="00CF4802" w14:paraId="5EF04FAE" w14:textId="77777777" w:rsidTr="00521405">
        <w:trPr>
          <w:trHeight w:val="77"/>
        </w:trPr>
        <w:tc>
          <w:tcPr>
            <w:tcW w:w="2046" w:type="dxa"/>
            <w:shd w:val="clear" w:color="auto" w:fill="auto"/>
          </w:tcPr>
          <w:p w14:paraId="5FADD187" w14:textId="77777777" w:rsidR="000861AB" w:rsidRPr="00CF4802" w:rsidRDefault="000861AB" w:rsidP="00BF0CEF">
            <w:pPr>
              <w:keepNext/>
              <w:bidi w:val="0"/>
              <w:ind w:left="50"/>
              <w:jc w:val="right"/>
              <w:rPr>
                <w:rFonts w:ascii="David" w:hAnsi="David"/>
                <w:b/>
                <w:bCs/>
                <w:szCs w:val="20"/>
              </w:rPr>
            </w:pPr>
            <w:r w:rsidRPr="00CF4802">
              <w:rPr>
                <w:rFonts w:ascii="David" w:hAnsi="David" w:hint="eastAsia"/>
                <w:b/>
                <w:bCs/>
                <w:szCs w:val="20"/>
                <w:rtl/>
              </w:rPr>
              <w:t>עיריית</w:t>
            </w:r>
            <w:r w:rsidRPr="00CF4802">
              <w:rPr>
                <w:rFonts w:ascii="David" w:hAnsi="David"/>
                <w:b/>
                <w:bCs/>
                <w:szCs w:val="20"/>
                <w:rtl/>
              </w:rPr>
              <w:t xml:space="preserve"> </w:t>
            </w:r>
            <w:r w:rsidRPr="00CF4802">
              <w:rPr>
                <w:rFonts w:ascii="David" w:hAnsi="David" w:hint="eastAsia"/>
                <w:b/>
                <w:bCs/>
                <w:szCs w:val="20"/>
                <w:rtl/>
              </w:rPr>
              <w:t>נתיבות</w:t>
            </w:r>
          </w:p>
        </w:tc>
        <w:tc>
          <w:tcPr>
            <w:tcW w:w="2048" w:type="dxa"/>
            <w:gridSpan w:val="3"/>
            <w:shd w:val="clear" w:color="auto" w:fill="auto"/>
          </w:tcPr>
          <w:p w14:paraId="2A4C1D15" w14:textId="77777777" w:rsidR="000861AB" w:rsidRPr="00CF4802" w:rsidRDefault="000861AB" w:rsidP="00BF0CEF">
            <w:pPr>
              <w:keepNext/>
              <w:keepLines/>
              <w:rPr>
                <w:rFonts w:ascii="David" w:hAnsi="David"/>
                <w:b/>
                <w:bCs/>
                <w:szCs w:val="20"/>
                <w:rtl/>
              </w:rPr>
            </w:pPr>
            <w:r w:rsidRPr="00CF4802">
              <w:rPr>
                <w:rFonts w:ascii="David" w:hAnsi="David" w:hint="eastAsia"/>
                <w:b/>
                <w:bCs/>
                <w:szCs w:val="20"/>
                <w:rtl/>
              </w:rPr>
              <w:t>חברות</w:t>
            </w:r>
            <w:r w:rsidRPr="00CF4802">
              <w:rPr>
                <w:rFonts w:ascii="David" w:hAnsi="David"/>
                <w:b/>
                <w:bCs/>
                <w:szCs w:val="20"/>
                <w:rtl/>
              </w:rPr>
              <w:t xml:space="preserve"> </w:t>
            </w:r>
            <w:r w:rsidRPr="00CF4802">
              <w:rPr>
                <w:rFonts w:ascii="David" w:hAnsi="David" w:hint="eastAsia"/>
                <w:b/>
                <w:bCs/>
                <w:szCs w:val="20"/>
                <w:rtl/>
              </w:rPr>
              <w:t>בנות</w:t>
            </w:r>
            <w:r w:rsidRPr="00CF4802">
              <w:rPr>
                <w:rFonts w:ascii="David" w:hAnsi="David"/>
                <w:b/>
                <w:bCs/>
                <w:szCs w:val="20"/>
                <w:rtl/>
              </w:rPr>
              <w:t xml:space="preserve"> </w:t>
            </w:r>
            <w:r w:rsidRPr="00CF4802">
              <w:rPr>
                <w:rFonts w:ascii="David" w:hAnsi="David" w:hint="eastAsia"/>
                <w:b/>
                <w:bCs/>
                <w:szCs w:val="20"/>
                <w:rtl/>
              </w:rPr>
              <w:t>ו</w:t>
            </w:r>
            <w:r w:rsidRPr="00CF4802">
              <w:rPr>
                <w:rFonts w:ascii="David" w:hAnsi="David"/>
                <w:b/>
                <w:bCs/>
                <w:szCs w:val="20"/>
                <w:rtl/>
              </w:rPr>
              <w:t xml:space="preserve">/או </w:t>
            </w:r>
            <w:r w:rsidRPr="00CF4802">
              <w:rPr>
                <w:rFonts w:ascii="David" w:hAnsi="David" w:hint="eastAsia"/>
                <w:b/>
                <w:bCs/>
                <w:szCs w:val="20"/>
                <w:rtl/>
              </w:rPr>
              <w:t>עובדים</w:t>
            </w:r>
            <w:r w:rsidRPr="00CF4802">
              <w:rPr>
                <w:rFonts w:ascii="David" w:hAnsi="David"/>
                <w:b/>
                <w:bCs/>
                <w:szCs w:val="20"/>
                <w:rtl/>
              </w:rPr>
              <w:t xml:space="preserve"> </w:t>
            </w:r>
            <w:r w:rsidRPr="00CF4802">
              <w:rPr>
                <w:rFonts w:ascii="David" w:hAnsi="David" w:hint="eastAsia"/>
                <w:b/>
                <w:bCs/>
                <w:szCs w:val="20"/>
                <w:rtl/>
              </w:rPr>
              <w:t>של</w:t>
            </w:r>
            <w:r w:rsidRPr="00CF4802">
              <w:rPr>
                <w:rFonts w:ascii="David" w:hAnsi="David"/>
                <w:b/>
                <w:bCs/>
                <w:szCs w:val="20"/>
                <w:rtl/>
              </w:rPr>
              <w:t xml:space="preserve"> </w:t>
            </w:r>
            <w:r w:rsidRPr="00CF4802">
              <w:rPr>
                <w:rFonts w:ascii="David" w:hAnsi="David" w:hint="eastAsia"/>
                <w:b/>
                <w:bCs/>
                <w:szCs w:val="20"/>
                <w:rtl/>
              </w:rPr>
              <w:t>הנ</w:t>
            </w:r>
            <w:r w:rsidRPr="00CF4802">
              <w:rPr>
                <w:rFonts w:ascii="David" w:hAnsi="David"/>
                <w:b/>
                <w:bCs/>
                <w:szCs w:val="20"/>
                <w:rtl/>
              </w:rPr>
              <w:t>"ל</w:t>
            </w:r>
          </w:p>
        </w:tc>
        <w:tc>
          <w:tcPr>
            <w:tcW w:w="1281" w:type="dxa"/>
            <w:gridSpan w:val="2"/>
            <w:shd w:val="clear" w:color="auto" w:fill="auto"/>
          </w:tcPr>
          <w:p w14:paraId="45047DD4" w14:textId="77777777" w:rsidR="000861AB" w:rsidRPr="00CF4802" w:rsidDel="001E47C5" w:rsidRDefault="000861AB" w:rsidP="00BF0CEF">
            <w:pPr>
              <w:keepNext/>
              <w:keepLines/>
              <w:rPr>
                <w:rFonts w:ascii="David" w:hAnsi="David"/>
                <w:b/>
                <w:bCs/>
                <w:szCs w:val="20"/>
                <w:rtl/>
              </w:rPr>
            </w:pPr>
          </w:p>
        </w:tc>
        <w:tc>
          <w:tcPr>
            <w:tcW w:w="4139" w:type="dxa"/>
            <w:gridSpan w:val="5"/>
            <w:vMerge w:val="restart"/>
            <w:shd w:val="clear" w:color="auto" w:fill="auto"/>
          </w:tcPr>
          <w:p w14:paraId="5D9D8E9E" w14:textId="77777777" w:rsidR="000861AB" w:rsidRPr="00B90688" w:rsidRDefault="000861AB" w:rsidP="00BF0CEF">
            <w:pPr>
              <w:rPr>
                <w:rFonts w:ascii="David" w:hAnsi="David"/>
                <w:b/>
                <w:szCs w:val="20"/>
              </w:rPr>
            </w:pPr>
            <w:r w:rsidRPr="00CF4802">
              <w:rPr>
                <w:rFonts w:ascii="Segoe UI Symbol" w:hAnsi="Segoe UI Symbol" w:cs="Segoe UI Symbol"/>
                <w:b/>
                <w:szCs w:val="20"/>
              </w:rPr>
              <w:t>☒</w:t>
            </w:r>
            <w:r w:rsidRPr="00CF4802">
              <w:rPr>
                <w:rFonts w:ascii="David" w:hAnsi="David"/>
                <w:b/>
                <w:szCs w:val="20"/>
                <w:rtl/>
              </w:rPr>
              <w:t>שירותים</w:t>
            </w:r>
            <w:r w:rsidRPr="00B90688">
              <w:rPr>
                <w:rFonts w:ascii="David" w:hAnsi="David"/>
                <w:b/>
                <w:szCs w:val="20"/>
              </w:rPr>
              <w:t xml:space="preserve"> </w:t>
            </w:r>
          </w:p>
          <w:p w14:paraId="00752928" w14:textId="77777777" w:rsidR="000861AB" w:rsidRPr="00CF4802" w:rsidRDefault="000861AB" w:rsidP="00BF0CEF">
            <w:pPr>
              <w:rPr>
                <w:rFonts w:ascii="David" w:hAnsi="David"/>
                <w:b/>
                <w:szCs w:val="20"/>
                <w:rtl/>
              </w:rPr>
            </w:pPr>
            <w:r w:rsidRPr="00CF4802">
              <w:rPr>
                <w:rFonts w:ascii="Segoe UI Symbol" w:hAnsi="Segoe UI Symbol" w:cs="Segoe UI Symbol"/>
                <w:b/>
                <w:szCs w:val="20"/>
              </w:rPr>
              <w:t>☒</w:t>
            </w:r>
            <w:r w:rsidRPr="00CF4802">
              <w:rPr>
                <w:rFonts w:ascii="David" w:hAnsi="David"/>
                <w:b/>
                <w:szCs w:val="20"/>
                <w:rtl/>
              </w:rPr>
              <w:t>אחר:</w:t>
            </w:r>
          </w:p>
          <w:p w14:paraId="1CFD6004" w14:textId="158D1FCD" w:rsidR="000861AB" w:rsidRPr="00521405" w:rsidRDefault="000861AB" w:rsidP="00521405">
            <w:pPr>
              <w:keepNext/>
              <w:bidi w:val="0"/>
              <w:ind w:left="50"/>
              <w:jc w:val="right"/>
              <w:rPr>
                <w:rFonts w:ascii="David" w:hAnsi="David"/>
                <w:b/>
                <w:bCs/>
                <w:szCs w:val="20"/>
                <w:rtl/>
              </w:rPr>
            </w:pPr>
            <w:r w:rsidRPr="00521405">
              <w:rPr>
                <w:rFonts w:ascii="David" w:hAnsi="David"/>
                <w:b/>
                <w:bCs/>
                <w:szCs w:val="20"/>
                <w:rtl/>
              </w:rPr>
              <w:t>מתן שירותי אחזקת כר הדשא במגרשי הכדורגל ב</w:t>
            </w:r>
            <w:r w:rsidRPr="00521405">
              <w:rPr>
                <w:rFonts w:ascii="David" w:hAnsi="David" w:hint="eastAsia"/>
                <w:b/>
                <w:bCs/>
                <w:szCs w:val="20"/>
                <w:rtl/>
              </w:rPr>
              <w:t>עיר</w:t>
            </w:r>
            <w:r w:rsidRPr="00521405">
              <w:rPr>
                <w:rFonts w:ascii="David" w:hAnsi="David"/>
                <w:b/>
                <w:bCs/>
                <w:szCs w:val="20"/>
                <w:rtl/>
              </w:rPr>
              <w:t xml:space="preserve"> </w:t>
            </w:r>
            <w:r w:rsidRPr="00521405">
              <w:rPr>
                <w:rFonts w:ascii="David" w:hAnsi="David" w:hint="eastAsia"/>
                <w:b/>
                <w:bCs/>
                <w:szCs w:val="20"/>
                <w:rtl/>
              </w:rPr>
              <w:t>נתיבו</w:t>
            </w:r>
            <w:r>
              <w:rPr>
                <w:rFonts w:ascii="David" w:hAnsi="David" w:hint="cs"/>
                <w:b/>
                <w:bCs/>
                <w:szCs w:val="20"/>
                <w:rtl/>
              </w:rPr>
              <w:t>ת ו/או שירותים נלווים.</w:t>
            </w:r>
          </w:p>
          <w:p w14:paraId="29B88A45" w14:textId="4BFEB8B3" w:rsidR="000861AB" w:rsidRPr="00B90688" w:rsidRDefault="000861AB" w:rsidP="00BF0CEF">
            <w:pPr>
              <w:keepNext/>
              <w:keepLines/>
              <w:rPr>
                <w:rFonts w:ascii="David" w:hAnsi="David"/>
                <w:bCs/>
                <w:szCs w:val="20"/>
                <w:rtl/>
              </w:rPr>
            </w:pPr>
          </w:p>
          <w:p w14:paraId="279D4F63" w14:textId="77777777" w:rsidR="000861AB" w:rsidRPr="00CF4802" w:rsidRDefault="000861AB" w:rsidP="00BF0CEF">
            <w:pPr>
              <w:keepNext/>
              <w:keepLines/>
              <w:rPr>
                <w:rFonts w:ascii="David" w:hAnsi="David"/>
                <w:szCs w:val="20"/>
                <w:rtl/>
              </w:rPr>
            </w:pPr>
          </w:p>
          <w:p w14:paraId="58FB5188" w14:textId="77777777" w:rsidR="000861AB" w:rsidRPr="00521405" w:rsidRDefault="000861AB" w:rsidP="00BF0CEF">
            <w:pPr>
              <w:keepNext/>
              <w:keepLines/>
              <w:rPr>
                <w:rFonts w:ascii="David" w:hAnsi="David"/>
                <w:szCs w:val="20"/>
                <w:u w:val="single"/>
                <w:rtl/>
              </w:rPr>
            </w:pPr>
            <w:r w:rsidRPr="00521405">
              <w:rPr>
                <w:rFonts w:ascii="David" w:hAnsi="David" w:hint="eastAsia"/>
                <w:szCs w:val="20"/>
                <w:u w:val="single"/>
                <w:rtl/>
              </w:rPr>
              <w:t>העיסוק</w:t>
            </w:r>
            <w:r w:rsidRPr="00521405">
              <w:rPr>
                <w:rFonts w:ascii="David" w:hAnsi="David"/>
                <w:szCs w:val="20"/>
                <w:u w:val="single"/>
                <w:rtl/>
              </w:rPr>
              <w:t xml:space="preserve"> </w:t>
            </w:r>
            <w:r w:rsidRPr="00521405">
              <w:rPr>
                <w:rFonts w:ascii="David" w:hAnsi="David" w:hint="eastAsia"/>
                <w:szCs w:val="20"/>
                <w:u w:val="single"/>
                <w:rtl/>
              </w:rPr>
              <w:t>המבוטח</w:t>
            </w:r>
            <w:r w:rsidRPr="00521405">
              <w:rPr>
                <w:rFonts w:ascii="David" w:hAnsi="David"/>
                <w:szCs w:val="20"/>
                <w:u w:val="single"/>
                <w:rtl/>
              </w:rPr>
              <w:t>:</w:t>
            </w:r>
          </w:p>
          <w:p w14:paraId="3C73B851" w14:textId="1B6393E5" w:rsidR="000861AB" w:rsidRPr="00B90688" w:rsidRDefault="000861AB" w:rsidP="00BF0CEF">
            <w:pPr>
              <w:keepNext/>
              <w:keepLines/>
              <w:rPr>
                <w:rFonts w:ascii="David" w:hAnsi="David"/>
                <w:bCs/>
                <w:szCs w:val="20"/>
                <w:rtl/>
              </w:rPr>
            </w:pPr>
            <w:r>
              <w:rPr>
                <w:rFonts w:ascii="David" w:hAnsi="David" w:hint="cs"/>
                <w:bCs/>
                <w:szCs w:val="20"/>
                <w:rtl/>
              </w:rPr>
              <w:t>גינון</w:t>
            </w:r>
          </w:p>
          <w:p w14:paraId="3E72DEC8" w14:textId="77777777" w:rsidR="000861AB" w:rsidRPr="00CF4802" w:rsidRDefault="000861AB" w:rsidP="00BF0CEF">
            <w:pPr>
              <w:keepNext/>
              <w:keepLines/>
              <w:rPr>
                <w:rFonts w:ascii="David" w:hAnsi="David"/>
                <w:b/>
                <w:bCs/>
                <w:szCs w:val="20"/>
                <w:rtl/>
              </w:rPr>
            </w:pPr>
          </w:p>
        </w:tc>
        <w:tc>
          <w:tcPr>
            <w:tcW w:w="1279" w:type="dxa"/>
            <w:vMerge w:val="restart"/>
            <w:shd w:val="clear" w:color="auto" w:fill="auto"/>
          </w:tcPr>
          <w:p w14:paraId="57D972F3" w14:textId="77777777" w:rsidR="000861AB" w:rsidRPr="00CF4802" w:rsidRDefault="000861AB" w:rsidP="00BF0CEF">
            <w:pPr>
              <w:keepNext/>
              <w:keepLines/>
              <w:rPr>
                <w:rFonts w:ascii="David" w:hAnsi="David"/>
                <w:b/>
                <w:szCs w:val="20"/>
                <w:rtl/>
              </w:rPr>
            </w:pPr>
            <w:r w:rsidRPr="00CF4802">
              <w:rPr>
                <w:rFonts w:ascii="Segoe UI Symbol" w:eastAsia="MS Gothic" w:hAnsi="Segoe UI Symbol" w:cs="Times New Roman"/>
                <w:szCs w:val="20"/>
                <w:rtl/>
              </w:rPr>
              <w:t>☒</w:t>
            </w:r>
            <w:r w:rsidRPr="00CF4802">
              <w:rPr>
                <w:rFonts w:ascii="David" w:eastAsia="MS Gothic" w:hAnsi="David"/>
                <w:b/>
                <w:szCs w:val="20"/>
                <w:rtl/>
              </w:rPr>
              <w:t xml:space="preserve"> </w:t>
            </w:r>
            <w:r w:rsidRPr="00CF4802">
              <w:rPr>
                <w:rFonts w:ascii="David" w:hAnsi="David" w:hint="eastAsia"/>
                <w:b/>
                <w:szCs w:val="20"/>
                <w:rtl/>
              </w:rPr>
              <w:t>מזמין</w:t>
            </w:r>
            <w:r w:rsidRPr="00CF4802">
              <w:rPr>
                <w:rFonts w:ascii="David" w:hAnsi="David"/>
                <w:b/>
                <w:szCs w:val="20"/>
                <w:rtl/>
              </w:rPr>
              <w:t xml:space="preserve"> </w:t>
            </w:r>
            <w:r w:rsidRPr="00CF4802">
              <w:rPr>
                <w:rFonts w:ascii="David" w:hAnsi="David" w:hint="eastAsia"/>
                <w:b/>
                <w:szCs w:val="20"/>
                <w:rtl/>
              </w:rPr>
              <w:t>השירותים</w:t>
            </w:r>
          </w:p>
          <w:p w14:paraId="4C1BBB61" w14:textId="77777777" w:rsidR="000861AB" w:rsidRPr="00CF4802" w:rsidRDefault="000861AB" w:rsidP="00BF0CEF">
            <w:pPr>
              <w:keepNext/>
              <w:keepLines/>
              <w:rPr>
                <w:rFonts w:ascii="David" w:hAnsi="David"/>
                <w:b/>
                <w:szCs w:val="20"/>
                <w:rtl/>
              </w:rPr>
            </w:pPr>
          </w:p>
        </w:tc>
      </w:tr>
      <w:tr w:rsidR="000861AB" w:rsidRPr="00CF4802" w14:paraId="51C68979" w14:textId="77777777" w:rsidTr="00BF0CEF">
        <w:trPr>
          <w:trHeight w:val="70"/>
        </w:trPr>
        <w:tc>
          <w:tcPr>
            <w:tcW w:w="4094" w:type="dxa"/>
            <w:gridSpan w:val="4"/>
            <w:shd w:val="clear" w:color="auto" w:fill="auto"/>
          </w:tcPr>
          <w:p w14:paraId="442D9F13" w14:textId="77777777" w:rsidR="000861AB" w:rsidRPr="00CF4802" w:rsidDel="00A04A33" w:rsidRDefault="000861AB" w:rsidP="00BF0CEF">
            <w:pPr>
              <w:keepNext/>
              <w:keepLines/>
              <w:rPr>
                <w:rFonts w:ascii="David" w:hAnsi="David"/>
                <w:szCs w:val="20"/>
                <w:rtl/>
              </w:rPr>
            </w:pPr>
          </w:p>
          <w:p w14:paraId="253C8614" w14:textId="77777777" w:rsidR="000861AB" w:rsidRPr="00CF4802" w:rsidRDefault="000861AB" w:rsidP="00BF0CEF">
            <w:pPr>
              <w:keepNext/>
              <w:keepLines/>
              <w:rPr>
                <w:rFonts w:ascii="David" w:hAnsi="David"/>
                <w:szCs w:val="20"/>
                <w:rtl/>
              </w:rPr>
            </w:pPr>
            <w:r w:rsidRPr="00CF4802">
              <w:rPr>
                <w:rFonts w:ascii="David" w:hAnsi="David" w:hint="eastAsia"/>
                <w:szCs w:val="20"/>
                <w:rtl/>
              </w:rPr>
              <w:t>ת</w:t>
            </w:r>
            <w:r w:rsidRPr="00CF4802">
              <w:rPr>
                <w:rFonts w:ascii="David" w:hAnsi="David"/>
                <w:szCs w:val="20"/>
                <w:rtl/>
              </w:rPr>
              <w:t>.ז./ח.פ</w:t>
            </w:r>
          </w:p>
          <w:p w14:paraId="1DF06F81" w14:textId="77777777" w:rsidR="000861AB" w:rsidRPr="00CF4802" w:rsidRDefault="000861AB" w:rsidP="00BF0CEF">
            <w:pPr>
              <w:keepNext/>
              <w:keepLines/>
              <w:rPr>
                <w:rFonts w:ascii="David" w:hAnsi="David"/>
                <w:szCs w:val="20"/>
                <w:rtl/>
              </w:rPr>
            </w:pPr>
          </w:p>
        </w:tc>
        <w:tc>
          <w:tcPr>
            <w:tcW w:w="1281" w:type="dxa"/>
            <w:gridSpan w:val="2"/>
            <w:shd w:val="clear" w:color="auto" w:fill="auto"/>
          </w:tcPr>
          <w:p w14:paraId="2BF27138" w14:textId="77777777" w:rsidR="000861AB" w:rsidRPr="00CF4802" w:rsidRDefault="000861AB" w:rsidP="00BF0CEF">
            <w:pPr>
              <w:keepNext/>
              <w:keepLines/>
              <w:rPr>
                <w:rFonts w:ascii="David" w:hAnsi="David"/>
                <w:szCs w:val="20"/>
                <w:rtl/>
              </w:rPr>
            </w:pPr>
            <w:r w:rsidRPr="00CF4802">
              <w:rPr>
                <w:rFonts w:ascii="David" w:hAnsi="David" w:hint="eastAsia"/>
                <w:szCs w:val="20"/>
                <w:rtl/>
              </w:rPr>
              <w:t>ת</w:t>
            </w:r>
            <w:r w:rsidRPr="00CF4802">
              <w:rPr>
                <w:rFonts w:ascii="David" w:hAnsi="David"/>
                <w:szCs w:val="20"/>
                <w:rtl/>
              </w:rPr>
              <w:t>.ז./ח.פ</w:t>
            </w:r>
          </w:p>
          <w:p w14:paraId="0EEE4484" w14:textId="77777777" w:rsidR="000861AB" w:rsidRPr="00CF4802" w:rsidRDefault="000861AB" w:rsidP="00BF0CEF">
            <w:pPr>
              <w:keepNext/>
              <w:keepLines/>
              <w:rPr>
                <w:rFonts w:ascii="David" w:hAnsi="David"/>
                <w:b/>
                <w:szCs w:val="20"/>
                <w:rtl/>
              </w:rPr>
            </w:pPr>
          </w:p>
        </w:tc>
        <w:tc>
          <w:tcPr>
            <w:tcW w:w="4139" w:type="dxa"/>
            <w:gridSpan w:val="5"/>
            <w:vMerge/>
            <w:shd w:val="clear" w:color="auto" w:fill="auto"/>
          </w:tcPr>
          <w:p w14:paraId="65C74741" w14:textId="77777777" w:rsidR="000861AB" w:rsidRPr="00CF4802" w:rsidRDefault="000861AB" w:rsidP="00BF0CEF">
            <w:pPr>
              <w:keepNext/>
              <w:keepLines/>
              <w:rPr>
                <w:rFonts w:ascii="David" w:hAnsi="David"/>
                <w:b/>
                <w:szCs w:val="20"/>
                <w:rtl/>
              </w:rPr>
            </w:pPr>
          </w:p>
        </w:tc>
        <w:tc>
          <w:tcPr>
            <w:tcW w:w="1279" w:type="dxa"/>
            <w:vMerge/>
            <w:shd w:val="clear" w:color="auto" w:fill="auto"/>
          </w:tcPr>
          <w:p w14:paraId="29057782" w14:textId="77777777" w:rsidR="000861AB" w:rsidRPr="00CF4802" w:rsidRDefault="000861AB" w:rsidP="00BF0CEF">
            <w:pPr>
              <w:keepNext/>
              <w:keepLines/>
              <w:rPr>
                <w:rFonts w:ascii="David" w:hAnsi="David"/>
                <w:b/>
                <w:szCs w:val="20"/>
                <w:rtl/>
              </w:rPr>
            </w:pPr>
          </w:p>
        </w:tc>
      </w:tr>
      <w:tr w:rsidR="000861AB" w:rsidRPr="00CF4802" w14:paraId="12FABC30" w14:textId="77777777" w:rsidTr="00BF0CEF">
        <w:trPr>
          <w:trHeight w:val="495"/>
        </w:trPr>
        <w:tc>
          <w:tcPr>
            <w:tcW w:w="4094" w:type="dxa"/>
            <w:gridSpan w:val="4"/>
            <w:shd w:val="clear" w:color="auto" w:fill="auto"/>
          </w:tcPr>
          <w:p w14:paraId="4894B93A" w14:textId="77777777" w:rsidR="000861AB" w:rsidRPr="00CF4802" w:rsidDel="00A26AAD" w:rsidRDefault="000861AB" w:rsidP="00BF0CEF">
            <w:pPr>
              <w:keepNext/>
              <w:keepLines/>
              <w:rPr>
                <w:rFonts w:ascii="David" w:hAnsi="David"/>
                <w:szCs w:val="20"/>
                <w:rtl/>
              </w:rPr>
            </w:pPr>
          </w:p>
          <w:p w14:paraId="0C92D0D9" w14:textId="30C8101E" w:rsidR="000861AB" w:rsidRPr="00CF4802" w:rsidRDefault="000861AB" w:rsidP="00BF0CEF">
            <w:pPr>
              <w:keepNext/>
              <w:keepLines/>
              <w:rPr>
                <w:rFonts w:ascii="David" w:hAnsi="David"/>
                <w:szCs w:val="20"/>
                <w:rtl/>
              </w:rPr>
            </w:pPr>
            <w:r w:rsidRPr="00CF4802">
              <w:rPr>
                <w:rFonts w:ascii="David" w:hAnsi="David" w:hint="eastAsia"/>
                <w:szCs w:val="20"/>
                <w:rtl/>
              </w:rPr>
              <w:t>מען</w:t>
            </w:r>
          </w:p>
        </w:tc>
        <w:tc>
          <w:tcPr>
            <w:tcW w:w="1281" w:type="dxa"/>
            <w:gridSpan w:val="2"/>
            <w:vMerge w:val="restart"/>
            <w:shd w:val="clear" w:color="auto" w:fill="auto"/>
          </w:tcPr>
          <w:p w14:paraId="7762C216" w14:textId="77777777" w:rsidR="000861AB" w:rsidRPr="00CF4802" w:rsidRDefault="000861AB" w:rsidP="00BF0CEF">
            <w:pPr>
              <w:keepNext/>
              <w:keepLines/>
              <w:rPr>
                <w:rFonts w:ascii="David" w:hAnsi="David"/>
                <w:b/>
                <w:szCs w:val="20"/>
                <w:rtl/>
              </w:rPr>
            </w:pPr>
            <w:r w:rsidRPr="00CF4802">
              <w:rPr>
                <w:rFonts w:ascii="David" w:hAnsi="David" w:hint="eastAsia"/>
                <w:b/>
                <w:szCs w:val="20"/>
                <w:rtl/>
              </w:rPr>
              <w:t>מען</w:t>
            </w:r>
          </w:p>
        </w:tc>
        <w:tc>
          <w:tcPr>
            <w:tcW w:w="4139" w:type="dxa"/>
            <w:gridSpan w:val="5"/>
            <w:vMerge/>
            <w:shd w:val="clear" w:color="auto" w:fill="auto"/>
          </w:tcPr>
          <w:p w14:paraId="22BCBB1B" w14:textId="77777777" w:rsidR="000861AB" w:rsidRPr="00CF4802" w:rsidRDefault="000861AB" w:rsidP="00BF0CEF">
            <w:pPr>
              <w:keepNext/>
              <w:keepLines/>
              <w:rPr>
                <w:rFonts w:ascii="David" w:hAnsi="David"/>
                <w:b/>
                <w:szCs w:val="20"/>
                <w:rtl/>
              </w:rPr>
            </w:pPr>
          </w:p>
        </w:tc>
        <w:tc>
          <w:tcPr>
            <w:tcW w:w="1279" w:type="dxa"/>
            <w:vMerge/>
            <w:shd w:val="clear" w:color="auto" w:fill="auto"/>
          </w:tcPr>
          <w:p w14:paraId="3D62D10D" w14:textId="77777777" w:rsidR="000861AB" w:rsidRPr="00CF4802" w:rsidRDefault="000861AB" w:rsidP="00BF0CEF">
            <w:pPr>
              <w:keepNext/>
              <w:keepLines/>
              <w:rPr>
                <w:rFonts w:ascii="David" w:hAnsi="David"/>
                <w:b/>
                <w:szCs w:val="20"/>
                <w:rtl/>
              </w:rPr>
            </w:pPr>
          </w:p>
        </w:tc>
      </w:tr>
      <w:tr w:rsidR="000861AB" w:rsidRPr="00CF4802" w14:paraId="38BA6CB7" w14:textId="77777777" w:rsidTr="00BF0CEF">
        <w:trPr>
          <w:trHeight w:val="72"/>
        </w:trPr>
        <w:tc>
          <w:tcPr>
            <w:tcW w:w="4094" w:type="dxa"/>
            <w:gridSpan w:val="4"/>
            <w:shd w:val="clear" w:color="auto" w:fill="auto"/>
          </w:tcPr>
          <w:p w14:paraId="38123675" w14:textId="77777777" w:rsidR="000861AB" w:rsidRPr="00CF4802" w:rsidRDefault="000861AB" w:rsidP="00BF0CEF">
            <w:pPr>
              <w:rPr>
                <w:rFonts w:ascii="David" w:hAnsi="David"/>
                <w:b/>
                <w:szCs w:val="20"/>
                <w:rtl/>
              </w:rPr>
            </w:pPr>
            <w:r w:rsidRPr="00CF4802">
              <w:rPr>
                <w:rFonts w:ascii="David" w:hAnsi="David"/>
                <w:b/>
                <w:szCs w:val="20"/>
                <w:rtl/>
              </w:rPr>
              <w:t>תיאור הקשר למבקש האישור הראשי:</w:t>
            </w:r>
          </w:p>
          <w:p w14:paraId="2DC0091C" w14:textId="397259BF" w:rsidR="000861AB" w:rsidRPr="00CF4802" w:rsidDel="003C2204" w:rsidRDefault="000861AB" w:rsidP="00BF0CEF">
            <w:pPr>
              <w:keepNext/>
              <w:keepLines/>
              <w:rPr>
                <w:rFonts w:ascii="David" w:hAnsi="David"/>
                <w:szCs w:val="20"/>
                <w:rtl/>
              </w:rPr>
            </w:pPr>
          </w:p>
        </w:tc>
        <w:tc>
          <w:tcPr>
            <w:tcW w:w="1281" w:type="dxa"/>
            <w:gridSpan w:val="2"/>
            <w:vMerge/>
            <w:shd w:val="clear" w:color="auto" w:fill="auto"/>
          </w:tcPr>
          <w:p w14:paraId="3B2A5283" w14:textId="77777777" w:rsidR="000861AB" w:rsidRPr="00CF4802" w:rsidRDefault="000861AB" w:rsidP="00BF0CEF">
            <w:pPr>
              <w:keepNext/>
              <w:keepLines/>
              <w:rPr>
                <w:rFonts w:ascii="David" w:hAnsi="David"/>
                <w:b/>
                <w:szCs w:val="20"/>
                <w:rtl/>
              </w:rPr>
            </w:pPr>
          </w:p>
        </w:tc>
        <w:tc>
          <w:tcPr>
            <w:tcW w:w="4139" w:type="dxa"/>
            <w:gridSpan w:val="5"/>
            <w:vMerge/>
            <w:shd w:val="clear" w:color="auto" w:fill="auto"/>
          </w:tcPr>
          <w:p w14:paraId="61AC2F2C" w14:textId="77777777" w:rsidR="000861AB" w:rsidRPr="00CF4802" w:rsidRDefault="000861AB" w:rsidP="00BF0CEF">
            <w:pPr>
              <w:keepNext/>
              <w:keepLines/>
              <w:rPr>
                <w:rFonts w:ascii="David" w:hAnsi="David"/>
                <w:b/>
                <w:szCs w:val="20"/>
                <w:rtl/>
              </w:rPr>
            </w:pPr>
          </w:p>
        </w:tc>
        <w:tc>
          <w:tcPr>
            <w:tcW w:w="1279" w:type="dxa"/>
            <w:vMerge/>
            <w:shd w:val="clear" w:color="auto" w:fill="auto"/>
          </w:tcPr>
          <w:p w14:paraId="259AA50B" w14:textId="77777777" w:rsidR="000861AB" w:rsidRPr="00CF4802" w:rsidRDefault="000861AB" w:rsidP="00BF0CEF">
            <w:pPr>
              <w:keepNext/>
              <w:keepLines/>
              <w:rPr>
                <w:rFonts w:ascii="David" w:hAnsi="David"/>
                <w:b/>
                <w:szCs w:val="20"/>
                <w:rtl/>
              </w:rPr>
            </w:pPr>
          </w:p>
        </w:tc>
      </w:tr>
      <w:tr w:rsidR="000861AB" w:rsidRPr="00CF4802" w14:paraId="320E62E9" w14:textId="77777777" w:rsidTr="00BF0CEF">
        <w:trPr>
          <w:trHeight w:val="70"/>
          <w:tblHeader/>
        </w:trPr>
        <w:tc>
          <w:tcPr>
            <w:tcW w:w="10793" w:type="dxa"/>
            <w:gridSpan w:val="12"/>
            <w:shd w:val="clear" w:color="auto" w:fill="BFBFBF"/>
          </w:tcPr>
          <w:p w14:paraId="62E97A86" w14:textId="77777777" w:rsidR="000861AB" w:rsidRPr="00CF4802" w:rsidRDefault="000861AB" w:rsidP="00BF0CEF">
            <w:pPr>
              <w:keepNext/>
              <w:keepLines/>
              <w:rPr>
                <w:rFonts w:ascii="David" w:hAnsi="David"/>
                <w:b/>
                <w:bCs/>
                <w:szCs w:val="20"/>
                <w:rtl/>
              </w:rPr>
            </w:pPr>
            <w:r w:rsidRPr="00CF4802">
              <w:rPr>
                <w:rFonts w:ascii="David" w:hAnsi="David" w:hint="eastAsia"/>
                <w:b/>
                <w:bCs/>
                <w:szCs w:val="20"/>
                <w:rtl/>
              </w:rPr>
              <w:t>כיסויים</w:t>
            </w:r>
          </w:p>
        </w:tc>
      </w:tr>
      <w:tr w:rsidR="000861AB" w:rsidRPr="00CF4802" w14:paraId="26F16BFB" w14:textId="77777777" w:rsidTr="00521405">
        <w:trPr>
          <w:trHeight w:val="173"/>
        </w:trPr>
        <w:tc>
          <w:tcPr>
            <w:tcW w:w="2268" w:type="dxa"/>
            <w:gridSpan w:val="2"/>
            <w:vMerge w:val="restart"/>
            <w:shd w:val="clear" w:color="auto" w:fill="F2F2F2"/>
          </w:tcPr>
          <w:p w14:paraId="6CF564A0" w14:textId="77777777" w:rsidR="000861AB" w:rsidRPr="00CF4802" w:rsidRDefault="000861AB" w:rsidP="00BF0CEF">
            <w:pPr>
              <w:keepNext/>
              <w:keepLines/>
              <w:jc w:val="center"/>
              <w:rPr>
                <w:rFonts w:ascii="David" w:hAnsi="David"/>
                <w:b/>
                <w:bCs/>
                <w:szCs w:val="20"/>
                <w:rtl/>
              </w:rPr>
            </w:pPr>
            <w:r w:rsidRPr="00CF4802">
              <w:rPr>
                <w:rFonts w:ascii="David" w:hAnsi="David" w:hint="eastAsia"/>
                <w:b/>
                <w:bCs/>
                <w:szCs w:val="20"/>
                <w:rtl/>
              </w:rPr>
              <w:t>סוג</w:t>
            </w:r>
            <w:r w:rsidRPr="00CF4802">
              <w:rPr>
                <w:rFonts w:ascii="David" w:hAnsi="David"/>
                <w:b/>
                <w:bCs/>
                <w:szCs w:val="20"/>
                <w:rtl/>
              </w:rPr>
              <w:t xml:space="preserve"> </w:t>
            </w:r>
            <w:r w:rsidRPr="00CF4802">
              <w:rPr>
                <w:rFonts w:ascii="David" w:hAnsi="David" w:hint="eastAsia"/>
                <w:b/>
                <w:bCs/>
                <w:szCs w:val="20"/>
                <w:rtl/>
              </w:rPr>
              <w:t>הביטוח</w:t>
            </w:r>
          </w:p>
          <w:p w14:paraId="1D22421E" w14:textId="77777777" w:rsidR="000861AB" w:rsidRPr="00CF4802" w:rsidRDefault="000861AB" w:rsidP="00BF0CEF">
            <w:pPr>
              <w:keepNext/>
              <w:keepLines/>
              <w:jc w:val="center"/>
              <w:rPr>
                <w:rFonts w:ascii="David" w:hAnsi="David"/>
                <w:b/>
                <w:bCs/>
                <w:szCs w:val="20"/>
                <w:rtl/>
              </w:rPr>
            </w:pPr>
            <w:r w:rsidRPr="00CF4802">
              <w:rPr>
                <w:rFonts w:ascii="David" w:hAnsi="David" w:hint="eastAsia"/>
                <w:b/>
                <w:bCs/>
                <w:szCs w:val="20"/>
                <w:rtl/>
              </w:rPr>
              <w:t>חלוקה</w:t>
            </w:r>
            <w:r w:rsidRPr="00CF4802">
              <w:rPr>
                <w:rFonts w:ascii="David" w:hAnsi="David"/>
                <w:b/>
                <w:bCs/>
                <w:szCs w:val="20"/>
                <w:rtl/>
              </w:rPr>
              <w:t xml:space="preserve"> לפי </w:t>
            </w:r>
            <w:r w:rsidRPr="00CF4802">
              <w:rPr>
                <w:rFonts w:ascii="David" w:hAnsi="David" w:hint="eastAsia"/>
                <w:b/>
                <w:bCs/>
                <w:szCs w:val="20"/>
                <w:rtl/>
              </w:rPr>
              <w:t>גבולות</w:t>
            </w:r>
            <w:r w:rsidRPr="00CF4802">
              <w:rPr>
                <w:rFonts w:ascii="David" w:hAnsi="David"/>
                <w:b/>
                <w:bCs/>
                <w:szCs w:val="20"/>
                <w:rtl/>
              </w:rPr>
              <w:t xml:space="preserve"> אחריות או </w:t>
            </w:r>
            <w:r w:rsidRPr="00CF4802">
              <w:rPr>
                <w:rFonts w:ascii="David" w:hAnsi="David" w:hint="eastAsia"/>
                <w:b/>
                <w:bCs/>
                <w:szCs w:val="20"/>
                <w:rtl/>
              </w:rPr>
              <w:t>סכומי</w:t>
            </w:r>
            <w:r w:rsidRPr="00CF4802">
              <w:rPr>
                <w:rFonts w:ascii="David" w:hAnsi="David"/>
                <w:b/>
                <w:bCs/>
                <w:szCs w:val="20"/>
                <w:rtl/>
              </w:rPr>
              <w:t xml:space="preserve"> </w:t>
            </w:r>
            <w:r w:rsidRPr="00CF4802">
              <w:rPr>
                <w:rFonts w:ascii="David" w:hAnsi="David" w:hint="eastAsia"/>
                <w:b/>
                <w:bCs/>
                <w:szCs w:val="20"/>
                <w:rtl/>
              </w:rPr>
              <w:t>ביטוח</w:t>
            </w:r>
          </w:p>
        </w:tc>
        <w:tc>
          <w:tcPr>
            <w:tcW w:w="1010" w:type="dxa"/>
            <w:vMerge w:val="restart"/>
            <w:shd w:val="clear" w:color="auto" w:fill="F2F2F2"/>
          </w:tcPr>
          <w:p w14:paraId="464F3344" w14:textId="77777777" w:rsidR="000861AB" w:rsidRPr="00CF4802" w:rsidRDefault="000861AB" w:rsidP="00BF0CEF">
            <w:pPr>
              <w:keepNext/>
              <w:keepLines/>
              <w:jc w:val="center"/>
              <w:rPr>
                <w:rFonts w:ascii="David" w:hAnsi="David"/>
                <w:b/>
                <w:bCs/>
                <w:szCs w:val="20"/>
                <w:rtl/>
              </w:rPr>
            </w:pPr>
            <w:r w:rsidRPr="00CF4802">
              <w:rPr>
                <w:rFonts w:ascii="David" w:hAnsi="David" w:hint="eastAsia"/>
                <w:b/>
                <w:bCs/>
                <w:szCs w:val="20"/>
                <w:rtl/>
              </w:rPr>
              <w:t>מספר</w:t>
            </w:r>
            <w:r w:rsidRPr="00CF4802">
              <w:rPr>
                <w:rFonts w:ascii="David" w:hAnsi="David"/>
                <w:b/>
                <w:bCs/>
                <w:szCs w:val="20"/>
                <w:rtl/>
              </w:rPr>
              <w:t xml:space="preserve"> </w:t>
            </w:r>
            <w:r w:rsidRPr="00CF4802">
              <w:rPr>
                <w:rFonts w:ascii="David" w:hAnsi="David" w:hint="eastAsia"/>
                <w:b/>
                <w:bCs/>
                <w:szCs w:val="20"/>
                <w:rtl/>
              </w:rPr>
              <w:t>הפוליסה</w:t>
            </w:r>
          </w:p>
        </w:tc>
        <w:tc>
          <w:tcPr>
            <w:tcW w:w="992" w:type="dxa"/>
            <w:gridSpan w:val="2"/>
            <w:vMerge w:val="restart"/>
            <w:shd w:val="clear" w:color="auto" w:fill="F2F2F2"/>
          </w:tcPr>
          <w:p w14:paraId="676EA4A6" w14:textId="77777777" w:rsidR="000861AB" w:rsidRPr="00CF4802" w:rsidRDefault="000861AB" w:rsidP="00BF0CEF">
            <w:pPr>
              <w:keepNext/>
              <w:keepLines/>
              <w:jc w:val="center"/>
              <w:rPr>
                <w:rFonts w:ascii="David" w:hAnsi="David"/>
                <w:b/>
                <w:bCs/>
                <w:szCs w:val="20"/>
                <w:rtl/>
              </w:rPr>
            </w:pPr>
            <w:r w:rsidRPr="00CF4802">
              <w:rPr>
                <w:rFonts w:ascii="David" w:hAnsi="David" w:hint="eastAsia"/>
                <w:b/>
                <w:bCs/>
                <w:szCs w:val="20"/>
                <w:rtl/>
              </w:rPr>
              <w:t>נוסח</w:t>
            </w:r>
            <w:r w:rsidRPr="00CF4802">
              <w:rPr>
                <w:rFonts w:ascii="David" w:hAnsi="David"/>
                <w:b/>
                <w:bCs/>
                <w:szCs w:val="20"/>
                <w:rtl/>
              </w:rPr>
              <w:t xml:space="preserve"> </w:t>
            </w:r>
            <w:r w:rsidRPr="00CF4802">
              <w:rPr>
                <w:rFonts w:ascii="David" w:hAnsi="David" w:hint="eastAsia"/>
                <w:b/>
                <w:bCs/>
                <w:szCs w:val="20"/>
                <w:rtl/>
              </w:rPr>
              <w:t>ומהדורת</w:t>
            </w:r>
            <w:r w:rsidRPr="00CF4802">
              <w:rPr>
                <w:rFonts w:ascii="David" w:hAnsi="David"/>
                <w:b/>
                <w:bCs/>
                <w:szCs w:val="20"/>
                <w:rtl/>
              </w:rPr>
              <w:t xml:space="preserve"> </w:t>
            </w:r>
            <w:r w:rsidRPr="00CF4802">
              <w:rPr>
                <w:rFonts w:ascii="David" w:hAnsi="David" w:hint="eastAsia"/>
                <w:b/>
                <w:bCs/>
                <w:szCs w:val="20"/>
                <w:rtl/>
              </w:rPr>
              <w:t>הפוליסה</w:t>
            </w:r>
          </w:p>
        </w:tc>
        <w:tc>
          <w:tcPr>
            <w:tcW w:w="1105" w:type="dxa"/>
            <w:vMerge w:val="restart"/>
            <w:shd w:val="clear" w:color="auto" w:fill="F2F2F2"/>
          </w:tcPr>
          <w:p w14:paraId="1AAF5231" w14:textId="77777777" w:rsidR="000861AB" w:rsidRPr="00CF4802" w:rsidRDefault="000861AB" w:rsidP="00BF0CEF">
            <w:pPr>
              <w:keepNext/>
              <w:keepLines/>
              <w:jc w:val="center"/>
              <w:rPr>
                <w:rFonts w:ascii="David" w:hAnsi="David"/>
                <w:b/>
                <w:bCs/>
                <w:szCs w:val="20"/>
                <w:rtl/>
              </w:rPr>
            </w:pPr>
            <w:r w:rsidRPr="00CF4802">
              <w:rPr>
                <w:rFonts w:ascii="David" w:hAnsi="David" w:hint="eastAsia"/>
                <w:b/>
                <w:bCs/>
                <w:szCs w:val="20"/>
                <w:rtl/>
              </w:rPr>
              <w:t>תאריך</w:t>
            </w:r>
            <w:r w:rsidRPr="00CF4802">
              <w:rPr>
                <w:rFonts w:ascii="David" w:hAnsi="David"/>
                <w:b/>
                <w:bCs/>
                <w:szCs w:val="20"/>
                <w:rtl/>
              </w:rPr>
              <w:t xml:space="preserve"> </w:t>
            </w:r>
            <w:r w:rsidRPr="00CF4802">
              <w:rPr>
                <w:rFonts w:ascii="David" w:hAnsi="David" w:hint="eastAsia"/>
                <w:b/>
                <w:bCs/>
                <w:szCs w:val="20"/>
                <w:rtl/>
              </w:rPr>
              <w:t>תחילה</w:t>
            </w:r>
          </w:p>
        </w:tc>
        <w:tc>
          <w:tcPr>
            <w:tcW w:w="740" w:type="dxa"/>
            <w:vMerge w:val="restart"/>
            <w:shd w:val="clear" w:color="auto" w:fill="F2F2F2"/>
          </w:tcPr>
          <w:p w14:paraId="52F0EC21" w14:textId="77777777" w:rsidR="000861AB" w:rsidRPr="00CF4802" w:rsidRDefault="000861AB" w:rsidP="00BF0CEF">
            <w:pPr>
              <w:keepNext/>
              <w:keepLines/>
              <w:jc w:val="center"/>
              <w:rPr>
                <w:rFonts w:ascii="David" w:hAnsi="David"/>
                <w:b/>
                <w:bCs/>
                <w:szCs w:val="20"/>
                <w:rtl/>
              </w:rPr>
            </w:pPr>
            <w:r w:rsidRPr="00CF4802">
              <w:rPr>
                <w:rFonts w:ascii="David" w:hAnsi="David" w:hint="eastAsia"/>
                <w:b/>
                <w:bCs/>
                <w:szCs w:val="20"/>
                <w:rtl/>
              </w:rPr>
              <w:t>תאריך</w:t>
            </w:r>
            <w:r w:rsidRPr="00CF4802">
              <w:rPr>
                <w:rFonts w:ascii="David" w:hAnsi="David"/>
                <w:b/>
                <w:bCs/>
                <w:szCs w:val="20"/>
                <w:rtl/>
              </w:rPr>
              <w:t xml:space="preserve"> </w:t>
            </w:r>
            <w:r w:rsidRPr="00CF4802">
              <w:rPr>
                <w:rFonts w:ascii="David" w:hAnsi="David" w:hint="eastAsia"/>
                <w:b/>
                <w:bCs/>
                <w:szCs w:val="20"/>
                <w:rtl/>
              </w:rPr>
              <w:t>סיום</w:t>
            </w:r>
          </w:p>
        </w:tc>
        <w:tc>
          <w:tcPr>
            <w:tcW w:w="1150" w:type="dxa"/>
            <w:shd w:val="clear" w:color="auto" w:fill="F2F2F2"/>
          </w:tcPr>
          <w:p w14:paraId="7F9F8F04" w14:textId="77777777" w:rsidR="000861AB" w:rsidRPr="00CF4802" w:rsidRDefault="000861AB" w:rsidP="00BF0CEF">
            <w:pPr>
              <w:keepNext/>
              <w:keepLines/>
              <w:jc w:val="center"/>
              <w:rPr>
                <w:rFonts w:ascii="David" w:hAnsi="David"/>
                <w:b/>
                <w:bCs/>
                <w:szCs w:val="20"/>
                <w:rtl/>
              </w:rPr>
            </w:pPr>
            <w:r w:rsidRPr="00CF4802">
              <w:rPr>
                <w:rFonts w:ascii="David" w:hAnsi="David" w:hint="eastAsia"/>
                <w:b/>
                <w:bCs/>
                <w:szCs w:val="20"/>
                <w:rtl/>
              </w:rPr>
              <w:t>גבול</w:t>
            </w:r>
            <w:r w:rsidRPr="00CF4802">
              <w:rPr>
                <w:rFonts w:ascii="David" w:hAnsi="David"/>
                <w:b/>
                <w:bCs/>
                <w:szCs w:val="20"/>
                <w:rtl/>
              </w:rPr>
              <w:t xml:space="preserve"> </w:t>
            </w:r>
            <w:r w:rsidRPr="00CF4802">
              <w:rPr>
                <w:rFonts w:ascii="David" w:hAnsi="David" w:hint="eastAsia"/>
                <w:b/>
                <w:bCs/>
                <w:szCs w:val="20"/>
                <w:rtl/>
              </w:rPr>
              <w:t>האחריות</w:t>
            </w:r>
            <w:r w:rsidRPr="00CF4802">
              <w:rPr>
                <w:rFonts w:ascii="David" w:hAnsi="David"/>
                <w:b/>
                <w:bCs/>
                <w:szCs w:val="20"/>
                <w:rtl/>
              </w:rPr>
              <w:t xml:space="preserve">/ </w:t>
            </w:r>
            <w:r w:rsidRPr="00CF4802">
              <w:rPr>
                <w:rFonts w:ascii="David" w:hAnsi="David" w:hint="eastAsia"/>
                <w:b/>
                <w:bCs/>
                <w:szCs w:val="20"/>
                <w:rtl/>
              </w:rPr>
              <w:t>סכום</w:t>
            </w:r>
            <w:r w:rsidRPr="00CF4802">
              <w:rPr>
                <w:rFonts w:ascii="David" w:hAnsi="David"/>
                <w:b/>
                <w:bCs/>
                <w:szCs w:val="20"/>
                <w:rtl/>
              </w:rPr>
              <w:t xml:space="preserve"> </w:t>
            </w:r>
            <w:r w:rsidRPr="00CF4802">
              <w:rPr>
                <w:rFonts w:ascii="David" w:hAnsi="David" w:hint="eastAsia"/>
                <w:b/>
                <w:bCs/>
                <w:szCs w:val="20"/>
                <w:rtl/>
              </w:rPr>
              <w:t>ביטוח</w:t>
            </w:r>
          </w:p>
        </w:tc>
        <w:tc>
          <w:tcPr>
            <w:tcW w:w="3528" w:type="dxa"/>
            <w:gridSpan w:val="4"/>
            <w:shd w:val="clear" w:color="auto" w:fill="F2F2F2"/>
          </w:tcPr>
          <w:p w14:paraId="273E9546" w14:textId="77777777" w:rsidR="000861AB" w:rsidRPr="00CF4802" w:rsidRDefault="000861AB" w:rsidP="00BF0CEF">
            <w:pPr>
              <w:keepNext/>
              <w:keepLines/>
              <w:jc w:val="center"/>
              <w:rPr>
                <w:rFonts w:ascii="David" w:hAnsi="David"/>
                <w:b/>
                <w:bCs/>
                <w:szCs w:val="20"/>
                <w:rtl/>
              </w:rPr>
            </w:pPr>
            <w:r w:rsidRPr="00CF4802">
              <w:rPr>
                <w:rFonts w:ascii="David" w:hAnsi="David" w:hint="eastAsia"/>
                <w:b/>
                <w:bCs/>
                <w:szCs w:val="20"/>
                <w:rtl/>
              </w:rPr>
              <w:t>כיסויים</w:t>
            </w:r>
            <w:r w:rsidRPr="00CF4802">
              <w:rPr>
                <w:rFonts w:ascii="David" w:hAnsi="David"/>
                <w:b/>
                <w:bCs/>
                <w:szCs w:val="20"/>
                <w:rtl/>
              </w:rPr>
              <w:t xml:space="preserve"> </w:t>
            </w:r>
            <w:r w:rsidRPr="00CF4802">
              <w:rPr>
                <w:rFonts w:ascii="David" w:hAnsi="David" w:hint="eastAsia"/>
                <w:b/>
                <w:bCs/>
                <w:szCs w:val="20"/>
                <w:rtl/>
              </w:rPr>
              <w:t>נוספים</w:t>
            </w:r>
            <w:r w:rsidRPr="00CF4802">
              <w:rPr>
                <w:rFonts w:ascii="David" w:hAnsi="David"/>
                <w:b/>
                <w:bCs/>
                <w:szCs w:val="20"/>
                <w:rtl/>
              </w:rPr>
              <w:t xml:space="preserve"> </w:t>
            </w:r>
            <w:r w:rsidRPr="00CF4802">
              <w:rPr>
                <w:rFonts w:ascii="David" w:hAnsi="David" w:hint="eastAsia"/>
                <w:b/>
                <w:bCs/>
                <w:szCs w:val="20"/>
                <w:rtl/>
              </w:rPr>
              <w:t>בתוקף</w:t>
            </w:r>
            <w:r w:rsidRPr="00CF4802">
              <w:rPr>
                <w:rFonts w:ascii="David" w:hAnsi="David"/>
                <w:b/>
                <w:bCs/>
                <w:szCs w:val="20"/>
                <w:rtl/>
              </w:rPr>
              <w:t xml:space="preserve"> </w:t>
            </w:r>
            <w:r w:rsidRPr="00CF4802">
              <w:rPr>
                <w:rFonts w:ascii="David" w:hAnsi="David" w:hint="eastAsia"/>
                <w:b/>
                <w:bCs/>
                <w:szCs w:val="20"/>
                <w:rtl/>
              </w:rPr>
              <w:t>וביטול</w:t>
            </w:r>
            <w:r w:rsidRPr="00CF4802">
              <w:rPr>
                <w:rFonts w:ascii="David" w:hAnsi="David"/>
                <w:b/>
                <w:bCs/>
                <w:szCs w:val="20"/>
                <w:rtl/>
              </w:rPr>
              <w:t xml:space="preserve"> </w:t>
            </w:r>
            <w:r w:rsidRPr="00CF4802">
              <w:rPr>
                <w:rFonts w:ascii="David" w:hAnsi="David" w:hint="eastAsia"/>
                <w:b/>
                <w:bCs/>
                <w:szCs w:val="20"/>
                <w:rtl/>
              </w:rPr>
              <w:t>חריגים</w:t>
            </w:r>
            <w:r w:rsidRPr="00CF4802">
              <w:rPr>
                <w:rFonts w:ascii="David" w:hAnsi="David"/>
                <w:b/>
                <w:bCs/>
                <w:szCs w:val="20"/>
                <w:rtl/>
              </w:rPr>
              <w:t xml:space="preserve"> </w:t>
            </w:r>
          </w:p>
        </w:tc>
      </w:tr>
      <w:tr w:rsidR="000861AB" w:rsidRPr="00CF4802" w14:paraId="5E442FF8" w14:textId="77777777" w:rsidTr="00521405">
        <w:trPr>
          <w:trHeight w:val="43"/>
        </w:trPr>
        <w:tc>
          <w:tcPr>
            <w:tcW w:w="2268" w:type="dxa"/>
            <w:gridSpan w:val="2"/>
            <w:vMerge/>
            <w:shd w:val="clear" w:color="auto" w:fill="F2F2F2"/>
          </w:tcPr>
          <w:p w14:paraId="16C855F3" w14:textId="77777777" w:rsidR="000861AB" w:rsidRPr="00CF4802" w:rsidRDefault="000861AB" w:rsidP="00BF0CEF">
            <w:pPr>
              <w:keepNext/>
              <w:keepLines/>
              <w:rPr>
                <w:rFonts w:ascii="David" w:hAnsi="David"/>
                <w:szCs w:val="20"/>
                <w:rtl/>
              </w:rPr>
            </w:pPr>
          </w:p>
        </w:tc>
        <w:tc>
          <w:tcPr>
            <w:tcW w:w="1010" w:type="dxa"/>
            <w:vMerge/>
            <w:shd w:val="clear" w:color="auto" w:fill="F2F2F2"/>
          </w:tcPr>
          <w:p w14:paraId="1E9615FC" w14:textId="77777777" w:rsidR="000861AB" w:rsidRPr="00CF4802" w:rsidRDefault="000861AB" w:rsidP="00BF0CEF">
            <w:pPr>
              <w:keepNext/>
              <w:keepLines/>
              <w:rPr>
                <w:rFonts w:ascii="David" w:hAnsi="David"/>
                <w:szCs w:val="20"/>
                <w:rtl/>
              </w:rPr>
            </w:pPr>
          </w:p>
        </w:tc>
        <w:tc>
          <w:tcPr>
            <w:tcW w:w="992" w:type="dxa"/>
            <w:gridSpan w:val="2"/>
            <w:vMerge/>
            <w:shd w:val="clear" w:color="auto" w:fill="F2F2F2"/>
          </w:tcPr>
          <w:p w14:paraId="7ED61BB1" w14:textId="77777777" w:rsidR="000861AB" w:rsidRPr="00CF4802" w:rsidRDefault="000861AB" w:rsidP="00BF0CEF">
            <w:pPr>
              <w:keepNext/>
              <w:keepLines/>
              <w:rPr>
                <w:rFonts w:ascii="David" w:hAnsi="David"/>
                <w:szCs w:val="20"/>
                <w:rtl/>
              </w:rPr>
            </w:pPr>
          </w:p>
        </w:tc>
        <w:tc>
          <w:tcPr>
            <w:tcW w:w="1105" w:type="dxa"/>
            <w:vMerge/>
            <w:shd w:val="clear" w:color="auto" w:fill="F2F2F2"/>
          </w:tcPr>
          <w:p w14:paraId="76F14983" w14:textId="77777777" w:rsidR="000861AB" w:rsidRPr="00CF4802" w:rsidRDefault="000861AB" w:rsidP="00BF0CEF">
            <w:pPr>
              <w:keepNext/>
              <w:keepLines/>
              <w:rPr>
                <w:rFonts w:ascii="David" w:hAnsi="David"/>
                <w:szCs w:val="20"/>
                <w:rtl/>
              </w:rPr>
            </w:pPr>
          </w:p>
        </w:tc>
        <w:tc>
          <w:tcPr>
            <w:tcW w:w="740" w:type="dxa"/>
            <w:vMerge/>
            <w:shd w:val="clear" w:color="auto" w:fill="F2F2F2"/>
          </w:tcPr>
          <w:p w14:paraId="219E1C4E" w14:textId="77777777" w:rsidR="000861AB" w:rsidRPr="00CF4802" w:rsidRDefault="000861AB" w:rsidP="00BF0CEF">
            <w:pPr>
              <w:keepNext/>
              <w:keepLines/>
              <w:rPr>
                <w:rFonts w:ascii="David" w:hAnsi="David"/>
                <w:szCs w:val="20"/>
                <w:rtl/>
              </w:rPr>
            </w:pPr>
          </w:p>
        </w:tc>
        <w:tc>
          <w:tcPr>
            <w:tcW w:w="1150" w:type="dxa"/>
            <w:shd w:val="clear" w:color="auto" w:fill="F2F2F2"/>
          </w:tcPr>
          <w:p w14:paraId="49B09D99" w14:textId="77777777" w:rsidR="000861AB" w:rsidRPr="00CF4802" w:rsidRDefault="000861AB" w:rsidP="00BF0CEF">
            <w:pPr>
              <w:keepNext/>
              <w:keepLines/>
              <w:jc w:val="center"/>
              <w:rPr>
                <w:rFonts w:ascii="David" w:hAnsi="David"/>
                <w:b/>
                <w:bCs/>
                <w:szCs w:val="20"/>
                <w:rtl/>
              </w:rPr>
            </w:pPr>
            <w:r w:rsidRPr="00CF4802">
              <w:rPr>
                <w:rFonts w:ascii="David" w:hAnsi="David" w:hint="eastAsia"/>
                <w:b/>
                <w:bCs/>
                <w:szCs w:val="20"/>
                <w:rtl/>
              </w:rPr>
              <w:t>סכום</w:t>
            </w:r>
          </w:p>
        </w:tc>
        <w:tc>
          <w:tcPr>
            <w:tcW w:w="709" w:type="dxa"/>
            <w:gridSpan w:val="2"/>
            <w:shd w:val="clear" w:color="auto" w:fill="F2F2F2"/>
          </w:tcPr>
          <w:p w14:paraId="179AD871" w14:textId="77777777" w:rsidR="000861AB" w:rsidRPr="00CF4802" w:rsidRDefault="000861AB" w:rsidP="00BF0CEF">
            <w:pPr>
              <w:keepNext/>
              <w:keepLines/>
              <w:jc w:val="center"/>
              <w:rPr>
                <w:rFonts w:ascii="David" w:hAnsi="David"/>
                <w:b/>
                <w:bCs/>
                <w:szCs w:val="20"/>
                <w:rtl/>
              </w:rPr>
            </w:pPr>
            <w:r w:rsidRPr="00CF4802">
              <w:rPr>
                <w:rFonts w:ascii="David" w:hAnsi="David" w:hint="eastAsia"/>
                <w:b/>
                <w:bCs/>
                <w:szCs w:val="20"/>
                <w:rtl/>
              </w:rPr>
              <w:t>מטבע</w:t>
            </w:r>
          </w:p>
        </w:tc>
        <w:tc>
          <w:tcPr>
            <w:tcW w:w="2819" w:type="dxa"/>
            <w:gridSpan w:val="2"/>
            <w:shd w:val="clear" w:color="auto" w:fill="F2F2F2"/>
          </w:tcPr>
          <w:p w14:paraId="2A6E2312" w14:textId="77777777" w:rsidR="000861AB" w:rsidRPr="00CF4802" w:rsidRDefault="000861AB" w:rsidP="00BF0CEF">
            <w:pPr>
              <w:keepNext/>
              <w:keepLines/>
              <w:jc w:val="center"/>
              <w:rPr>
                <w:rFonts w:ascii="David" w:hAnsi="David"/>
                <w:szCs w:val="20"/>
                <w:rtl/>
              </w:rPr>
            </w:pPr>
          </w:p>
        </w:tc>
      </w:tr>
      <w:tr w:rsidR="000861AB" w:rsidRPr="00CF4802" w14:paraId="2B9BFA02" w14:textId="77777777" w:rsidTr="00521405">
        <w:trPr>
          <w:trHeight w:val="1605"/>
        </w:trPr>
        <w:tc>
          <w:tcPr>
            <w:tcW w:w="2268" w:type="dxa"/>
            <w:gridSpan w:val="2"/>
            <w:shd w:val="clear" w:color="auto" w:fill="F2F2F2"/>
          </w:tcPr>
          <w:p w14:paraId="78F13367" w14:textId="77777777" w:rsidR="000861AB" w:rsidRPr="00CF4802" w:rsidRDefault="000861AB" w:rsidP="00BF0CEF">
            <w:pPr>
              <w:keepNext/>
              <w:keepLines/>
              <w:rPr>
                <w:rFonts w:ascii="David" w:hAnsi="David"/>
                <w:szCs w:val="20"/>
                <w:u w:val="single"/>
                <w:rtl/>
              </w:rPr>
            </w:pPr>
            <w:r w:rsidRPr="00CF4802">
              <w:rPr>
                <w:rFonts w:ascii="David" w:hAnsi="David" w:hint="eastAsia"/>
                <w:szCs w:val="20"/>
                <w:rtl/>
              </w:rPr>
              <w:t>אחריות</w:t>
            </w:r>
            <w:r w:rsidRPr="00CF4802">
              <w:rPr>
                <w:rFonts w:ascii="David" w:hAnsi="David"/>
                <w:szCs w:val="20"/>
                <w:rtl/>
              </w:rPr>
              <w:t xml:space="preserve"> </w:t>
            </w:r>
            <w:r w:rsidRPr="00CF4802">
              <w:rPr>
                <w:rFonts w:ascii="David" w:hAnsi="David" w:hint="eastAsia"/>
                <w:szCs w:val="20"/>
                <w:rtl/>
              </w:rPr>
              <w:t>כלפי</w:t>
            </w:r>
            <w:r w:rsidRPr="00CF4802">
              <w:rPr>
                <w:rFonts w:ascii="David" w:hAnsi="David"/>
                <w:szCs w:val="20"/>
                <w:rtl/>
              </w:rPr>
              <w:t xml:space="preserve"> </w:t>
            </w:r>
            <w:r w:rsidRPr="00CF4802">
              <w:rPr>
                <w:rFonts w:ascii="David" w:hAnsi="David" w:hint="eastAsia"/>
                <w:szCs w:val="20"/>
                <w:rtl/>
              </w:rPr>
              <w:t>צד</w:t>
            </w:r>
            <w:r w:rsidRPr="00CF4802">
              <w:rPr>
                <w:rFonts w:ascii="David" w:hAnsi="David"/>
                <w:szCs w:val="20"/>
                <w:rtl/>
              </w:rPr>
              <w:t xml:space="preserve"> </w:t>
            </w:r>
            <w:r w:rsidRPr="00CF4802">
              <w:rPr>
                <w:rFonts w:ascii="David" w:hAnsi="David" w:hint="eastAsia"/>
                <w:szCs w:val="20"/>
                <w:rtl/>
              </w:rPr>
              <w:t>שלישי</w:t>
            </w:r>
          </w:p>
        </w:tc>
        <w:tc>
          <w:tcPr>
            <w:tcW w:w="1010" w:type="dxa"/>
            <w:shd w:val="clear" w:color="auto" w:fill="F2F2F2"/>
          </w:tcPr>
          <w:p w14:paraId="584DEF5A" w14:textId="77777777" w:rsidR="000861AB" w:rsidRPr="00CF4802" w:rsidRDefault="000861AB" w:rsidP="00BF0CEF">
            <w:pPr>
              <w:keepNext/>
              <w:keepLines/>
              <w:rPr>
                <w:rFonts w:ascii="David" w:hAnsi="David"/>
                <w:szCs w:val="20"/>
                <w:rtl/>
              </w:rPr>
            </w:pPr>
          </w:p>
        </w:tc>
        <w:tc>
          <w:tcPr>
            <w:tcW w:w="992" w:type="dxa"/>
            <w:gridSpan w:val="2"/>
            <w:shd w:val="clear" w:color="auto" w:fill="F2F2F2"/>
          </w:tcPr>
          <w:p w14:paraId="40E43021" w14:textId="77777777" w:rsidR="000861AB" w:rsidRPr="00CF4802" w:rsidRDefault="000861AB" w:rsidP="00BF0CEF">
            <w:pPr>
              <w:keepNext/>
              <w:keepLines/>
              <w:rPr>
                <w:rFonts w:ascii="David" w:hAnsi="David"/>
                <w:szCs w:val="20"/>
                <w:rtl/>
              </w:rPr>
            </w:pPr>
            <w:r w:rsidRPr="00CF4802">
              <w:rPr>
                <w:rFonts w:ascii="David" w:hAnsi="David" w:hint="eastAsia"/>
                <w:szCs w:val="20"/>
                <w:rtl/>
              </w:rPr>
              <w:t>ביט</w:t>
            </w:r>
            <w:r w:rsidRPr="00CF4802">
              <w:rPr>
                <w:rFonts w:ascii="David" w:hAnsi="David"/>
                <w:szCs w:val="20"/>
                <w:rtl/>
              </w:rPr>
              <w:t xml:space="preserve"> ______</w:t>
            </w:r>
          </w:p>
        </w:tc>
        <w:tc>
          <w:tcPr>
            <w:tcW w:w="1105" w:type="dxa"/>
            <w:shd w:val="clear" w:color="auto" w:fill="F2F2F2"/>
          </w:tcPr>
          <w:p w14:paraId="0D173310" w14:textId="77777777" w:rsidR="000861AB" w:rsidRPr="00CF4802" w:rsidRDefault="000861AB" w:rsidP="00BF0CEF">
            <w:pPr>
              <w:keepNext/>
              <w:keepLines/>
              <w:rPr>
                <w:rFonts w:ascii="David" w:hAnsi="David"/>
                <w:szCs w:val="20"/>
                <w:rtl/>
              </w:rPr>
            </w:pPr>
          </w:p>
        </w:tc>
        <w:tc>
          <w:tcPr>
            <w:tcW w:w="740" w:type="dxa"/>
            <w:shd w:val="clear" w:color="auto" w:fill="F2F2F2"/>
          </w:tcPr>
          <w:p w14:paraId="4E0EB4D1" w14:textId="77777777" w:rsidR="000861AB" w:rsidRPr="00CF4802" w:rsidRDefault="000861AB" w:rsidP="00BF0CEF">
            <w:pPr>
              <w:keepNext/>
              <w:keepLines/>
              <w:rPr>
                <w:rFonts w:ascii="David" w:hAnsi="David"/>
                <w:szCs w:val="20"/>
                <w:rtl/>
              </w:rPr>
            </w:pPr>
          </w:p>
        </w:tc>
        <w:tc>
          <w:tcPr>
            <w:tcW w:w="1150" w:type="dxa"/>
            <w:shd w:val="clear" w:color="auto" w:fill="F2F2F2"/>
          </w:tcPr>
          <w:p w14:paraId="253BA51F" w14:textId="77777777" w:rsidR="000861AB" w:rsidRPr="00CF4802" w:rsidRDefault="000861AB" w:rsidP="00BF0CEF">
            <w:pPr>
              <w:keepNext/>
              <w:keepLines/>
              <w:rPr>
                <w:rFonts w:ascii="David" w:hAnsi="David"/>
                <w:szCs w:val="20"/>
                <w:rtl/>
              </w:rPr>
            </w:pPr>
            <w:r w:rsidRPr="00CF4802">
              <w:rPr>
                <w:rFonts w:ascii="David" w:hAnsi="David"/>
                <w:szCs w:val="20"/>
                <w:rtl/>
              </w:rPr>
              <w:t>2,000,000</w:t>
            </w:r>
          </w:p>
        </w:tc>
        <w:tc>
          <w:tcPr>
            <w:tcW w:w="709" w:type="dxa"/>
            <w:gridSpan w:val="2"/>
            <w:shd w:val="clear" w:color="auto" w:fill="F2F2F2"/>
          </w:tcPr>
          <w:p w14:paraId="7C3A5F04" w14:textId="77777777" w:rsidR="000861AB" w:rsidRPr="00CF4802" w:rsidRDefault="000861AB" w:rsidP="00BF0CEF">
            <w:pPr>
              <w:keepNext/>
              <w:keepLines/>
              <w:rPr>
                <w:rFonts w:ascii="David" w:hAnsi="David"/>
                <w:szCs w:val="20"/>
                <w:rtl/>
              </w:rPr>
            </w:pPr>
            <w:r w:rsidRPr="00CF4802">
              <w:rPr>
                <w:rFonts w:ascii="David" w:hAnsi="David" w:hint="eastAsia"/>
                <w:szCs w:val="20"/>
                <w:rtl/>
              </w:rPr>
              <w:t>₪</w:t>
            </w:r>
            <w:r w:rsidRPr="00CF4802">
              <w:rPr>
                <w:rFonts w:ascii="David" w:hAnsi="David"/>
                <w:szCs w:val="20"/>
                <w:rtl/>
              </w:rPr>
              <w:t xml:space="preserve"> </w:t>
            </w:r>
          </w:p>
        </w:tc>
        <w:tc>
          <w:tcPr>
            <w:tcW w:w="2819" w:type="dxa"/>
            <w:gridSpan w:val="2"/>
            <w:shd w:val="clear" w:color="auto" w:fill="F2F2F2"/>
          </w:tcPr>
          <w:p w14:paraId="665C049A" w14:textId="77777777" w:rsidR="000861AB" w:rsidRPr="00CF4802" w:rsidRDefault="000861AB" w:rsidP="00BF0CEF">
            <w:pPr>
              <w:keepNext/>
              <w:keepLines/>
              <w:rPr>
                <w:rFonts w:ascii="David" w:hAnsi="David"/>
                <w:bCs/>
                <w:szCs w:val="20"/>
                <w:rtl/>
              </w:rPr>
            </w:pPr>
            <w:r w:rsidRPr="00CF4802">
              <w:rPr>
                <w:rFonts w:ascii="David" w:hAnsi="David"/>
                <w:bCs/>
                <w:szCs w:val="20"/>
                <w:rtl/>
              </w:rPr>
              <w:t xml:space="preserve">302 אחריות צולבת </w:t>
            </w:r>
          </w:p>
          <w:p w14:paraId="7329745D" w14:textId="5E4B73CE" w:rsidR="000861AB" w:rsidRPr="00CF4802" w:rsidRDefault="000861AB" w:rsidP="00BF0CEF">
            <w:pPr>
              <w:rPr>
                <w:rFonts w:ascii="David" w:hAnsi="David"/>
                <w:bCs/>
                <w:szCs w:val="20"/>
                <w:rtl/>
              </w:rPr>
            </w:pPr>
            <w:r w:rsidRPr="00CF4802">
              <w:rPr>
                <w:rFonts w:ascii="David" w:hAnsi="David"/>
                <w:bCs/>
                <w:szCs w:val="20"/>
                <w:rtl/>
              </w:rPr>
              <w:t>304 הרחב שיפוי בגין פעילות המבוטח</w:t>
            </w:r>
          </w:p>
          <w:p w14:paraId="18620D9F" w14:textId="77777777" w:rsidR="000861AB" w:rsidRPr="00CF4802" w:rsidRDefault="000861AB" w:rsidP="00BF0CEF">
            <w:pPr>
              <w:keepNext/>
              <w:keepLines/>
              <w:rPr>
                <w:rFonts w:ascii="David" w:hAnsi="David"/>
                <w:bCs/>
                <w:szCs w:val="20"/>
                <w:rtl/>
              </w:rPr>
            </w:pPr>
            <w:r w:rsidRPr="00CF4802">
              <w:rPr>
                <w:rFonts w:ascii="David" w:hAnsi="David"/>
                <w:bCs/>
                <w:szCs w:val="20"/>
                <w:rtl/>
              </w:rPr>
              <w:t xml:space="preserve">307 קבלנים וקבלני משנה </w:t>
            </w:r>
          </w:p>
          <w:p w14:paraId="04B14DBA" w14:textId="77777777" w:rsidR="000861AB" w:rsidRPr="00CF4802" w:rsidRDefault="000861AB" w:rsidP="00BF0CEF">
            <w:pPr>
              <w:keepNext/>
              <w:keepLines/>
              <w:rPr>
                <w:rFonts w:ascii="David" w:hAnsi="David"/>
                <w:bCs/>
                <w:szCs w:val="20"/>
                <w:rtl/>
              </w:rPr>
            </w:pPr>
            <w:r w:rsidRPr="00CF4802">
              <w:rPr>
                <w:rFonts w:ascii="David" w:hAnsi="David"/>
                <w:bCs/>
                <w:szCs w:val="20"/>
                <w:rtl/>
              </w:rPr>
              <w:t xml:space="preserve">309 </w:t>
            </w:r>
            <w:r w:rsidRPr="00CF4802">
              <w:rPr>
                <w:rFonts w:ascii="David" w:hAnsi="David" w:hint="eastAsia"/>
                <w:bCs/>
                <w:szCs w:val="20"/>
                <w:rtl/>
              </w:rPr>
              <w:t>ויתור</w:t>
            </w:r>
            <w:r w:rsidRPr="00CF4802">
              <w:rPr>
                <w:rFonts w:ascii="David" w:hAnsi="David"/>
                <w:bCs/>
                <w:szCs w:val="20"/>
                <w:rtl/>
              </w:rPr>
              <w:t xml:space="preserve"> </w:t>
            </w:r>
            <w:r w:rsidRPr="00CF4802">
              <w:rPr>
                <w:rFonts w:ascii="David" w:hAnsi="David" w:hint="eastAsia"/>
                <w:bCs/>
                <w:szCs w:val="20"/>
                <w:rtl/>
              </w:rPr>
              <w:t>על</w:t>
            </w:r>
            <w:r w:rsidRPr="00CF4802">
              <w:rPr>
                <w:rFonts w:ascii="David" w:hAnsi="David"/>
                <w:bCs/>
                <w:szCs w:val="20"/>
                <w:rtl/>
              </w:rPr>
              <w:t xml:space="preserve"> </w:t>
            </w:r>
            <w:r w:rsidRPr="00CF4802">
              <w:rPr>
                <w:rFonts w:ascii="David" w:hAnsi="David" w:hint="eastAsia"/>
                <w:bCs/>
                <w:szCs w:val="20"/>
                <w:rtl/>
              </w:rPr>
              <w:t>תחלוף</w:t>
            </w:r>
            <w:r w:rsidRPr="00CF4802">
              <w:rPr>
                <w:rFonts w:ascii="David" w:hAnsi="David"/>
                <w:bCs/>
                <w:szCs w:val="20"/>
                <w:rtl/>
              </w:rPr>
              <w:t xml:space="preserve"> </w:t>
            </w:r>
            <w:r w:rsidRPr="00CF4802">
              <w:rPr>
                <w:rFonts w:ascii="David" w:hAnsi="David" w:hint="eastAsia"/>
                <w:bCs/>
                <w:szCs w:val="20"/>
                <w:rtl/>
              </w:rPr>
              <w:t>לטובת</w:t>
            </w:r>
            <w:r w:rsidRPr="00CF4802">
              <w:rPr>
                <w:rFonts w:ascii="David" w:hAnsi="David"/>
                <w:bCs/>
                <w:szCs w:val="20"/>
                <w:rtl/>
              </w:rPr>
              <w:t xml:space="preserve"> </w:t>
            </w:r>
            <w:r w:rsidRPr="00CF4802">
              <w:rPr>
                <w:rFonts w:ascii="David" w:hAnsi="David" w:hint="eastAsia"/>
                <w:bCs/>
                <w:szCs w:val="20"/>
                <w:rtl/>
              </w:rPr>
              <w:t>מבקש</w:t>
            </w:r>
            <w:r w:rsidRPr="00CF4802">
              <w:rPr>
                <w:rFonts w:ascii="David" w:hAnsi="David"/>
                <w:bCs/>
                <w:szCs w:val="20"/>
                <w:rtl/>
              </w:rPr>
              <w:t xml:space="preserve"> </w:t>
            </w:r>
            <w:r w:rsidRPr="00CF4802">
              <w:rPr>
                <w:rFonts w:ascii="David" w:hAnsi="David" w:hint="eastAsia"/>
                <w:bCs/>
                <w:szCs w:val="20"/>
                <w:rtl/>
              </w:rPr>
              <w:t>האישור</w:t>
            </w:r>
            <w:r w:rsidRPr="00CF4802">
              <w:rPr>
                <w:rFonts w:ascii="David" w:hAnsi="David"/>
                <w:bCs/>
                <w:szCs w:val="20"/>
                <w:rtl/>
              </w:rPr>
              <w:t xml:space="preserve">, </w:t>
            </w:r>
            <w:r w:rsidRPr="00CF4802">
              <w:rPr>
                <w:rFonts w:ascii="David" w:hAnsi="David" w:hint="eastAsia"/>
                <w:bCs/>
                <w:szCs w:val="20"/>
                <w:rtl/>
              </w:rPr>
              <w:t>למעט</w:t>
            </w:r>
            <w:r w:rsidRPr="00CF4802">
              <w:rPr>
                <w:rFonts w:ascii="David" w:hAnsi="David"/>
                <w:bCs/>
                <w:szCs w:val="20"/>
                <w:rtl/>
              </w:rPr>
              <w:t xml:space="preserve"> </w:t>
            </w:r>
            <w:r w:rsidRPr="00CF4802">
              <w:rPr>
                <w:rFonts w:ascii="David" w:hAnsi="David" w:hint="eastAsia"/>
                <w:bCs/>
                <w:szCs w:val="20"/>
                <w:rtl/>
              </w:rPr>
              <w:t>מי</w:t>
            </w:r>
            <w:r w:rsidRPr="00CF4802">
              <w:rPr>
                <w:rFonts w:ascii="David" w:hAnsi="David"/>
                <w:bCs/>
                <w:szCs w:val="20"/>
                <w:rtl/>
              </w:rPr>
              <w:t xml:space="preserve"> </w:t>
            </w:r>
            <w:r w:rsidRPr="00CF4802">
              <w:rPr>
                <w:rFonts w:ascii="David" w:hAnsi="David" w:hint="eastAsia"/>
                <w:bCs/>
                <w:szCs w:val="20"/>
                <w:rtl/>
              </w:rPr>
              <w:t>שגרם</w:t>
            </w:r>
            <w:r w:rsidRPr="00CF4802">
              <w:rPr>
                <w:rFonts w:ascii="David" w:hAnsi="David"/>
                <w:bCs/>
                <w:szCs w:val="20"/>
                <w:rtl/>
              </w:rPr>
              <w:t xml:space="preserve"> </w:t>
            </w:r>
            <w:r w:rsidRPr="00CF4802">
              <w:rPr>
                <w:rFonts w:ascii="David" w:hAnsi="David" w:hint="eastAsia"/>
                <w:bCs/>
                <w:szCs w:val="20"/>
                <w:rtl/>
              </w:rPr>
              <w:t>לנזק</w:t>
            </w:r>
            <w:r w:rsidRPr="00CF4802">
              <w:rPr>
                <w:rFonts w:ascii="David" w:hAnsi="David"/>
                <w:bCs/>
                <w:szCs w:val="20"/>
                <w:rtl/>
              </w:rPr>
              <w:t xml:space="preserve"> </w:t>
            </w:r>
            <w:r w:rsidRPr="00CF4802">
              <w:rPr>
                <w:rFonts w:ascii="David" w:hAnsi="David" w:hint="eastAsia"/>
                <w:bCs/>
                <w:szCs w:val="20"/>
                <w:rtl/>
              </w:rPr>
              <w:t>בזדון</w:t>
            </w:r>
          </w:p>
          <w:p w14:paraId="20FF9E8E" w14:textId="77777777" w:rsidR="000861AB" w:rsidRPr="00CF4802" w:rsidRDefault="000861AB" w:rsidP="00BF0CEF">
            <w:pPr>
              <w:keepNext/>
              <w:keepLines/>
              <w:rPr>
                <w:rFonts w:ascii="David" w:hAnsi="David"/>
                <w:bCs/>
                <w:szCs w:val="20"/>
                <w:rtl/>
              </w:rPr>
            </w:pPr>
            <w:r w:rsidRPr="00CF4802">
              <w:rPr>
                <w:rFonts w:ascii="David" w:hAnsi="David"/>
                <w:bCs/>
                <w:szCs w:val="20"/>
                <w:rtl/>
              </w:rPr>
              <w:t xml:space="preserve">315 </w:t>
            </w:r>
            <w:r w:rsidRPr="00CF4802">
              <w:rPr>
                <w:rFonts w:ascii="David" w:hAnsi="David" w:hint="eastAsia"/>
                <w:bCs/>
                <w:szCs w:val="20"/>
                <w:rtl/>
              </w:rPr>
              <w:t>תביעות</w:t>
            </w:r>
            <w:r w:rsidRPr="00CF4802">
              <w:rPr>
                <w:rFonts w:ascii="David" w:hAnsi="David"/>
                <w:bCs/>
                <w:szCs w:val="20"/>
                <w:rtl/>
              </w:rPr>
              <w:t xml:space="preserve"> </w:t>
            </w:r>
            <w:proofErr w:type="spellStart"/>
            <w:r w:rsidRPr="00CF4802">
              <w:rPr>
                <w:rFonts w:ascii="David" w:hAnsi="David" w:hint="eastAsia"/>
                <w:bCs/>
                <w:szCs w:val="20"/>
                <w:rtl/>
              </w:rPr>
              <w:t>המל</w:t>
            </w:r>
            <w:r w:rsidRPr="00CF4802">
              <w:rPr>
                <w:rFonts w:ascii="David" w:hAnsi="David"/>
                <w:bCs/>
                <w:szCs w:val="20"/>
                <w:rtl/>
              </w:rPr>
              <w:t>"ל</w:t>
            </w:r>
            <w:proofErr w:type="spellEnd"/>
          </w:p>
          <w:p w14:paraId="09727A17" w14:textId="77777777" w:rsidR="000861AB" w:rsidRPr="00CF4802" w:rsidRDefault="000861AB" w:rsidP="00BF0CEF">
            <w:pPr>
              <w:keepNext/>
              <w:keepLines/>
              <w:rPr>
                <w:rFonts w:ascii="David" w:hAnsi="David"/>
                <w:bCs/>
                <w:szCs w:val="20"/>
                <w:rtl/>
              </w:rPr>
            </w:pPr>
            <w:r w:rsidRPr="00CF4802">
              <w:rPr>
                <w:rFonts w:ascii="David" w:hAnsi="David"/>
                <w:bCs/>
                <w:szCs w:val="20"/>
                <w:rtl/>
              </w:rPr>
              <w:t xml:space="preserve">318 מבוטח נוסף מבקש האישור </w:t>
            </w:r>
          </w:p>
          <w:p w14:paraId="07C2894B" w14:textId="77777777" w:rsidR="000861AB" w:rsidRPr="00CF4802" w:rsidRDefault="000861AB" w:rsidP="00BF0CEF">
            <w:pPr>
              <w:keepNext/>
              <w:keepLines/>
              <w:rPr>
                <w:rFonts w:ascii="David" w:hAnsi="David"/>
                <w:bCs/>
                <w:szCs w:val="20"/>
                <w:rtl/>
              </w:rPr>
            </w:pPr>
            <w:r w:rsidRPr="00CF4802">
              <w:rPr>
                <w:rFonts w:ascii="David" w:hAnsi="David"/>
                <w:bCs/>
                <w:szCs w:val="20"/>
                <w:rtl/>
              </w:rPr>
              <w:t xml:space="preserve">322 </w:t>
            </w:r>
            <w:r w:rsidRPr="00CF4802">
              <w:rPr>
                <w:rFonts w:ascii="David" w:hAnsi="David" w:hint="eastAsia"/>
                <w:bCs/>
                <w:szCs w:val="20"/>
                <w:rtl/>
              </w:rPr>
              <w:t>מבקש</w:t>
            </w:r>
            <w:r w:rsidRPr="00CF4802">
              <w:rPr>
                <w:rFonts w:ascii="David" w:hAnsi="David"/>
                <w:bCs/>
                <w:szCs w:val="20"/>
                <w:rtl/>
              </w:rPr>
              <w:t xml:space="preserve"> </w:t>
            </w:r>
            <w:r w:rsidRPr="00CF4802">
              <w:rPr>
                <w:rFonts w:ascii="David" w:hAnsi="David" w:hint="eastAsia"/>
                <w:bCs/>
                <w:szCs w:val="20"/>
                <w:rtl/>
              </w:rPr>
              <w:t>האישור</w:t>
            </w:r>
            <w:r w:rsidRPr="00CF4802">
              <w:rPr>
                <w:rFonts w:ascii="David" w:hAnsi="David"/>
                <w:bCs/>
                <w:szCs w:val="20"/>
                <w:rtl/>
              </w:rPr>
              <w:t xml:space="preserve"> </w:t>
            </w:r>
            <w:r w:rsidRPr="00CF4802">
              <w:rPr>
                <w:rFonts w:ascii="David" w:hAnsi="David" w:hint="eastAsia"/>
                <w:bCs/>
                <w:szCs w:val="20"/>
                <w:rtl/>
              </w:rPr>
              <w:t>מוגדר</w:t>
            </w:r>
            <w:r w:rsidRPr="00CF4802">
              <w:rPr>
                <w:rFonts w:ascii="David" w:hAnsi="David"/>
                <w:bCs/>
                <w:szCs w:val="20"/>
                <w:rtl/>
              </w:rPr>
              <w:t xml:space="preserve"> </w:t>
            </w:r>
            <w:r w:rsidRPr="00CF4802">
              <w:rPr>
                <w:rFonts w:ascii="David" w:hAnsi="David" w:hint="eastAsia"/>
                <w:bCs/>
                <w:szCs w:val="20"/>
                <w:rtl/>
              </w:rPr>
              <w:t>כצד</w:t>
            </w:r>
            <w:r w:rsidRPr="00CF4802">
              <w:rPr>
                <w:rFonts w:ascii="David" w:hAnsi="David"/>
                <w:bCs/>
                <w:szCs w:val="20"/>
                <w:rtl/>
              </w:rPr>
              <w:t xml:space="preserve"> </w:t>
            </w:r>
            <w:r w:rsidRPr="00CF4802">
              <w:rPr>
                <w:rFonts w:ascii="David" w:hAnsi="David" w:hint="eastAsia"/>
                <w:bCs/>
                <w:szCs w:val="20"/>
                <w:rtl/>
              </w:rPr>
              <w:t>ג</w:t>
            </w:r>
            <w:r w:rsidRPr="00CF4802">
              <w:rPr>
                <w:rFonts w:ascii="David" w:hAnsi="David"/>
                <w:bCs/>
                <w:szCs w:val="20"/>
                <w:rtl/>
              </w:rPr>
              <w:t>'</w:t>
            </w:r>
          </w:p>
          <w:p w14:paraId="4D19B9EB" w14:textId="77777777" w:rsidR="000861AB" w:rsidRPr="00CF4802" w:rsidRDefault="000861AB" w:rsidP="00BF0CEF">
            <w:pPr>
              <w:keepNext/>
              <w:keepLines/>
              <w:rPr>
                <w:rFonts w:ascii="David" w:hAnsi="David"/>
                <w:bCs/>
                <w:szCs w:val="20"/>
                <w:rtl/>
              </w:rPr>
            </w:pPr>
            <w:r w:rsidRPr="00CF4802">
              <w:rPr>
                <w:rFonts w:ascii="David" w:hAnsi="David"/>
                <w:bCs/>
                <w:szCs w:val="20"/>
                <w:rtl/>
              </w:rPr>
              <w:t xml:space="preserve">328 </w:t>
            </w:r>
            <w:r w:rsidRPr="00CF4802">
              <w:rPr>
                <w:rFonts w:ascii="David" w:hAnsi="David" w:hint="eastAsia"/>
                <w:bCs/>
                <w:szCs w:val="20"/>
                <w:rtl/>
              </w:rPr>
              <w:t>ראשוניות</w:t>
            </w:r>
          </w:p>
          <w:p w14:paraId="6EFE44A2" w14:textId="77777777" w:rsidR="000861AB" w:rsidRPr="00CF4802" w:rsidRDefault="000861AB" w:rsidP="00BF0CEF">
            <w:pPr>
              <w:keepNext/>
              <w:keepLines/>
              <w:rPr>
                <w:rFonts w:ascii="David" w:hAnsi="David"/>
                <w:bCs/>
                <w:szCs w:val="20"/>
                <w:rtl/>
              </w:rPr>
            </w:pPr>
            <w:r w:rsidRPr="00CF4802">
              <w:rPr>
                <w:rFonts w:ascii="David" w:hAnsi="David"/>
                <w:bCs/>
                <w:szCs w:val="20"/>
                <w:rtl/>
              </w:rPr>
              <w:t xml:space="preserve">329 רכוש מבקש האישור יחשב כצד ג </w:t>
            </w:r>
          </w:p>
        </w:tc>
      </w:tr>
      <w:tr w:rsidR="000861AB" w:rsidRPr="00CF4802" w14:paraId="57C8ACF0" w14:textId="77777777" w:rsidTr="00521405">
        <w:trPr>
          <w:trHeight w:val="550"/>
        </w:trPr>
        <w:tc>
          <w:tcPr>
            <w:tcW w:w="2268" w:type="dxa"/>
            <w:gridSpan w:val="2"/>
            <w:shd w:val="clear" w:color="auto" w:fill="F2F2F2"/>
          </w:tcPr>
          <w:p w14:paraId="19D2DBA5" w14:textId="77777777" w:rsidR="000861AB" w:rsidRPr="00CF4802" w:rsidRDefault="000861AB" w:rsidP="00BF0CEF">
            <w:pPr>
              <w:keepNext/>
              <w:keepLines/>
              <w:rPr>
                <w:rFonts w:ascii="David" w:hAnsi="David"/>
                <w:szCs w:val="20"/>
                <w:rtl/>
              </w:rPr>
            </w:pPr>
            <w:r w:rsidRPr="00CF4802">
              <w:rPr>
                <w:rFonts w:ascii="David" w:hAnsi="David" w:hint="eastAsia"/>
                <w:szCs w:val="20"/>
                <w:rtl/>
              </w:rPr>
              <w:t>אחריות</w:t>
            </w:r>
            <w:r w:rsidRPr="00CF4802">
              <w:rPr>
                <w:rFonts w:ascii="David" w:hAnsi="David"/>
                <w:szCs w:val="20"/>
                <w:rtl/>
              </w:rPr>
              <w:t xml:space="preserve"> </w:t>
            </w:r>
            <w:r w:rsidRPr="00CF4802">
              <w:rPr>
                <w:rFonts w:ascii="David" w:hAnsi="David" w:hint="eastAsia"/>
                <w:szCs w:val="20"/>
                <w:rtl/>
              </w:rPr>
              <w:t>מעבידים</w:t>
            </w:r>
          </w:p>
        </w:tc>
        <w:tc>
          <w:tcPr>
            <w:tcW w:w="1010" w:type="dxa"/>
            <w:shd w:val="clear" w:color="auto" w:fill="F2F2F2"/>
          </w:tcPr>
          <w:p w14:paraId="49411644" w14:textId="77777777" w:rsidR="000861AB" w:rsidRPr="00CF4802" w:rsidRDefault="000861AB" w:rsidP="00BF0CEF">
            <w:pPr>
              <w:keepNext/>
              <w:keepLines/>
              <w:rPr>
                <w:rFonts w:ascii="David" w:hAnsi="David"/>
                <w:szCs w:val="20"/>
                <w:rtl/>
              </w:rPr>
            </w:pPr>
          </w:p>
        </w:tc>
        <w:tc>
          <w:tcPr>
            <w:tcW w:w="992" w:type="dxa"/>
            <w:gridSpan w:val="2"/>
            <w:shd w:val="clear" w:color="auto" w:fill="F2F2F2"/>
          </w:tcPr>
          <w:p w14:paraId="610019EC" w14:textId="77777777" w:rsidR="000861AB" w:rsidRPr="00CF4802" w:rsidRDefault="000861AB" w:rsidP="00BF0CEF">
            <w:pPr>
              <w:keepNext/>
              <w:keepLines/>
              <w:rPr>
                <w:rFonts w:ascii="David" w:hAnsi="David"/>
                <w:szCs w:val="20"/>
                <w:rtl/>
              </w:rPr>
            </w:pPr>
            <w:r w:rsidRPr="00CF4802">
              <w:rPr>
                <w:rFonts w:ascii="David" w:hAnsi="David" w:hint="eastAsia"/>
                <w:szCs w:val="20"/>
                <w:rtl/>
              </w:rPr>
              <w:t>ביט</w:t>
            </w:r>
            <w:r w:rsidRPr="00CF4802">
              <w:rPr>
                <w:rFonts w:ascii="David" w:hAnsi="David"/>
                <w:szCs w:val="20"/>
                <w:rtl/>
              </w:rPr>
              <w:t xml:space="preserve"> ______</w:t>
            </w:r>
          </w:p>
        </w:tc>
        <w:tc>
          <w:tcPr>
            <w:tcW w:w="1105" w:type="dxa"/>
            <w:shd w:val="clear" w:color="auto" w:fill="F2F2F2"/>
          </w:tcPr>
          <w:p w14:paraId="5BEF702A" w14:textId="77777777" w:rsidR="000861AB" w:rsidRPr="00CF4802" w:rsidRDefault="000861AB" w:rsidP="00BF0CEF">
            <w:pPr>
              <w:keepNext/>
              <w:keepLines/>
              <w:rPr>
                <w:rFonts w:ascii="David" w:hAnsi="David"/>
                <w:szCs w:val="20"/>
                <w:rtl/>
              </w:rPr>
            </w:pPr>
          </w:p>
        </w:tc>
        <w:tc>
          <w:tcPr>
            <w:tcW w:w="740" w:type="dxa"/>
            <w:shd w:val="clear" w:color="auto" w:fill="F2F2F2"/>
          </w:tcPr>
          <w:p w14:paraId="0BAED7A6" w14:textId="77777777" w:rsidR="000861AB" w:rsidRPr="00CF4802" w:rsidRDefault="000861AB" w:rsidP="00BF0CEF">
            <w:pPr>
              <w:keepNext/>
              <w:keepLines/>
              <w:rPr>
                <w:rFonts w:ascii="David" w:hAnsi="David"/>
                <w:szCs w:val="20"/>
                <w:rtl/>
              </w:rPr>
            </w:pPr>
          </w:p>
        </w:tc>
        <w:tc>
          <w:tcPr>
            <w:tcW w:w="1150" w:type="dxa"/>
            <w:shd w:val="clear" w:color="auto" w:fill="F2F2F2"/>
          </w:tcPr>
          <w:p w14:paraId="4D93AD5B" w14:textId="77777777" w:rsidR="000861AB" w:rsidRPr="00CF4802" w:rsidRDefault="000861AB" w:rsidP="00BF0CEF">
            <w:pPr>
              <w:keepNext/>
              <w:keepLines/>
              <w:rPr>
                <w:rFonts w:ascii="David" w:hAnsi="David"/>
                <w:szCs w:val="20"/>
                <w:rtl/>
              </w:rPr>
            </w:pPr>
            <w:r w:rsidRPr="00CF4802">
              <w:rPr>
                <w:rFonts w:ascii="David" w:hAnsi="David"/>
                <w:szCs w:val="20"/>
                <w:rtl/>
              </w:rPr>
              <w:t xml:space="preserve">20,000,000    </w:t>
            </w:r>
          </w:p>
        </w:tc>
        <w:tc>
          <w:tcPr>
            <w:tcW w:w="709" w:type="dxa"/>
            <w:gridSpan w:val="2"/>
            <w:shd w:val="clear" w:color="auto" w:fill="F2F2F2"/>
          </w:tcPr>
          <w:p w14:paraId="356E62C9" w14:textId="77777777" w:rsidR="000861AB" w:rsidRPr="00CF4802" w:rsidRDefault="000861AB" w:rsidP="00BF0CEF">
            <w:pPr>
              <w:keepNext/>
              <w:keepLines/>
              <w:rPr>
                <w:rFonts w:ascii="David" w:hAnsi="David"/>
                <w:szCs w:val="20"/>
                <w:rtl/>
              </w:rPr>
            </w:pPr>
            <w:r w:rsidRPr="00CF4802">
              <w:rPr>
                <w:rFonts w:ascii="David" w:hAnsi="David" w:hint="eastAsia"/>
                <w:szCs w:val="20"/>
                <w:rtl/>
              </w:rPr>
              <w:t>₪</w:t>
            </w:r>
            <w:r w:rsidRPr="00CF4802">
              <w:rPr>
                <w:rFonts w:ascii="David" w:hAnsi="David"/>
                <w:szCs w:val="20"/>
                <w:rtl/>
              </w:rPr>
              <w:t xml:space="preserve"> </w:t>
            </w:r>
          </w:p>
        </w:tc>
        <w:tc>
          <w:tcPr>
            <w:tcW w:w="2819" w:type="dxa"/>
            <w:gridSpan w:val="2"/>
            <w:shd w:val="clear" w:color="auto" w:fill="F2F2F2"/>
          </w:tcPr>
          <w:p w14:paraId="66D093FB" w14:textId="77777777" w:rsidR="000861AB" w:rsidRPr="00CF4802" w:rsidRDefault="000861AB" w:rsidP="00BF0CEF">
            <w:pPr>
              <w:keepNext/>
              <w:keepLines/>
              <w:rPr>
                <w:rFonts w:ascii="David" w:hAnsi="David"/>
                <w:bCs/>
                <w:szCs w:val="20"/>
                <w:rtl/>
              </w:rPr>
            </w:pPr>
            <w:r w:rsidRPr="00CF4802">
              <w:rPr>
                <w:rFonts w:ascii="David" w:hAnsi="David"/>
                <w:bCs/>
                <w:szCs w:val="20"/>
                <w:rtl/>
              </w:rPr>
              <w:t xml:space="preserve">309 </w:t>
            </w:r>
            <w:r w:rsidRPr="00CF4802">
              <w:rPr>
                <w:rFonts w:ascii="David" w:hAnsi="David" w:hint="eastAsia"/>
                <w:bCs/>
                <w:szCs w:val="20"/>
                <w:rtl/>
              </w:rPr>
              <w:t>ויתור</w:t>
            </w:r>
            <w:r w:rsidRPr="00CF4802">
              <w:rPr>
                <w:rFonts w:ascii="David" w:hAnsi="David"/>
                <w:bCs/>
                <w:szCs w:val="20"/>
                <w:rtl/>
              </w:rPr>
              <w:t xml:space="preserve"> </w:t>
            </w:r>
            <w:r w:rsidRPr="00CF4802">
              <w:rPr>
                <w:rFonts w:ascii="David" w:hAnsi="David" w:hint="eastAsia"/>
                <w:bCs/>
                <w:szCs w:val="20"/>
                <w:rtl/>
              </w:rPr>
              <w:t>על</w:t>
            </w:r>
            <w:r w:rsidRPr="00CF4802">
              <w:rPr>
                <w:rFonts w:ascii="David" w:hAnsi="David"/>
                <w:bCs/>
                <w:szCs w:val="20"/>
                <w:rtl/>
              </w:rPr>
              <w:t xml:space="preserve"> </w:t>
            </w:r>
            <w:r w:rsidRPr="00CF4802">
              <w:rPr>
                <w:rFonts w:ascii="David" w:hAnsi="David" w:hint="eastAsia"/>
                <w:bCs/>
                <w:szCs w:val="20"/>
                <w:rtl/>
              </w:rPr>
              <w:t>תחלוף</w:t>
            </w:r>
            <w:r w:rsidRPr="00CF4802">
              <w:rPr>
                <w:rFonts w:ascii="David" w:hAnsi="David"/>
                <w:bCs/>
                <w:szCs w:val="20"/>
                <w:rtl/>
              </w:rPr>
              <w:t xml:space="preserve"> </w:t>
            </w:r>
            <w:r w:rsidRPr="00CF4802">
              <w:rPr>
                <w:rFonts w:ascii="David" w:hAnsi="David" w:hint="eastAsia"/>
                <w:bCs/>
                <w:szCs w:val="20"/>
                <w:rtl/>
              </w:rPr>
              <w:t>לטובת</w:t>
            </w:r>
            <w:r w:rsidRPr="00CF4802">
              <w:rPr>
                <w:rFonts w:ascii="David" w:hAnsi="David"/>
                <w:bCs/>
                <w:szCs w:val="20"/>
                <w:rtl/>
              </w:rPr>
              <w:t xml:space="preserve"> </w:t>
            </w:r>
            <w:r w:rsidRPr="00CF4802">
              <w:rPr>
                <w:rFonts w:ascii="David" w:hAnsi="David" w:hint="eastAsia"/>
                <w:bCs/>
                <w:szCs w:val="20"/>
                <w:rtl/>
              </w:rPr>
              <w:t>מבקש</w:t>
            </w:r>
            <w:r w:rsidRPr="00CF4802">
              <w:rPr>
                <w:rFonts w:ascii="David" w:hAnsi="David"/>
                <w:bCs/>
                <w:szCs w:val="20"/>
                <w:rtl/>
              </w:rPr>
              <w:t xml:space="preserve"> </w:t>
            </w:r>
            <w:r w:rsidRPr="00CF4802">
              <w:rPr>
                <w:rFonts w:ascii="David" w:hAnsi="David" w:hint="eastAsia"/>
                <w:bCs/>
                <w:szCs w:val="20"/>
                <w:rtl/>
              </w:rPr>
              <w:t>האישור</w:t>
            </w:r>
            <w:r w:rsidRPr="00CF4802">
              <w:rPr>
                <w:rFonts w:ascii="David" w:hAnsi="David"/>
                <w:bCs/>
                <w:szCs w:val="20"/>
                <w:rtl/>
              </w:rPr>
              <w:t xml:space="preserve">, </w:t>
            </w:r>
            <w:r w:rsidRPr="00CF4802">
              <w:rPr>
                <w:rFonts w:ascii="David" w:hAnsi="David" w:hint="eastAsia"/>
                <w:bCs/>
                <w:szCs w:val="20"/>
                <w:rtl/>
              </w:rPr>
              <w:t>למעט</w:t>
            </w:r>
            <w:r w:rsidRPr="00CF4802">
              <w:rPr>
                <w:rFonts w:ascii="David" w:hAnsi="David"/>
                <w:bCs/>
                <w:szCs w:val="20"/>
                <w:rtl/>
              </w:rPr>
              <w:t xml:space="preserve"> </w:t>
            </w:r>
            <w:r w:rsidRPr="00CF4802">
              <w:rPr>
                <w:rFonts w:ascii="David" w:hAnsi="David" w:hint="eastAsia"/>
                <w:bCs/>
                <w:szCs w:val="20"/>
                <w:rtl/>
              </w:rPr>
              <w:t>מי</w:t>
            </w:r>
            <w:r w:rsidRPr="00CF4802">
              <w:rPr>
                <w:rFonts w:ascii="David" w:hAnsi="David"/>
                <w:bCs/>
                <w:szCs w:val="20"/>
                <w:rtl/>
              </w:rPr>
              <w:t xml:space="preserve"> </w:t>
            </w:r>
            <w:r w:rsidRPr="00CF4802">
              <w:rPr>
                <w:rFonts w:ascii="David" w:hAnsi="David" w:hint="eastAsia"/>
                <w:bCs/>
                <w:szCs w:val="20"/>
                <w:rtl/>
              </w:rPr>
              <w:t>שגרם</w:t>
            </w:r>
            <w:r w:rsidRPr="00CF4802">
              <w:rPr>
                <w:rFonts w:ascii="David" w:hAnsi="David"/>
                <w:bCs/>
                <w:szCs w:val="20"/>
                <w:rtl/>
              </w:rPr>
              <w:t xml:space="preserve"> </w:t>
            </w:r>
            <w:r w:rsidRPr="00CF4802">
              <w:rPr>
                <w:rFonts w:ascii="David" w:hAnsi="David" w:hint="eastAsia"/>
                <w:bCs/>
                <w:szCs w:val="20"/>
                <w:rtl/>
              </w:rPr>
              <w:t>לנזק</w:t>
            </w:r>
            <w:r w:rsidRPr="00CF4802">
              <w:rPr>
                <w:rFonts w:ascii="David" w:hAnsi="David"/>
                <w:bCs/>
                <w:szCs w:val="20"/>
                <w:rtl/>
              </w:rPr>
              <w:t xml:space="preserve"> </w:t>
            </w:r>
            <w:r w:rsidRPr="00CF4802">
              <w:rPr>
                <w:rFonts w:ascii="David" w:hAnsi="David" w:hint="eastAsia"/>
                <w:bCs/>
                <w:szCs w:val="20"/>
                <w:rtl/>
              </w:rPr>
              <w:t>בזדון</w:t>
            </w:r>
          </w:p>
          <w:p w14:paraId="6AC9F1A7" w14:textId="77777777" w:rsidR="000861AB" w:rsidRPr="00CF4802" w:rsidRDefault="000861AB" w:rsidP="00BF0CEF">
            <w:pPr>
              <w:keepNext/>
              <w:keepLines/>
              <w:rPr>
                <w:rFonts w:ascii="David" w:hAnsi="David"/>
                <w:bCs/>
                <w:szCs w:val="20"/>
                <w:rtl/>
              </w:rPr>
            </w:pPr>
            <w:r w:rsidRPr="00CF4802">
              <w:rPr>
                <w:rFonts w:ascii="David" w:hAnsi="David"/>
                <w:bCs/>
                <w:szCs w:val="20"/>
                <w:rtl/>
              </w:rPr>
              <w:t xml:space="preserve">319 מבוטח נוסף היה ויחשב כמעבידם </w:t>
            </w:r>
          </w:p>
          <w:p w14:paraId="60487BF7" w14:textId="77777777" w:rsidR="000861AB" w:rsidRPr="00CF4802" w:rsidRDefault="000861AB" w:rsidP="00BF0CEF">
            <w:pPr>
              <w:keepNext/>
              <w:keepLines/>
              <w:rPr>
                <w:rFonts w:ascii="David" w:hAnsi="David"/>
                <w:bCs/>
                <w:szCs w:val="20"/>
                <w:rtl/>
              </w:rPr>
            </w:pPr>
            <w:r w:rsidRPr="00CF4802">
              <w:rPr>
                <w:rFonts w:ascii="David" w:hAnsi="David"/>
                <w:bCs/>
                <w:szCs w:val="20"/>
                <w:rtl/>
              </w:rPr>
              <w:t xml:space="preserve">328  </w:t>
            </w:r>
            <w:r w:rsidRPr="00CF4802">
              <w:rPr>
                <w:rFonts w:ascii="David" w:hAnsi="David" w:hint="eastAsia"/>
                <w:bCs/>
                <w:szCs w:val="20"/>
                <w:rtl/>
              </w:rPr>
              <w:t>ראשוניות</w:t>
            </w:r>
          </w:p>
        </w:tc>
      </w:tr>
      <w:tr w:rsidR="000861AB" w:rsidRPr="00CF4802" w14:paraId="508B3E04" w14:textId="77777777" w:rsidTr="00BF0CEF">
        <w:trPr>
          <w:trHeight w:val="57"/>
          <w:tblHeader/>
        </w:trPr>
        <w:tc>
          <w:tcPr>
            <w:tcW w:w="10793" w:type="dxa"/>
            <w:gridSpan w:val="12"/>
            <w:shd w:val="clear" w:color="auto" w:fill="F2F2F2"/>
          </w:tcPr>
          <w:p w14:paraId="5FFEE45A" w14:textId="77777777" w:rsidR="000861AB" w:rsidRPr="00CF4802" w:rsidRDefault="000861AB" w:rsidP="00BF0CEF">
            <w:pPr>
              <w:keepNext/>
              <w:keepLines/>
              <w:rPr>
                <w:rFonts w:ascii="David" w:hAnsi="David"/>
                <w:b/>
                <w:szCs w:val="20"/>
                <w:rtl/>
              </w:rPr>
            </w:pPr>
            <w:r w:rsidRPr="00B90688">
              <w:rPr>
                <w:rFonts w:ascii="David" w:hAnsi="David" w:hint="eastAsia"/>
                <w:b/>
                <w:rtl/>
              </w:rPr>
              <w:t>פירוט</w:t>
            </w:r>
            <w:r w:rsidRPr="00B90688">
              <w:rPr>
                <w:rFonts w:ascii="David" w:hAnsi="David"/>
                <w:b/>
                <w:rtl/>
              </w:rPr>
              <w:t xml:space="preserve"> השירותים </w:t>
            </w:r>
            <w:r w:rsidRPr="00B90688">
              <w:rPr>
                <w:rFonts w:ascii="David" w:hAnsi="David"/>
                <w:b/>
                <w:sz w:val="16"/>
                <w:szCs w:val="16"/>
                <w:rtl/>
              </w:rPr>
              <w:t xml:space="preserve">(בכפוף, לשירותים המפורטים בהסכם בין המבוטח למבקש האישור, יש לציין את קוד השירות מתוך הרשימה </w:t>
            </w:r>
            <w:r w:rsidRPr="00B90688">
              <w:rPr>
                <w:rFonts w:ascii="David" w:hAnsi="David" w:hint="eastAsia"/>
                <w:b/>
                <w:sz w:val="16"/>
                <w:szCs w:val="16"/>
                <w:u w:val="single"/>
                <w:rtl/>
              </w:rPr>
              <w:t>הסגורה</w:t>
            </w:r>
            <w:r w:rsidRPr="00B90688">
              <w:rPr>
                <w:rFonts w:ascii="David" w:hAnsi="David"/>
                <w:b/>
                <w:sz w:val="16"/>
                <w:szCs w:val="16"/>
                <w:rtl/>
              </w:rPr>
              <w:t xml:space="preserve"> המפורטת בנספח </w:t>
            </w:r>
            <w:r w:rsidRPr="00B90688">
              <w:rPr>
                <w:rFonts w:ascii="David" w:hAnsi="David" w:hint="eastAsia"/>
                <w:bCs/>
                <w:sz w:val="16"/>
                <w:szCs w:val="16"/>
                <w:rtl/>
              </w:rPr>
              <w:t>ג</w:t>
            </w:r>
            <w:r w:rsidRPr="00B90688">
              <w:rPr>
                <w:rFonts w:ascii="David" w:hAnsi="David"/>
                <w:bCs/>
                <w:sz w:val="16"/>
                <w:szCs w:val="16"/>
                <w:rtl/>
              </w:rPr>
              <w:t>'</w:t>
            </w:r>
            <w:r w:rsidRPr="00CF4802">
              <w:rPr>
                <w:rFonts w:ascii="David" w:hAnsi="David"/>
                <w:sz w:val="16"/>
                <w:szCs w:val="16"/>
                <w:rtl/>
              </w:rPr>
              <w:t xml:space="preserve"> </w:t>
            </w:r>
            <w:r w:rsidRPr="00CF4802">
              <w:rPr>
                <w:rFonts w:ascii="David" w:hAnsi="David" w:hint="eastAsia"/>
                <w:sz w:val="16"/>
                <w:szCs w:val="16"/>
                <w:u w:val="single"/>
                <w:rtl/>
              </w:rPr>
              <w:t>כפי</w:t>
            </w:r>
            <w:r w:rsidRPr="00CF4802">
              <w:rPr>
                <w:rFonts w:ascii="David" w:hAnsi="David"/>
                <w:sz w:val="16"/>
                <w:szCs w:val="16"/>
                <w:u w:val="single"/>
                <w:rtl/>
              </w:rPr>
              <w:t xml:space="preserve"> </w:t>
            </w:r>
            <w:r w:rsidRPr="00CF4802">
              <w:rPr>
                <w:rFonts w:ascii="David" w:hAnsi="David" w:hint="eastAsia"/>
                <w:sz w:val="16"/>
                <w:szCs w:val="16"/>
                <w:u w:val="single"/>
                <w:rtl/>
              </w:rPr>
              <w:t>שמפורסם</w:t>
            </w:r>
            <w:r w:rsidRPr="00CF4802">
              <w:rPr>
                <w:rFonts w:ascii="David" w:hAnsi="David"/>
                <w:sz w:val="16"/>
                <w:szCs w:val="16"/>
                <w:u w:val="single"/>
                <w:rtl/>
              </w:rPr>
              <w:t xml:space="preserve"> </w:t>
            </w:r>
            <w:r w:rsidRPr="00CF4802">
              <w:rPr>
                <w:rFonts w:ascii="David" w:hAnsi="David" w:hint="eastAsia"/>
                <w:sz w:val="16"/>
                <w:szCs w:val="16"/>
                <w:u w:val="single"/>
                <w:rtl/>
              </w:rPr>
              <w:t>על</w:t>
            </w:r>
            <w:r w:rsidRPr="00CF4802">
              <w:rPr>
                <w:rFonts w:ascii="David" w:hAnsi="David"/>
                <w:sz w:val="16"/>
                <w:szCs w:val="16"/>
                <w:u w:val="single"/>
                <w:rtl/>
              </w:rPr>
              <w:t xml:space="preserve"> </w:t>
            </w:r>
            <w:r w:rsidRPr="00CF4802">
              <w:rPr>
                <w:rFonts w:ascii="David" w:hAnsi="David" w:hint="eastAsia"/>
                <w:sz w:val="16"/>
                <w:szCs w:val="16"/>
                <w:u w:val="single"/>
                <w:rtl/>
              </w:rPr>
              <w:t>ידי</w:t>
            </w:r>
            <w:r w:rsidRPr="00CF4802">
              <w:rPr>
                <w:rFonts w:ascii="David" w:hAnsi="David"/>
                <w:sz w:val="16"/>
                <w:szCs w:val="16"/>
                <w:u w:val="single"/>
                <w:rtl/>
              </w:rPr>
              <w:t xml:space="preserve"> </w:t>
            </w:r>
            <w:r w:rsidRPr="00CF4802">
              <w:rPr>
                <w:rFonts w:ascii="David" w:hAnsi="David" w:hint="eastAsia"/>
                <w:sz w:val="16"/>
                <w:szCs w:val="16"/>
                <w:u w:val="single"/>
                <w:rtl/>
              </w:rPr>
              <w:t>רשות</w:t>
            </w:r>
            <w:r w:rsidRPr="00CF4802">
              <w:rPr>
                <w:rFonts w:ascii="David" w:hAnsi="David"/>
                <w:sz w:val="16"/>
                <w:szCs w:val="16"/>
                <w:u w:val="single"/>
                <w:rtl/>
              </w:rPr>
              <w:t xml:space="preserve"> </w:t>
            </w:r>
            <w:r w:rsidRPr="00CF4802">
              <w:rPr>
                <w:rFonts w:ascii="David" w:hAnsi="David" w:hint="eastAsia"/>
                <w:sz w:val="16"/>
                <w:szCs w:val="16"/>
                <w:u w:val="single"/>
                <w:rtl/>
              </w:rPr>
              <w:t>שוק</w:t>
            </w:r>
            <w:r w:rsidRPr="00CF4802">
              <w:rPr>
                <w:rFonts w:ascii="David" w:hAnsi="David"/>
                <w:sz w:val="16"/>
                <w:szCs w:val="16"/>
                <w:u w:val="single"/>
                <w:rtl/>
              </w:rPr>
              <w:t xml:space="preserve"> </w:t>
            </w:r>
            <w:r w:rsidRPr="00CF4802">
              <w:rPr>
                <w:rFonts w:ascii="David" w:hAnsi="David" w:hint="eastAsia"/>
                <w:sz w:val="16"/>
                <w:szCs w:val="16"/>
                <w:u w:val="single"/>
                <w:rtl/>
              </w:rPr>
              <w:t>ההון</w:t>
            </w:r>
            <w:r w:rsidRPr="00CF4802">
              <w:rPr>
                <w:rFonts w:ascii="David" w:hAnsi="David"/>
                <w:sz w:val="16"/>
                <w:szCs w:val="16"/>
                <w:u w:val="single"/>
                <w:rtl/>
              </w:rPr>
              <w:t xml:space="preserve">, </w:t>
            </w:r>
            <w:r w:rsidRPr="00CF4802">
              <w:rPr>
                <w:rFonts w:ascii="David" w:hAnsi="David" w:hint="eastAsia"/>
                <w:sz w:val="16"/>
                <w:szCs w:val="16"/>
                <w:u w:val="single"/>
                <w:rtl/>
              </w:rPr>
              <w:t>ביטוח</w:t>
            </w:r>
            <w:r w:rsidRPr="00CF4802">
              <w:rPr>
                <w:rFonts w:ascii="David" w:hAnsi="David"/>
                <w:sz w:val="16"/>
                <w:szCs w:val="16"/>
                <w:u w:val="single"/>
                <w:rtl/>
              </w:rPr>
              <w:t xml:space="preserve"> </w:t>
            </w:r>
            <w:r w:rsidRPr="00CF4802">
              <w:rPr>
                <w:rFonts w:ascii="David" w:hAnsi="David" w:hint="eastAsia"/>
                <w:sz w:val="16"/>
                <w:szCs w:val="16"/>
                <w:u w:val="single"/>
                <w:rtl/>
              </w:rPr>
              <w:t>וחסכון</w:t>
            </w:r>
            <w:r w:rsidRPr="00B90688">
              <w:rPr>
                <w:rFonts w:ascii="David" w:hAnsi="David"/>
                <w:b/>
                <w:sz w:val="16"/>
                <w:szCs w:val="16"/>
                <w:u w:val="single"/>
                <w:rtl/>
              </w:rPr>
              <w:t xml:space="preserve">. </w:t>
            </w:r>
            <w:r w:rsidRPr="00CF4802">
              <w:rPr>
                <w:rFonts w:ascii="David" w:hAnsi="David" w:hint="eastAsia"/>
                <w:sz w:val="16"/>
                <w:szCs w:val="16"/>
                <w:u w:val="single"/>
                <w:rtl/>
              </w:rPr>
              <w:t>ניתן</w:t>
            </w:r>
            <w:r w:rsidRPr="00CF4802">
              <w:rPr>
                <w:rFonts w:ascii="David" w:hAnsi="David"/>
                <w:sz w:val="16"/>
                <w:szCs w:val="16"/>
                <w:u w:val="single"/>
                <w:rtl/>
              </w:rPr>
              <w:t xml:space="preserve"> </w:t>
            </w:r>
            <w:r w:rsidRPr="00CF4802">
              <w:rPr>
                <w:rFonts w:ascii="David" w:hAnsi="David" w:hint="eastAsia"/>
                <w:sz w:val="16"/>
                <w:szCs w:val="16"/>
                <w:u w:val="single"/>
                <w:rtl/>
              </w:rPr>
              <w:t>להציג</w:t>
            </w:r>
            <w:r w:rsidRPr="00CF4802">
              <w:rPr>
                <w:rFonts w:ascii="David" w:hAnsi="David"/>
                <w:sz w:val="16"/>
                <w:szCs w:val="16"/>
                <w:u w:val="single"/>
                <w:rtl/>
              </w:rPr>
              <w:t xml:space="preserve"> </w:t>
            </w:r>
            <w:r w:rsidRPr="00CF4802">
              <w:rPr>
                <w:rFonts w:ascii="David" w:hAnsi="David" w:hint="eastAsia"/>
                <w:sz w:val="16"/>
                <w:szCs w:val="16"/>
                <w:u w:val="single"/>
                <w:rtl/>
              </w:rPr>
              <w:t>בנוסף</w:t>
            </w:r>
            <w:r w:rsidRPr="00CF4802">
              <w:rPr>
                <w:rFonts w:ascii="David" w:hAnsi="David"/>
                <w:sz w:val="16"/>
                <w:szCs w:val="16"/>
                <w:u w:val="single"/>
                <w:rtl/>
              </w:rPr>
              <w:t xml:space="preserve"> </w:t>
            </w:r>
            <w:r w:rsidRPr="00CF4802">
              <w:rPr>
                <w:rFonts w:ascii="David" w:hAnsi="David" w:hint="eastAsia"/>
                <w:sz w:val="16"/>
                <w:szCs w:val="16"/>
                <w:u w:val="single"/>
                <w:rtl/>
              </w:rPr>
              <w:t>גם</w:t>
            </w:r>
            <w:r w:rsidRPr="00CF4802">
              <w:rPr>
                <w:rFonts w:ascii="David" w:hAnsi="David"/>
                <w:sz w:val="16"/>
                <w:szCs w:val="16"/>
                <w:u w:val="single"/>
                <w:rtl/>
              </w:rPr>
              <w:t xml:space="preserve"> </w:t>
            </w:r>
            <w:r w:rsidRPr="00CF4802">
              <w:rPr>
                <w:rFonts w:ascii="David" w:hAnsi="David" w:hint="eastAsia"/>
                <w:sz w:val="16"/>
                <w:szCs w:val="16"/>
                <w:u w:val="single"/>
                <w:rtl/>
              </w:rPr>
              <w:t>המלל</w:t>
            </w:r>
            <w:r w:rsidRPr="00CF4802">
              <w:rPr>
                <w:rFonts w:ascii="David" w:hAnsi="David"/>
                <w:sz w:val="16"/>
                <w:szCs w:val="16"/>
                <w:u w:val="single"/>
                <w:rtl/>
              </w:rPr>
              <w:t xml:space="preserve"> </w:t>
            </w:r>
            <w:r w:rsidRPr="00CF4802">
              <w:rPr>
                <w:rFonts w:ascii="David" w:hAnsi="David" w:hint="eastAsia"/>
                <w:sz w:val="16"/>
                <w:szCs w:val="16"/>
                <w:u w:val="single"/>
                <w:rtl/>
              </w:rPr>
              <w:t>המוצג</w:t>
            </w:r>
            <w:r w:rsidRPr="00CF4802">
              <w:rPr>
                <w:rFonts w:ascii="David" w:hAnsi="David"/>
                <w:sz w:val="16"/>
                <w:szCs w:val="16"/>
                <w:u w:val="single"/>
                <w:rtl/>
              </w:rPr>
              <w:t xml:space="preserve"> </w:t>
            </w:r>
            <w:r w:rsidRPr="00CF4802">
              <w:rPr>
                <w:rFonts w:ascii="David" w:hAnsi="David" w:hint="eastAsia"/>
                <w:sz w:val="16"/>
                <w:szCs w:val="16"/>
                <w:u w:val="single"/>
                <w:rtl/>
              </w:rPr>
              <w:t>לצד</w:t>
            </w:r>
            <w:r w:rsidRPr="00CF4802">
              <w:rPr>
                <w:rFonts w:ascii="David" w:hAnsi="David"/>
                <w:sz w:val="16"/>
                <w:szCs w:val="16"/>
                <w:u w:val="single"/>
                <w:rtl/>
              </w:rPr>
              <w:t xml:space="preserve"> </w:t>
            </w:r>
            <w:r w:rsidRPr="00CF4802">
              <w:rPr>
                <w:rFonts w:ascii="David" w:hAnsi="David" w:hint="eastAsia"/>
                <w:sz w:val="16"/>
                <w:szCs w:val="16"/>
                <w:u w:val="single"/>
                <w:rtl/>
              </w:rPr>
              <w:t>הקוד</w:t>
            </w:r>
            <w:r w:rsidRPr="00CF4802">
              <w:rPr>
                <w:rFonts w:ascii="David" w:hAnsi="David"/>
                <w:sz w:val="16"/>
                <w:szCs w:val="16"/>
                <w:u w:val="single"/>
                <w:rtl/>
              </w:rPr>
              <w:t xml:space="preserve"> </w:t>
            </w:r>
            <w:r w:rsidRPr="00CF4802">
              <w:rPr>
                <w:rFonts w:ascii="David" w:hAnsi="David" w:hint="eastAsia"/>
                <w:sz w:val="16"/>
                <w:szCs w:val="16"/>
                <w:u w:val="single"/>
                <w:rtl/>
              </w:rPr>
              <w:t>ברשימה</w:t>
            </w:r>
            <w:r w:rsidRPr="00CF4802">
              <w:rPr>
                <w:rFonts w:ascii="David" w:hAnsi="David"/>
                <w:sz w:val="16"/>
                <w:szCs w:val="16"/>
                <w:u w:val="single"/>
                <w:rtl/>
              </w:rPr>
              <w:t xml:space="preserve"> </w:t>
            </w:r>
            <w:r w:rsidRPr="00CF4802">
              <w:rPr>
                <w:rFonts w:ascii="David" w:hAnsi="David" w:hint="eastAsia"/>
                <w:sz w:val="16"/>
                <w:szCs w:val="16"/>
                <w:u w:val="single"/>
                <w:rtl/>
              </w:rPr>
              <w:t>הסגורה</w:t>
            </w:r>
            <w:r w:rsidRPr="00B90688">
              <w:rPr>
                <w:rFonts w:ascii="David" w:hAnsi="David"/>
                <w:b/>
                <w:sz w:val="16"/>
                <w:szCs w:val="16"/>
                <w:u w:val="single"/>
                <w:rtl/>
              </w:rPr>
              <w:t>)*:</w:t>
            </w:r>
          </w:p>
        </w:tc>
      </w:tr>
      <w:tr w:rsidR="000861AB" w:rsidRPr="00CF4802" w14:paraId="768C8CFE" w14:textId="77777777" w:rsidTr="00BF0CEF">
        <w:trPr>
          <w:trHeight w:val="57"/>
          <w:tblHeader/>
        </w:trPr>
        <w:tc>
          <w:tcPr>
            <w:tcW w:w="10793" w:type="dxa"/>
            <w:gridSpan w:val="12"/>
            <w:shd w:val="clear" w:color="auto" w:fill="F2F2F2"/>
          </w:tcPr>
          <w:p w14:paraId="3A3AA303" w14:textId="5EF9EA00" w:rsidR="000861AB" w:rsidRPr="00CF4802" w:rsidRDefault="000861AB" w:rsidP="00BF0CEF">
            <w:pPr>
              <w:keepNext/>
              <w:keepLines/>
              <w:rPr>
                <w:rFonts w:ascii="David" w:hAnsi="David"/>
                <w:bCs/>
                <w:szCs w:val="20"/>
                <w:rtl/>
              </w:rPr>
            </w:pPr>
            <w:r>
              <w:rPr>
                <w:rFonts w:ascii="David" w:hAnsi="David" w:hint="cs"/>
                <w:bCs/>
                <w:szCs w:val="20"/>
                <w:rtl/>
              </w:rPr>
              <w:t>017 גינון</w:t>
            </w:r>
          </w:p>
        </w:tc>
      </w:tr>
      <w:tr w:rsidR="000861AB" w:rsidRPr="00CF4802" w14:paraId="5B68E596" w14:textId="77777777" w:rsidTr="00BF0CEF">
        <w:trPr>
          <w:trHeight w:val="70"/>
          <w:tblHeader/>
        </w:trPr>
        <w:tc>
          <w:tcPr>
            <w:tcW w:w="10793" w:type="dxa"/>
            <w:gridSpan w:val="12"/>
            <w:shd w:val="clear" w:color="auto" w:fill="BFBFBF"/>
          </w:tcPr>
          <w:p w14:paraId="0909E37D" w14:textId="77777777" w:rsidR="000861AB" w:rsidRPr="00CF4802" w:rsidRDefault="000861AB" w:rsidP="00BF0CEF">
            <w:pPr>
              <w:keepNext/>
              <w:keepLines/>
              <w:rPr>
                <w:rFonts w:ascii="David" w:hAnsi="David"/>
                <w:bCs/>
                <w:szCs w:val="20"/>
                <w:rtl/>
              </w:rPr>
            </w:pPr>
            <w:r w:rsidRPr="00CF4802">
              <w:rPr>
                <w:rFonts w:ascii="David" w:hAnsi="David" w:hint="eastAsia"/>
                <w:bCs/>
                <w:szCs w:val="20"/>
                <w:rtl/>
              </w:rPr>
              <w:t>ביטול</w:t>
            </w:r>
            <w:r w:rsidRPr="00CF4802">
              <w:rPr>
                <w:rFonts w:ascii="David" w:hAnsi="David"/>
                <w:bCs/>
                <w:szCs w:val="20"/>
                <w:rtl/>
              </w:rPr>
              <w:t xml:space="preserve">/שינוי </w:t>
            </w:r>
            <w:r w:rsidRPr="00CF4802">
              <w:rPr>
                <w:rFonts w:ascii="David" w:hAnsi="David" w:hint="eastAsia"/>
                <w:bCs/>
                <w:szCs w:val="20"/>
                <w:rtl/>
              </w:rPr>
              <w:t>הפוליסה</w:t>
            </w:r>
            <w:r w:rsidRPr="00CF4802">
              <w:rPr>
                <w:rFonts w:ascii="David" w:hAnsi="David"/>
                <w:bCs/>
                <w:szCs w:val="20"/>
                <w:rtl/>
              </w:rPr>
              <w:t xml:space="preserve"> *</w:t>
            </w:r>
          </w:p>
        </w:tc>
      </w:tr>
      <w:tr w:rsidR="000861AB" w:rsidRPr="00CF4802" w14:paraId="472CFB8B" w14:textId="77777777" w:rsidTr="00BF0CEF">
        <w:trPr>
          <w:trHeight w:val="57"/>
          <w:tblHeader/>
        </w:trPr>
        <w:tc>
          <w:tcPr>
            <w:tcW w:w="10793" w:type="dxa"/>
            <w:gridSpan w:val="12"/>
            <w:shd w:val="clear" w:color="auto" w:fill="F2F2F2"/>
          </w:tcPr>
          <w:p w14:paraId="623C87A7" w14:textId="77777777" w:rsidR="000861AB" w:rsidRPr="00CF4802" w:rsidRDefault="000861AB" w:rsidP="00BF0CEF">
            <w:pPr>
              <w:keepNext/>
              <w:keepLines/>
              <w:rPr>
                <w:rFonts w:ascii="David" w:hAnsi="David"/>
                <w:b/>
                <w:szCs w:val="20"/>
                <w:rtl/>
              </w:rPr>
            </w:pPr>
            <w:r w:rsidRPr="00CF4802">
              <w:rPr>
                <w:rFonts w:ascii="David" w:hAnsi="David" w:hint="eastAsia"/>
                <w:b/>
                <w:szCs w:val="20"/>
                <w:rtl/>
              </w:rPr>
              <w:t>שינוי</w:t>
            </w:r>
            <w:r w:rsidRPr="00CF4802">
              <w:rPr>
                <w:rFonts w:ascii="David" w:hAnsi="David"/>
                <w:b/>
                <w:szCs w:val="20"/>
                <w:rtl/>
              </w:rPr>
              <w:t xml:space="preserve"> </w:t>
            </w:r>
            <w:r w:rsidRPr="00CF4802">
              <w:rPr>
                <w:rFonts w:ascii="David" w:hAnsi="David" w:hint="eastAsia"/>
                <w:b/>
                <w:szCs w:val="20"/>
                <w:rtl/>
              </w:rPr>
              <w:t>לרעת</w:t>
            </w:r>
            <w:r w:rsidRPr="00CF4802">
              <w:rPr>
                <w:rFonts w:ascii="David" w:hAnsi="David"/>
                <w:b/>
                <w:szCs w:val="20"/>
                <w:rtl/>
              </w:rPr>
              <w:t xml:space="preserve"> </w:t>
            </w:r>
            <w:r w:rsidRPr="00CF4802">
              <w:rPr>
                <w:rFonts w:ascii="David" w:hAnsi="David" w:hint="eastAsia"/>
                <w:b/>
                <w:szCs w:val="20"/>
                <w:rtl/>
              </w:rPr>
              <w:t>מבקש</w:t>
            </w:r>
            <w:r w:rsidRPr="00CF4802">
              <w:rPr>
                <w:rFonts w:ascii="David" w:hAnsi="David"/>
                <w:b/>
                <w:szCs w:val="20"/>
                <w:rtl/>
              </w:rPr>
              <w:t xml:space="preserve"> </w:t>
            </w:r>
            <w:r w:rsidRPr="00CF4802">
              <w:rPr>
                <w:rFonts w:ascii="David" w:hAnsi="David" w:hint="eastAsia"/>
                <w:b/>
                <w:szCs w:val="20"/>
                <w:rtl/>
              </w:rPr>
              <w:t>האישור</w:t>
            </w:r>
            <w:r w:rsidRPr="00CF4802">
              <w:rPr>
                <w:rFonts w:ascii="David" w:hAnsi="David"/>
                <w:b/>
                <w:szCs w:val="20"/>
                <w:rtl/>
              </w:rPr>
              <w:t xml:space="preserve"> </w:t>
            </w:r>
            <w:r w:rsidRPr="00CF4802">
              <w:rPr>
                <w:rFonts w:ascii="David" w:hAnsi="David" w:hint="eastAsia"/>
                <w:b/>
                <w:szCs w:val="20"/>
                <w:rtl/>
              </w:rPr>
              <w:t>או</w:t>
            </w:r>
            <w:r w:rsidRPr="00CF4802">
              <w:rPr>
                <w:rFonts w:ascii="David" w:hAnsi="David"/>
                <w:b/>
                <w:szCs w:val="20"/>
                <w:rtl/>
              </w:rPr>
              <w:t xml:space="preserve"> ביטול </w:t>
            </w:r>
            <w:r w:rsidRPr="00CF4802">
              <w:rPr>
                <w:rFonts w:ascii="David" w:hAnsi="David" w:hint="eastAsia"/>
                <w:b/>
                <w:szCs w:val="20"/>
                <w:rtl/>
              </w:rPr>
              <w:t>של</w:t>
            </w:r>
            <w:r w:rsidRPr="00CF4802">
              <w:rPr>
                <w:rFonts w:ascii="David" w:hAnsi="David"/>
                <w:b/>
                <w:szCs w:val="20"/>
                <w:rtl/>
              </w:rPr>
              <w:t xml:space="preserve"> </w:t>
            </w:r>
            <w:r w:rsidRPr="00CF4802">
              <w:rPr>
                <w:rFonts w:ascii="David" w:hAnsi="David" w:hint="eastAsia"/>
                <w:b/>
                <w:szCs w:val="20"/>
                <w:rtl/>
              </w:rPr>
              <w:t>פוליסת</w:t>
            </w:r>
            <w:r w:rsidRPr="00CF4802">
              <w:rPr>
                <w:rFonts w:ascii="David" w:hAnsi="David"/>
                <w:b/>
                <w:szCs w:val="20"/>
                <w:rtl/>
              </w:rPr>
              <w:t xml:space="preserve"> ביטוח,  </w:t>
            </w:r>
            <w:r w:rsidRPr="00CF4802">
              <w:rPr>
                <w:rFonts w:ascii="David" w:hAnsi="David" w:hint="eastAsia"/>
                <w:b/>
                <w:szCs w:val="20"/>
                <w:rtl/>
              </w:rPr>
              <w:t>לא</w:t>
            </w:r>
            <w:r w:rsidRPr="00CF4802">
              <w:rPr>
                <w:rFonts w:ascii="David" w:hAnsi="David"/>
                <w:b/>
                <w:szCs w:val="20"/>
                <w:rtl/>
              </w:rPr>
              <w:t xml:space="preserve"> ייכנס לתוקף אלא </w:t>
            </w:r>
            <w:r w:rsidRPr="00CF4802">
              <w:rPr>
                <w:rFonts w:ascii="David" w:hAnsi="David"/>
                <w:bCs/>
                <w:szCs w:val="20"/>
                <w:rtl/>
              </w:rPr>
              <w:t xml:space="preserve">60  </w:t>
            </w:r>
            <w:r w:rsidRPr="00CF4802">
              <w:rPr>
                <w:rFonts w:ascii="David" w:hAnsi="David" w:hint="eastAsia"/>
                <w:bCs/>
                <w:szCs w:val="20"/>
                <w:rtl/>
              </w:rPr>
              <w:t>יום</w:t>
            </w:r>
            <w:r w:rsidRPr="00CF4802">
              <w:rPr>
                <w:rFonts w:ascii="David" w:hAnsi="David"/>
                <w:b/>
                <w:szCs w:val="20"/>
                <w:rtl/>
              </w:rPr>
              <w:t xml:space="preserve"> </w:t>
            </w:r>
            <w:r w:rsidRPr="00CF4802">
              <w:rPr>
                <w:rFonts w:ascii="David" w:hAnsi="David" w:hint="eastAsia"/>
                <w:b/>
                <w:szCs w:val="20"/>
                <w:rtl/>
              </w:rPr>
              <w:t>לאחר</w:t>
            </w:r>
            <w:r w:rsidRPr="00CF4802">
              <w:rPr>
                <w:rFonts w:ascii="David" w:hAnsi="David"/>
                <w:b/>
                <w:szCs w:val="20"/>
                <w:rtl/>
              </w:rPr>
              <w:t xml:space="preserve"> </w:t>
            </w:r>
            <w:r w:rsidRPr="00CF4802">
              <w:rPr>
                <w:rFonts w:ascii="David" w:hAnsi="David" w:hint="eastAsia"/>
                <w:b/>
                <w:szCs w:val="20"/>
                <w:rtl/>
              </w:rPr>
              <w:t>משלוח</w:t>
            </w:r>
            <w:r w:rsidRPr="00CF4802">
              <w:rPr>
                <w:rFonts w:ascii="David" w:hAnsi="David"/>
                <w:b/>
                <w:szCs w:val="20"/>
                <w:rtl/>
              </w:rPr>
              <w:t xml:space="preserve"> הודעה </w:t>
            </w:r>
            <w:r w:rsidRPr="00CF4802">
              <w:rPr>
                <w:rFonts w:ascii="David" w:hAnsi="David" w:hint="eastAsia"/>
                <w:b/>
                <w:szCs w:val="20"/>
                <w:rtl/>
              </w:rPr>
              <w:t>למבקש</w:t>
            </w:r>
            <w:r w:rsidRPr="00CF4802">
              <w:rPr>
                <w:rFonts w:ascii="David" w:hAnsi="David"/>
                <w:b/>
                <w:szCs w:val="20"/>
                <w:rtl/>
              </w:rPr>
              <w:t xml:space="preserve"> </w:t>
            </w:r>
            <w:r w:rsidRPr="00CF4802">
              <w:rPr>
                <w:rFonts w:ascii="David" w:hAnsi="David" w:hint="eastAsia"/>
                <w:b/>
                <w:szCs w:val="20"/>
                <w:rtl/>
              </w:rPr>
              <w:t>האישור</w:t>
            </w:r>
            <w:r w:rsidRPr="00CF4802">
              <w:rPr>
                <w:rFonts w:ascii="David" w:hAnsi="David"/>
                <w:b/>
                <w:szCs w:val="20"/>
                <w:rtl/>
              </w:rPr>
              <w:t xml:space="preserve"> בדבר השינוי או הביטול.</w:t>
            </w:r>
          </w:p>
        </w:tc>
      </w:tr>
      <w:tr w:rsidR="000861AB" w:rsidRPr="00CF4802" w14:paraId="47FC7088" w14:textId="77777777" w:rsidTr="00BF0CEF">
        <w:trPr>
          <w:trHeight w:val="57"/>
          <w:tblHeader/>
        </w:trPr>
        <w:tc>
          <w:tcPr>
            <w:tcW w:w="10793" w:type="dxa"/>
            <w:gridSpan w:val="12"/>
            <w:shd w:val="clear" w:color="auto" w:fill="BFBFBF"/>
          </w:tcPr>
          <w:p w14:paraId="23BAD03A" w14:textId="77777777" w:rsidR="000861AB" w:rsidRPr="00CF4802" w:rsidRDefault="000861AB" w:rsidP="00BF0CEF">
            <w:pPr>
              <w:keepNext/>
              <w:keepLines/>
              <w:rPr>
                <w:rFonts w:ascii="David" w:hAnsi="David"/>
                <w:bCs/>
                <w:szCs w:val="20"/>
                <w:rtl/>
              </w:rPr>
            </w:pPr>
            <w:r w:rsidRPr="00CF4802">
              <w:rPr>
                <w:rFonts w:ascii="David" w:hAnsi="David" w:hint="eastAsia"/>
                <w:bCs/>
                <w:szCs w:val="20"/>
                <w:rtl/>
              </w:rPr>
              <w:t>חתימת</w:t>
            </w:r>
            <w:r w:rsidRPr="00CF4802">
              <w:rPr>
                <w:rFonts w:ascii="David" w:hAnsi="David"/>
                <w:bCs/>
                <w:szCs w:val="20"/>
                <w:rtl/>
              </w:rPr>
              <w:t xml:space="preserve"> </w:t>
            </w:r>
            <w:r w:rsidRPr="00CF4802">
              <w:rPr>
                <w:rFonts w:ascii="David" w:hAnsi="David" w:hint="eastAsia"/>
                <w:bCs/>
                <w:szCs w:val="20"/>
                <w:rtl/>
              </w:rPr>
              <w:t>האישור</w:t>
            </w:r>
          </w:p>
          <w:p w14:paraId="50D2F48C" w14:textId="77777777" w:rsidR="000861AB" w:rsidRPr="00CF4802" w:rsidRDefault="000861AB" w:rsidP="00BF0CEF">
            <w:pPr>
              <w:keepNext/>
              <w:keepLines/>
              <w:rPr>
                <w:rFonts w:ascii="David" w:hAnsi="David"/>
                <w:bCs/>
                <w:szCs w:val="20"/>
                <w:rtl/>
              </w:rPr>
            </w:pPr>
          </w:p>
        </w:tc>
      </w:tr>
      <w:tr w:rsidR="000861AB" w:rsidRPr="00CF4802" w14:paraId="58BD6255" w14:textId="77777777" w:rsidTr="00BF0CEF">
        <w:trPr>
          <w:trHeight w:val="57"/>
          <w:tblHeader/>
        </w:trPr>
        <w:tc>
          <w:tcPr>
            <w:tcW w:w="10793" w:type="dxa"/>
            <w:gridSpan w:val="12"/>
            <w:shd w:val="clear" w:color="auto" w:fill="F2F2F2"/>
          </w:tcPr>
          <w:p w14:paraId="3A75EACC" w14:textId="77777777" w:rsidR="000861AB" w:rsidRPr="00CF4802" w:rsidRDefault="000861AB" w:rsidP="00BF0CEF">
            <w:pPr>
              <w:keepNext/>
              <w:keepLines/>
              <w:rPr>
                <w:rFonts w:ascii="David" w:hAnsi="David"/>
                <w:b/>
                <w:szCs w:val="20"/>
                <w:rtl/>
              </w:rPr>
            </w:pPr>
            <w:r w:rsidRPr="00CF4802">
              <w:rPr>
                <w:rFonts w:ascii="David" w:hAnsi="David" w:hint="eastAsia"/>
                <w:bCs/>
                <w:szCs w:val="20"/>
                <w:rtl/>
              </w:rPr>
              <w:t>המבטח</w:t>
            </w:r>
            <w:r w:rsidRPr="00CF4802">
              <w:rPr>
                <w:rFonts w:ascii="David" w:hAnsi="David"/>
                <w:bCs/>
                <w:szCs w:val="20"/>
                <w:rtl/>
              </w:rPr>
              <w:t xml:space="preserve">: </w:t>
            </w:r>
            <w:r w:rsidRPr="00CF4802">
              <w:rPr>
                <w:rFonts w:ascii="David" w:hAnsi="David"/>
                <w:b/>
                <w:szCs w:val="20"/>
                <w:rtl/>
              </w:rPr>
              <w:t xml:space="preserve"> </w:t>
            </w:r>
          </w:p>
        </w:tc>
      </w:tr>
    </w:tbl>
    <w:p w14:paraId="17BBA913" w14:textId="77777777" w:rsidR="000861AB" w:rsidRDefault="000861AB" w:rsidP="00714EEC">
      <w:pPr>
        <w:keepNext/>
        <w:spacing w:after="240" w:line="300" w:lineRule="auto"/>
        <w:ind w:left="-114"/>
        <w:jc w:val="center"/>
        <w:outlineLvl w:val="1"/>
        <w:rPr>
          <w:rFonts w:ascii="David" w:hAnsi="David"/>
          <w:sz w:val="30"/>
          <w:szCs w:val="30"/>
          <w:highlight w:val="yellow"/>
          <w:rtl/>
          <w:lang w:eastAsia="en-US"/>
        </w:rPr>
      </w:pPr>
    </w:p>
    <w:p w14:paraId="03C2A69F" w14:textId="77777777" w:rsidR="000861AB" w:rsidRPr="00521405" w:rsidRDefault="000861AB">
      <w:pPr>
        <w:bidi w:val="0"/>
        <w:rPr>
          <w:rFonts w:ascii="David" w:hAnsi="David"/>
          <w:sz w:val="30"/>
          <w:szCs w:val="30"/>
          <w:lang w:eastAsia="en-US"/>
        </w:rPr>
      </w:pPr>
      <w:r w:rsidRPr="00521405">
        <w:rPr>
          <w:rFonts w:ascii="David" w:hAnsi="David"/>
          <w:sz w:val="30"/>
          <w:szCs w:val="30"/>
          <w:rtl/>
          <w:lang w:eastAsia="en-US"/>
        </w:rPr>
        <w:br w:type="page"/>
      </w:r>
    </w:p>
    <w:p w14:paraId="73A5766E" w14:textId="64A6E93D" w:rsidR="00714EEC" w:rsidRPr="008F7670" w:rsidRDefault="00714EEC" w:rsidP="00714EEC">
      <w:pPr>
        <w:keepNext/>
        <w:spacing w:after="240" w:line="300" w:lineRule="auto"/>
        <w:ind w:left="-114"/>
        <w:jc w:val="center"/>
        <w:outlineLvl w:val="1"/>
        <w:rPr>
          <w:rFonts w:ascii="David" w:hAnsi="David"/>
          <w:b/>
          <w:bCs/>
          <w:sz w:val="30"/>
          <w:szCs w:val="30"/>
          <w:u w:val="single"/>
          <w:rtl/>
          <w:lang w:eastAsia="en-US"/>
        </w:rPr>
      </w:pPr>
      <w:bookmarkStart w:id="39" w:name="_Toc107484857"/>
      <w:bookmarkStart w:id="40" w:name="_Toc152140951"/>
      <w:r w:rsidRPr="008F7670">
        <w:rPr>
          <w:rFonts w:ascii="David" w:hAnsi="David"/>
          <w:b/>
          <w:bCs/>
          <w:sz w:val="30"/>
          <w:szCs w:val="30"/>
          <w:u w:val="single"/>
          <w:rtl/>
          <w:lang w:eastAsia="en-US"/>
        </w:rPr>
        <w:lastRenderedPageBreak/>
        <w:t xml:space="preserve">נספח </w:t>
      </w:r>
      <w:r w:rsidR="000365F4">
        <w:rPr>
          <w:rFonts w:ascii="David" w:hAnsi="David" w:hint="cs"/>
          <w:b/>
          <w:bCs/>
          <w:sz w:val="30"/>
          <w:szCs w:val="30"/>
          <w:u w:val="single"/>
          <w:rtl/>
          <w:lang w:eastAsia="en-US"/>
        </w:rPr>
        <w:t>ג</w:t>
      </w:r>
      <w:r w:rsidRPr="008F7670">
        <w:rPr>
          <w:rFonts w:ascii="David" w:hAnsi="David"/>
          <w:b/>
          <w:bCs/>
          <w:sz w:val="30"/>
          <w:szCs w:val="30"/>
          <w:u w:val="single"/>
          <w:rtl/>
          <w:lang w:eastAsia="en-US"/>
        </w:rPr>
        <w:t xml:space="preserve">' </w:t>
      </w:r>
      <w:r w:rsidR="00A459B8">
        <w:rPr>
          <w:rFonts w:ascii="David" w:hAnsi="David"/>
          <w:b/>
          <w:bCs/>
          <w:sz w:val="30"/>
          <w:szCs w:val="30"/>
          <w:u w:val="single"/>
          <w:rtl/>
          <w:lang w:eastAsia="en-US"/>
        </w:rPr>
        <w:t>–</w:t>
      </w:r>
      <w:r w:rsidRPr="008F7670">
        <w:rPr>
          <w:rFonts w:ascii="David" w:hAnsi="David"/>
          <w:b/>
          <w:bCs/>
          <w:sz w:val="30"/>
          <w:szCs w:val="30"/>
          <w:u w:val="single"/>
          <w:rtl/>
          <w:lang w:eastAsia="en-US"/>
        </w:rPr>
        <w:t xml:space="preserve"> </w:t>
      </w:r>
      <w:bookmarkEnd w:id="39"/>
      <w:r w:rsidR="00A459B8">
        <w:rPr>
          <w:rFonts w:ascii="David" w:hAnsi="David" w:hint="cs"/>
          <w:b/>
          <w:bCs/>
          <w:sz w:val="30"/>
          <w:szCs w:val="30"/>
          <w:u w:val="single"/>
          <w:rtl/>
          <w:lang w:eastAsia="en-US"/>
        </w:rPr>
        <w:t xml:space="preserve">מפרט ביצוע </w:t>
      </w:r>
      <w:r w:rsidR="000365F4">
        <w:rPr>
          <w:rFonts w:ascii="David" w:hAnsi="David" w:hint="cs"/>
          <w:b/>
          <w:bCs/>
          <w:sz w:val="30"/>
          <w:szCs w:val="30"/>
          <w:u w:val="single"/>
          <w:rtl/>
          <w:lang w:eastAsia="en-US"/>
        </w:rPr>
        <w:t>שירותי</w:t>
      </w:r>
      <w:r w:rsidR="00A459B8">
        <w:rPr>
          <w:rFonts w:ascii="David" w:hAnsi="David" w:hint="cs"/>
          <w:b/>
          <w:bCs/>
          <w:sz w:val="30"/>
          <w:szCs w:val="30"/>
          <w:u w:val="single"/>
          <w:rtl/>
          <w:lang w:eastAsia="en-US"/>
        </w:rPr>
        <w:t xml:space="preserve"> אחזקה</w:t>
      </w:r>
      <w:bookmarkEnd w:id="40"/>
    </w:p>
    <w:p w14:paraId="7DF391DD" w14:textId="2EE8D08C" w:rsidR="00A459B8" w:rsidRDefault="00A459B8" w:rsidP="000861AB">
      <w:pPr>
        <w:pStyle w:val="aff9"/>
        <w:numPr>
          <w:ilvl w:val="0"/>
          <w:numId w:val="27"/>
        </w:numPr>
        <w:rPr>
          <w:rFonts w:ascii="David" w:hAnsi="David"/>
          <w:szCs w:val="24"/>
        </w:rPr>
      </w:pPr>
      <w:r w:rsidRPr="004C6663">
        <w:rPr>
          <w:rFonts w:ascii="David" w:hAnsi="David" w:hint="cs"/>
          <w:b/>
          <w:bCs/>
          <w:szCs w:val="24"/>
          <w:u w:val="single"/>
          <w:rtl/>
        </w:rPr>
        <w:t>כללי</w:t>
      </w:r>
      <w:r>
        <w:rPr>
          <w:rFonts w:ascii="David" w:hAnsi="David" w:hint="cs"/>
          <w:szCs w:val="24"/>
          <w:rtl/>
        </w:rPr>
        <w:t>:</w:t>
      </w:r>
    </w:p>
    <w:p w14:paraId="34954F45" w14:textId="77777777" w:rsidR="004C6663" w:rsidRDefault="004C6663" w:rsidP="004C6663">
      <w:pPr>
        <w:pStyle w:val="aff9"/>
        <w:ind w:left="360"/>
        <w:rPr>
          <w:rFonts w:ascii="David" w:hAnsi="David"/>
          <w:szCs w:val="24"/>
        </w:rPr>
      </w:pPr>
    </w:p>
    <w:p w14:paraId="0BE8F610" w14:textId="6CEF1679" w:rsidR="00A459B8" w:rsidRPr="000365F4" w:rsidRDefault="00A459B8" w:rsidP="000861AB">
      <w:pPr>
        <w:pStyle w:val="aff9"/>
        <w:numPr>
          <w:ilvl w:val="1"/>
          <w:numId w:val="27"/>
        </w:numPr>
        <w:jc w:val="both"/>
        <w:rPr>
          <w:rFonts w:ascii="David" w:hAnsi="David"/>
          <w:szCs w:val="24"/>
        </w:rPr>
      </w:pPr>
      <w:r w:rsidRPr="000365F4">
        <w:rPr>
          <w:rFonts w:ascii="David" w:hAnsi="David" w:hint="cs"/>
          <w:szCs w:val="24"/>
          <w:rtl/>
        </w:rPr>
        <w:t>נספח זה בא להוסיף על הוראות ההסכם ביחס ל</w:t>
      </w:r>
      <w:r w:rsidR="000365F4" w:rsidRPr="000365F4">
        <w:rPr>
          <w:rFonts w:ascii="David" w:hAnsi="David" w:hint="cs"/>
          <w:szCs w:val="24"/>
          <w:rtl/>
        </w:rPr>
        <w:t>מתן שירותי אחזקה לכרי הדשא בעיר נתיבות</w:t>
      </w:r>
      <w:r w:rsidRPr="000365F4">
        <w:rPr>
          <w:rFonts w:ascii="David" w:hAnsi="David" w:hint="cs"/>
          <w:szCs w:val="24"/>
          <w:rtl/>
        </w:rPr>
        <w:t xml:space="preserve"> ולא לגרוע מהם.</w:t>
      </w:r>
    </w:p>
    <w:p w14:paraId="3EF64C87" w14:textId="77777777" w:rsidR="004C6663" w:rsidRDefault="004C6663" w:rsidP="000861AB">
      <w:pPr>
        <w:pStyle w:val="aff9"/>
        <w:numPr>
          <w:ilvl w:val="1"/>
          <w:numId w:val="27"/>
        </w:numPr>
        <w:jc w:val="both"/>
        <w:rPr>
          <w:rFonts w:ascii="David" w:hAnsi="David"/>
          <w:szCs w:val="24"/>
        </w:rPr>
      </w:pPr>
      <w:r>
        <w:rPr>
          <w:rFonts w:ascii="David" w:hAnsi="David" w:hint="cs"/>
          <w:szCs w:val="24"/>
          <w:rtl/>
        </w:rPr>
        <w:t xml:space="preserve">בנוסף להוראות ההסכם </w:t>
      </w:r>
      <w:r w:rsidR="00A459B8" w:rsidRPr="004C6663">
        <w:rPr>
          <w:rFonts w:ascii="David" w:hAnsi="David"/>
          <w:szCs w:val="24"/>
          <w:rtl/>
        </w:rPr>
        <w:t>על הקבלן חלות הוראות</w:t>
      </w:r>
      <w:r>
        <w:rPr>
          <w:rFonts w:ascii="David" w:hAnsi="David" w:hint="cs"/>
          <w:szCs w:val="24"/>
          <w:rtl/>
        </w:rPr>
        <w:t xml:space="preserve"> כל דין ו/או תקן ישראלי מחייב, בין הידועים במועד חתימת ההסכם ובין אם יבואו לאחר מכן.</w:t>
      </w:r>
    </w:p>
    <w:p w14:paraId="4504A7F3" w14:textId="3D6AA2DA" w:rsidR="00A459B8" w:rsidRPr="004C6663" w:rsidRDefault="00A459B8" w:rsidP="000861AB">
      <w:pPr>
        <w:pStyle w:val="aff9"/>
        <w:numPr>
          <w:ilvl w:val="1"/>
          <w:numId w:val="27"/>
        </w:numPr>
        <w:jc w:val="both"/>
        <w:rPr>
          <w:rFonts w:ascii="David" w:hAnsi="David"/>
          <w:szCs w:val="24"/>
        </w:rPr>
      </w:pPr>
      <w:r w:rsidRPr="004C6663">
        <w:rPr>
          <w:rFonts w:ascii="David" w:hAnsi="David"/>
          <w:szCs w:val="24"/>
          <w:rtl/>
        </w:rPr>
        <w:t>בכל מקרה של ספק או סתירה – יחולו ההנחיות המחמירות מבין כל הדרישות.</w:t>
      </w:r>
    </w:p>
    <w:p w14:paraId="697DAF39" w14:textId="77777777" w:rsidR="000365F4" w:rsidRPr="000365F4" w:rsidRDefault="000365F4" w:rsidP="000861AB">
      <w:pPr>
        <w:pStyle w:val="aff9"/>
        <w:numPr>
          <w:ilvl w:val="1"/>
          <w:numId w:val="27"/>
        </w:numPr>
        <w:jc w:val="both"/>
        <w:rPr>
          <w:rFonts w:ascii="David" w:hAnsi="David"/>
          <w:szCs w:val="24"/>
          <w:rtl/>
        </w:rPr>
      </w:pPr>
      <w:r w:rsidRPr="000365F4">
        <w:rPr>
          <w:rFonts w:ascii="David" w:hAnsi="David"/>
          <w:szCs w:val="24"/>
          <w:rtl/>
        </w:rPr>
        <w:t xml:space="preserve">מטרת העבודה המתוארת להלן, היא קבלת משטח דשא מטופח, אחיד בצבעו ובגובהו ללא כל פגיעות בדשא ברמה גבוהה בכל חודשי השנה בשני מגרשי הכדורגל שבמתחם מגרשי הכדורגל  בנתיבות.  </w:t>
      </w:r>
    </w:p>
    <w:p w14:paraId="15B81359" w14:textId="77777777" w:rsidR="000365F4" w:rsidRPr="000365F4" w:rsidRDefault="000365F4" w:rsidP="000861AB">
      <w:pPr>
        <w:pStyle w:val="aff9"/>
        <w:numPr>
          <w:ilvl w:val="1"/>
          <w:numId w:val="27"/>
        </w:numPr>
        <w:jc w:val="both"/>
        <w:rPr>
          <w:rFonts w:ascii="David" w:hAnsi="David"/>
          <w:szCs w:val="24"/>
          <w:rtl/>
        </w:rPr>
      </w:pPr>
      <w:r w:rsidRPr="000365F4">
        <w:rPr>
          <w:rFonts w:ascii="David" w:hAnsi="David"/>
          <w:szCs w:val="24"/>
          <w:rtl/>
        </w:rPr>
        <w:t xml:space="preserve">העבודה מבוצעת תוך שימוש בציוד שיסופק ע"י הקבלן. </w:t>
      </w:r>
    </w:p>
    <w:p w14:paraId="51CAF78D" w14:textId="77777777" w:rsidR="000365F4" w:rsidRPr="000365F4" w:rsidRDefault="000365F4" w:rsidP="000861AB">
      <w:pPr>
        <w:pStyle w:val="aff9"/>
        <w:numPr>
          <w:ilvl w:val="1"/>
          <w:numId w:val="27"/>
        </w:numPr>
        <w:jc w:val="both"/>
        <w:rPr>
          <w:rFonts w:ascii="David" w:hAnsi="David"/>
          <w:szCs w:val="24"/>
          <w:rtl/>
        </w:rPr>
      </w:pPr>
      <w:r w:rsidRPr="000365F4">
        <w:rPr>
          <w:rFonts w:ascii="David" w:hAnsi="David"/>
          <w:szCs w:val="24"/>
          <w:rtl/>
        </w:rPr>
        <w:t xml:space="preserve">כל העבודה המתוארת תבוצע ע"י עובדים מקצועיים, קבועים מטעם הקבלן כפי שיוגדר בהמשך. </w:t>
      </w:r>
    </w:p>
    <w:p w14:paraId="7287BB3B" w14:textId="77777777" w:rsidR="000365F4" w:rsidRPr="000365F4" w:rsidRDefault="000365F4" w:rsidP="000861AB">
      <w:pPr>
        <w:pStyle w:val="aff9"/>
        <w:numPr>
          <w:ilvl w:val="1"/>
          <w:numId w:val="27"/>
        </w:numPr>
        <w:jc w:val="both"/>
        <w:rPr>
          <w:rFonts w:ascii="David" w:hAnsi="David"/>
          <w:szCs w:val="24"/>
          <w:rtl/>
        </w:rPr>
      </w:pPr>
      <w:r w:rsidRPr="000365F4">
        <w:rPr>
          <w:rFonts w:ascii="David" w:hAnsi="David"/>
          <w:szCs w:val="24"/>
          <w:rtl/>
        </w:rPr>
        <w:t xml:space="preserve">כל החומרים הנדרשים לביצוע התחזוקה </w:t>
      </w:r>
      <w:r w:rsidRPr="000365F4">
        <w:rPr>
          <w:rFonts w:ascii="David" w:hAnsi="David" w:hint="cs"/>
          <w:szCs w:val="24"/>
          <w:rtl/>
        </w:rPr>
        <w:t xml:space="preserve">יסופקו </w:t>
      </w:r>
      <w:r w:rsidRPr="000365F4">
        <w:rPr>
          <w:rFonts w:ascii="David" w:hAnsi="David"/>
          <w:szCs w:val="24"/>
          <w:rtl/>
        </w:rPr>
        <w:t xml:space="preserve"> ע"י </w:t>
      </w:r>
      <w:r w:rsidRPr="000365F4">
        <w:rPr>
          <w:rFonts w:ascii="David" w:hAnsi="David" w:hint="cs"/>
          <w:szCs w:val="24"/>
          <w:rtl/>
        </w:rPr>
        <w:t xml:space="preserve">הקבלן ועל חשבונו  </w:t>
      </w:r>
      <w:r w:rsidRPr="000365F4">
        <w:rPr>
          <w:rFonts w:ascii="David" w:hAnsi="David"/>
          <w:szCs w:val="24"/>
          <w:rtl/>
        </w:rPr>
        <w:t>.</w:t>
      </w:r>
    </w:p>
    <w:p w14:paraId="5C26AC8F" w14:textId="77777777" w:rsidR="000365F4" w:rsidRPr="000365F4" w:rsidRDefault="000365F4" w:rsidP="000365F4">
      <w:pPr>
        <w:ind w:left="602"/>
        <w:jc w:val="both"/>
        <w:rPr>
          <w:rFonts w:ascii="David" w:hAnsi="David"/>
          <w:szCs w:val="24"/>
          <w:rtl/>
        </w:rPr>
      </w:pPr>
    </w:p>
    <w:p w14:paraId="52B6D9F7" w14:textId="77777777" w:rsidR="000365F4" w:rsidRPr="000365F4" w:rsidRDefault="000365F4" w:rsidP="000365F4">
      <w:pPr>
        <w:jc w:val="both"/>
        <w:rPr>
          <w:rFonts w:ascii="David" w:hAnsi="David"/>
          <w:b/>
          <w:bCs/>
          <w:szCs w:val="24"/>
          <w:u w:val="single"/>
          <w:rtl/>
        </w:rPr>
      </w:pPr>
      <w:r w:rsidRPr="000365F4">
        <w:rPr>
          <w:rFonts w:ascii="David" w:hAnsi="David"/>
          <w:b/>
          <w:bCs/>
          <w:szCs w:val="24"/>
          <w:u w:val="single"/>
          <w:rtl/>
        </w:rPr>
        <w:t xml:space="preserve">להלן הגדרת העבודה לאחזקת כרי הדשא בשני מגרשי הכדורגל בנתיבות </w:t>
      </w:r>
    </w:p>
    <w:p w14:paraId="4BD4C7C6" w14:textId="77777777" w:rsidR="000365F4" w:rsidRPr="000365F4" w:rsidRDefault="000365F4" w:rsidP="000365F4">
      <w:pPr>
        <w:ind w:left="602"/>
        <w:jc w:val="both"/>
        <w:rPr>
          <w:rFonts w:ascii="David" w:hAnsi="David"/>
          <w:szCs w:val="24"/>
          <w:rtl/>
        </w:rPr>
      </w:pPr>
    </w:p>
    <w:p w14:paraId="3D00D81D" w14:textId="77777777" w:rsidR="000365F4" w:rsidRPr="000365F4" w:rsidRDefault="000365F4" w:rsidP="000365F4">
      <w:pPr>
        <w:jc w:val="both"/>
        <w:rPr>
          <w:rFonts w:ascii="David" w:hAnsi="David"/>
          <w:b/>
          <w:bCs/>
          <w:szCs w:val="24"/>
          <w:rtl/>
        </w:rPr>
      </w:pPr>
      <w:r w:rsidRPr="000365F4">
        <w:rPr>
          <w:rFonts w:ascii="David" w:hAnsi="David"/>
          <w:b/>
          <w:bCs/>
          <w:szCs w:val="24"/>
          <w:u w:val="single"/>
          <w:rtl/>
        </w:rPr>
        <w:t>כיסוח ושאיבת הדשא</w:t>
      </w:r>
      <w:r w:rsidRPr="000365F4">
        <w:rPr>
          <w:rFonts w:ascii="David" w:hAnsi="David"/>
          <w:b/>
          <w:bCs/>
          <w:szCs w:val="24"/>
          <w:rtl/>
        </w:rPr>
        <w:t> –</w:t>
      </w:r>
    </w:p>
    <w:p w14:paraId="646F9A90" w14:textId="77777777" w:rsidR="000365F4" w:rsidRPr="000365F4" w:rsidRDefault="000365F4" w:rsidP="000861AB">
      <w:pPr>
        <w:pStyle w:val="aff9"/>
        <w:numPr>
          <w:ilvl w:val="1"/>
          <w:numId w:val="41"/>
        </w:numPr>
        <w:jc w:val="both"/>
        <w:rPr>
          <w:rFonts w:ascii="David" w:hAnsi="David"/>
          <w:szCs w:val="24"/>
          <w:rtl/>
        </w:rPr>
      </w:pPr>
      <w:r w:rsidRPr="000365F4">
        <w:rPr>
          <w:rFonts w:ascii="David" w:hAnsi="David"/>
          <w:szCs w:val="24"/>
          <w:rtl/>
        </w:rPr>
        <w:t xml:space="preserve">יבוצע באמצעות מכסחת </w:t>
      </w:r>
      <w:proofErr w:type="spellStart"/>
      <w:r w:rsidRPr="000365F4">
        <w:rPr>
          <w:rFonts w:ascii="David" w:hAnsi="David"/>
          <w:szCs w:val="24"/>
          <w:rtl/>
        </w:rPr>
        <w:t>תופית</w:t>
      </w:r>
      <w:proofErr w:type="spellEnd"/>
      <w:r w:rsidRPr="000365F4">
        <w:rPr>
          <w:rFonts w:ascii="David" w:hAnsi="David"/>
          <w:szCs w:val="24"/>
          <w:rtl/>
        </w:rPr>
        <w:t xml:space="preserve"> או מכסחת פטישים </w:t>
      </w:r>
      <w:proofErr w:type="spellStart"/>
      <w:r w:rsidRPr="000365F4">
        <w:rPr>
          <w:rFonts w:ascii="David" w:hAnsi="David"/>
          <w:szCs w:val="24"/>
          <w:rtl/>
        </w:rPr>
        <w:t>פלייל</w:t>
      </w:r>
      <w:proofErr w:type="spellEnd"/>
      <w:r w:rsidRPr="000365F4">
        <w:rPr>
          <w:rFonts w:ascii="David" w:hAnsi="David"/>
          <w:szCs w:val="24"/>
          <w:rtl/>
        </w:rPr>
        <w:t xml:space="preserve"> לפי הנחיות המפקח, אחת לשלושה ימים או בתדירות אחרת לפי הוראת המפקח.</w:t>
      </w:r>
    </w:p>
    <w:p w14:paraId="288971D6" w14:textId="409ABFB8" w:rsidR="000365F4" w:rsidRPr="000365F4" w:rsidRDefault="000365F4" w:rsidP="000861AB">
      <w:pPr>
        <w:pStyle w:val="aff9"/>
        <w:numPr>
          <w:ilvl w:val="1"/>
          <w:numId w:val="41"/>
        </w:numPr>
        <w:jc w:val="both"/>
        <w:rPr>
          <w:rFonts w:ascii="David" w:hAnsi="David"/>
          <w:szCs w:val="24"/>
          <w:rtl/>
        </w:rPr>
      </w:pPr>
      <w:r w:rsidRPr="000365F4">
        <w:rPr>
          <w:rFonts w:ascii="David" w:hAnsi="David"/>
          <w:szCs w:val="24"/>
          <w:rtl/>
        </w:rPr>
        <w:t xml:space="preserve">גובה הכיסוח, שיטת הכיסוח יקבעו ייקבע מעת לעת ע"י המפקח. </w:t>
      </w:r>
    </w:p>
    <w:p w14:paraId="3BE0EB52" w14:textId="77777777" w:rsidR="000365F4" w:rsidRPr="000365F4" w:rsidRDefault="000365F4" w:rsidP="000861AB">
      <w:pPr>
        <w:pStyle w:val="aff9"/>
        <w:numPr>
          <w:ilvl w:val="1"/>
          <w:numId w:val="41"/>
        </w:numPr>
        <w:jc w:val="both"/>
        <w:rPr>
          <w:rFonts w:ascii="David" w:hAnsi="David"/>
          <w:szCs w:val="24"/>
          <w:rtl/>
        </w:rPr>
      </w:pPr>
      <w:r w:rsidRPr="000365F4">
        <w:rPr>
          <w:rFonts w:ascii="David" w:hAnsi="David"/>
          <w:szCs w:val="24"/>
          <w:rtl/>
        </w:rPr>
        <w:t xml:space="preserve">סלי הכיסוח, יורכבו על המכסחות </w:t>
      </w:r>
      <w:proofErr w:type="spellStart"/>
      <w:r w:rsidRPr="000365F4">
        <w:rPr>
          <w:rFonts w:ascii="David" w:hAnsi="David"/>
          <w:szCs w:val="24"/>
          <w:rtl/>
        </w:rPr>
        <w:t>התופית</w:t>
      </w:r>
      <w:proofErr w:type="spellEnd"/>
      <w:r w:rsidRPr="000365F4">
        <w:rPr>
          <w:rFonts w:ascii="David" w:hAnsi="David"/>
          <w:szCs w:val="24"/>
          <w:rtl/>
        </w:rPr>
        <w:t xml:space="preserve"> / </w:t>
      </w:r>
      <w:proofErr w:type="spellStart"/>
      <w:r w:rsidRPr="000365F4">
        <w:rPr>
          <w:rFonts w:ascii="David" w:hAnsi="David"/>
          <w:szCs w:val="24"/>
          <w:rtl/>
        </w:rPr>
        <w:t>פלייל</w:t>
      </w:r>
      <w:proofErr w:type="spellEnd"/>
      <w:r w:rsidRPr="000365F4">
        <w:rPr>
          <w:rFonts w:ascii="David" w:hAnsi="David"/>
          <w:szCs w:val="24"/>
          <w:rtl/>
        </w:rPr>
        <w:t xml:space="preserve"> בכל כיסוח.</w:t>
      </w:r>
    </w:p>
    <w:p w14:paraId="3EB074B1" w14:textId="77777777" w:rsidR="000365F4" w:rsidRPr="000365F4" w:rsidRDefault="000365F4" w:rsidP="000861AB">
      <w:pPr>
        <w:pStyle w:val="aff9"/>
        <w:numPr>
          <w:ilvl w:val="1"/>
          <w:numId w:val="41"/>
        </w:numPr>
        <w:jc w:val="both"/>
        <w:rPr>
          <w:rFonts w:ascii="David" w:hAnsi="David"/>
          <w:szCs w:val="24"/>
          <w:rtl/>
        </w:rPr>
      </w:pPr>
      <w:r w:rsidRPr="000365F4">
        <w:rPr>
          <w:rFonts w:ascii="David" w:hAnsi="David"/>
          <w:szCs w:val="24"/>
          <w:rtl/>
        </w:rPr>
        <w:t>לפי דרישת המפקח/ מנהל המגרש, תבוצע גם שאיבת </w:t>
      </w:r>
      <w:proofErr w:type="spellStart"/>
      <w:r w:rsidRPr="000365F4">
        <w:rPr>
          <w:rFonts w:ascii="David" w:hAnsi="David"/>
          <w:szCs w:val="24"/>
          <w:rtl/>
        </w:rPr>
        <w:t>הכסחת</w:t>
      </w:r>
      <w:proofErr w:type="spellEnd"/>
      <w:r w:rsidRPr="000365F4">
        <w:rPr>
          <w:rFonts w:ascii="David" w:hAnsi="David"/>
          <w:szCs w:val="24"/>
          <w:rtl/>
        </w:rPr>
        <w:t>.</w:t>
      </w:r>
    </w:p>
    <w:p w14:paraId="12798438" w14:textId="77777777" w:rsidR="000365F4" w:rsidRPr="000365F4" w:rsidRDefault="000365F4" w:rsidP="000861AB">
      <w:pPr>
        <w:pStyle w:val="aff9"/>
        <w:numPr>
          <w:ilvl w:val="1"/>
          <w:numId w:val="41"/>
        </w:numPr>
        <w:jc w:val="both"/>
        <w:rPr>
          <w:rFonts w:ascii="David" w:hAnsi="David"/>
          <w:szCs w:val="24"/>
          <w:rtl/>
        </w:rPr>
      </w:pPr>
      <w:r w:rsidRPr="000365F4">
        <w:rPr>
          <w:rFonts w:ascii="David" w:hAnsi="David"/>
          <w:szCs w:val="24"/>
          <w:rtl/>
        </w:rPr>
        <w:t>כיוון תופי הכיסוח, יעשה לפני כל כיסוח באמצעות בדיקת חיתוך עלי דשא.</w:t>
      </w:r>
    </w:p>
    <w:p w14:paraId="5AD20A9F" w14:textId="7358731F" w:rsidR="000365F4" w:rsidRPr="000365F4" w:rsidRDefault="000365F4" w:rsidP="000861AB">
      <w:pPr>
        <w:pStyle w:val="aff9"/>
        <w:numPr>
          <w:ilvl w:val="1"/>
          <w:numId w:val="41"/>
        </w:numPr>
        <w:jc w:val="both"/>
        <w:rPr>
          <w:rFonts w:ascii="David" w:hAnsi="David"/>
          <w:szCs w:val="24"/>
          <w:rtl/>
        </w:rPr>
      </w:pPr>
      <w:proofErr w:type="spellStart"/>
      <w:r w:rsidRPr="000365F4">
        <w:rPr>
          <w:rFonts w:ascii="David" w:hAnsi="David"/>
          <w:szCs w:val="24"/>
          <w:rtl/>
        </w:rPr>
        <w:t>כסחת</w:t>
      </w:r>
      <w:proofErr w:type="spellEnd"/>
      <w:r w:rsidRPr="000365F4">
        <w:rPr>
          <w:rFonts w:ascii="David" w:hAnsi="David"/>
          <w:szCs w:val="24"/>
          <w:rtl/>
        </w:rPr>
        <w:t xml:space="preserve"> הדשא </w:t>
      </w:r>
      <w:proofErr w:type="spellStart"/>
      <w:r w:rsidRPr="000365F4">
        <w:rPr>
          <w:rFonts w:ascii="David" w:hAnsi="David"/>
          <w:szCs w:val="24"/>
          <w:rtl/>
        </w:rPr>
        <w:t>תארז</w:t>
      </w:r>
      <w:proofErr w:type="spellEnd"/>
      <w:r w:rsidRPr="000365F4">
        <w:rPr>
          <w:rFonts w:ascii="David" w:hAnsi="David"/>
          <w:szCs w:val="24"/>
          <w:rtl/>
        </w:rPr>
        <w:t xml:space="preserve"> על ידי הקבלן בתוך שקי ענק (ביג בג) שיסופקו על ידו ועל חשבונו ותפונה מהשטח בשקים ע"י העירייה. עלות השקים כאמור תחול על הקבלן ללא הגבלה.</w:t>
      </w:r>
    </w:p>
    <w:p w14:paraId="46EE4B08" w14:textId="77777777" w:rsidR="000365F4" w:rsidRPr="000365F4" w:rsidRDefault="000365F4" w:rsidP="000861AB">
      <w:pPr>
        <w:pStyle w:val="aff9"/>
        <w:numPr>
          <w:ilvl w:val="1"/>
          <w:numId w:val="41"/>
        </w:numPr>
        <w:jc w:val="both"/>
        <w:rPr>
          <w:rFonts w:ascii="David" w:hAnsi="David"/>
          <w:szCs w:val="24"/>
        </w:rPr>
      </w:pPr>
      <w:r w:rsidRPr="000365F4">
        <w:rPr>
          <w:rFonts w:ascii="David" w:hAnsi="David"/>
          <w:szCs w:val="24"/>
          <w:rtl/>
        </w:rPr>
        <w:t xml:space="preserve">בסיום אריזת </w:t>
      </w:r>
      <w:proofErr w:type="spellStart"/>
      <w:r w:rsidRPr="000365F4">
        <w:rPr>
          <w:rFonts w:ascii="David" w:hAnsi="David"/>
          <w:szCs w:val="24"/>
          <w:rtl/>
        </w:rPr>
        <w:t>הכסחת</w:t>
      </w:r>
      <w:proofErr w:type="spellEnd"/>
      <w:r w:rsidRPr="000365F4">
        <w:rPr>
          <w:rFonts w:ascii="David" w:hAnsi="David"/>
          <w:szCs w:val="24"/>
          <w:rtl/>
        </w:rPr>
        <w:t xml:space="preserve"> בשקים יוותרו שבילים, מעברים וכבישים נקיים לחלוטין מכל שרידי </w:t>
      </w:r>
      <w:proofErr w:type="spellStart"/>
      <w:r w:rsidRPr="000365F4">
        <w:rPr>
          <w:rFonts w:ascii="David" w:hAnsi="David"/>
          <w:szCs w:val="24"/>
          <w:rtl/>
        </w:rPr>
        <w:t>כסחת</w:t>
      </w:r>
      <w:proofErr w:type="spellEnd"/>
      <w:r w:rsidRPr="000365F4">
        <w:rPr>
          <w:rFonts w:ascii="David" w:hAnsi="David"/>
          <w:szCs w:val="24"/>
          <w:rtl/>
        </w:rPr>
        <w:t>.</w:t>
      </w:r>
    </w:p>
    <w:p w14:paraId="3EC14082" w14:textId="77777777" w:rsidR="000365F4" w:rsidRPr="000365F4" w:rsidRDefault="000365F4" w:rsidP="000365F4">
      <w:pPr>
        <w:ind w:left="602"/>
        <w:jc w:val="both"/>
        <w:rPr>
          <w:rFonts w:ascii="David" w:hAnsi="David"/>
          <w:b/>
          <w:bCs/>
          <w:szCs w:val="24"/>
          <w:u w:val="single"/>
          <w:rtl/>
        </w:rPr>
      </w:pPr>
    </w:p>
    <w:p w14:paraId="16D48376" w14:textId="77777777" w:rsidR="000365F4" w:rsidRPr="000365F4" w:rsidRDefault="000365F4" w:rsidP="000365F4">
      <w:pPr>
        <w:jc w:val="both"/>
        <w:rPr>
          <w:rFonts w:ascii="David" w:hAnsi="David"/>
          <w:b/>
          <w:bCs/>
          <w:szCs w:val="24"/>
          <w:u w:val="single"/>
          <w:rtl/>
        </w:rPr>
      </w:pPr>
      <w:r w:rsidRPr="000365F4">
        <w:rPr>
          <w:rFonts w:ascii="David" w:hAnsi="David"/>
          <w:b/>
          <w:bCs/>
          <w:szCs w:val="24"/>
          <w:u w:val="single"/>
          <w:rtl/>
        </w:rPr>
        <w:t xml:space="preserve">דישון ופיזור תכשיר להדברת מזיקים ועשבים </w:t>
      </w:r>
    </w:p>
    <w:p w14:paraId="4C44EF89" w14:textId="0BA62B65" w:rsidR="000365F4" w:rsidRPr="000365F4" w:rsidRDefault="000365F4" w:rsidP="000861AB">
      <w:pPr>
        <w:pStyle w:val="aff9"/>
        <w:numPr>
          <w:ilvl w:val="1"/>
          <w:numId w:val="42"/>
        </w:numPr>
        <w:jc w:val="both"/>
        <w:rPr>
          <w:rFonts w:ascii="David" w:hAnsi="David"/>
          <w:szCs w:val="24"/>
          <w:rtl/>
        </w:rPr>
      </w:pPr>
      <w:r w:rsidRPr="000365F4">
        <w:rPr>
          <w:rFonts w:ascii="David" w:hAnsi="David"/>
          <w:szCs w:val="24"/>
          <w:rtl/>
        </w:rPr>
        <w:t>הדיש</w:t>
      </w:r>
      <w:r>
        <w:rPr>
          <w:rFonts w:ascii="David" w:hAnsi="David" w:hint="cs"/>
          <w:szCs w:val="24"/>
          <w:rtl/>
        </w:rPr>
        <w:t>ון</w:t>
      </w:r>
      <w:r w:rsidRPr="000365F4">
        <w:rPr>
          <w:rFonts w:ascii="David" w:hAnsi="David"/>
          <w:szCs w:val="24"/>
        </w:rPr>
        <w:t xml:space="preserve"> </w:t>
      </w:r>
      <w:r w:rsidRPr="000365F4">
        <w:rPr>
          <w:rFonts w:ascii="David" w:hAnsi="David"/>
          <w:szCs w:val="24"/>
          <w:rtl/>
        </w:rPr>
        <w:t>ופיזור תכשירים גרגירים,  יבוצע </w:t>
      </w:r>
      <w:r w:rsidRPr="000365F4">
        <w:rPr>
          <w:rFonts w:ascii="David" w:hAnsi="David" w:hint="cs"/>
          <w:szCs w:val="24"/>
          <w:rtl/>
        </w:rPr>
        <w:t xml:space="preserve"> </w:t>
      </w:r>
      <w:r w:rsidRPr="000365F4">
        <w:rPr>
          <w:rFonts w:ascii="David" w:hAnsi="David"/>
          <w:szCs w:val="24"/>
          <w:rtl/>
        </w:rPr>
        <w:t>באמצעות</w:t>
      </w:r>
      <w:r>
        <w:rPr>
          <w:rFonts w:ascii="David" w:hAnsi="David" w:hint="cs"/>
          <w:szCs w:val="24"/>
          <w:rtl/>
        </w:rPr>
        <w:t xml:space="preserve"> מ</w:t>
      </w:r>
      <w:r w:rsidRPr="000365F4">
        <w:rPr>
          <w:rFonts w:ascii="David" w:hAnsi="David"/>
          <w:szCs w:val="24"/>
          <w:rtl/>
        </w:rPr>
        <w:t>פזרות דשן </w:t>
      </w:r>
      <w:r w:rsidRPr="000365F4">
        <w:rPr>
          <w:rFonts w:ascii="David" w:hAnsi="David" w:hint="cs"/>
          <w:szCs w:val="24"/>
          <w:rtl/>
        </w:rPr>
        <w:t>א</w:t>
      </w:r>
      <w:r w:rsidRPr="000365F4">
        <w:rPr>
          <w:rFonts w:ascii="David" w:hAnsi="David"/>
          <w:szCs w:val="24"/>
          <w:rtl/>
        </w:rPr>
        <w:t xml:space="preserve">חת לשבועיים או בתדירות אחרת לפי הוראת המפקח. </w:t>
      </w:r>
    </w:p>
    <w:p w14:paraId="06D6EFEB" w14:textId="77777777" w:rsidR="000365F4" w:rsidRPr="000365F4" w:rsidRDefault="000365F4" w:rsidP="000861AB">
      <w:pPr>
        <w:pStyle w:val="aff9"/>
        <w:numPr>
          <w:ilvl w:val="1"/>
          <w:numId w:val="42"/>
        </w:numPr>
        <w:jc w:val="both"/>
        <w:rPr>
          <w:rFonts w:ascii="David" w:hAnsi="David"/>
          <w:szCs w:val="24"/>
        </w:rPr>
      </w:pPr>
      <w:r w:rsidRPr="000365F4">
        <w:rPr>
          <w:rFonts w:ascii="David" w:hAnsi="David"/>
          <w:szCs w:val="24"/>
          <w:rtl/>
        </w:rPr>
        <w:t>לצורך פיזור התכשירים באחידות וללא דילוג על קטעי דשא, יסמנו שני עובדים באמצעות חוטים מתוחים את מסלול הפיזור.</w:t>
      </w:r>
    </w:p>
    <w:p w14:paraId="7EBECD6E" w14:textId="77777777" w:rsidR="000365F4" w:rsidRPr="000365F4" w:rsidRDefault="000365F4" w:rsidP="000365F4">
      <w:pPr>
        <w:jc w:val="both"/>
        <w:rPr>
          <w:rFonts w:ascii="David" w:hAnsi="David"/>
          <w:szCs w:val="24"/>
          <w:rtl/>
        </w:rPr>
      </w:pPr>
    </w:p>
    <w:p w14:paraId="78DBE49A" w14:textId="77777777" w:rsidR="000365F4" w:rsidRPr="000365F4" w:rsidRDefault="000365F4" w:rsidP="000365F4">
      <w:pPr>
        <w:jc w:val="both"/>
        <w:rPr>
          <w:rFonts w:ascii="David" w:hAnsi="David"/>
          <w:szCs w:val="24"/>
          <w:rtl/>
        </w:rPr>
      </w:pPr>
      <w:r w:rsidRPr="000365F4">
        <w:rPr>
          <w:rFonts w:ascii="David" w:hAnsi="David"/>
          <w:b/>
          <w:bCs/>
          <w:szCs w:val="24"/>
          <w:u w:val="single"/>
          <w:rtl/>
        </w:rPr>
        <w:t>השקיה</w:t>
      </w:r>
      <w:r w:rsidRPr="000365F4">
        <w:rPr>
          <w:rFonts w:ascii="David" w:hAnsi="David"/>
          <w:b/>
          <w:bCs/>
          <w:szCs w:val="24"/>
          <w:rtl/>
        </w:rPr>
        <w:t xml:space="preserve">  </w:t>
      </w:r>
    </w:p>
    <w:p w14:paraId="26DDDAAA" w14:textId="5C02931D" w:rsidR="000365F4" w:rsidRPr="000365F4" w:rsidRDefault="000365F4" w:rsidP="000861AB">
      <w:pPr>
        <w:pStyle w:val="aff9"/>
        <w:numPr>
          <w:ilvl w:val="1"/>
          <w:numId w:val="43"/>
        </w:numPr>
        <w:jc w:val="both"/>
        <w:rPr>
          <w:rFonts w:ascii="David" w:hAnsi="David"/>
          <w:szCs w:val="24"/>
          <w:rtl/>
        </w:rPr>
      </w:pPr>
      <w:r w:rsidRPr="000365F4">
        <w:rPr>
          <w:rFonts w:ascii="David" w:hAnsi="David"/>
          <w:szCs w:val="24"/>
          <w:rtl/>
        </w:rPr>
        <w:t>תבוצע בתדירות ובכמות שיורה עליה המפקח. הקבלן יהיה אחראי לוודא את תקינות</w:t>
      </w:r>
      <w:r>
        <w:rPr>
          <w:rFonts w:ascii="David" w:hAnsi="David" w:hint="cs"/>
          <w:szCs w:val="24"/>
          <w:rtl/>
        </w:rPr>
        <w:t xml:space="preserve"> כ</w:t>
      </w:r>
      <w:r w:rsidRPr="000365F4">
        <w:rPr>
          <w:rFonts w:ascii="David" w:hAnsi="David"/>
          <w:szCs w:val="24"/>
          <w:rtl/>
        </w:rPr>
        <w:t>ל מרכיבי מערכת ההשקיה, מחשבים, ממטירים, צנרת, ברזים, וכל אביזר אחר.</w:t>
      </w:r>
    </w:p>
    <w:p w14:paraId="62EEC622" w14:textId="77777777" w:rsidR="0028389C" w:rsidRDefault="000365F4" w:rsidP="000861AB">
      <w:pPr>
        <w:pStyle w:val="aff9"/>
        <w:numPr>
          <w:ilvl w:val="1"/>
          <w:numId w:val="43"/>
        </w:numPr>
        <w:jc w:val="both"/>
        <w:rPr>
          <w:rFonts w:ascii="David" w:hAnsi="David"/>
          <w:szCs w:val="24"/>
        </w:rPr>
      </w:pPr>
      <w:r w:rsidRPr="000365F4">
        <w:rPr>
          <w:rFonts w:ascii="David" w:hAnsi="David"/>
          <w:szCs w:val="24"/>
          <w:rtl/>
        </w:rPr>
        <w:t>כל תקלה באחד ממרכיבי ההשקיה תתוקן מידית ע"י הקבלן ועל חשבונו</w:t>
      </w:r>
      <w:r w:rsidRPr="000365F4">
        <w:rPr>
          <w:rFonts w:ascii="David" w:hAnsi="David" w:hint="cs"/>
          <w:szCs w:val="24"/>
          <w:rtl/>
        </w:rPr>
        <w:t xml:space="preserve"> במסגרת חוזה זה וללא כל תמורה</w:t>
      </w:r>
      <w:r w:rsidRPr="000365F4">
        <w:rPr>
          <w:rFonts w:ascii="David" w:hAnsi="David"/>
          <w:szCs w:val="24"/>
          <w:rtl/>
        </w:rPr>
        <w:t>.</w:t>
      </w:r>
    </w:p>
    <w:p w14:paraId="281A62D5" w14:textId="3F0CA3A5" w:rsidR="000365F4" w:rsidRPr="000365F4" w:rsidRDefault="000365F4" w:rsidP="0028389C">
      <w:pPr>
        <w:pStyle w:val="aff9"/>
        <w:ind w:left="792"/>
        <w:jc w:val="both"/>
        <w:rPr>
          <w:rFonts w:ascii="David" w:hAnsi="David"/>
          <w:szCs w:val="24"/>
          <w:rtl/>
        </w:rPr>
      </w:pPr>
      <w:r w:rsidRPr="000365F4">
        <w:rPr>
          <w:rFonts w:ascii="David" w:hAnsi="David"/>
          <w:szCs w:val="24"/>
          <w:rtl/>
        </w:rPr>
        <w:t xml:space="preserve"> </w:t>
      </w:r>
    </w:p>
    <w:p w14:paraId="174E4C44" w14:textId="77777777" w:rsidR="000365F4" w:rsidRPr="000365F4" w:rsidRDefault="000365F4" w:rsidP="000250CC">
      <w:pPr>
        <w:jc w:val="both"/>
        <w:rPr>
          <w:rFonts w:ascii="David" w:hAnsi="David"/>
          <w:b/>
          <w:bCs/>
          <w:szCs w:val="24"/>
          <w:rtl/>
        </w:rPr>
      </w:pPr>
      <w:r w:rsidRPr="000365F4">
        <w:rPr>
          <w:rFonts w:ascii="David" w:hAnsi="David"/>
          <w:b/>
          <w:bCs/>
          <w:szCs w:val="24"/>
          <w:rtl/>
        </w:rPr>
        <w:t xml:space="preserve">הקבלן יקבל מהמפקח תכנית השקיה חודשית. בכל מקרה של חריגה מכמויות המים </w:t>
      </w:r>
      <w:proofErr w:type="spellStart"/>
      <w:r w:rsidRPr="000365F4">
        <w:rPr>
          <w:rFonts w:ascii="David" w:hAnsi="David"/>
          <w:b/>
          <w:bCs/>
          <w:szCs w:val="24"/>
          <w:rtl/>
        </w:rPr>
        <w:t>מהתכנית</w:t>
      </w:r>
      <w:proofErr w:type="spellEnd"/>
      <w:r w:rsidRPr="000365F4">
        <w:rPr>
          <w:rFonts w:ascii="David" w:hAnsi="David"/>
          <w:b/>
          <w:bCs/>
          <w:szCs w:val="24"/>
          <w:rtl/>
        </w:rPr>
        <w:t xml:space="preserve">, יקוזז מהתשלום בגין עבודת הקבלן, עלות המים העודפים בהם השתמש. </w:t>
      </w:r>
    </w:p>
    <w:p w14:paraId="31D079BC" w14:textId="77777777" w:rsidR="000365F4" w:rsidRPr="000365F4" w:rsidRDefault="000365F4" w:rsidP="000365F4">
      <w:pPr>
        <w:ind w:left="602"/>
        <w:jc w:val="both"/>
        <w:rPr>
          <w:rFonts w:ascii="David" w:hAnsi="David"/>
          <w:szCs w:val="24"/>
        </w:rPr>
      </w:pPr>
    </w:p>
    <w:p w14:paraId="25DB0182" w14:textId="77777777" w:rsidR="000365F4" w:rsidRPr="000365F4" w:rsidRDefault="000365F4" w:rsidP="000250CC">
      <w:pPr>
        <w:jc w:val="both"/>
        <w:rPr>
          <w:rFonts w:ascii="David" w:hAnsi="David"/>
          <w:b/>
          <w:bCs/>
          <w:szCs w:val="24"/>
          <w:rtl/>
        </w:rPr>
      </w:pPr>
      <w:r w:rsidRPr="000365F4">
        <w:rPr>
          <w:rFonts w:ascii="David" w:hAnsi="David"/>
          <w:b/>
          <w:bCs/>
          <w:szCs w:val="24"/>
          <w:u w:val="single"/>
          <w:rtl/>
        </w:rPr>
        <w:t>ריסוס</w:t>
      </w:r>
      <w:r w:rsidRPr="000365F4">
        <w:rPr>
          <w:rFonts w:ascii="David" w:hAnsi="David"/>
          <w:b/>
          <w:bCs/>
          <w:szCs w:val="24"/>
          <w:rtl/>
        </w:rPr>
        <w:t> </w:t>
      </w:r>
    </w:p>
    <w:p w14:paraId="5DD59464" w14:textId="77777777" w:rsidR="000365F4" w:rsidRPr="000365F4" w:rsidRDefault="000365F4" w:rsidP="000250CC">
      <w:pPr>
        <w:jc w:val="both"/>
        <w:rPr>
          <w:rFonts w:ascii="David" w:hAnsi="David"/>
          <w:szCs w:val="24"/>
          <w:rtl/>
        </w:rPr>
      </w:pPr>
      <w:r w:rsidRPr="000365F4">
        <w:rPr>
          <w:rFonts w:ascii="David" w:hAnsi="David"/>
          <w:szCs w:val="24"/>
          <w:rtl/>
        </w:rPr>
        <w:t>הריסוס יבוצע מעת לעת באמצעות מרסס מכני או במרסס גב, לפי החלטת המפקח. על הקבלן לוודא את תקינות כל מרכיבי המרסס כולל פיות ולנקות את הפיות והמסננים בסיום כל פעולת ריסוס. הריסוס יבוצע גם לצורך יישום דשנים נוזליים וגם ליישום חומרי הדברה.</w:t>
      </w:r>
    </w:p>
    <w:p w14:paraId="65AABB0F" w14:textId="77777777" w:rsidR="000365F4" w:rsidRPr="000365F4" w:rsidRDefault="000365F4" w:rsidP="000365F4">
      <w:pPr>
        <w:ind w:left="602"/>
        <w:jc w:val="both"/>
        <w:rPr>
          <w:rFonts w:ascii="David" w:hAnsi="David"/>
          <w:szCs w:val="24"/>
          <w:rtl/>
        </w:rPr>
      </w:pPr>
    </w:p>
    <w:p w14:paraId="61D71C84" w14:textId="77777777" w:rsidR="000365F4" w:rsidRPr="000365F4" w:rsidRDefault="000365F4" w:rsidP="000250CC">
      <w:pPr>
        <w:jc w:val="both"/>
        <w:rPr>
          <w:rFonts w:ascii="David" w:hAnsi="David"/>
          <w:b/>
          <w:bCs/>
          <w:szCs w:val="24"/>
          <w:rtl/>
        </w:rPr>
      </w:pPr>
      <w:r w:rsidRPr="000365F4">
        <w:rPr>
          <w:rFonts w:ascii="David" w:hAnsi="David"/>
          <w:b/>
          <w:bCs/>
          <w:szCs w:val="24"/>
          <w:u w:val="single"/>
          <w:rtl/>
        </w:rPr>
        <w:t>דילול</w:t>
      </w:r>
      <w:r w:rsidRPr="000365F4">
        <w:rPr>
          <w:rFonts w:ascii="David" w:hAnsi="David"/>
          <w:b/>
          <w:bCs/>
          <w:szCs w:val="24"/>
          <w:rtl/>
        </w:rPr>
        <w:t> </w:t>
      </w:r>
    </w:p>
    <w:p w14:paraId="146DEDA4" w14:textId="0AF25A11" w:rsidR="000365F4" w:rsidRPr="000365F4" w:rsidRDefault="000365F4" w:rsidP="000250CC">
      <w:pPr>
        <w:jc w:val="both"/>
        <w:rPr>
          <w:rFonts w:ascii="David" w:hAnsi="David"/>
          <w:szCs w:val="24"/>
          <w:rtl/>
        </w:rPr>
      </w:pPr>
      <w:r w:rsidRPr="000365F4">
        <w:rPr>
          <w:rFonts w:ascii="David" w:hAnsi="David"/>
          <w:szCs w:val="24"/>
          <w:rtl/>
        </w:rPr>
        <w:t>יבוצע לפחות פעם אחת בשנה ולאחריו איסוף מלא של החומר המדולל. עומק הדילול ומספר המעברים יקבע בשטח ע"י המפקח.</w:t>
      </w:r>
    </w:p>
    <w:p w14:paraId="0554CBCC" w14:textId="77777777" w:rsidR="000365F4" w:rsidRPr="000365F4" w:rsidRDefault="000365F4" w:rsidP="000365F4">
      <w:pPr>
        <w:ind w:left="602"/>
        <w:jc w:val="both"/>
        <w:rPr>
          <w:rFonts w:ascii="David" w:hAnsi="David"/>
          <w:b/>
          <w:bCs/>
          <w:szCs w:val="24"/>
          <w:rtl/>
        </w:rPr>
      </w:pPr>
    </w:p>
    <w:p w14:paraId="211AFEBE" w14:textId="44E21D56" w:rsidR="000365F4" w:rsidRPr="000365F4" w:rsidRDefault="000365F4" w:rsidP="000250CC">
      <w:pPr>
        <w:jc w:val="both"/>
        <w:rPr>
          <w:rFonts w:ascii="David" w:hAnsi="David"/>
          <w:b/>
          <w:bCs/>
          <w:szCs w:val="24"/>
          <w:rtl/>
        </w:rPr>
      </w:pPr>
      <w:r w:rsidRPr="000365F4">
        <w:rPr>
          <w:rFonts w:ascii="David" w:hAnsi="David"/>
          <w:b/>
          <w:bCs/>
          <w:szCs w:val="24"/>
          <w:u w:val="single"/>
          <w:rtl/>
        </w:rPr>
        <w:t>חיתוך קצוות/פאות הדשא. "קנטים"</w:t>
      </w:r>
    </w:p>
    <w:p w14:paraId="23AB8A41" w14:textId="77777777" w:rsidR="000365F4" w:rsidRPr="000365F4" w:rsidRDefault="000365F4" w:rsidP="000250CC">
      <w:pPr>
        <w:jc w:val="both"/>
        <w:rPr>
          <w:rFonts w:ascii="David" w:hAnsi="David"/>
          <w:szCs w:val="24"/>
          <w:rtl/>
        </w:rPr>
      </w:pPr>
      <w:r w:rsidRPr="000365F4">
        <w:rPr>
          <w:rFonts w:ascii="David" w:hAnsi="David"/>
          <w:szCs w:val="24"/>
          <w:rtl/>
        </w:rPr>
        <w:t>יבוצע באמצעות חרמש אחת לשבוע בהיקף המגרשים.</w:t>
      </w:r>
    </w:p>
    <w:p w14:paraId="06E3A12E" w14:textId="77777777" w:rsidR="000365F4" w:rsidRPr="000365F4" w:rsidRDefault="000365F4" w:rsidP="000365F4">
      <w:pPr>
        <w:ind w:left="602"/>
        <w:jc w:val="both"/>
        <w:rPr>
          <w:rFonts w:ascii="David" w:hAnsi="David"/>
          <w:b/>
          <w:bCs/>
          <w:szCs w:val="24"/>
          <w:u w:val="single"/>
          <w:rtl/>
        </w:rPr>
      </w:pPr>
    </w:p>
    <w:p w14:paraId="65AB12B6" w14:textId="77777777" w:rsidR="000365F4" w:rsidRPr="000365F4" w:rsidRDefault="000365F4" w:rsidP="000250CC">
      <w:pPr>
        <w:jc w:val="both"/>
        <w:rPr>
          <w:rFonts w:ascii="David" w:hAnsi="David"/>
          <w:b/>
          <w:bCs/>
          <w:szCs w:val="24"/>
          <w:rtl/>
        </w:rPr>
      </w:pPr>
      <w:proofErr w:type="spellStart"/>
      <w:r w:rsidRPr="000365F4">
        <w:rPr>
          <w:rFonts w:ascii="David" w:hAnsi="David"/>
          <w:b/>
          <w:bCs/>
          <w:szCs w:val="24"/>
          <w:u w:val="single"/>
          <w:rtl/>
        </w:rPr>
        <w:t>שיזרוע</w:t>
      </w:r>
      <w:proofErr w:type="spellEnd"/>
      <w:r w:rsidRPr="000365F4">
        <w:rPr>
          <w:rFonts w:ascii="David" w:hAnsi="David"/>
          <w:b/>
          <w:bCs/>
          <w:szCs w:val="24"/>
          <w:u w:val="single"/>
          <w:rtl/>
        </w:rPr>
        <w:t> חורפי</w:t>
      </w:r>
      <w:r w:rsidRPr="000365F4">
        <w:rPr>
          <w:rFonts w:ascii="David" w:hAnsi="David"/>
          <w:b/>
          <w:bCs/>
          <w:szCs w:val="24"/>
          <w:rtl/>
        </w:rPr>
        <w:t> </w:t>
      </w:r>
    </w:p>
    <w:p w14:paraId="6EF9C860" w14:textId="3B126367" w:rsidR="000365F4" w:rsidRPr="000365F4" w:rsidRDefault="000365F4" w:rsidP="005455AE">
      <w:pPr>
        <w:pStyle w:val="aff9"/>
        <w:numPr>
          <w:ilvl w:val="1"/>
          <w:numId w:val="50"/>
        </w:numPr>
        <w:jc w:val="both"/>
        <w:rPr>
          <w:rFonts w:ascii="David" w:hAnsi="David"/>
          <w:szCs w:val="24"/>
          <w:rtl/>
        </w:rPr>
      </w:pPr>
      <w:r w:rsidRPr="000365F4">
        <w:rPr>
          <w:rFonts w:ascii="David" w:hAnsi="David"/>
          <w:szCs w:val="24"/>
          <w:rtl/>
        </w:rPr>
        <w:t xml:space="preserve">יבוצע בכל מגרש,  פעם- בשנה באמצעות מזרעה  שתאושר כמתאימה ע"י המפקח לביצוע </w:t>
      </w:r>
      <w:proofErr w:type="spellStart"/>
      <w:r w:rsidRPr="000365F4">
        <w:rPr>
          <w:rFonts w:ascii="David" w:hAnsi="David"/>
          <w:szCs w:val="24"/>
          <w:rtl/>
        </w:rPr>
        <w:t>השיזרוע</w:t>
      </w:r>
      <w:proofErr w:type="spellEnd"/>
      <w:r w:rsidRPr="000365F4">
        <w:rPr>
          <w:rFonts w:ascii="David" w:hAnsi="David"/>
          <w:szCs w:val="24"/>
          <w:rtl/>
        </w:rPr>
        <w:t xml:space="preserve">. </w:t>
      </w:r>
    </w:p>
    <w:p w14:paraId="7F88F92A" w14:textId="77777777" w:rsidR="000365F4" w:rsidRPr="000365F4" w:rsidRDefault="000365F4" w:rsidP="005455AE">
      <w:pPr>
        <w:pStyle w:val="aff9"/>
        <w:numPr>
          <w:ilvl w:val="1"/>
          <w:numId w:val="50"/>
        </w:numPr>
        <w:jc w:val="both"/>
        <w:rPr>
          <w:rFonts w:ascii="David" w:hAnsi="David"/>
          <w:szCs w:val="24"/>
          <w:rtl/>
        </w:rPr>
      </w:pPr>
      <w:r w:rsidRPr="000365F4">
        <w:rPr>
          <w:rFonts w:ascii="David" w:hAnsi="David"/>
          <w:szCs w:val="24"/>
          <w:rtl/>
        </w:rPr>
        <w:lastRenderedPageBreak/>
        <w:t>לא תתקבל כל השגה על החלטת המפקח לגבי התאמת/אי התאמת המזרעה.</w:t>
      </w:r>
    </w:p>
    <w:p w14:paraId="59CB27C8" w14:textId="77777777" w:rsidR="000365F4" w:rsidRPr="000365F4" w:rsidRDefault="000365F4" w:rsidP="005455AE">
      <w:pPr>
        <w:pStyle w:val="aff9"/>
        <w:numPr>
          <w:ilvl w:val="1"/>
          <w:numId w:val="50"/>
        </w:numPr>
        <w:jc w:val="both"/>
        <w:rPr>
          <w:rFonts w:ascii="David" w:hAnsi="David"/>
          <w:szCs w:val="24"/>
          <w:rtl/>
        </w:rPr>
      </w:pPr>
      <w:r w:rsidRPr="000365F4">
        <w:rPr>
          <w:rFonts w:ascii="David" w:hAnsi="David"/>
          <w:szCs w:val="24"/>
          <w:rtl/>
        </w:rPr>
        <w:t xml:space="preserve">המזרעה לביצוע </w:t>
      </w:r>
      <w:proofErr w:type="spellStart"/>
      <w:r w:rsidRPr="000365F4">
        <w:rPr>
          <w:rFonts w:ascii="David" w:hAnsi="David"/>
          <w:szCs w:val="24"/>
          <w:rtl/>
        </w:rPr>
        <w:t>השיזרוע</w:t>
      </w:r>
      <w:proofErr w:type="spellEnd"/>
      <w:r w:rsidRPr="000365F4">
        <w:rPr>
          <w:rFonts w:ascii="David" w:hAnsi="David"/>
          <w:szCs w:val="24"/>
          <w:rtl/>
        </w:rPr>
        <w:t xml:space="preserve">, תסופק ע"י הקבלן ועל חשבונו בכל מועד שיוחלט ע"י המפקח תוך 72 שעות מקבלת הודעה על ביצוע </w:t>
      </w:r>
      <w:proofErr w:type="spellStart"/>
      <w:r w:rsidRPr="000365F4">
        <w:rPr>
          <w:rFonts w:ascii="David" w:hAnsi="David"/>
          <w:szCs w:val="24"/>
          <w:rtl/>
        </w:rPr>
        <w:t>השיזרוע</w:t>
      </w:r>
      <w:proofErr w:type="spellEnd"/>
      <w:r w:rsidRPr="000365F4">
        <w:rPr>
          <w:rFonts w:ascii="David" w:hAnsi="David"/>
          <w:szCs w:val="24"/>
          <w:rtl/>
        </w:rPr>
        <w:t>.</w:t>
      </w:r>
    </w:p>
    <w:p w14:paraId="61C21266" w14:textId="77777777" w:rsidR="000365F4" w:rsidRPr="000365F4" w:rsidRDefault="000365F4" w:rsidP="005455AE">
      <w:pPr>
        <w:pStyle w:val="aff9"/>
        <w:numPr>
          <w:ilvl w:val="1"/>
          <w:numId w:val="50"/>
        </w:numPr>
        <w:jc w:val="both"/>
        <w:rPr>
          <w:rFonts w:ascii="David" w:hAnsi="David"/>
          <w:szCs w:val="24"/>
          <w:rtl/>
        </w:rPr>
      </w:pPr>
      <w:r w:rsidRPr="000365F4">
        <w:rPr>
          <w:rFonts w:ascii="David" w:hAnsi="David"/>
          <w:szCs w:val="24"/>
          <w:rtl/>
        </w:rPr>
        <w:t xml:space="preserve">המזרעה, תגיע למגרשים כשהיא נקייה לחלוטין מכל שרידי קרקע או חומר צמחי, כדי למנוע אילוח מדשאות המתחם בפגעים ובקרקע זרים. </w:t>
      </w:r>
    </w:p>
    <w:p w14:paraId="6D48BEB9" w14:textId="048210C2" w:rsidR="000365F4" w:rsidRPr="000365F4" w:rsidRDefault="000365F4" w:rsidP="005455AE">
      <w:pPr>
        <w:pStyle w:val="aff9"/>
        <w:numPr>
          <w:ilvl w:val="1"/>
          <w:numId w:val="50"/>
        </w:numPr>
        <w:jc w:val="both"/>
        <w:rPr>
          <w:rFonts w:ascii="David" w:hAnsi="David"/>
          <w:szCs w:val="24"/>
          <w:rtl/>
        </w:rPr>
      </w:pPr>
      <w:r w:rsidRPr="000365F4">
        <w:rPr>
          <w:rFonts w:ascii="David" w:hAnsi="David"/>
          <w:szCs w:val="24"/>
          <w:rtl/>
        </w:rPr>
        <w:t xml:space="preserve">מועדי </w:t>
      </w:r>
      <w:proofErr w:type="spellStart"/>
      <w:r w:rsidRPr="000365F4">
        <w:rPr>
          <w:rFonts w:ascii="David" w:hAnsi="David"/>
          <w:szCs w:val="24"/>
          <w:rtl/>
        </w:rPr>
        <w:t>השיזרוע</w:t>
      </w:r>
      <w:proofErr w:type="spellEnd"/>
      <w:r w:rsidRPr="000365F4">
        <w:rPr>
          <w:rFonts w:ascii="David" w:hAnsi="David"/>
          <w:szCs w:val="24"/>
          <w:rtl/>
        </w:rPr>
        <w:t xml:space="preserve"> </w:t>
      </w:r>
      <w:r w:rsidR="005455AE">
        <w:rPr>
          <w:rFonts w:ascii="David" w:hAnsi="David" w:hint="cs"/>
          <w:szCs w:val="24"/>
          <w:rtl/>
        </w:rPr>
        <w:t>בכל מגרש</w:t>
      </w:r>
      <w:r w:rsidRPr="000365F4">
        <w:rPr>
          <w:rFonts w:ascii="David" w:hAnsi="David"/>
          <w:szCs w:val="24"/>
          <w:rtl/>
        </w:rPr>
        <w:t>, יהיו ככל הנראה, שונים</w:t>
      </w:r>
      <w:r w:rsidR="005455AE">
        <w:rPr>
          <w:rFonts w:ascii="David" w:hAnsi="David" w:hint="cs"/>
          <w:szCs w:val="24"/>
          <w:rtl/>
        </w:rPr>
        <w:t>.</w:t>
      </w:r>
    </w:p>
    <w:p w14:paraId="1AC9C016" w14:textId="77777777" w:rsidR="000365F4" w:rsidRPr="000365F4" w:rsidRDefault="000365F4" w:rsidP="005455AE">
      <w:pPr>
        <w:pStyle w:val="aff9"/>
        <w:numPr>
          <w:ilvl w:val="1"/>
          <w:numId w:val="50"/>
        </w:numPr>
        <w:jc w:val="both"/>
        <w:rPr>
          <w:rFonts w:ascii="David" w:hAnsi="David"/>
          <w:szCs w:val="24"/>
          <w:rtl/>
        </w:rPr>
      </w:pPr>
      <w:r w:rsidRPr="000365F4">
        <w:rPr>
          <w:rFonts w:ascii="David" w:hAnsi="David"/>
          <w:szCs w:val="24"/>
          <w:rtl/>
        </w:rPr>
        <w:t xml:space="preserve">על כל שטח המגרשים, ובקטעים שונים על פני המגרשים, יעשה שיזרוע במשך כל עונת הסתיו-האביב לפי הצורך, וללא צורך במכשור מיוחד. </w:t>
      </w:r>
    </w:p>
    <w:p w14:paraId="48DACFA7" w14:textId="77777777" w:rsidR="000365F4" w:rsidRDefault="000365F4" w:rsidP="005455AE">
      <w:pPr>
        <w:pStyle w:val="aff9"/>
        <w:numPr>
          <w:ilvl w:val="1"/>
          <w:numId w:val="50"/>
        </w:numPr>
        <w:jc w:val="both"/>
        <w:rPr>
          <w:rFonts w:ascii="David" w:hAnsi="David"/>
          <w:szCs w:val="24"/>
        </w:rPr>
      </w:pPr>
      <w:r w:rsidRPr="000365F4">
        <w:rPr>
          <w:rFonts w:ascii="David" w:hAnsi="David"/>
          <w:szCs w:val="24"/>
          <w:rtl/>
        </w:rPr>
        <w:t>לאחר כל אירוע שיתקיים על כר הדשא וגרם לנזקים, יעברו עובדי הקבלן ויפזרו בכל אזור שנפגע במהלך האירוע, תערובת זרעים וחול שהוכנו מבעוד מועד, באופן שלא תיווצר הגבהת הקרקע באזור שטופל.</w:t>
      </w:r>
    </w:p>
    <w:p w14:paraId="3A81C834" w14:textId="6A187A2D" w:rsidR="005455AE" w:rsidRPr="005455AE" w:rsidRDefault="005455AE" w:rsidP="00B44744">
      <w:pPr>
        <w:pStyle w:val="aff9"/>
        <w:numPr>
          <w:ilvl w:val="1"/>
          <w:numId w:val="50"/>
        </w:numPr>
        <w:jc w:val="both"/>
        <w:rPr>
          <w:rFonts w:ascii="David" w:hAnsi="David"/>
          <w:szCs w:val="24"/>
        </w:rPr>
      </w:pPr>
      <w:r w:rsidRPr="005455AE">
        <w:rPr>
          <w:rFonts w:ascii="David" w:hAnsi="David"/>
          <w:szCs w:val="24"/>
          <w:rtl/>
        </w:rPr>
        <w:t>זריעת הדשא ה"קר," תבוצע במועד שיקבע ע"י המפקח לפי מצב הדשא החם ומזג האוויר</w:t>
      </w:r>
      <w:r w:rsidRPr="005455AE">
        <w:rPr>
          <w:rFonts w:ascii="David" w:hAnsi="David" w:hint="cs"/>
          <w:szCs w:val="24"/>
          <w:rtl/>
        </w:rPr>
        <w:t xml:space="preserve"> </w:t>
      </w:r>
      <w:r w:rsidRPr="005455AE">
        <w:rPr>
          <w:rFonts w:ascii="David" w:hAnsi="David"/>
          <w:szCs w:val="24"/>
          <w:rtl/>
        </w:rPr>
        <w:t>בחודשים אוק</w:t>
      </w:r>
      <w:r w:rsidRPr="005455AE">
        <w:rPr>
          <w:rFonts w:ascii="David" w:hAnsi="David" w:hint="cs"/>
          <w:szCs w:val="24"/>
          <w:rtl/>
        </w:rPr>
        <w:t xml:space="preserve">' - </w:t>
      </w:r>
      <w:proofErr w:type="spellStart"/>
      <w:r w:rsidRPr="005455AE">
        <w:rPr>
          <w:rFonts w:ascii="David" w:hAnsi="David"/>
          <w:szCs w:val="24"/>
          <w:rtl/>
        </w:rPr>
        <w:t>נוב</w:t>
      </w:r>
      <w:proofErr w:type="spellEnd"/>
      <w:r w:rsidRPr="005455AE">
        <w:rPr>
          <w:rFonts w:ascii="David" w:hAnsi="David"/>
          <w:szCs w:val="24"/>
          <w:rtl/>
        </w:rPr>
        <w:t>'</w:t>
      </w:r>
      <w:r>
        <w:rPr>
          <w:rFonts w:ascii="David" w:hAnsi="David" w:hint="cs"/>
          <w:szCs w:val="24"/>
          <w:rtl/>
        </w:rPr>
        <w:t>.</w:t>
      </w:r>
    </w:p>
    <w:p w14:paraId="0CBD1608" w14:textId="47DF9A0E" w:rsidR="005455AE" w:rsidRPr="005455AE" w:rsidRDefault="005455AE" w:rsidP="00556BFE">
      <w:pPr>
        <w:pStyle w:val="aff9"/>
        <w:numPr>
          <w:ilvl w:val="1"/>
          <w:numId w:val="50"/>
        </w:numPr>
        <w:jc w:val="both"/>
        <w:rPr>
          <w:rFonts w:ascii="David" w:hAnsi="David"/>
          <w:szCs w:val="24"/>
        </w:rPr>
      </w:pPr>
      <w:r w:rsidRPr="005455AE">
        <w:rPr>
          <w:rFonts w:ascii="David" w:hAnsi="David" w:hint="cs"/>
          <w:szCs w:val="24"/>
          <w:rtl/>
        </w:rPr>
        <w:t>ב</w:t>
      </w:r>
      <w:r w:rsidRPr="005455AE">
        <w:rPr>
          <w:rFonts w:ascii="David" w:hAnsi="David"/>
          <w:szCs w:val="24"/>
          <w:rtl/>
        </w:rPr>
        <w:t>מגרש</w:t>
      </w:r>
      <w:r w:rsidRPr="005455AE">
        <w:rPr>
          <w:rFonts w:ascii="David" w:hAnsi="David" w:hint="cs"/>
          <w:szCs w:val="24"/>
          <w:rtl/>
        </w:rPr>
        <w:t>ים</w:t>
      </w:r>
      <w:r w:rsidRPr="005455AE">
        <w:rPr>
          <w:rFonts w:ascii="David" w:hAnsi="David"/>
          <w:szCs w:val="24"/>
          <w:rtl/>
        </w:rPr>
        <w:t xml:space="preserve"> ייזרע</w:t>
      </w:r>
      <w:r w:rsidRPr="005455AE">
        <w:rPr>
          <w:rFonts w:ascii="David" w:hAnsi="David" w:hint="cs"/>
          <w:szCs w:val="24"/>
          <w:rtl/>
        </w:rPr>
        <w:t>ו</w:t>
      </w:r>
      <w:r w:rsidRPr="005455AE">
        <w:rPr>
          <w:rFonts w:ascii="David" w:hAnsi="David"/>
          <w:szCs w:val="24"/>
          <w:rtl/>
        </w:rPr>
        <w:t xml:space="preserve"> דשא חורפי מסוג  זון רב שנתי "</w:t>
      </w:r>
      <w:proofErr w:type="spellStart"/>
      <w:r w:rsidRPr="005455AE">
        <w:rPr>
          <w:rFonts w:ascii="David" w:hAnsi="David"/>
          <w:szCs w:val="24"/>
          <w:rtl/>
        </w:rPr>
        <w:t>פרניאל</w:t>
      </w:r>
      <w:proofErr w:type="spellEnd"/>
      <w:r w:rsidRPr="005455AE">
        <w:rPr>
          <w:rFonts w:ascii="David" w:hAnsi="David"/>
          <w:szCs w:val="24"/>
          <w:rtl/>
        </w:rPr>
        <w:t xml:space="preserve"> </w:t>
      </w:r>
      <w:proofErr w:type="spellStart"/>
      <w:r w:rsidRPr="005455AE">
        <w:rPr>
          <w:rFonts w:ascii="David" w:hAnsi="David"/>
          <w:szCs w:val="24"/>
          <w:rtl/>
        </w:rPr>
        <w:t>רייגראס</w:t>
      </w:r>
      <w:proofErr w:type="spellEnd"/>
      <w:r w:rsidRPr="005455AE">
        <w:rPr>
          <w:rFonts w:ascii="David" w:hAnsi="David"/>
          <w:szCs w:val="24"/>
          <w:rtl/>
        </w:rPr>
        <w:t>¨</w:t>
      </w:r>
      <w:r w:rsidRPr="005455AE">
        <w:rPr>
          <w:rFonts w:ascii="David" w:hAnsi="David" w:hint="cs"/>
          <w:szCs w:val="24"/>
          <w:rtl/>
        </w:rPr>
        <w:t xml:space="preserve"> מזן שיוגדר על ידי המפקח</w:t>
      </w:r>
      <w:r>
        <w:rPr>
          <w:rFonts w:ascii="David" w:hAnsi="David" w:hint="cs"/>
          <w:szCs w:val="24"/>
          <w:rtl/>
        </w:rPr>
        <w:t xml:space="preserve"> </w:t>
      </w:r>
      <w:r w:rsidRPr="005455AE">
        <w:rPr>
          <w:rFonts w:ascii="David" w:hAnsi="David"/>
          <w:szCs w:val="24"/>
          <w:rtl/>
        </w:rPr>
        <w:t>בכמות של 100 ק"ג לכל 1,000 מ"ר.</w:t>
      </w:r>
    </w:p>
    <w:p w14:paraId="059EEDA9" w14:textId="77777777" w:rsidR="00C15D62" w:rsidRDefault="005455AE" w:rsidP="00D97D61">
      <w:pPr>
        <w:pStyle w:val="aff9"/>
        <w:numPr>
          <w:ilvl w:val="1"/>
          <w:numId w:val="50"/>
        </w:numPr>
        <w:jc w:val="both"/>
        <w:rPr>
          <w:rFonts w:ascii="David" w:hAnsi="David"/>
          <w:szCs w:val="24"/>
        </w:rPr>
      </w:pPr>
      <w:r w:rsidRPr="005455AE">
        <w:rPr>
          <w:rFonts w:ascii="David" w:hAnsi="David"/>
          <w:szCs w:val="24"/>
          <w:rtl/>
        </w:rPr>
        <w:t xml:space="preserve">פרט לכמות הזרעים שתזרע במגרש, יספק הקבלן, כמות של 100 ק"ג זרעים, מאותו </w:t>
      </w:r>
      <w:proofErr w:type="spellStart"/>
      <w:r w:rsidRPr="005455AE">
        <w:rPr>
          <w:rFonts w:ascii="David" w:hAnsi="David"/>
          <w:szCs w:val="24"/>
          <w:rtl/>
        </w:rPr>
        <w:t>הזן,לצורך</w:t>
      </w:r>
      <w:proofErr w:type="spellEnd"/>
      <w:r w:rsidRPr="005455AE">
        <w:rPr>
          <w:rFonts w:ascii="David" w:hAnsi="David"/>
          <w:szCs w:val="24"/>
          <w:rtl/>
        </w:rPr>
        <w:t xml:space="preserve"> השלמות ותיקונים. </w:t>
      </w:r>
    </w:p>
    <w:p w14:paraId="38A31733" w14:textId="47C5AD87" w:rsidR="005455AE" w:rsidRPr="005455AE" w:rsidRDefault="005455AE" w:rsidP="00D97D61">
      <w:pPr>
        <w:pStyle w:val="aff9"/>
        <w:numPr>
          <w:ilvl w:val="1"/>
          <w:numId w:val="50"/>
        </w:numPr>
        <w:jc w:val="both"/>
        <w:rPr>
          <w:rFonts w:ascii="David" w:hAnsi="David"/>
          <w:szCs w:val="24"/>
        </w:rPr>
      </w:pPr>
      <w:r w:rsidRPr="005455AE">
        <w:rPr>
          <w:rFonts w:ascii="David" w:hAnsi="David"/>
          <w:szCs w:val="24"/>
          <w:rtl/>
        </w:rPr>
        <w:t>לזרעים יש לצרף, תעודת בריאות ממדינת המקור ומבחני בריאות ונביטה ממכון וולקני המעידים על ניקיון ממחלות ועשבים ועל אחוז נביטה העולה על .90% הקבלן יספק דוגמת זרעים שתילקח ע"י המפקח במשקל 3 ק"ג, לצורך בקורת ובדיקות.</w:t>
      </w:r>
    </w:p>
    <w:p w14:paraId="63BDE055" w14:textId="77777777" w:rsidR="005455AE" w:rsidRPr="00C15D62" w:rsidRDefault="005455AE" w:rsidP="00C15D62">
      <w:pPr>
        <w:pStyle w:val="aff9"/>
        <w:ind w:left="792"/>
        <w:jc w:val="both"/>
        <w:rPr>
          <w:rFonts w:ascii="David" w:hAnsi="David"/>
          <w:szCs w:val="24"/>
          <w:u w:val="single"/>
        </w:rPr>
      </w:pPr>
      <w:r w:rsidRPr="00C15D62">
        <w:rPr>
          <w:rFonts w:ascii="David" w:hAnsi="David"/>
          <w:szCs w:val="24"/>
          <w:u w:val="single"/>
          <w:rtl/>
        </w:rPr>
        <w:t>מהלך העבודה</w:t>
      </w:r>
    </w:p>
    <w:p w14:paraId="03F5D3C3" w14:textId="241C70E1" w:rsidR="005455AE" w:rsidRPr="00C15D62" w:rsidRDefault="005455AE" w:rsidP="00257470">
      <w:pPr>
        <w:pStyle w:val="aff9"/>
        <w:numPr>
          <w:ilvl w:val="1"/>
          <w:numId w:val="50"/>
        </w:numPr>
        <w:jc w:val="both"/>
        <w:rPr>
          <w:rFonts w:ascii="David" w:hAnsi="David"/>
          <w:szCs w:val="24"/>
        </w:rPr>
      </w:pPr>
      <w:r w:rsidRPr="00C15D62">
        <w:rPr>
          <w:rFonts w:ascii="David" w:hAnsi="David"/>
          <w:szCs w:val="24"/>
          <w:rtl/>
        </w:rPr>
        <w:t>הזריעה תבוצע בעזרת משזרעת שתאושר ע"י המפקח דוגמת "</w:t>
      </w:r>
      <w:proofErr w:type="spellStart"/>
      <w:r w:rsidRPr="00C15D62">
        <w:rPr>
          <w:rFonts w:ascii="David" w:hAnsi="David"/>
          <w:szCs w:val="24"/>
          <w:rtl/>
        </w:rPr>
        <w:t>ורטי</w:t>
      </w:r>
      <w:proofErr w:type="spellEnd"/>
      <w:r w:rsidRPr="00C15D62">
        <w:rPr>
          <w:rFonts w:ascii="David" w:hAnsi="David"/>
          <w:szCs w:val="24"/>
          <w:rtl/>
        </w:rPr>
        <w:t xml:space="preserve"> סיד" או ש"ע ב 4</w:t>
      </w:r>
      <w:r w:rsidR="00C15D62" w:rsidRPr="00C15D62">
        <w:rPr>
          <w:rFonts w:ascii="David" w:hAnsi="David" w:hint="cs"/>
          <w:szCs w:val="24"/>
          <w:rtl/>
        </w:rPr>
        <w:t xml:space="preserve"> </w:t>
      </w:r>
      <w:r w:rsidRPr="00C15D62">
        <w:rPr>
          <w:rFonts w:ascii="David" w:hAnsi="David"/>
          <w:szCs w:val="24"/>
          <w:rtl/>
        </w:rPr>
        <w:t xml:space="preserve">מעברים. </w:t>
      </w:r>
      <w:proofErr w:type="spellStart"/>
      <w:r w:rsidRPr="00C15D62">
        <w:rPr>
          <w:rFonts w:ascii="David" w:hAnsi="David"/>
          <w:szCs w:val="24"/>
          <w:rtl/>
        </w:rPr>
        <w:t>המשזרעת</w:t>
      </w:r>
      <w:proofErr w:type="spellEnd"/>
      <w:r w:rsidRPr="00C15D62">
        <w:rPr>
          <w:rFonts w:ascii="David" w:hAnsi="David"/>
          <w:szCs w:val="24"/>
          <w:rtl/>
        </w:rPr>
        <w:t xml:space="preserve"> שתאושר צריכה לבצע, הטמנת הזרעים בתוך כר הדשא בעומק של כ 1ס"מ תוך פגיעה מינימלית בכר הדשא החם.</w:t>
      </w:r>
    </w:p>
    <w:p w14:paraId="365970CA" w14:textId="77777777" w:rsidR="005455AE" w:rsidRPr="00C15D62" w:rsidRDefault="005455AE" w:rsidP="00C15D62">
      <w:pPr>
        <w:pStyle w:val="aff9"/>
        <w:ind w:left="792"/>
        <w:jc w:val="both"/>
        <w:rPr>
          <w:rFonts w:ascii="David" w:hAnsi="David"/>
          <w:szCs w:val="24"/>
          <w:u w:val="single"/>
        </w:rPr>
      </w:pPr>
      <w:r w:rsidRPr="00C15D62">
        <w:rPr>
          <w:rFonts w:ascii="David" w:hAnsi="David"/>
          <w:szCs w:val="24"/>
          <w:u w:val="single"/>
          <w:rtl/>
        </w:rPr>
        <w:t>לאחר הזריעה יבוצעו הפעולות הבאות:</w:t>
      </w:r>
    </w:p>
    <w:p w14:paraId="254543BE" w14:textId="6D58B937" w:rsidR="005455AE" w:rsidRPr="005455AE" w:rsidRDefault="005455AE" w:rsidP="005455AE">
      <w:pPr>
        <w:pStyle w:val="aff9"/>
        <w:numPr>
          <w:ilvl w:val="1"/>
          <w:numId w:val="50"/>
        </w:numPr>
        <w:jc w:val="both"/>
        <w:rPr>
          <w:rFonts w:ascii="David" w:hAnsi="David"/>
          <w:szCs w:val="24"/>
        </w:rPr>
      </w:pPr>
      <w:r w:rsidRPr="005455AE">
        <w:rPr>
          <w:rFonts w:ascii="David" w:hAnsi="David"/>
          <w:szCs w:val="24"/>
          <w:rtl/>
        </w:rPr>
        <w:t>מעבר על שטח המגרש ברשת ברזל גמישה נגררת ברוחב 2 מטר לפחות.</w:t>
      </w:r>
    </w:p>
    <w:p w14:paraId="7A4D01F6" w14:textId="78524571" w:rsidR="005455AE" w:rsidRPr="005455AE" w:rsidRDefault="005455AE" w:rsidP="005455AE">
      <w:pPr>
        <w:pStyle w:val="aff9"/>
        <w:numPr>
          <w:ilvl w:val="1"/>
          <w:numId w:val="50"/>
        </w:numPr>
        <w:jc w:val="both"/>
        <w:rPr>
          <w:rFonts w:ascii="David" w:hAnsi="David"/>
          <w:szCs w:val="24"/>
        </w:rPr>
      </w:pPr>
      <w:r w:rsidRPr="005455AE">
        <w:rPr>
          <w:rFonts w:ascii="David" w:hAnsi="David"/>
          <w:szCs w:val="24"/>
          <w:rtl/>
        </w:rPr>
        <w:t xml:space="preserve">לפי החלטת המפקח, מעבר מכבש במשקל כ 1 טון ללא </w:t>
      </w:r>
      <w:proofErr w:type="spellStart"/>
      <w:r w:rsidRPr="005455AE">
        <w:rPr>
          <w:rFonts w:ascii="David" w:hAnsi="David"/>
          <w:szCs w:val="24"/>
          <w:rtl/>
        </w:rPr>
        <w:t>ויבראציות</w:t>
      </w:r>
      <w:proofErr w:type="spellEnd"/>
      <w:r w:rsidRPr="005455AE">
        <w:rPr>
          <w:rFonts w:ascii="David" w:hAnsi="David"/>
          <w:szCs w:val="24"/>
          <w:rtl/>
        </w:rPr>
        <w:t xml:space="preserve"> בשתי וערב.</w:t>
      </w:r>
    </w:p>
    <w:p w14:paraId="7EA8EE2B" w14:textId="178F08A3" w:rsidR="005455AE" w:rsidRPr="005455AE" w:rsidRDefault="005455AE" w:rsidP="005455AE">
      <w:pPr>
        <w:pStyle w:val="aff9"/>
        <w:numPr>
          <w:ilvl w:val="1"/>
          <w:numId w:val="50"/>
        </w:numPr>
        <w:jc w:val="both"/>
        <w:rPr>
          <w:rFonts w:ascii="David" w:hAnsi="David"/>
          <w:szCs w:val="24"/>
        </w:rPr>
      </w:pPr>
      <w:r w:rsidRPr="005455AE">
        <w:rPr>
          <w:rFonts w:ascii="David" w:hAnsi="David"/>
          <w:szCs w:val="24"/>
          <w:rtl/>
        </w:rPr>
        <w:t>ריסוס בתכשיר "</w:t>
      </w:r>
      <w:proofErr w:type="spellStart"/>
      <w:r w:rsidRPr="005455AE">
        <w:rPr>
          <w:rFonts w:ascii="David" w:hAnsi="David"/>
          <w:szCs w:val="24"/>
          <w:rtl/>
        </w:rPr>
        <w:t>דיינון</w:t>
      </w:r>
      <w:proofErr w:type="spellEnd"/>
      <w:r w:rsidRPr="005455AE">
        <w:rPr>
          <w:rFonts w:ascii="David" w:hAnsi="David"/>
          <w:szCs w:val="24"/>
          <w:rtl/>
        </w:rPr>
        <w:t>" במינון של 350 סמ"ק לכל 1,000 מ"ר.</w:t>
      </w:r>
    </w:p>
    <w:p w14:paraId="0DC07968" w14:textId="0DF4B94F" w:rsidR="005455AE" w:rsidRPr="005455AE" w:rsidRDefault="005455AE" w:rsidP="005455AE">
      <w:pPr>
        <w:pStyle w:val="aff9"/>
        <w:numPr>
          <w:ilvl w:val="1"/>
          <w:numId w:val="50"/>
        </w:numPr>
        <w:jc w:val="both"/>
        <w:rPr>
          <w:rFonts w:ascii="David" w:hAnsi="David"/>
          <w:szCs w:val="24"/>
        </w:rPr>
      </w:pPr>
      <w:r w:rsidRPr="005455AE">
        <w:rPr>
          <w:rFonts w:ascii="David" w:hAnsi="David"/>
          <w:szCs w:val="24"/>
          <w:rtl/>
        </w:rPr>
        <w:t>ריסוס בתכשיר "</w:t>
      </w:r>
      <w:proofErr w:type="spellStart"/>
      <w:r w:rsidRPr="005455AE">
        <w:rPr>
          <w:rFonts w:ascii="David" w:hAnsi="David"/>
          <w:szCs w:val="24"/>
          <w:rtl/>
        </w:rPr>
        <w:t>מונסרן</w:t>
      </w:r>
      <w:proofErr w:type="spellEnd"/>
      <w:r w:rsidRPr="005455AE">
        <w:rPr>
          <w:rFonts w:ascii="David" w:hAnsi="David"/>
          <w:szCs w:val="24"/>
          <w:rtl/>
        </w:rPr>
        <w:t>" במינון של 0.5 ק"ג לכל 1,000 מ"ר.</w:t>
      </w:r>
    </w:p>
    <w:p w14:paraId="1095998F" w14:textId="2A3042A3" w:rsidR="005455AE" w:rsidRPr="00C15D62" w:rsidRDefault="005455AE" w:rsidP="00AA5335">
      <w:pPr>
        <w:pStyle w:val="aff9"/>
        <w:numPr>
          <w:ilvl w:val="1"/>
          <w:numId w:val="50"/>
        </w:numPr>
        <w:jc w:val="both"/>
        <w:rPr>
          <w:rFonts w:ascii="David" w:hAnsi="David"/>
          <w:szCs w:val="24"/>
        </w:rPr>
      </w:pPr>
      <w:r w:rsidRPr="00C15D62">
        <w:rPr>
          <w:rFonts w:ascii="David" w:hAnsi="David"/>
          <w:szCs w:val="24"/>
          <w:rtl/>
        </w:rPr>
        <w:t>פיזור דשן "סטרטר" מבוקר שחרור שאיננו מצופה, שיאושר ע"י המפקח ביחס 4-5-1</w:t>
      </w:r>
      <w:r w:rsidR="00C15D62">
        <w:rPr>
          <w:rFonts w:ascii="David" w:hAnsi="David" w:hint="cs"/>
          <w:szCs w:val="24"/>
          <w:rtl/>
        </w:rPr>
        <w:t xml:space="preserve"> </w:t>
      </w:r>
      <w:r w:rsidRPr="00C15D62">
        <w:rPr>
          <w:rFonts w:ascii="David" w:hAnsi="David"/>
          <w:szCs w:val="24"/>
          <w:rtl/>
        </w:rPr>
        <w:t>בכמות של 20 ק"ג לכל 1,000 מ"ר.</w:t>
      </w:r>
    </w:p>
    <w:p w14:paraId="2B1658B6" w14:textId="4F542EFD" w:rsidR="005455AE" w:rsidRPr="00C15D62" w:rsidRDefault="005455AE" w:rsidP="0038092E">
      <w:pPr>
        <w:pStyle w:val="aff9"/>
        <w:numPr>
          <w:ilvl w:val="1"/>
          <w:numId w:val="50"/>
        </w:numPr>
        <w:jc w:val="both"/>
        <w:rPr>
          <w:rFonts w:ascii="David" w:hAnsi="David"/>
          <w:szCs w:val="24"/>
        </w:rPr>
      </w:pPr>
      <w:r w:rsidRPr="00C15D62">
        <w:rPr>
          <w:rFonts w:ascii="David" w:hAnsi="David"/>
          <w:szCs w:val="24"/>
          <w:rtl/>
        </w:rPr>
        <w:t xml:space="preserve">פיזור תכשיר להדברת מזיקים "מקס </w:t>
      </w:r>
      <w:proofErr w:type="spellStart"/>
      <w:r w:rsidRPr="00C15D62">
        <w:rPr>
          <w:rFonts w:ascii="David" w:hAnsi="David"/>
          <w:szCs w:val="24"/>
          <w:rtl/>
        </w:rPr>
        <w:t>גארד</w:t>
      </w:r>
      <w:proofErr w:type="spellEnd"/>
      <w:r w:rsidRPr="00C15D62">
        <w:rPr>
          <w:rFonts w:ascii="David" w:hAnsi="David"/>
          <w:szCs w:val="24"/>
          <w:rtl/>
        </w:rPr>
        <w:t xml:space="preserve"> " גרגירי או ש"ע במינון של 7 ק"ג לכל 1,000</w:t>
      </w:r>
      <w:r w:rsidR="00C15D62">
        <w:rPr>
          <w:rFonts w:ascii="David" w:hAnsi="David" w:hint="cs"/>
          <w:szCs w:val="24"/>
          <w:rtl/>
        </w:rPr>
        <w:t xml:space="preserve"> מ"ר.</w:t>
      </w:r>
    </w:p>
    <w:p w14:paraId="3977CC6E" w14:textId="0015D2CD" w:rsidR="005455AE" w:rsidRPr="00C15D62" w:rsidRDefault="005455AE" w:rsidP="00C15D62">
      <w:pPr>
        <w:pStyle w:val="aff9"/>
        <w:numPr>
          <w:ilvl w:val="1"/>
          <w:numId w:val="50"/>
        </w:numPr>
        <w:jc w:val="both"/>
        <w:rPr>
          <w:rFonts w:ascii="David" w:hAnsi="David"/>
          <w:szCs w:val="24"/>
        </w:rPr>
      </w:pPr>
      <w:r w:rsidRPr="00C15D62">
        <w:rPr>
          <w:rFonts w:ascii="David" w:hAnsi="David"/>
          <w:szCs w:val="24"/>
          <w:rtl/>
        </w:rPr>
        <w:t xml:space="preserve">התכשירים יפוזרו/ירוססו במועד עליו יורה המפקח, באמצעות מפזרת נדחפת </w:t>
      </w:r>
      <w:proofErr w:type="spellStart"/>
      <w:r w:rsidRPr="00C15D62">
        <w:rPr>
          <w:rFonts w:ascii="David" w:hAnsi="David"/>
          <w:szCs w:val="24"/>
          <w:rtl/>
        </w:rPr>
        <w:t>רוטורית</w:t>
      </w:r>
      <w:proofErr w:type="spellEnd"/>
      <w:r w:rsidR="00C15D62">
        <w:rPr>
          <w:rFonts w:ascii="David" w:hAnsi="David" w:hint="cs"/>
          <w:szCs w:val="24"/>
          <w:rtl/>
        </w:rPr>
        <w:t xml:space="preserve"> </w:t>
      </w:r>
      <w:r w:rsidRPr="00C15D62">
        <w:rPr>
          <w:rFonts w:ascii="David" w:hAnsi="David"/>
          <w:szCs w:val="24"/>
          <w:rtl/>
        </w:rPr>
        <w:t>בעלת גלגלי בלון ומרסס מוט ברוחב 3 מ' לפחות. הכלים יבדקו ויאושרו ע"י המפקח לקבלת פיזור אחיד.</w:t>
      </w:r>
    </w:p>
    <w:p w14:paraId="43EA753F" w14:textId="77777777" w:rsidR="005455AE" w:rsidRPr="005455AE" w:rsidRDefault="005455AE" w:rsidP="005455AE">
      <w:pPr>
        <w:pStyle w:val="aff9"/>
        <w:numPr>
          <w:ilvl w:val="1"/>
          <w:numId w:val="50"/>
        </w:numPr>
        <w:jc w:val="both"/>
        <w:rPr>
          <w:rFonts w:ascii="David" w:hAnsi="David"/>
          <w:szCs w:val="24"/>
        </w:rPr>
      </w:pPr>
      <w:r w:rsidRPr="005455AE">
        <w:rPr>
          <w:rFonts w:ascii="David" w:hAnsi="David"/>
          <w:szCs w:val="24"/>
          <w:rtl/>
        </w:rPr>
        <w:t>פריסת מערכת ההשקיה הזמנית בה נעשה שימוש בשתילת הדשא וחיבורה למחשב. מערכת זו, תופעל מספר פעמים ביום למשך זמנים מוגדרים. שעות פתיחה מדויקות ומשך ההפעלה ייקבעו ע"י המפקח.</w:t>
      </w:r>
    </w:p>
    <w:p w14:paraId="14A0D133" w14:textId="77777777" w:rsidR="005455AE" w:rsidRPr="00C15D62" w:rsidRDefault="005455AE" w:rsidP="00C15D62">
      <w:pPr>
        <w:pStyle w:val="aff9"/>
        <w:ind w:left="792"/>
        <w:jc w:val="both"/>
        <w:rPr>
          <w:rFonts w:ascii="David" w:hAnsi="David"/>
          <w:szCs w:val="24"/>
          <w:u w:val="single"/>
        </w:rPr>
      </w:pPr>
      <w:r w:rsidRPr="00C15D62">
        <w:rPr>
          <w:rFonts w:ascii="David" w:hAnsi="David"/>
          <w:szCs w:val="24"/>
          <w:u w:val="single"/>
          <w:rtl/>
        </w:rPr>
        <w:t>טיפול וטיפוח משטח הדשא המשולב "קיצי וחורפי¨</w:t>
      </w:r>
    </w:p>
    <w:p w14:paraId="6F8B652F" w14:textId="1335F771" w:rsidR="005455AE" w:rsidRPr="00C15D62" w:rsidRDefault="005455AE" w:rsidP="00BE3A35">
      <w:pPr>
        <w:pStyle w:val="aff9"/>
        <w:numPr>
          <w:ilvl w:val="1"/>
          <w:numId w:val="50"/>
        </w:numPr>
        <w:jc w:val="both"/>
        <w:rPr>
          <w:rFonts w:ascii="David" w:hAnsi="David"/>
          <w:szCs w:val="24"/>
        </w:rPr>
      </w:pPr>
      <w:r w:rsidRPr="00C15D62">
        <w:rPr>
          <w:rFonts w:ascii="David" w:hAnsi="David"/>
          <w:szCs w:val="24"/>
          <w:rtl/>
        </w:rPr>
        <w:t>עבודה זו, תבוצע ע"י הקבלן ממועד זריעת הדשא ועד קבלת משטח דשא אחיד, צפוף ומכוסה בדשא לחלוטין, נקי מכל סוג דשא אחר או עשבי בר. לצורך ביצוע הטיפול והטיפוח, יחזיק הקבלן ברשותו את כל הציוד המפורט בפרק</w:t>
      </w:r>
      <w:r w:rsidR="00C15D62" w:rsidRPr="00C15D62">
        <w:rPr>
          <w:rFonts w:ascii="David" w:hAnsi="David" w:hint="cs"/>
          <w:szCs w:val="24"/>
          <w:rtl/>
        </w:rPr>
        <w:t xml:space="preserve"> </w:t>
      </w:r>
      <w:r w:rsidRPr="00C15D62">
        <w:rPr>
          <w:rFonts w:ascii="David" w:hAnsi="David"/>
          <w:szCs w:val="24"/>
          <w:rtl/>
        </w:rPr>
        <w:t>"טיפוח משטח הדשא החם." הציוד הנ"ל, ימצא כולו בקרבת המגרש והקבלן</w:t>
      </w:r>
      <w:r w:rsidR="00C15D62" w:rsidRPr="00C15D62">
        <w:rPr>
          <w:rFonts w:ascii="David" w:hAnsi="David" w:hint="cs"/>
          <w:szCs w:val="24"/>
          <w:rtl/>
        </w:rPr>
        <w:t xml:space="preserve"> </w:t>
      </w:r>
      <w:r w:rsidRPr="00C15D62">
        <w:rPr>
          <w:rFonts w:ascii="David" w:hAnsi="David"/>
          <w:szCs w:val="24"/>
          <w:rtl/>
        </w:rPr>
        <w:t>יאפשר למפקח לבדוק את המצאות ותקינות כל הציוד שברשותו.</w:t>
      </w:r>
    </w:p>
    <w:p w14:paraId="51B5A13A" w14:textId="77777777" w:rsidR="005455AE" w:rsidRPr="005455AE" w:rsidRDefault="005455AE" w:rsidP="005455AE">
      <w:pPr>
        <w:pStyle w:val="aff9"/>
        <w:numPr>
          <w:ilvl w:val="1"/>
          <w:numId w:val="50"/>
        </w:numPr>
        <w:jc w:val="both"/>
        <w:rPr>
          <w:rFonts w:ascii="David" w:hAnsi="David"/>
          <w:szCs w:val="24"/>
        </w:rPr>
      </w:pPr>
      <w:r w:rsidRPr="005455AE">
        <w:rPr>
          <w:rFonts w:ascii="David" w:hAnsi="David"/>
          <w:szCs w:val="24"/>
          <w:rtl/>
        </w:rPr>
        <w:t>הטיפול יבוצע יום יום ביוזמתו ואחריותו האישית של הקבלן ויכלול השקיה, כיסוח, דישון, הדברת מחלות ומזיקים, הדברת דשאים ועשי בר זרים, זריעות מילואים, תיקוני יישור, פירוק המערכת הזמנית וקיפולה וכן כל פעולה שיבקש המפקח את הקבלן לבצע .</w:t>
      </w:r>
    </w:p>
    <w:p w14:paraId="3FF7104D" w14:textId="77777777" w:rsidR="005455AE" w:rsidRPr="005455AE" w:rsidRDefault="005455AE" w:rsidP="005455AE">
      <w:pPr>
        <w:pStyle w:val="aff9"/>
        <w:numPr>
          <w:ilvl w:val="1"/>
          <w:numId w:val="50"/>
        </w:numPr>
        <w:jc w:val="both"/>
        <w:rPr>
          <w:rFonts w:ascii="David" w:hAnsi="David"/>
          <w:szCs w:val="24"/>
        </w:rPr>
      </w:pPr>
      <w:r w:rsidRPr="005455AE">
        <w:rPr>
          <w:rFonts w:ascii="David" w:hAnsi="David"/>
          <w:szCs w:val="24"/>
          <w:rtl/>
        </w:rPr>
        <w:t>כל החומרים ואמצעי העזר יהיו על חשבון הקבלן. חומרים שבהם לא נעשה שימוש, יושארו בבעלות המזמין אלא אם יחליט המזמין להחזירם לקבלן. במקרה של החזרה, יזוכה המזמין לפי המחיר המופיע בהצעת הקבלן.</w:t>
      </w:r>
    </w:p>
    <w:p w14:paraId="0D5D1456" w14:textId="77777777" w:rsidR="000365F4" w:rsidRPr="000365F4" w:rsidRDefault="000365F4" w:rsidP="000365F4">
      <w:pPr>
        <w:ind w:left="602"/>
        <w:jc w:val="both"/>
        <w:rPr>
          <w:rFonts w:ascii="David" w:hAnsi="David"/>
          <w:b/>
          <w:bCs/>
          <w:szCs w:val="24"/>
          <w:u w:val="single"/>
          <w:rtl/>
        </w:rPr>
      </w:pPr>
    </w:p>
    <w:p w14:paraId="605464BD" w14:textId="3C37207D" w:rsidR="000365F4" w:rsidRPr="000365F4" w:rsidRDefault="000365F4" w:rsidP="000250CC">
      <w:pPr>
        <w:jc w:val="both"/>
        <w:rPr>
          <w:rFonts w:ascii="David" w:hAnsi="David"/>
          <w:b/>
          <w:bCs/>
          <w:szCs w:val="24"/>
          <w:u w:val="single"/>
          <w:rtl/>
        </w:rPr>
      </w:pPr>
      <w:r w:rsidRPr="000365F4">
        <w:rPr>
          <w:rFonts w:ascii="David" w:hAnsi="David"/>
          <w:b/>
          <w:bCs/>
          <w:szCs w:val="24"/>
          <w:u w:val="single"/>
          <w:rtl/>
        </w:rPr>
        <w:t>השקית הנבטה</w:t>
      </w:r>
      <w:r w:rsidR="000250CC">
        <w:rPr>
          <w:rFonts w:ascii="David" w:hAnsi="David" w:hint="cs"/>
          <w:b/>
          <w:bCs/>
          <w:szCs w:val="24"/>
          <w:u w:val="single"/>
          <w:rtl/>
        </w:rPr>
        <w:t xml:space="preserve"> </w:t>
      </w:r>
      <w:r w:rsidRPr="000365F4">
        <w:rPr>
          <w:rFonts w:ascii="David" w:hAnsi="David"/>
          <w:b/>
          <w:bCs/>
          <w:szCs w:val="24"/>
          <w:u w:val="single"/>
          <w:rtl/>
        </w:rPr>
        <w:t xml:space="preserve">לאחר ביצוע </w:t>
      </w:r>
      <w:proofErr w:type="spellStart"/>
      <w:r w:rsidRPr="000365F4">
        <w:rPr>
          <w:rFonts w:ascii="David" w:hAnsi="David"/>
          <w:b/>
          <w:bCs/>
          <w:szCs w:val="24"/>
          <w:u w:val="single"/>
          <w:rtl/>
        </w:rPr>
        <w:t>שיזרוע</w:t>
      </w:r>
      <w:proofErr w:type="spellEnd"/>
      <w:r w:rsidRPr="000365F4">
        <w:rPr>
          <w:rFonts w:ascii="David" w:hAnsi="David"/>
          <w:b/>
          <w:bCs/>
          <w:szCs w:val="24"/>
          <w:u w:val="single"/>
          <w:rtl/>
        </w:rPr>
        <w:t xml:space="preserve"> חורפי או בעת שיקום המגרש בעת הצורך, יפרוש הקבלן מערכת הנבטה. </w:t>
      </w:r>
    </w:p>
    <w:p w14:paraId="20A99F5F" w14:textId="77777777" w:rsidR="000365F4" w:rsidRPr="000365F4" w:rsidRDefault="000365F4" w:rsidP="000861AB">
      <w:pPr>
        <w:pStyle w:val="aff9"/>
        <w:numPr>
          <w:ilvl w:val="1"/>
          <w:numId w:val="44"/>
        </w:numPr>
        <w:jc w:val="both"/>
        <w:rPr>
          <w:rFonts w:ascii="David" w:hAnsi="David"/>
          <w:szCs w:val="24"/>
          <w:rtl/>
        </w:rPr>
      </w:pPr>
      <w:r w:rsidRPr="000365F4">
        <w:rPr>
          <w:rFonts w:ascii="David" w:hAnsi="David"/>
          <w:szCs w:val="24"/>
          <w:rtl/>
        </w:rPr>
        <w:t xml:space="preserve">מערכת ההנבטה, נועדה להשקות את המגרש בעת שיקום הדשא ה"חם" בסוף עונת המשחקים ובעת ביצוע </w:t>
      </w:r>
      <w:proofErr w:type="spellStart"/>
      <w:r w:rsidRPr="000365F4">
        <w:rPr>
          <w:rFonts w:ascii="David" w:hAnsi="David"/>
          <w:szCs w:val="24"/>
          <w:rtl/>
        </w:rPr>
        <w:t>ה"שיזרוע</w:t>
      </w:r>
      <w:proofErr w:type="spellEnd"/>
      <w:r w:rsidRPr="000365F4">
        <w:rPr>
          <w:rFonts w:ascii="David" w:hAnsi="David"/>
          <w:szCs w:val="24"/>
          <w:rtl/>
        </w:rPr>
        <w:t xml:space="preserve"> החורפי" מידי שנה. </w:t>
      </w:r>
    </w:p>
    <w:p w14:paraId="2653CAE4" w14:textId="77777777" w:rsidR="000365F4" w:rsidRPr="000365F4" w:rsidRDefault="000365F4" w:rsidP="000861AB">
      <w:pPr>
        <w:pStyle w:val="aff9"/>
        <w:numPr>
          <w:ilvl w:val="1"/>
          <w:numId w:val="44"/>
        </w:numPr>
        <w:jc w:val="both"/>
        <w:rPr>
          <w:rFonts w:ascii="David" w:hAnsi="David"/>
          <w:szCs w:val="24"/>
          <w:rtl/>
        </w:rPr>
      </w:pPr>
      <w:r w:rsidRPr="000365F4">
        <w:rPr>
          <w:rFonts w:ascii="David" w:hAnsi="David"/>
          <w:szCs w:val="24"/>
          <w:rtl/>
        </w:rPr>
        <w:t>מערכת ההנבטה תסופק ע"י הקבלן.</w:t>
      </w:r>
    </w:p>
    <w:p w14:paraId="779B5C53" w14:textId="77777777" w:rsidR="000365F4" w:rsidRPr="000365F4" w:rsidRDefault="000365F4" w:rsidP="000861AB">
      <w:pPr>
        <w:pStyle w:val="aff9"/>
        <w:numPr>
          <w:ilvl w:val="1"/>
          <w:numId w:val="44"/>
        </w:numPr>
        <w:jc w:val="both"/>
        <w:rPr>
          <w:rFonts w:ascii="David" w:hAnsi="David"/>
          <w:szCs w:val="24"/>
          <w:rtl/>
        </w:rPr>
      </w:pPr>
      <w:r w:rsidRPr="000365F4">
        <w:rPr>
          <w:rFonts w:ascii="David" w:hAnsi="David"/>
          <w:szCs w:val="24"/>
          <w:rtl/>
        </w:rPr>
        <w:t xml:space="preserve">הקבלן יעשה שימוש במערכת זו, בעת שתילת הדשא </w:t>
      </w:r>
      <w:proofErr w:type="spellStart"/>
      <w:r w:rsidRPr="000365F4">
        <w:rPr>
          <w:rFonts w:ascii="David" w:hAnsi="David"/>
          <w:szCs w:val="24"/>
          <w:rtl/>
        </w:rPr>
        <w:t>ושיזרועו</w:t>
      </w:r>
      <w:proofErr w:type="spellEnd"/>
      <w:r w:rsidRPr="000365F4">
        <w:rPr>
          <w:rFonts w:ascii="David" w:hAnsi="David"/>
          <w:szCs w:val="24"/>
          <w:rtl/>
        </w:rPr>
        <w:t xml:space="preserve"> או בעת השיקום. לאחר שסיים את עבודתו, ידאג הקבלן לקפל ולאחסן את מערכת ההנבטה במקום שיורה לו המפקח. כל נזק שנגרם למערכת במהלך עבודת הקבלן יתוקן על ידו ועל חשבונו.</w:t>
      </w:r>
    </w:p>
    <w:p w14:paraId="1E31D1A4" w14:textId="77777777" w:rsidR="000365F4" w:rsidRPr="000365F4" w:rsidRDefault="000365F4" w:rsidP="000861AB">
      <w:pPr>
        <w:pStyle w:val="aff9"/>
        <w:numPr>
          <w:ilvl w:val="1"/>
          <w:numId w:val="44"/>
        </w:numPr>
        <w:jc w:val="both"/>
        <w:rPr>
          <w:rFonts w:ascii="David" w:hAnsi="David"/>
          <w:szCs w:val="24"/>
          <w:rtl/>
        </w:rPr>
      </w:pPr>
      <w:r w:rsidRPr="000365F4">
        <w:rPr>
          <w:rFonts w:ascii="David" w:hAnsi="David"/>
          <w:szCs w:val="24"/>
          <w:rtl/>
        </w:rPr>
        <w:t>על הקבלן לוודא את תקינות המערכת בכל ימות השנה ולדאוג לקיפולה ואחסונה הנאות בגמר השימוש.</w:t>
      </w:r>
    </w:p>
    <w:p w14:paraId="78445339" w14:textId="77777777" w:rsidR="000365F4" w:rsidRDefault="000365F4" w:rsidP="000365F4">
      <w:pPr>
        <w:ind w:left="602"/>
        <w:jc w:val="both"/>
        <w:rPr>
          <w:rFonts w:ascii="David" w:hAnsi="David"/>
          <w:szCs w:val="24"/>
          <w:rtl/>
        </w:rPr>
      </w:pPr>
    </w:p>
    <w:p w14:paraId="1215056C" w14:textId="77777777" w:rsidR="00C15D62" w:rsidRPr="000365F4" w:rsidRDefault="00C15D62" w:rsidP="000365F4">
      <w:pPr>
        <w:ind w:left="602"/>
        <w:jc w:val="both"/>
        <w:rPr>
          <w:rFonts w:ascii="David" w:hAnsi="David"/>
          <w:szCs w:val="24"/>
          <w:rtl/>
        </w:rPr>
      </w:pPr>
    </w:p>
    <w:p w14:paraId="703998F5" w14:textId="77777777" w:rsidR="000365F4" w:rsidRPr="000365F4" w:rsidRDefault="000365F4" w:rsidP="000250CC">
      <w:pPr>
        <w:jc w:val="both"/>
        <w:rPr>
          <w:rFonts w:ascii="David" w:hAnsi="David"/>
          <w:b/>
          <w:bCs/>
          <w:szCs w:val="24"/>
        </w:rPr>
      </w:pPr>
      <w:r w:rsidRPr="000365F4">
        <w:rPr>
          <w:rFonts w:ascii="David" w:hAnsi="David"/>
          <w:b/>
          <w:bCs/>
          <w:szCs w:val="24"/>
          <w:u w:val="single"/>
          <w:rtl/>
        </w:rPr>
        <w:t>טיפולי סוף עונה</w:t>
      </w:r>
      <w:r w:rsidRPr="000365F4">
        <w:rPr>
          <w:rFonts w:ascii="David" w:hAnsi="David"/>
          <w:b/>
          <w:bCs/>
          <w:szCs w:val="24"/>
          <w:rtl/>
        </w:rPr>
        <w:t xml:space="preserve"> </w:t>
      </w:r>
    </w:p>
    <w:p w14:paraId="6CADD488" w14:textId="77777777" w:rsidR="000365F4" w:rsidRPr="000365F4" w:rsidRDefault="000365F4" w:rsidP="000250CC">
      <w:pPr>
        <w:jc w:val="both"/>
        <w:rPr>
          <w:rFonts w:ascii="David" w:hAnsi="David"/>
          <w:szCs w:val="24"/>
          <w:rtl/>
        </w:rPr>
      </w:pPr>
      <w:r w:rsidRPr="000365F4">
        <w:rPr>
          <w:rFonts w:ascii="David" w:hAnsi="David"/>
          <w:szCs w:val="24"/>
          <w:rtl/>
        </w:rPr>
        <w:t xml:space="preserve">הקבלן יבצע את כל הפעולות הנדרשות לכר הדשא בסוף עונת המשחקים כולל </w:t>
      </w:r>
      <w:proofErr w:type="spellStart"/>
      <w:r w:rsidRPr="000365F4">
        <w:rPr>
          <w:rFonts w:ascii="David" w:hAnsi="David"/>
          <w:szCs w:val="24"/>
          <w:rtl/>
        </w:rPr>
        <w:t>קרקוף</w:t>
      </w:r>
      <w:proofErr w:type="spellEnd"/>
      <w:r w:rsidRPr="000365F4">
        <w:rPr>
          <w:rFonts w:ascii="David" w:hAnsi="David"/>
          <w:szCs w:val="24"/>
          <w:rtl/>
        </w:rPr>
        <w:t>,  אוורור, תיקוני מרבדים, פיזור חול ומדידות וכל פעולה אחרת שתידרש ע"י המפקח. לצורך עבודה זו ישתמש הקבלן בכל הכלים שברשותו ויתגבר את עובד האחזקה הקבוע במספר עובדים שידרוש המפקח למשך מספר ימים עד לסיום העבודות לשביעות רצונם של המפקח ומנהל המגרשים.</w:t>
      </w:r>
    </w:p>
    <w:p w14:paraId="63BF440A" w14:textId="77777777" w:rsidR="000365F4" w:rsidRPr="000365F4" w:rsidRDefault="000365F4" w:rsidP="000365F4">
      <w:pPr>
        <w:ind w:left="602"/>
        <w:jc w:val="both"/>
        <w:rPr>
          <w:rFonts w:ascii="David" w:hAnsi="David"/>
          <w:szCs w:val="24"/>
          <w:rtl/>
        </w:rPr>
      </w:pPr>
    </w:p>
    <w:p w14:paraId="3BA21D5B" w14:textId="77777777" w:rsidR="000365F4" w:rsidRPr="000365F4" w:rsidRDefault="000365F4" w:rsidP="000250CC">
      <w:pPr>
        <w:jc w:val="both"/>
        <w:rPr>
          <w:rFonts w:ascii="David" w:hAnsi="David"/>
          <w:b/>
          <w:bCs/>
          <w:szCs w:val="24"/>
        </w:rPr>
      </w:pPr>
      <w:r w:rsidRPr="000365F4">
        <w:rPr>
          <w:rFonts w:ascii="David" w:hAnsi="David"/>
          <w:b/>
          <w:bCs/>
          <w:szCs w:val="24"/>
          <w:u w:val="single"/>
          <w:rtl/>
        </w:rPr>
        <w:t>פיזור חול</w:t>
      </w:r>
      <w:r w:rsidRPr="000365F4">
        <w:rPr>
          <w:rFonts w:ascii="David" w:hAnsi="David"/>
          <w:b/>
          <w:bCs/>
          <w:szCs w:val="24"/>
          <w:rtl/>
        </w:rPr>
        <w:t xml:space="preserve"> </w:t>
      </w:r>
    </w:p>
    <w:p w14:paraId="554D1136" w14:textId="5202FE75" w:rsidR="000365F4" w:rsidRPr="000365F4" w:rsidRDefault="000365F4" w:rsidP="000250CC">
      <w:pPr>
        <w:jc w:val="both"/>
        <w:rPr>
          <w:rFonts w:ascii="David" w:hAnsi="David"/>
          <w:szCs w:val="24"/>
          <w:rtl/>
        </w:rPr>
      </w:pPr>
      <w:r w:rsidRPr="000365F4">
        <w:rPr>
          <w:rFonts w:ascii="David" w:hAnsi="David"/>
          <w:szCs w:val="24"/>
          <w:rtl/>
        </w:rPr>
        <w:t xml:space="preserve">יבוצע מספר פעמים בשנה כפעולה עצמאית או כפעולה משלימה לפעולת אוורור או זריעה. החול שיידרש יסופק ע"י </w:t>
      </w:r>
      <w:r w:rsidRPr="000365F4">
        <w:rPr>
          <w:rFonts w:ascii="David" w:hAnsi="David" w:hint="cs"/>
          <w:szCs w:val="24"/>
          <w:rtl/>
        </w:rPr>
        <w:t>הקבלן</w:t>
      </w:r>
      <w:r w:rsidRPr="000365F4">
        <w:rPr>
          <w:rFonts w:ascii="David" w:hAnsi="David"/>
          <w:szCs w:val="24"/>
          <w:rtl/>
        </w:rPr>
        <w:t xml:space="preserve">. </w:t>
      </w:r>
    </w:p>
    <w:p w14:paraId="089A26B4" w14:textId="77777777" w:rsidR="000365F4" w:rsidRPr="000365F4" w:rsidRDefault="000365F4" w:rsidP="000365F4">
      <w:pPr>
        <w:ind w:left="602"/>
        <w:jc w:val="both"/>
        <w:rPr>
          <w:rFonts w:ascii="David" w:hAnsi="David"/>
          <w:szCs w:val="24"/>
          <w:rtl/>
        </w:rPr>
      </w:pPr>
    </w:p>
    <w:p w14:paraId="1CCB71F4" w14:textId="77777777" w:rsidR="000365F4" w:rsidRPr="000365F4" w:rsidRDefault="000365F4" w:rsidP="000250CC">
      <w:pPr>
        <w:jc w:val="both"/>
        <w:rPr>
          <w:rFonts w:ascii="David" w:hAnsi="David"/>
          <w:b/>
          <w:bCs/>
          <w:szCs w:val="24"/>
        </w:rPr>
      </w:pPr>
      <w:r w:rsidRPr="000365F4">
        <w:rPr>
          <w:rFonts w:ascii="David" w:hAnsi="David"/>
          <w:b/>
          <w:bCs/>
          <w:szCs w:val="24"/>
          <w:u w:val="single"/>
          <w:rtl/>
        </w:rPr>
        <w:t>אוורור</w:t>
      </w:r>
    </w:p>
    <w:p w14:paraId="43DF57B6" w14:textId="77777777" w:rsidR="000365F4" w:rsidRPr="000365F4" w:rsidRDefault="000365F4" w:rsidP="000250CC">
      <w:pPr>
        <w:jc w:val="both"/>
        <w:rPr>
          <w:rFonts w:ascii="David" w:hAnsi="David"/>
          <w:szCs w:val="24"/>
          <w:rtl/>
        </w:rPr>
      </w:pPr>
      <w:r w:rsidRPr="000365F4">
        <w:rPr>
          <w:rFonts w:ascii="David" w:hAnsi="David"/>
          <w:szCs w:val="24"/>
          <w:rtl/>
        </w:rPr>
        <w:t>יבוצע מספר פעמים בשנה לעומק, במועדים, בשיטה ובצפיפות שיקבעו ע"י המפקח. האוורור יבוצע או ע"י מאווררת צינוריות המבצעת 200 חורים למ"ר במעבר אחד או באמצעות מאווררת מסוג "</w:t>
      </w:r>
      <w:proofErr w:type="spellStart"/>
      <w:r w:rsidRPr="000365F4">
        <w:rPr>
          <w:rFonts w:ascii="David" w:hAnsi="David"/>
          <w:szCs w:val="24"/>
          <w:rtl/>
        </w:rPr>
        <w:t>ורטי</w:t>
      </w:r>
      <w:proofErr w:type="spellEnd"/>
      <w:r w:rsidRPr="000365F4">
        <w:rPr>
          <w:rFonts w:ascii="David" w:hAnsi="David"/>
          <w:szCs w:val="24"/>
          <w:rtl/>
        </w:rPr>
        <w:t xml:space="preserve"> </w:t>
      </w:r>
      <w:proofErr w:type="spellStart"/>
      <w:r w:rsidRPr="000365F4">
        <w:rPr>
          <w:rFonts w:ascii="David" w:hAnsi="David"/>
          <w:szCs w:val="24"/>
          <w:rtl/>
        </w:rPr>
        <w:t>דריין</w:t>
      </w:r>
      <w:proofErr w:type="spellEnd"/>
      <w:r w:rsidRPr="000365F4">
        <w:rPr>
          <w:rFonts w:ascii="David" w:hAnsi="David"/>
          <w:szCs w:val="24"/>
          <w:rtl/>
        </w:rPr>
        <w:t xml:space="preserve">" שיסופקו ע"י הקבלן. </w:t>
      </w:r>
    </w:p>
    <w:p w14:paraId="6A34B230" w14:textId="77777777" w:rsidR="000365F4" w:rsidRPr="000365F4" w:rsidRDefault="000365F4" w:rsidP="000365F4">
      <w:pPr>
        <w:ind w:left="602"/>
        <w:jc w:val="both"/>
        <w:rPr>
          <w:rFonts w:ascii="David" w:hAnsi="David"/>
          <w:b/>
          <w:bCs/>
          <w:szCs w:val="24"/>
          <w:u w:val="single"/>
          <w:rtl/>
        </w:rPr>
      </w:pPr>
    </w:p>
    <w:p w14:paraId="02A4C9D0" w14:textId="77777777" w:rsidR="000365F4" w:rsidRPr="000365F4" w:rsidRDefault="000365F4" w:rsidP="000250CC">
      <w:pPr>
        <w:jc w:val="both"/>
        <w:rPr>
          <w:rFonts w:ascii="David" w:hAnsi="David"/>
          <w:b/>
          <w:bCs/>
          <w:szCs w:val="24"/>
        </w:rPr>
      </w:pPr>
      <w:r w:rsidRPr="000365F4">
        <w:rPr>
          <w:rFonts w:ascii="David" w:hAnsi="David"/>
          <w:b/>
          <w:bCs/>
          <w:szCs w:val="24"/>
          <w:u w:val="single"/>
          <w:rtl/>
        </w:rPr>
        <w:t>סימון</w:t>
      </w:r>
      <w:r w:rsidRPr="000365F4">
        <w:rPr>
          <w:rFonts w:ascii="David" w:hAnsi="David"/>
          <w:b/>
          <w:bCs/>
          <w:szCs w:val="24"/>
          <w:rtl/>
        </w:rPr>
        <w:t> </w:t>
      </w:r>
    </w:p>
    <w:p w14:paraId="06DED309" w14:textId="0CADBC66" w:rsidR="000365F4" w:rsidRPr="000365F4" w:rsidRDefault="000365F4" w:rsidP="000250CC">
      <w:pPr>
        <w:jc w:val="both"/>
        <w:rPr>
          <w:rFonts w:ascii="David" w:hAnsi="David"/>
          <w:szCs w:val="24"/>
          <w:rtl/>
        </w:rPr>
      </w:pPr>
      <w:r w:rsidRPr="000365F4">
        <w:rPr>
          <w:rFonts w:ascii="David" w:hAnsi="David"/>
          <w:szCs w:val="24"/>
          <w:rtl/>
        </w:rPr>
        <w:t>סימון גבולות לפי הנדרש במגרשי כדורגל, יעשה אחת לשבוע או יותר, בהתאם להוראות מנהלי המגרשים במכונת סימון בצבע.</w:t>
      </w:r>
    </w:p>
    <w:p w14:paraId="2D52A2AA" w14:textId="77777777" w:rsidR="000365F4" w:rsidRPr="000365F4" w:rsidRDefault="000365F4" w:rsidP="000365F4">
      <w:pPr>
        <w:ind w:left="602"/>
        <w:jc w:val="both"/>
        <w:rPr>
          <w:rFonts w:ascii="David" w:hAnsi="David"/>
          <w:szCs w:val="24"/>
          <w:rtl/>
        </w:rPr>
      </w:pPr>
    </w:p>
    <w:p w14:paraId="56372C8A" w14:textId="77777777" w:rsidR="000365F4" w:rsidRPr="000365F4" w:rsidRDefault="000365F4" w:rsidP="000250CC">
      <w:pPr>
        <w:jc w:val="both"/>
        <w:rPr>
          <w:rFonts w:ascii="David" w:hAnsi="David"/>
          <w:b/>
          <w:bCs/>
          <w:szCs w:val="24"/>
        </w:rPr>
      </w:pPr>
      <w:r w:rsidRPr="000365F4">
        <w:rPr>
          <w:rFonts w:ascii="David" w:hAnsi="David"/>
          <w:b/>
          <w:bCs/>
          <w:szCs w:val="24"/>
          <w:u w:val="single"/>
          <w:rtl/>
        </w:rPr>
        <w:t>שתילת מרבדים בקרחות</w:t>
      </w:r>
    </w:p>
    <w:p w14:paraId="1DB47E18" w14:textId="77777777" w:rsidR="000365F4" w:rsidRPr="000365F4" w:rsidRDefault="000365F4" w:rsidP="000250CC">
      <w:pPr>
        <w:jc w:val="both"/>
        <w:rPr>
          <w:rFonts w:ascii="David" w:hAnsi="David"/>
          <w:szCs w:val="24"/>
          <w:rtl/>
        </w:rPr>
      </w:pPr>
      <w:r w:rsidRPr="000365F4">
        <w:rPr>
          <w:rFonts w:ascii="David" w:hAnsi="David"/>
          <w:szCs w:val="24"/>
          <w:rtl/>
        </w:rPr>
        <w:t>במועדים ובקטעים שונים על פני המגרש שיורה עליהם </w:t>
      </w:r>
    </w:p>
    <w:p w14:paraId="30561352" w14:textId="77777777" w:rsidR="000365F4" w:rsidRPr="000365F4" w:rsidRDefault="000365F4" w:rsidP="000250CC">
      <w:pPr>
        <w:jc w:val="both"/>
        <w:rPr>
          <w:rFonts w:ascii="David" w:hAnsi="David"/>
          <w:szCs w:val="24"/>
          <w:rtl/>
        </w:rPr>
      </w:pPr>
      <w:r w:rsidRPr="000365F4">
        <w:rPr>
          <w:rFonts w:ascii="David" w:hAnsi="David"/>
          <w:szCs w:val="24"/>
          <w:rtl/>
        </w:rPr>
        <w:t>המפקח, יישתלו מרבדי דשא שקולפו משולי המגרש באזורים עליהם יורה המפקח</w:t>
      </w:r>
    </w:p>
    <w:p w14:paraId="712FF7E5" w14:textId="0021599E" w:rsidR="000365F4" w:rsidRPr="000365F4" w:rsidRDefault="000365F4" w:rsidP="000250CC">
      <w:pPr>
        <w:jc w:val="both"/>
        <w:rPr>
          <w:rFonts w:ascii="David" w:hAnsi="David"/>
          <w:szCs w:val="24"/>
          <w:rtl/>
        </w:rPr>
      </w:pPr>
      <w:r w:rsidRPr="000365F4">
        <w:rPr>
          <w:rFonts w:ascii="David" w:hAnsi="David"/>
          <w:szCs w:val="24"/>
          <w:rtl/>
        </w:rPr>
        <w:t xml:space="preserve">בגלילים באורך </w:t>
      </w:r>
      <w:smartTag w:uri="urn:schemas-microsoft-com:office:smarttags" w:element="metricconverter">
        <w:smartTagPr>
          <w:attr w:name="ProductID" w:val="2 מ'"/>
        </w:smartTagPr>
        <w:r w:rsidRPr="000365F4">
          <w:rPr>
            <w:rFonts w:ascii="David" w:hAnsi="David"/>
            <w:szCs w:val="24"/>
            <w:rtl/>
          </w:rPr>
          <w:t>2 מ'</w:t>
        </w:r>
      </w:smartTag>
      <w:r w:rsidRPr="000365F4">
        <w:rPr>
          <w:rFonts w:ascii="David" w:hAnsi="David"/>
          <w:szCs w:val="24"/>
          <w:rtl/>
        </w:rPr>
        <w:t xml:space="preserve"> לפחות. המרבדים יונחו בגובה המגרש ללא יצירת כל בליטות </w:t>
      </w:r>
    </w:p>
    <w:p w14:paraId="5845F47E" w14:textId="77777777" w:rsidR="000365F4" w:rsidRPr="000365F4" w:rsidRDefault="000365F4" w:rsidP="000250CC">
      <w:pPr>
        <w:jc w:val="both"/>
        <w:rPr>
          <w:rFonts w:ascii="David" w:hAnsi="David"/>
          <w:szCs w:val="24"/>
          <w:rtl/>
        </w:rPr>
      </w:pPr>
      <w:r w:rsidRPr="000365F4">
        <w:rPr>
          <w:rFonts w:ascii="David" w:hAnsi="David"/>
          <w:szCs w:val="24"/>
          <w:rtl/>
        </w:rPr>
        <w:t>או שקיעות בפני השטח.</w:t>
      </w:r>
    </w:p>
    <w:p w14:paraId="0EC1599F" w14:textId="77777777" w:rsidR="000365F4" w:rsidRPr="000365F4" w:rsidRDefault="000365F4" w:rsidP="000250CC">
      <w:pPr>
        <w:jc w:val="both"/>
        <w:rPr>
          <w:rFonts w:ascii="David" w:hAnsi="David"/>
          <w:szCs w:val="24"/>
          <w:rtl/>
        </w:rPr>
      </w:pPr>
      <w:r w:rsidRPr="000365F4">
        <w:rPr>
          <w:rFonts w:ascii="David" w:hAnsi="David"/>
          <w:szCs w:val="24"/>
          <w:rtl/>
        </w:rPr>
        <w:t>בקטעים קטנים על פני המגרש שיורה עליהם המפקח, יישתלו קטעי מרבדי דשא שקולפו משולי המגרש באופן דומה ללא יצירת כל בליטות או שקיעות בפני השטח.</w:t>
      </w:r>
    </w:p>
    <w:p w14:paraId="2A97E60E" w14:textId="77777777" w:rsidR="000365F4" w:rsidRPr="000365F4" w:rsidRDefault="000365F4" w:rsidP="000250CC">
      <w:pPr>
        <w:jc w:val="both"/>
        <w:rPr>
          <w:rFonts w:ascii="David" w:hAnsi="David"/>
          <w:szCs w:val="24"/>
          <w:rtl/>
        </w:rPr>
      </w:pPr>
      <w:r w:rsidRPr="000365F4">
        <w:rPr>
          <w:rFonts w:ascii="David" w:hAnsi="David"/>
          <w:szCs w:val="24"/>
          <w:rtl/>
        </w:rPr>
        <w:t>עבודה זו, תבוצע ללא מגבלה של כמות או מועד ולא תתקבלנה טענות קבלן בדבר צורך בהנחת מרבדים כתוצאה משימוש מוגזם. ובלבד והשטח המבוקש לקילוף לא יעלה על 10% משטח המגרשים.</w:t>
      </w:r>
    </w:p>
    <w:p w14:paraId="206170E4" w14:textId="77777777" w:rsidR="000365F4" w:rsidRPr="000365F4" w:rsidRDefault="000365F4" w:rsidP="000250CC">
      <w:pPr>
        <w:jc w:val="both"/>
        <w:rPr>
          <w:rFonts w:ascii="David" w:hAnsi="David"/>
          <w:szCs w:val="24"/>
          <w:rtl/>
        </w:rPr>
      </w:pPr>
      <w:r w:rsidRPr="000365F4">
        <w:rPr>
          <w:rFonts w:ascii="David" w:hAnsi="David"/>
          <w:szCs w:val="24"/>
          <w:rtl/>
        </w:rPr>
        <w:t xml:space="preserve">בכל מקרה של קרחות קטנות בגודל של </w:t>
      </w:r>
      <w:smartTag w:uri="urn:schemas-microsoft-com:office:smarttags" w:element="metricconverter">
        <w:smartTagPr>
          <w:attr w:name="ProductID" w:val="20 ס&quot;מ"/>
        </w:smartTagPr>
        <w:r w:rsidRPr="000365F4">
          <w:rPr>
            <w:rFonts w:ascii="David" w:hAnsi="David"/>
            <w:szCs w:val="24"/>
            <w:rtl/>
          </w:rPr>
          <w:t>20 ס"מ</w:t>
        </w:r>
      </w:smartTag>
      <w:r w:rsidRPr="000365F4">
        <w:rPr>
          <w:rFonts w:ascii="David" w:hAnsi="David"/>
          <w:szCs w:val="24"/>
          <w:rtl/>
        </w:rPr>
        <w:t xml:space="preserve"> * </w:t>
      </w:r>
      <w:smartTag w:uri="urn:schemas-microsoft-com:office:smarttags" w:element="metricconverter">
        <w:smartTagPr>
          <w:attr w:name="ProductID" w:val="20 ס&quot;מ"/>
        </w:smartTagPr>
        <w:r w:rsidRPr="000365F4">
          <w:rPr>
            <w:rFonts w:ascii="David" w:hAnsi="David"/>
            <w:szCs w:val="24"/>
            <w:rtl/>
          </w:rPr>
          <w:t>20 ס"מ</w:t>
        </w:r>
      </w:smartTag>
      <w:r w:rsidRPr="000365F4">
        <w:rPr>
          <w:rFonts w:ascii="David" w:hAnsi="David"/>
          <w:szCs w:val="24"/>
          <w:rtl/>
        </w:rPr>
        <w:t xml:space="preserve"> ומטה בשטח המגרש, יחליף הקבלן קטעי דשא באמצעות מכשיר דוגמת "גראס דוקטור" שיסופק על ידו.</w:t>
      </w:r>
    </w:p>
    <w:p w14:paraId="5534B172" w14:textId="77777777" w:rsidR="000365F4" w:rsidRPr="000365F4" w:rsidRDefault="000365F4" w:rsidP="000365F4">
      <w:pPr>
        <w:ind w:left="602"/>
        <w:jc w:val="both"/>
        <w:rPr>
          <w:rFonts w:ascii="David" w:hAnsi="David"/>
          <w:szCs w:val="24"/>
        </w:rPr>
      </w:pPr>
    </w:p>
    <w:p w14:paraId="61883B5A" w14:textId="0A219FA2" w:rsidR="000365F4" w:rsidRPr="000365F4" w:rsidRDefault="000365F4" w:rsidP="000250CC">
      <w:pPr>
        <w:jc w:val="both"/>
        <w:rPr>
          <w:rFonts w:ascii="David" w:hAnsi="David"/>
          <w:b/>
          <w:bCs/>
          <w:szCs w:val="24"/>
          <w:u w:val="single"/>
        </w:rPr>
      </w:pPr>
      <w:r w:rsidRPr="000365F4">
        <w:rPr>
          <w:rFonts w:ascii="David" w:hAnsi="David"/>
          <w:b/>
          <w:bCs/>
          <w:szCs w:val="24"/>
          <w:u w:val="single"/>
          <w:rtl/>
        </w:rPr>
        <w:t xml:space="preserve">מדידות וסימונים ע"י מודד מוסמך </w:t>
      </w:r>
    </w:p>
    <w:p w14:paraId="4259DCD6" w14:textId="6F8D62DA" w:rsidR="000365F4" w:rsidRPr="000365F4" w:rsidRDefault="000365F4" w:rsidP="000250CC">
      <w:pPr>
        <w:jc w:val="both"/>
        <w:rPr>
          <w:rFonts w:ascii="David" w:hAnsi="David"/>
          <w:szCs w:val="24"/>
          <w:rtl/>
        </w:rPr>
      </w:pPr>
      <w:r w:rsidRPr="000365F4">
        <w:rPr>
          <w:rFonts w:ascii="David" w:hAnsi="David"/>
          <w:szCs w:val="24"/>
          <w:rtl/>
        </w:rPr>
        <w:t xml:space="preserve">אחת לשנה במועד שיחליט המפקח, יבצע הקבלן על חשבונו באמצעות מודד או באמצעות מכשיר לייזר, מדידה טופוגרפית של שטח המגרש בהצבות של </w:t>
      </w:r>
      <w:smartTag w:uri="urn:schemas-microsoft-com:office:smarttags" w:element="metricconverter">
        <w:smartTagPr>
          <w:attr w:name="ProductID" w:val="5 מ'"/>
        </w:smartTagPr>
        <w:r w:rsidRPr="000365F4">
          <w:rPr>
            <w:rFonts w:ascii="David" w:hAnsi="David"/>
            <w:szCs w:val="24"/>
            <w:rtl/>
          </w:rPr>
          <w:t>5 מ'</w:t>
        </w:r>
      </w:smartTag>
      <w:r w:rsidRPr="000365F4">
        <w:rPr>
          <w:rFonts w:ascii="David" w:hAnsi="David"/>
          <w:szCs w:val="24"/>
          <w:rtl/>
        </w:rPr>
        <w:t xml:space="preserve"> *5 מ'. המדידה תכלול הצבת יתדות סימון בשטח המגרש בצפיפות הנ"ל.</w:t>
      </w:r>
    </w:p>
    <w:p w14:paraId="0C79E239" w14:textId="77777777" w:rsidR="000365F4" w:rsidRPr="000365F4" w:rsidRDefault="000365F4" w:rsidP="000365F4">
      <w:pPr>
        <w:ind w:left="602"/>
        <w:jc w:val="both"/>
        <w:rPr>
          <w:rFonts w:ascii="David" w:hAnsi="David"/>
          <w:szCs w:val="24"/>
          <w:rtl/>
        </w:rPr>
      </w:pPr>
    </w:p>
    <w:p w14:paraId="3AE86E70" w14:textId="77777777" w:rsidR="000365F4" w:rsidRPr="000365F4" w:rsidRDefault="000365F4" w:rsidP="000250CC">
      <w:pPr>
        <w:jc w:val="both"/>
        <w:rPr>
          <w:rFonts w:ascii="David" w:hAnsi="David"/>
          <w:b/>
          <w:bCs/>
          <w:szCs w:val="24"/>
        </w:rPr>
      </w:pPr>
      <w:r w:rsidRPr="000365F4">
        <w:rPr>
          <w:rFonts w:ascii="David" w:hAnsi="David"/>
          <w:b/>
          <w:bCs/>
          <w:szCs w:val="24"/>
          <w:u w:val="single"/>
          <w:rtl/>
        </w:rPr>
        <w:t>הדברת עשבים</w:t>
      </w:r>
    </w:p>
    <w:p w14:paraId="01E18E57" w14:textId="77777777" w:rsidR="000365F4" w:rsidRPr="000365F4" w:rsidRDefault="000365F4" w:rsidP="000250CC">
      <w:pPr>
        <w:jc w:val="both"/>
        <w:rPr>
          <w:rFonts w:ascii="David" w:hAnsi="David"/>
          <w:szCs w:val="24"/>
          <w:rtl/>
        </w:rPr>
      </w:pPr>
      <w:r w:rsidRPr="000365F4">
        <w:rPr>
          <w:rFonts w:ascii="David" w:hAnsi="David"/>
          <w:szCs w:val="24"/>
          <w:rtl/>
        </w:rPr>
        <w:t>תעשה מעת לעת לפי הוראות המפקח ע"י עקירת העשבים ידנית או באמצעות טיפול בתכשירים המתאימים.</w:t>
      </w:r>
    </w:p>
    <w:p w14:paraId="451E564E" w14:textId="77777777" w:rsidR="000365F4" w:rsidRPr="000365F4" w:rsidRDefault="000365F4" w:rsidP="000365F4">
      <w:pPr>
        <w:ind w:left="602"/>
        <w:jc w:val="both"/>
        <w:rPr>
          <w:rFonts w:ascii="David" w:hAnsi="David"/>
          <w:szCs w:val="24"/>
          <w:rtl/>
        </w:rPr>
      </w:pPr>
    </w:p>
    <w:p w14:paraId="37E1B8BE" w14:textId="77777777" w:rsidR="000365F4" w:rsidRPr="000365F4" w:rsidRDefault="000365F4" w:rsidP="000250CC">
      <w:pPr>
        <w:jc w:val="both"/>
        <w:rPr>
          <w:rFonts w:ascii="David" w:hAnsi="David"/>
          <w:b/>
          <w:bCs/>
          <w:szCs w:val="24"/>
        </w:rPr>
      </w:pPr>
      <w:r w:rsidRPr="000365F4">
        <w:rPr>
          <w:rFonts w:ascii="David" w:hAnsi="David"/>
          <w:b/>
          <w:bCs/>
          <w:szCs w:val="24"/>
          <w:u w:val="single"/>
          <w:rtl/>
        </w:rPr>
        <w:t>שליפת והתקנת השערים</w:t>
      </w:r>
      <w:r w:rsidRPr="000365F4">
        <w:rPr>
          <w:rFonts w:ascii="David" w:hAnsi="David"/>
          <w:b/>
          <w:bCs/>
          <w:szCs w:val="24"/>
          <w:rtl/>
        </w:rPr>
        <w:t xml:space="preserve"> </w:t>
      </w:r>
    </w:p>
    <w:p w14:paraId="697929A9" w14:textId="1E163D28" w:rsidR="000365F4" w:rsidRPr="000365F4" w:rsidRDefault="000365F4" w:rsidP="000250CC">
      <w:pPr>
        <w:jc w:val="both"/>
        <w:rPr>
          <w:rFonts w:ascii="David" w:hAnsi="David"/>
          <w:szCs w:val="24"/>
          <w:rtl/>
        </w:rPr>
      </w:pPr>
      <w:r w:rsidRPr="000365F4">
        <w:rPr>
          <w:rFonts w:ascii="David" w:hAnsi="David"/>
          <w:szCs w:val="24"/>
          <w:rtl/>
        </w:rPr>
        <w:t>תבוצע לאחר כל משחק ובכל מועד אחר לפי הנחית המפקח.</w:t>
      </w:r>
    </w:p>
    <w:p w14:paraId="68403406" w14:textId="77777777" w:rsidR="000365F4" w:rsidRPr="000365F4" w:rsidRDefault="000365F4" w:rsidP="000365F4">
      <w:pPr>
        <w:ind w:left="602"/>
        <w:jc w:val="both"/>
        <w:rPr>
          <w:rFonts w:ascii="David" w:hAnsi="David"/>
          <w:szCs w:val="24"/>
          <w:rtl/>
        </w:rPr>
      </w:pPr>
    </w:p>
    <w:p w14:paraId="0218BF26" w14:textId="77777777" w:rsidR="000365F4" w:rsidRPr="000365F4" w:rsidRDefault="000365F4" w:rsidP="000250CC">
      <w:pPr>
        <w:jc w:val="both"/>
        <w:rPr>
          <w:rFonts w:ascii="David" w:hAnsi="David"/>
          <w:b/>
          <w:bCs/>
          <w:szCs w:val="24"/>
        </w:rPr>
      </w:pPr>
      <w:r w:rsidRPr="000365F4">
        <w:rPr>
          <w:rFonts w:ascii="David" w:hAnsi="David"/>
          <w:b/>
          <w:bCs/>
          <w:szCs w:val="24"/>
          <w:u w:val="single"/>
          <w:rtl/>
        </w:rPr>
        <w:t>בדיקות קרקע</w:t>
      </w:r>
      <w:r w:rsidRPr="000365F4">
        <w:rPr>
          <w:rFonts w:ascii="David" w:hAnsi="David"/>
          <w:b/>
          <w:bCs/>
          <w:szCs w:val="24"/>
          <w:rtl/>
        </w:rPr>
        <w:t xml:space="preserve"> </w:t>
      </w:r>
    </w:p>
    <w:p w14:paraId="0A69B6AD" w14:textId="77777777" w:rsidR="000365F4" w:rsidRPr="000365F4" w:rsidRDefault="000365F4" w:rsidP="000250CC">
      <w:pPr>
        <w:jc w:val="both"/>
        <w:rPr>
          <w:rFonts w:ascii="David" w:hAnsi="David"/>
          <w:szCs w:val="24"/>
          <w:rtl/>
        </w:rPr>
      </w:pPr>
      <w:r w:rsidRPr="000365F4">
        <w:rPr>
          <w:rFonts w:ascii="David" w:hAnsi="David"/>
          <w:szCs w:val="24"/>
          <w:rtl/>
        </w:rPr>
        <w:t xml:space="preserve">יבוצעו אחת ל 6 חודשים לפי הוראות המפקח ותועברנה מידית ע"י הקבלן לתחנת האבחון או המעבדה שיורה המפקח. הבדיקות יכללו יסודות מקרו ומיקרו וכן בדיקת </w:t>
      </w:r>
      <w:r w:rsidRPr="000365F4">
        <w:rPr>
          <w:rFonts w:ascii="David" w:hAnsi="David"/>
          <w:szCs w:val="24"/>
        </w:rPr>
        <w:t>Ph</w:t>
      </w:r>
      <w:r w:rsidRPr="000365F4">
        <w:rPr>
          <w:rFonts w:ascii="David" w:hAnsi="David"/>
          <w:szCs w:val="24"/>
          <w:rtl/>
        </w:rPr>
        <w:t xml:space="preserve"> ויהיו ע"ח הקבלן. תוצאות הבדיקות יישלחו מהמעבדה הבודקת ישירות למפקח ולמנהל המגרשים.</w:t>
      </w:r>
    </w:p>
    <w:p w14:paraId="1491C23A" w14:textId="77777777" w:rsidR="000365F4" w:rsidRPr="000365F4" w:rsidRDefault="000365F4" w:rsidP="000365F4">
      <w:pPr>
        <w:ind w:left="602"/>
        <w:jc w:val="both"/>
        <w:rPr>
          <w:rFonts w:ascii="David" w:hAnsi="David"/>
          <w:szCs w:val="24"/>
          <w:rtl/>
        </w:rPr>
      </w:pPr>
    </w:p>
    <w:p w14:paraId="36D4D818" w14:textId="77777777" w:rsidR="000365F4" w:rsidRPr="000365F4" w:rsidRDefault="000365F4" w:rsidP="000250CC">
      <w:pPr>
        <w:jc w:val="both"/>
        <w:rPr>
          <w:rFonts w:ascii="David" w:hAnsi="David"/>
          <w:b/>
          <w:bCs/>
          <w:szCs w:val="24"/>
          <w:rtl/>
        </w:rPr>
      </w:pPr>
      <w:r w:rsidRPr="000365F4">
        <w:rPr>
          <w:rFonts w:ascii="David" w:hAnsi="David"/>
          <w:b/>
          <w:bCs/>
          <w:szCs w:val="24"/>
          <w:u w:val="single"/>
          <w:rtl/>
        </w:rPr>
        <w:t>בדיקת מחלות ונמטודות</w:t>
      </w:r>
      <w:r w:rsidRPr="000365F4">
        <w:rPr>
          <w:rFonts w:ascii="David" w:hAnsi="David"/>
          <w:b/>
          <w:bCs/>
          <w:szCs w:val="24"/>
          <w:rtl/>
        </w:rPr>
        <w:t xml:space="preserve"> </w:t>
      </w:r>
    </w:p>
    <w:p w14:paraId="1E72E1AE" w14:textId="77777777" w:rsidR="000365F4" w:rsidRPr="000365F4" w:rsidRDefault="000365F4" w:rsidP="000250CC">
      <w:pPr>
        <w:jc w:val="both"/>
        <w:rPr>
          <w:rFonts w:ascii="David" w:hAnsi="David"/>
          <w:szCs w:val="24"/>
          <w:rtl/>
        </w:rPr>
      </w:pPr>
      <w:r w:rsidRPr="000365F4">
        <w:rPr>
          <w:rFonts w:ascii="David" w:hAnsi="David"/>
          <w:szCs w:val="24"/>
          <w:rtl/>
        </w:rPr>
        <w:t>יבוצעו עד אחת לחודשיים לפי הוראות המפקח ותועברנה מידית ע"י הקבלן לתחנת האבחון או המעבדה שיורה המפקח. הבדיקות יהיו ע"ח הקבלן. תוצאות הבדיקות יישלחו מהמעבדה הבודקת ישירות למפקח ולמנהל המגרשים.</w:t>
      </w:r>
    </w:p>
    <w:p w14:paraId="3848A0FC" w14:textId="77777777" w:rsidR="000365F4" w:rsidRPr="000365F4" w:rsidRDefault="000365F4" w:rsidP="000365F4">
      <w:pPr>
        <w:ind w:left="602"/>
        <w:jc w:val="both"/>
        <w:rPr>
          <w:rFonts w:ascii="David" w:hAnsi="David"/>
          <w:szCs w:val="24"/>
          <w:rtl/>
        </w:rPr>
      </w:pPr>
    </w:p>
    <w:p w14:paraId="5554B60B" w14:textId="77777777" w:rsidR="000365F4" w:rsidRPr="000365F4" w:rsidRDefault="000365F4" w:rsidP="000250CC">
      <w:pPr>
        <w:jc w:val="both"/>
        <w:rPr>
          <w:rFonts w:ascii="David" w:hAnsi="David"/>
          <w:b/>
          <w:bCs/>
          <w:szCs w:val="24"/>
          <w:rtl/>
        </w:rPr>
      </w:pPr>
      <w:r w:rsidRPr="000365F4">
        <w:rPr>
          <w:rFonts w:ascii="David" w:hAnsi="David"/>
          <w:b/>
          <w:bCs/>
          <w:szCs w:val="24"/>
          <w:u w:val="single"/>
          <w:rtl/>
        </w:rPr>
        <w:t>שונות</w:t>
      </w:r>
      <w:r w:rsidRPr="000365F4">
        <w:rPr>
          <w:rFonts w:ascii="David" w:hAnsi="David"/>
          <w:b/>
          <w:bCs/>
          <w:szCs w:val="24"/>
          <w:rtl/>
        </w:rPr>
        <w:t xml:space="preserve"> </w:t>
      </w:r>
    </w:p>
    <w:p w14:paraId="2DD89D50" w14:textId="77777777" w:rsidR="000365F4" w:rsidRPr="000365F4" w:rsidRDefault="000365F4" w:rsidP="000250CC">
      <w:pPr>
        <w:jc w:val="both"/>
        <w:rPr>
          <w:rFonts w:ascii="David" w:hAnsi="David"/>
          <w:szCs w:val="24"/>
          <w:rtl/>
        </w:rPr>
      </w:pPr>
      <w:r w:rsidRPr="000365F4">
        <w:rPr>
          <w:rFonts w:ascii="David" w:hAnsi="David"/>
          <w:szCs w:val="24"/>
          <w:rtl/>
        </w:rPr>
        <w:t>פרט לכל הפעולות המוזכרות לעיל, יבצע הקבלן כל פעולה אחרת שאינה מוזכרת לעיל אשר תבטיח את איכותו הגבוהה של כר הדשא</w:t>
      </w:r>
      <w:r w:rsidRPr="000365F4">
        <w:rPr>
          <w:rFonts w:ascii="David" w:hAnsi="David" w:hint="cs"/>
          <w:szCs w:val="24"/>
          <w:rtl/>
        </w:rPr>
        <w:t xml:space="preserve"> בהתאם להוראות המנהל</w:t>
      </w:r>
    </w:p>
    <w:p w14:paraId="6A17CD51" w14:textId="77777777" w:rsidR="000365F4" w:rsidRPr="000365F4" w:rsidRDefault="000365F4" w:rsidP="000365F4">
      <w:pPr>
        <w:ind w:left="602"/>
        <w:jc w:val="both"/>
        <w:rPr>
          <w:rFonts w:ascii="David" w:hAnsi="David"/>
          <w:szCs w:val="24"/>
          <w:rtl/>
        </w:rPr>
      </w:pPr>
    </w:p>
    <w:p w14:paraId="2F18DE96" w14:textId="77777777" w:rsidR="00C15D62" w:rsidRDefault="00C15D62" w:rsidP="000250CC">
      <w:pPr>
        <w:jc w:val="both"/>
        <w:rPr>
          <w:rFonts w:ascii="David" w:hAnsi="David"/>
          <w:b/>
          <w:bCs/>
          <w:szCs w:val="24"/>
          <w:u w:val="single"/>
          <w:rtl/>
        </w:rPr>
      </w:pPr>
    </w:p>
    <w:p w14:paraId="2E2C92AA" w14:textId="681FE20D" w:rsidR="000365F4" w:rsidRPr="000365F4" w:rsidRDefault="000365F4" w:rsidP="000250CC">
      <w:pPr>
        <w:jc w:val="both"/>
        <w:rPr>
          <w:rFonts w:ascii="David" w:hAnsi="David"/>
          <w:b/>
          <w:bCs/>
          <w:szCs w:val="24"/>
          <w:rtl/>
        </w:rPr>
      </w:pPr>
      <w:r w:rsidRPr="000365F4">
        <w:rPr>
          <w:rFonts w:ascii="David" w:hAnsi="David"/>
          <w:b/>
          <w:bCs/>
          <w:szCs w:val="24"/>
          <w:u w:val="single"/>
          <w:rtl/>
        </w:rPr>
        <w:lastRenderedPageBreak/>
        <w:t>ציוד האחזקה</w:t>
      </w:r>
      <w:r w:rsidRPr="000365F4">
        <w:rPr>
          <w:rFonts w:ascii="David" w:hAnsi="David"/>
          <w:b/>
          <w:bCs/>
          <w:szCs w:val="24"/>
          <w:rtl/>
        </w:rPr>
        <w:t xml:space="preserve"> </w:t>
      </w:r>
    </w:p>
    <w:p w14:paraId="7F034F5B" w14:textId="77777777" w:rsidR="000365F4" w:rsidRPr="000365F4" w:rsidRDefault="000365F4" w:rsidP="000365F4">
      <w:pPr>
        <w:ind w:left="602"/>
        <w:jc w:val="both"/>
        <w:rPr>
          <w:rFonts w:ascii="David" w:hAnsi="David"/>
          <w:szCs w:val="24"/>
          <w:rtl/>
        </w:rPr>
      </w:pPr>
    </w:p>
    <w:p w14:paraId="3D0860D4" w14:textId="77777777" w:rsidR="000365F4" w:rsidRPr="000365F4" w:rsidRDefault="000365F4" w:rsidP="000250CC">
      <w:pPr>
        <w:jc w:val="both"/>
        <w:rPr>
          <w:rFonts w:ascii="David" w:hAnsi="David"/>
          <w:szCs w:val="24"/>
          <w:rtl/>
        </w:rPr>
      </w:pPr>
      <w:r w:rsidRPr="000365F4">
        <w:rPr>
          <w:rFonts w:ascii="David" w:hAnsi="David"/>
          <w:szCs w:val="24"/>
          <w:rtl/>
        </w:rPr>
        <w:t xml:space="preserve">על הקבלן להחזיק בבעלותו את כל הציוד הדרוש לצורך ביצוע העבודות שיוגדרו ע"י המפקח  </w:t>
      </w:r>
      <w:r w:rsidRPr="000365F4">
        <w:rPr>
          <w:rFonts w:ascii="David" w:hAnsi="David"/>
          <w:szCs w:val="24"/>
          <w:u w:val="single"/>
          <w:rtl/>
        </w:rPr>
        <w:t>(הכלים המוזכרים כנדרשים בקביעות במחסני המגרשים ואלו הנזכרים כנדרשים לשימוש מעת לעת)</w:t>
      </w:r>
      <w:r w:rsidRPr="000365F4">
        <w:rPr>
          <w:rFonts w:ascii="David" w:hAnsi="David"/>
          <w:szCs w:val="24"/>
          <w:rtl/>
        </w:rPr>
        <w:t xml:space="preserve">. </w:t>
      </w:r>
    </w:p>
    <w:p w14:paraId="0249DED8" w14:textId="77777777" w:rsidR="000365F4" w:rsidRPr="000365F4" w:rsidRDefault="000365F4" w:rsidP="000365F4">
      <w:pPr>
        <w:ind w:left="602"/>
        <w:jc w:val="both"/>
        <w:rPr>
          <w:rFonts w:ascii="David" w:hAnsi="David"/>
          <w:b/>
          <w:bCs/>
          <w:szCs w:val="24"/>
          <w:u w:val="single"/>
          <w:rtl/>
        </w:rPr>
      </w:pPr>
    </w:p>
    <w:p w14:paraId="66F6BA91" w14:textId="77777777" w:rsidR="000365F4" w:rsidRPr="000365F4" w:rsidRDefault="000365F4" w:rsidP="000250CC">
      <w:pPr>
        <w:jc w:val="both"/>
        <w:rPr>
          <w:rFonts w:ascii="David" w:hAnsi="David"/>
          <w:b/>
          <w:bCs/>
          <w:szCs w:val="24"/>
          <w:u w:val="single"/>
        </w:rPr>
      </w:pPr>
      <w:r w:rsidRPr="000365F4">
        <w:rPr>
          <w:rFonts w:ascii="David" w:hAnsi="David"/>
          <w:b/>
          <w:bCs/>
          <w:szCs w:val="24"/>
          <w:u w:val="single"/>
          <w:rtl/>
        </w:rPr>
        <w:t>להלן הציוד הנדרש לאחזקת המגרשים ב</w:t>
      </w:r>
      <w:r w:rsidRPr="000365F4">
        <w:rPr>
          <w:rFonts w:ascii="David" w:hAnsi="David" w:hint="cs"/>
          <w:b/>
          <w:bCs/>
          <w:szCs w:val="24"/>
          <w:u w:val="single"/>
          <w:rtl/>
        </w:rPr>
        <w:t>אחזקת הקבלן ב</w:t>
      </w:r>
      <w:r w:rsidRPr="000365F4">
        <w:rPr>
          <w:rFonts w:ascii="David" w:hAnsi="David"/>
          <w:b/>
          <w:bCs/>
          <w:szCs w:val="24"/>
          <w:u w:val="single"/>
          <w:rtl/>
        </w:rPr>
        <w:t>קביעות:</w:t>
      </w:r>
    </w:p>
    <w:p w14:paraId="22602C10" w14:textId="77777777" w:rsidR="000365F4" w:rsidRPr="000365F4" w:rsidRDefault="000365F4" w:rsidP="000365F4">
      <w:pPr>
        <w:ind w:left="602"/>
        <w:jc w:val="both"/>
        <w:rPr>
          <w:rFonts w:ascii="David" w:hAnsi="David"/>
          <w:szCs w:val="24"/>
        </w:rPr>
      </w:pPr>
    </w:p>
    <w:p w14:paraId="5E87350E" w14:textId="5634FA07" w:rsidR="000365F4" w:rsidRPr="000365F4" w:rsidRDefault="000365F4" w:rsidP="000861AB">
      <w:pPr>
        <w:numPr>
          <w:ilvl w:val="6"/>
          <w:numId w:val="39"/>
        </w:numPr>
        <w:tabs>
          <w:tab w:val="clear" w:pos="2808"/>
        </w:tabs>
        <w:ind w:left="453"/>
        <w:jc w:val="both"/>
        <w:rPr>
          <w:rFonts w:ascii="David" w:hAnsi="David"/>
          <w:szCs w:val="24"/>
          <w:rtl/>
        </w:rPr>
      </w:pPr>
      <w:r w:rsidRPr="000365F4">
        <w:rPr>
          <w:rFonts w:ascii="David" w:hAnsi="David"/>
          <w:szCs w:val="24"/>
          <w:rtl/>
        </w:rPr>
        <w:t>מדשנת </w:t>
      </w:r>
      <w:proofErr w:type="spellStart"/>
      <w:r w:rsidRPr="000365F4">
        <w:rPr>
          <w:rFonts w:ascii="David" w:hAnsi="David"/>
          <w:szCs w:val="24"/>
          <w:rtl/>
        </w:rPr>
        <w:t>רוטורית</w:t>
      </w:r>
      <w:proofErr w:type="spellEnd"/>
      <w:r w:rsidRPr="000365F4">
        <w:rPr>
          <w:rFonts w:ascii="David" w:hAnsi="David"/>
          <w:szCs w:val="24"/>
          <w:rtl/>
        </w:rPr>
        <w:t>  ברוחב פיזור של 3 מטר לפחות.</w:t>
      </w:r>
    </w:p>
    <w:p w14:paraId="040B52B9" w14:textId="77777777" w:rsidR="000365F4" w:rsidRPr="000365F4" w:rsidRDefault="000365F4" w:rsidP="000861AB">
      <w:pPr>
        <w:numPr>
          <w:ilvl w:val="6"/>
          <w:numId w:val="39"/>
        </w:numPr>
        <w:tabs>
          <w:tab w:val="clear" w:pos="2808"/>
        </w:tabs>
        <w:ind w:left="453"/>
        <w:jc w:val="both"/>
        <w:rPr>
          <w:rFonts w:ascii="David" w:hAnsi="David"/>
          <w:szCs w:val="24"/>
        </w:rPr>
      </w:pPr>
      <w:r w:rsidRPr="000365F4">
        <w:rPr>
          <w:rFonts w:ascii="David" w:hAnsi="David" w:hint="cs"/>
          <w:szCs w:val="24"/>
          <w:rtl/>
        </w:rPr>
        <w:t xml:space="preserve"> </w:t>
      </w:r>
      <w:r w:rsidRPr="000365F4">
        <w:rPr>
          <w:rFonts w:ascii="David" w:hAnsi="David"/>
          <w:szCs w:val="24"/>
          <w:rtl/>
        </w:rPr>
        <w:t>מכסחת </w:t>
      </w:r>
      <w:proofErr w:type="spellStart"/>
      <w:r w:rsidRPr="000365F4">
        <w:rPr>
          <w:rFonts w:ascii="David" w:hAnsi="David"/>
          <w:szCs w:val="24"/>
          <w:rtl/>
        </w:rPr>
        <w:t>תופית</w:t>
      </w:r>
      <w:proofErr w:type="spellEnd"/>
      <w:r w:rsidRPr="000365F4">
        <w:rPr>
          <w:rFonts w:ascii="David" w:hAnsi="David"/>
          <w:szCs w:val="24"/>
          <w:rtl/>
        </w:rPr>
        <w:t xml:space="preserve"> בעלת 3 תופים לפחות בכל תוף, עם סלי איסוף, דוגמת </w:t>
      </w:r>
      <w:r w:rsidRPr="000365F4">
        <w:rPr>
          <w:rFonts w:ascii="David" w:hAnsi="David"/>
          <w:szCs w:val="24"/>
        </w:rPr>
        <w:t xml:space="preserve"> TRI-KING 19 H.P KUBOTA DIESEL+ROLERS FRONT+GRASS CATCHERS</w:t>
      </w:r>
      <w:r w:rsidRPr="000365F4">
        <w:rPr>
          <w:rFonts w:ascii="David" w:hAnsi="David"/>
          <w:szCs w:val="24"/>
          <w:rtl/>
        </w:rPr>
        <w:t xml:space="preserve">  מתוצרת  </w:t>
      </w:r>
      <w:proofErr w:type="spellStart"/>
      <w:r w:rsidRPr="000365F4">
        <w:rPr>
          <w:rFonts w:ascii="David" w:hAnsi="David"/>
          <w:szCs w:val="24"/>
          <w:rtl/>
        </w:rPr>
        <w:t>ג'יקובסן</w:t>
      </w:r>
      <w:proofErr w:type="spellEnd"/>
      <w:r w:rsidRPr="000365F4">
        <w:rPr>
          <w:rFonts w:ascii="David" w:hAnsi="David"/>
          <w:szCs w:val="24"/>
          <w:rtl/>
        </w:rPr>
        <w:t xml:space="preserve"> או ש"ע</w:t>
      </w:r>
      <w:r w:rsidRPr="000365F4">
        <w:rPr>
          <w:rFonts w:ascii="David" w:hAnsi="David"/>
          <w:szCs w:val="24"/>
        </w:rPr>
        <w:t xml:space="preserve"> </w:t>
      </w:r>
      <w:r w:rsidRPr="000365F4">
        <w:rPr>
          <w:rFonts w:ascii="David" w:hAnsi="David"/>
          <w:szCs w:val="24"/>
          <w:rtl/>
        </w:rPr>
        <w:t>כלי זה יהיה חדש בעת תחילת עבודת הקבלן במגרש. כלי מחודש ייבדק ע"י המפקח רק אם יהיה מודל 2006 או חדש יותר</w:t>
      </w:r>
      <w:r w:rsidRPr="000365F4">
        <w:rPr>
          <w:rFonts w:ascii="David" w:hAnsi="David"/>
          <w:szCs w:val="24"/>
        </w:rPr>
        <w:t>.</w:t>
      </w:r>
    </w:p>
    <w:p w14:paraId="4171479E" w14:textId="77777777" w:rsidR="000365F4" w:rsidRPr="000365F4" w:rsidRDefault="000365F4" w:rsidP="000861AB">
      <w:pPr>
        <w:numPr>
          <w:ilvl w:val="6"/>
          <w:numId w:val="39"/>
        </w:numPr>
        <w:tabs>
          <w:tab w:val="clear" w:pos="2808"/>
        </w:tabs>
        <w:ind w:left="453"/>
        <w:jc w:val="both"/>
        <w:rPr>
          <w:rFonts w:ascii="David" w:hAnsi="David"/>
          <w:szCs w:val="24"/>
          <w:rtl/>
        </w:rPr>
      </w:pPr>
      <w:r w:rsidRPr="000365F4">
        <w:rPr>
          <w:rFonts w:ascii="David" w:hAnsi="David"/>
          <w:szCs w:val="24"/>
        </w:rPr>
        <w:t xml:space="preserve"> </w:t>
      </w:r>
      <w:r w:rsidRPr="000365F4">
        <w:rPr>
          <w:rFonts w:ascii="David" w:hAnsi="David"/>
          <w:szCs w:val="24"/>
          <w:rtl/>
        </w:rPr>
        <w:t xml:space="preserve">טרקטור במשקל עד 1 טון עם גלגלי בלון רחבים מיועד למדשאות עם מנוע 28 כ"ס ומעלה דוגמת </w:t>
      </w:r>
      <w:r w:rsidRPr="000365F4">
        <w:rPr>
          <w:rFonts w:ascii="David" w:hAnsi="David"/>
          <w:szCs w:val="24"/>
        </w:rPr>
        <w:t>KUBOTA ST-30</w:t>
      </w:r>
      <w:r w:rsidRPr="000365F4">
        <w:rPr>
          <w:rFonts w:ascii="David" w:hAnsi="David"/>
          <w:szCs w:val="24"/>
          <w:rtl/>
        </w:rPr>
        <w:t xml:space="preserve"> לצורך גרירת כלים (מכסחת פליל, אוספת, מדללת, מאווררת, מרסס ועוד) </w:t>
      </w:r>
    </w:p>
    <w:p w14:paraId="31D54C05" w14:textId="77777777" w:rsidR="000365F4" w:rsidRPr="000365F4" w:rsidRDefault="000365F4" w:rsidP="000861AB">
      <w:pPr>
        <w:numPr>
          <w:ilvl w:val="6"/>
          <w:numId w:val="39"/>
        </w:numPr>
        <w:tabs>
          <w:tab w:val="clear" w:pos="2808"/>
        </w:tabs>
        <w:ind w:left="453"/>
        <w:jc w:val="both"/>
        <w:rPr>
          <w:rFonts w:ascii="David" w:hAnsi="David"/>
          <w:szCs w:val="24"/>
          <w:rtl/>
        </w:rPr>
      </w:pPr>
      <w:r w:rsidRPr="000365F4">
        <w:rPr>
          <w:rFonts w:ascii="David" w:hAnsi="David"/>
          <w:szCs w:val="24"/>
        </w:rPr>
        <w:t xml:space="preserve"> </w:t>
      </w:r>
      <w:r w:rsidRPr="000365F4">
        <w:rPr>
          <w:rFonts w:ascii="David" w:hAnsi="David"/>
          <w:szCs w:val="24"/>
          <w:rtl/>
        </w:rPr>
        <w:t xml:space="preserve">חרמש מוטורי דוגמת </w:t>
      </w:r>
      <w:r w:rsidRPr="000365F4">
        <w:rPr>
          <w:rFonts w:ascii="David" w:hAnsi="David"/>
          <w:szCs w:val="24"/>
        </w:rPr>
        <w:t>KUBOTA D330</w:t>
      </w:r>
    </w:p>
    <w:p w14:paraId="5ED22A91" w14:textId="77777777" w:rsidR="000365F4" w:rsidRPr="000365F4" w:rsidRDefault="000365F4" w:rsidP="000861AB">
      <w:pPr>
        <w:numPr>
          <w:ilvl w:val="6"/>
          <w:numId w:val="39"/>
        </w:numPr>
        <w:tabs>
          <w:tab w:val="clear" w:pos="2808"/>
        </w:tabs>
        <w:ind w:left="453"/>
        <w:jc w:val="both"/>
        <w:rPr>
          <w:rFonts w:ascii="David" w:hAnsi="David"/>
          <w:szCs w:val="24"/>
        </w:rPr>
      </w:pPr>
      <w:r w:rsidRPr="000365F4">
        <w:rPr>
          <w:rFonts w:ascii="David" w:hAnsi="David"/>
          <w:szCs w:val="24"/>
          <w:rtl/>
        </w:rPr>
        <w:t xml:space="preserve"> 2 מרססי גב ידניים דוגמת  </w:t>
      </w:r>
      <w:proofErr w:type="spellStart"/>
      <w:r w:rsidRPr="000365F4">
        <w:rPr>
          <w:rFonts w:ascii="David" w:hAnsi="David"/>
          <w:szCs w:val="24"/>
        </w:rPr>
        <w:t>MATABi</w:t>
      </w:r>
      <w:proofErr w:type="spellEnd"/>
      <w:r w:rsidRPr="000365F4">
        <w:rPr>
          <w:rFonts w:ascii="David" w:hAnsi="David"/>
          <w:szCs w:val="24"/>
          <w:rtl/>
        </w:rPr>
        <w:t xml:space="preserve"> בנפח </w:t>
      </w:r>
      <w:smartTag w:uri="urn:schemas-microsoft-com:office:smarttags" w:element="metricconverter">
        <w:smartTagPr>
          <w:attr w:name="ProductID" w:val="10 ליטר"/>
        </w:smartTagPr>
        <w:r w:rsidRPr="000365F4">
          <w:rPr>
            <w:rFonts w:ascii="David" w:hAnsi="David"/>
            <w:szCs w:val="24"/>
            <w:rtl/>
          </w:rPr>
          <w:t>10 ליטר</w:t>
        </w:r>
      </w:smartTag>
      <w:r w:rsidRPr="000365F4">
        <w:rPr>
          <w:rFonts w:ascii="David" w:hAnsi="David"/>
          <w:szCs w:val="24"/>
          <w:rtl/>
        </w:rPr>
        <w:t xml:space="preserve"> לפחות.</w:t>
      </w:r>
    </w:p>
    <w:p w14:paraId="3FB7D2D8" w14:textId="77777777" w:rsidR="000365F4" w:rsidRPr="000365F4" w:rsidRDefault="000365F4" w:rsidP="000861AB">
      <w:pPr>
        <w:numPr>
          <w:ilvl w:val="6"/>
          <w:numId w:val="39"/>
        </w:numPr>
        <w:tabs>
          <w:tab w:val="clear" w:pos="2808"/>
        </w:tabs>
        <w:ind w:left="453"/>
        <w:jc w:val="both"/>
        <w:rPr>
          <w:rFonts w:ascii="David" w:hAnsi="David"/>
          <w:szCs w:val="24"/>
          <w:rtl/>
        </w:rPr>
      </w:pPr>
      <w:r w:rsidRPr="000365F4">
        <w:rPr>
          <w:rFonts w:ascii="David" w:hAnsi="David"/>
          <w:szCs w:val="24"/>
          <w:rtl/>
        </w:rPr>
        <w:t xml:space="preserve">מרסס מכני רתום לטרקטור נפח מיכל </w:t>
      </w:r>
      <w:smartTag w:uri="urn:schemas-microsoft-com:office:smarttags" w:element="metricconverter">
        <w:smartTagPr>
          <w:attr w:name="ProductID" w:val="300 ליטר"/>
        </w:smartTagPr>
        <w:r w:rsidRPr="000365F4">
          <w:rPr>
            <w:rFonts w:ascii="David" w:hAnsi="David"/>
            <w:szCs w:val="24"/>
            <w:rtl/>
          </w:rPr>
          <w:t>300 ליטר</w:t>
        </w:r>
      </w:smartTag>
      <w:r w:rsidRPr="000365F4">
        <w:rPr>
          <w:rFonts w:ascii="David" w:hAnsi="David"/>
          <w:szCs w:val="24"/>
          <w:rtl/>
        </w:rPr>
        <w:t xml:space="preserve"> הפעלה באמצעות </w:t>
      </w:r>
      <w:r w:rsidRPr="000365F4">
        <w:rPr>
          <w:rFonts w:ascii="David" w:hAnsi="David"/>
          <w:szCs w:val="24"/>
        </w:rPr>
        <w:t>PTO</w:t>
      </w:r>
      <w:r w:rsidRPr="000365F4">
        <w:rPr>
          <w:rFonts w:ascii="David" w:hAnsi="David"/>
          <w:szCs w:val="24"/>
          <w:rtl/>
        </w:rPr>
        <w:t xml:space="preserve"> מוט ריסוס ברוחב </w:t>
      </w:r>
      <w:smartTag w:uri="urn:schemas-microsoft-com:office:smarttags" w:element="metricconverter">
        <w:smartTagPr>
          <w:attr w:name="ProductID" w:val="10 מ'"/>
        </w:smartTagPr>
        <w:r w:rsidRPr="000365F4">
          <w:rPr>
            <w:rFonts w:ascii="David" w:hAnsi="David"/>
            <w:szCs w:val="24"/>
            <w:rtl/>
          </w:rPr>
          <w:t>10 מ'</w:t>
        </w:r>
      </w:smartTag>
      <w:r w:rsidRPr="000365F4">
        <w:rPr>
          <w:rFonts w:ascii="David" w:hAnsi="David"/>
          <w:szCs w:val="24"/>
          <w:rtl/>
        </w:rPr>
        <w:t xml:space="preserve"> לפחות.</w:t>
      </w:r>
    </w:p>
    <w:p w14:paraId="0A207DF7" w14:textId="77777777" w:rsidR="000365F4" w:rsidRPr="000365F4" w:rsidRDefault="000365F4" w:rsidP="000861AB">
      <w:pPr>
        <w:numPr>
          <w:ilvl w:val="6"/>
          <w:numId w:val="39"/>
        </w:numPr>
        <w:tabs>
          <w:tab w:val="clear" w:pos="2808"/>
        </w:tabs>
        <w:ind w:left="453"/>
        <w:jc w:val="both"/>
        <w:rPr>
          <w:rFonts w:ascii="David" w:hAnsi="David"/>
          <w:szCs w:val="24"/>
        </w:rPr>
      </w:pPr>
      <w:r w:rsidRPr="000365F4">
        <w:rPr>
          <w:rFonts w:ascii="David" w:hAnsi="David"/>
          <w:szCs w:val="24"/>
          <w:rtl/>
        </w:rPr>
        <w:t xml:space="preserve">מסמנת צבע חשמליות דוגמת   </w:t>
      </w:r>
      <w:r w:rsidRPr="000365F4">
        <w:rPr>
          <w:rFonts w:ascii="David" w:hAnsi="David"/>
          <w:szCs w:val="24"/>
        </w:rPr>
        <w:t>LINOMAT</w:t>
      </w:r>
      <w:r w:rsidRPr="000365F4">
        <w:rPr>
          <w:rFonts w:ascii="David" w:hAnsi="David"/>
          <w:szCs w:val="24"/>
          <w:rtl/>
        </w:rPr>
        <w:t xml:space="preserve"> מתוצרת </w:t>
      </w:r>
      <w:r w:rsidRPr="000365F4">
        <w:rPr>
          <w:rFonts w:ascii="David" w:hAnsi="David"/>
          <w:szCs w:val="24"/>
        </w:rPr>
        <w:t>.EUROGREEN</w:t>
      </w:r>
    </w:p>
    <w:p w14:paraId="118C323F" w14:textId="59F0CF36" w:rsidR="000365F4" w:rsidRPr="000365F4" w:rsidRDefault="000365F4" w:rsidP="000861AB">
      <w:pPr>
        <w:numPr>
          <w:ilvl w:val="6"/>
          <w:numId w:val="39"/>
        </w:numPr>
        <w:tabs>
          <w:tab w:val="clear" w:pos="2808"/>
        </w:tabs>
        <w:ind w:left="453"/>
        <w:jc w:val="both"/>
        <w:rPr>
          <w:rFonts w:ascii="David" w:hAnsi="David"/>
          <w:szCs w:val="24"/>
        </w:rPr>
      </w:pPr>
      <w:r w:rsidRPr="000365F4">
        <w:rPr>
          <w:rFonts w:ascii="David" w:hAnsi="David"/>
          <w:szCs w:val="24"/>
          <w:rtl/>
        </w:rPr>
        <w:t xml:space="preserve">מכשיר לתיקון קטעי דשא קטנים פגועים ידני "ד"ר גרס" המאפשר העתקת קטעי דשא </w:t>
      </w:r>
      <w:r w:rsidRPr="000365F4">
        <w:rPr>
          <w:rFonts w:ascii="David" w:hAnsi="David" w:hint="cs"/>
          <w:szCs w:val="24"/>
          <w:rtl/>
        </w:rPr>
        <w:t xml:space="preserve"> </w:t>
      </w:r>
      <w:r w:rsidRPr="000365F4">
        <w:rPr>
          <w:rFonts w:ascii="David" w:hAnsi="David"/>
          <w:szCs w:val="24"/>
          <w:rtl/>
        </w:rPr>
        <w:t>קטעים עם מצע גידול שעומקו 10-</w:t>
      </w:r>
      <w:smartTag w:uri="urn:schemas-microsoft-com:office:smarttags" w:element="metricconverter">
        <w:smartTagPr>
          <w:attr w:name="ProductID" w:val="20 ס&quot;מ"/>
        </w:smartTagPr>
        <w:r w:rsidRPr="000365F4">
          <w:rPr>
            <w:rFonts w:ascii="David" w:hAnsi="David"/>
            <w:szCs w:val="24"/>
            <w:rtl/>
          </w:rPr>
          <w:t>20 ס"מ</w:t>
        </w:r>
      </w:smartTag>
      <w:r w:rsidRPr="000365F4">
        <w:rPr>
          <w:rFonts w:ascii="David" w:hAnsi="David"/>
          <w:szCs w:val="24"/>
          <w:rtl/>
        </w:rPr>
        <w:t>.</w:t>
      </w:r>
    </w:p>
    <w:p w14:paraId="523BAECB" w14:textId="773C20C4" w:rsidR="000365F4" w:rsidRPr="000365F4" w:rsidRDefault="000365F4" w:rsidP="000861AB">
      <w:pPr>
        <w:numPr>
          <w:ilvl w:val="6"/>
          <w:numId w:val="39"/>
        </w:numPr>
        <w:tabs>
          <w:tab w:val="clear" w:pos="2808"/>
        </w:tabs>
        <w:ind w:left="453"/>
        <w:jc w:val="both"/>
        <w:rPr>
          <w:rFonts w:ascii="David" w:hAnsi="David"/>
          <w:szCs w:val="24"/>
          <w:rtl/>
        </w:rPr>
      </w:pPr>
      <w:r w:rsidRPr="000365F4">
        <w:rPr>
          <w:rFonts w:ascii="David" w:hAnsi="David"/>
          <w:szCs w:val="24"/>
          <w:rtl/>
        </w:rPr>
        <w:t xml:space="preserve">על הקבלן להחזיק את כל הציוד הנ"ל, במחסן המגרשים. הקבלן לא יורשה להעביר את הכלים הנ"ל אל מחוץ למתחם. כל הציוד יהיה חדש. </w:t>
      </w:r>
    </w:p>
    <w:p w14:paraId="57376900" w14:textId="39575A42" w:rsidR="000365F4" w:rsidRPr="000365F4" w:rsidRDefault="000365F4" w:rsidP="000861AB">
      <w:pPr>
        <w:numPr>
          <w:ilvl w:val="6"/>
          <w:numId w:val="39"/>
        </w:numPr>
        <w:tabs>
          <w:tab w:val="clear" w:pos="2808"/>
        </w:tabs>
        <w:ind w:left="453"/>
        <w:jc w:val="both"/>
        <w:rPr>
          <w:rFonts w:ascii="David" w:hAnsi="David"/>
          <w:szCs w:val="24"/>
          <w:rtl/>
        </w:rPr>
      </w:pPr>
      <w:r w:rsidRPr="000365F4">
        <w:rPr>
          <w:rFonts w:ascii="David" w:hAnsi="David"/>
          <w:szCs w:val="24"/>
          <w:rtl/>
        </w:rPr>
        <w:t xml:space="preserve">ציוד מחודש/משופץ, יאושר רק לאחר שנבדק ואושר ע"י המפקח (ראה הערה לגבי המכסחת </w:t>
      </w:r>
      <w:proofErr w:type="spellStart"/>
      <w:r w:rsidRPr="000365F4">
        <w:rPr>
          <w:rFonts w:ascii="David" w:hAnsi="David"/>
          <w:szCs w:val="24"/>
          <w:rtl/>
        </w:rPr>
        <w:t>התופית</w:t>
      </w:r>
      <w:proofErr w:type="spellEnd"/>
      <w:r w:rsidRPr="000365F4">
        <w:rPr>
          <w:rFonts w:ascii="David" w:hAnsi="David"/>
          <w:szCs w:val="24"/>
          <w:rtl/>
        </w:rPr>
        <w:t>).</w:t>
      </w:r>
    </w:p>
    <w:p w14:paraId="03C4115A" w14:textId="77777777" w:rsidR="000365F4" w:rsidRPr="000365F4" w:rsidRDefault="000365F4" w:rsidP="000365F4">
      <w:pPr>
        <w:ind w:left="602"/>
        <w:jc w:val="both"/>
        <w:rPr>
          <w:rFonts w:ascii="David" w:hAnsi="David"/>
          <w:b/>
          <w:bCs/>
          <w:szCs w:val="24"/>
          <w:rtl/>
        </w:rPr>
      </w:pPr>
    </w:p>
    <w:p w14:paraId="13DA4FD6" w14:textId="77777777" w:rsidR="000365F4" w:rsidRPr="000365F4" w:rsidRDefault="000365F4" w:rsidP="000250CC">
      <w:pPr>
        <w:jc w:val="both"/>
        <w:rPr>
          <w:rFonts w:ascii="David" w:hAnsi="David"/>
          <w:b/>
          <w:bCs/>
          <w:szCs w:val="24"/>
          <w:u w:val="single"/>
          <w:rtl/>
        </w:rPr>
      </w:pPr>
      <w:r w:rsidRPr="000365F4">
        <w:rPr>
          <w:rFonts w:ascii="David" w:hAnsi="David"/>
          <w:b/>
          <w:bCs/>
          <w:szCs w:val="24"/>
          <w:u w:val="single"/>
          <w:rtl/>
        </w:rPr>
        <w:t>להלן הציוד הנדרש לאחזקת המגרש מעת לעת:</w:t>
      </w:r>
    </w:p>
    <w:p w14:paraId="393589AD" w14:textId="77777777" w:rsidR="000365F4" w:rsidRPr="000365F4" w:rsidRDefault="000365F4" w:rsidP="000365F4">
      <w:pPr>
        <w:ind w:left="602"/>
        <w:jc w:val="both"/>
        <w:rPr>
          <w:rFonts w:ascii="David" w:hAnsi="David"/>
          <w:szCs w:val="24"/>
          <w:rtl/>
        </w:rPr>
      </w:pPr>
    </w:p>
    <w:p w14:paraId="55EF8FE2" w14:textId="77777777" w:rsidR="000365F4" w:rsidRPr="000365F4" w:rsidRDefault="000365F4" w:rsidP="000861AB">
      <w:pPr>
        <w:numPr>
          <w:ilvl w:val="0"/>
          <w:numId w:val="40"/>
        </w:numPr>
        <w:jc w:val="both"/>
        <w:rPr>
          <w:rFonts w:ascii="David" w:hAnsi="David"/>
          <w:szCs w:val="24"/>
          <w:rtl/>
        </w:rPr>
      </w:pPr>
      <w:r w:rsidRPr="000365F4">
        <w:rPr>
          <w:rFonts w:ascii="David" w:hAnsi="David"/>
          <w:szCs w:val="24"/>
        </w:rPr>
        <w:t> </w:t>
      </w:r>
      <w:r w:rsidRPr="000365F4">
        <w:rPr>
          <w:rFonts w:ascii="David" w:hAnsi="David"/>
          <w:szCs w:val="24"/>
          <w:rtl/>
        </w:rPr>
        <w:t xml:space="preserve">רשת יישור והחלקה עשויה מתכת מגולוונת, גמישה בגודל </w:t>
      </w:r>
      <w:smartTag w:uri="urn:schemas-microsoft-com:office:smarttags" w:element="metricconverter">
        <w:smartTagPr>
          <w:attr w:name="ProductID" w:val="1.5 מ'"/>
        </w:smartTagPr>
        <w:r w:rsidRPr="000365F4">
          <w:rPr>
            <w:rFonts w:ascii="David" w:hAnsi="David"/>
            <w:szCs w:val="24"/>
            <w:rtl/>
          </w:rPr>
          <w:t>1.5 מ'</w:t>
        </w:r>
      </w:smartTag>
      <w:r w:rsidRPr="000365F4">
        <w:rPr>
          <w:rFonts w:ascii="David" w:hAnsi="David"/>
          <w:szCs w:val="24"/>
          <w:rtl/>
        </w:rPr>
        <w:t xml:space="preserve"> * </w:t>
      </w:r>
      <w:smartTag w:uri="urn:schemas-microsoft-com:office:smarttags" w:element="metricconverter">
        <w:smartTagPr>
          <w:attr w:name="ProductID" w:val="2 מ'"/>
        </w:smartTagPr>
        <w:r w:rsidRPr="000365F4">
          <w:rPr>
            <w:rFonts w:ascii="David" w:hAnsi="David"/>
            <w:szCs w:val="24"/>
            <w:rtl/>
          </w:rPr>
          <w:t>2 מ'</w:t>
        </w:r>
      </w:smartTag>
      <w:r w:rsidRPr="000365F4">
        <w:rPr>
          <w:rFonts w:ascii="David" w:hAnsi="David"/>
          <w:szCs w:val="24"/>
          <w:rtl/>
        </w:rPr>
        <w:t xml:space="preserve"> לפחות.</w:t>
      </w:r>
    </w:p>
    <w:p w14:paraId="626FA95E" w14:textId="77777777" w:rsidR="000365F4" w:rsidRPr="000365F4" w:rsidRDefault="000365F4" w:rsidP="000861AB">
      <w:pPr>
        <w:numPr>
          <w:ilvl w:val="0"/>
          <w:numId w:val="40"/>
        </w:numPr>
        <w:jc w:val="both"/>
        <w:rPr>
          <w:rFonts w:ascii="David" w:hAnsi="David"/>
          <w:szCs w:val="24"/>
        </w:rPr>
      </w:pPr>
      <w:r w:rsidRPr="000365F4">
        <w:rPr>
          <w:rFonts w:ascii="David" w:hAnsi="David"/>
          <w:szCs w:val="24"/>
          <w:rtl/>
        </w:rPr>
        <w:t>מכסחת </w:t>
      </w:r>
      <w:proofErr w:type="spellStart"/>
      <w:r w:rsidRPr="000365F4">
        <w:rPr>
          <w:rFonts w:ascii="David" w:hAnsi="David"/>
          <w:szCs w:val="24"/>
          <w:rtl/>
        </w:rPr>
        <w:t>רוטורית</w:t>
      </w:r>
      <w:proofErr w:type="spellEnd"/>
      <w:r w:rsidRPr="000365F4">
        <w:rPr>
          <w:rFonts w:ascii="David" w:hAnsi="David"/>
          <w:szCs w:val="24"/>
          <w:rtl/>
        </w:rPr>
        <w:t> בעלת </w:t>
      </w:r>
      <w:proofErr w:type="spellStart"/>
      <w:r w:rsidRPr="000365F4">
        <w:rPr>
          <w:rFonts w:ascii="David" w:hAnsi="David"/>
          <w:szCs w:val="24"/>
          <w:rtl/>
        </w:rPr>
        <w:t>מיכלי</w:t>
      </w:r>
      <w:proofErr w:type="spellEnd"/>
      <w:r w:rsidRPr="000365F4">
        <w:rPr>
          <w:rFonts w:ascii="David" w:hAnsi="David"/>
          <w:szCs w:val="24"/>
          <w:rtl/>
        </w:rPr>
        <w:t> איסוף דוגמת </w:t>
      </w:r>
      <w:r w:rsidRPr="000365F4">
        <w:rPr>
          <w:rFonts w:ascii="David" w:hAnsi="David"/>
          <w:szCs w:val="24"/>
        </w:rPr>
        <w:t>KUBOTA G-1900-S</w:t>
      </w:r>
    </w:p>
    <w:p w14:paraId="70C153F0" w14:textId="77777777" w:rsidR="000365F4" w:rsidRPr="000365F4" w:rsidRDefault="000365F4" w:rsidP="000861AB">
      <w:pPr>
        <w:numPr>
          <w:ilvl w:val="0"/>
          <w:numId w:val="40"/>
        </w:numPr>
        <w:jc w:val="both"/>
        <w:rPr>
          <w:rFonts w:ascii="David" w:hAnsi="David"/>
          <w:szCs w:val="24"/>
        </w:rPr>
      </w:pPr>
      <w:r w:rsidRPr="000365F4">
        <w:rPr>
          <w:rFonts w:ascii="David" w:hAnsi="David"/>
          <w:szCs w:val="24"/>
          <w:rtl/>
        </w:rPr>
        <w:t>מכסחת פטישים (</w:t>
      </w:r>
      <w:proofErr w:type="spellStart"/>
      <w:r w:rsidRPr="000365F4">
        <w:rPr>
          <w:rFonts w:ascii="David" w:hAnsi="David"/>
          <w:szCs w:val="24"/>
          <w:rtl/>
        </w:rPr>
        <w:t>פלייל</w:t>
      </w:r>
      <w:proofErr w:type="spellEnd"/>
      <w:r w:rsidRPr="000365F4">
        <w:rPr>
          <w:rFonts w:ascii="David" w:hAnsi="David"/>
          <w:szCs w:val="24"/>
          <w:rtl/>
        </w:rPr>
        <w:t xml:space="preserve">) דוגמת "אמזון" </w:t>
      </w:r>
      <w:smartTag w:uri="urn:schemas-microsoft-com:office:smarttags" w:element="metricconverter">
        <w:smartTagPr>
          <w:attr w:name="ProductID" w:val="1.2 מטר"/>
        </w:smartTagPr>
        <w:r w:rsidRPr="000365F4">
          <w:rPr>
            <w:rFonts w:ascii="David" w:hAnsi="David"/>
            <w:szCs w:val="24"/>
            <w:rtl/>
          </w:rPr>
          <w:t>1.2 מטר</w:t>
        </w:r>
      </w:smartTag>
      <w:r w:rsidRPr="000365F4">
        <w:rPr>
          <w:rFonts w:ascii="David" w:hAnsi="David"/>
          <w:szCs w:val="24"/>
          <w:rtl/>
        </w:rPr>
        <w:t xml:space="preserve"> עם מיכל איסוף.</w:t>
      </w:r>
    </w:p>
    <w:p w14:paraId="43BE0165" w14:textId="77777777" w:rsidR="000365F4" w:rsidRPr="000365F4" w:rsidRDefault="000365F4" w:rsidP="000861AB">
      <w:pPr>
        <w:numPr>
          <w:ilvl w:val="0"/>
          <w:numId w:val="40"/>
        </w:numPr>
        <w:jc w:val="both"/>
        <w:rPr>
          <w:rFonts w:ascii="David" w:hAnsi="David"/>
          <w:szCs w:val="24"/>
        </w:rPr>
      </w:pPr>
      <w:r w:rsidRPr="000365F4">
        <w:rPr>
          <w:rFonts w:ascii="David" w:hAnsi="David"/>
          <w:szCs w:val="24"/>
          <w:rtl/>
        </w:rPr>
        <w:t>מאווררת רוטטת מסוג "</w:t>
      </w:r>
      <w:proofErr w:type="spellStart"/>
      <w:r w:rsidRPr="000365F4">
        <w:rPr>
          <w:rFonts w:ascii="David" w:hAnsi="David"/>
          <w:szCs w:val="24"/>
          <w:rtl/>
        </w:rPr>
        <w:t>ורטי</w:t>
      </w:r>
      <w:proofErr w:type="spellEnd"/>
      <w:r w:rsidRPr="000365F4">
        <w:rPr>
          <w:rFonts w:ascii="David" w:hAnsi="David"/>
          <w:szCs w:val="24"/>
          <w:rtl/>
        </w:rPr>
        <w:t xml:space="preserve"> </w:t>
      </w:r>
      <w:proofErr w:type="spellStart"/>
      <w:r w:rsidRPr="000365F4">
        <w:rPr>
          <w:rFonts w:ascii="David" w:hAnsi="David"/>
          <w:szCs w:val="24"/>
          <w:rtl/>
        </w:rPr>
        <w:t>דריין</w:t>
      </w:r>
      <w:proofErr w:type="spellEnd"/>
      <w:r w:rsidRPr="000365F4">
        <w:rPr>
          <w:rFonts w:ascii="David" w:hAnsi="David"/>
          <w:szCs w:val="24"/>
          <w:rtl/>
        </w:rPr>
        <w:t>" או ש"ע הכוללת סט צינוריות חלולות בנוסף  על הצינוריות המלאות.</w:t>
      </w:r>
    </w:p>
    <w:p w14:paraId="6B48460C" w14:textId="77777777" w:rsidR="000365F4" w:rsidRPr="000365F4" w:rsidRDefault="000365F4" w:rsidP="000861AB">
      <w:pPr>
        <w:numPr>
          <w:ilvl w:val="0"/>
          <w:numId w:val="40"/>
        </w:numPr>
        <w:jc w:val="both"/>
        <w:rPr>
          <w:rFonts w:ascii="David" w:hAnsi="David"/>
          <w:szCs w:val="24"/>
          <w:rtl/>
        </w:rPr>
      </w:pPr>
      <w:r w:rsidRPr="000365F4">
        <w:rPr>
          <w:rFonts w:ascii="David" w:hAnsi="David"/>
          <w:szCs w:val="24"/>
          <w:rtl/>
        </w:rPr>
        <w:t>מפזרת חול (</w:t>
      </w:r>
      <w:proofErr w:type="spellStart"/>
      <w:r w:rsidRPr="000365F4">
        <w:rPr>
          <w:rFonts w:ascii="David" w:hAnsi="David"/>
          <w:szCs w:val="24"/>
          <w:rtl/>
        </w:rPr>
        <w:t>טופדרסר</w:t>
      </w:r>
      <w:proofErr w:type="spellEnd"/>
      <w:r w:rsidRPr="000365F4">
        <w:rPr>
          <w:rFonts w:ascii="David" w:hAnsi="David"/>
          <w:szCs w:val="24"/>
          <w:rtl/>
        </w:rPr>
        <w:t>) דוגמת ,</w:t>
      </w:r>
      <w:r w:rsidRPr="000365F4">
        <w:rPr>
          <w:rFonts w:ascii="David" w:hAnsi="David"/>
          <w:szCs w:val="24"/>
        </w:rPr>
        <w:t>TURFCO</w:t>
      </w:r>
      <w:r w:rsidRPr="000365F4">
        <w:rPr>
          <w:rFonts w:ascii="David" w:hAnsi="David"/>
          <w:szCs w:val="24"/>
          <w:rtl/>
        </w:rPr>
        <w:t>,</w:t>
      </w:r>
      <w:r w:rsidRPr="000365F4">
        <w:rPr>
          <w:rFonts w:ascii="David" w:hAnsi="David"/>
          <w:szCs w:val="24"/>
        </w:rPr>
        <w:t xml:space="preserve"> METE-R-MATIC F-12B</w:t>
      </w:r>
      <w:r w:rsidRPr="000365F4">
        <w:rPr>
          <w:rFonts w:ascii="David" w:hAnsi="David"/>
          <w:szCs w:val="24"/>
          <w:rtl/>
        </w:rPr>
        <w:t xml:space="preserve"> </w:t>
      </w:r>
    </w:p>
    <w:p w14:paraId="4EB429B4" w14:textId="77777777" w:rsidR="000365F4" w:rsidRPr="000365F4" w:rsidRDefault="000365F4" w:rsidP="000861AB">
      <w:pPr>
        <w:numPr>
          <w:ilvl w:val="0"/>
          <w:numId w:val="40"/>
        </w:numPr>
        <w:jc w:val="both"/>
        <w:rPr>
          <w:rFonts w:ascii="David" w:hAnsi="David"/>
          <w:szCs w:val="24"/>
        </w:rPr>
      </w:pPr>
      <w:r w:rsidRPr="000365F4">
        <w:rPr>
          <w:rFonts w:ascii="David" w:hAnsi="David"/>
          <w:szCs w:val="24"/>
          <w:rtl/>
        </w:rPr>
        <w:t>מכבש נגרר.</w:t>
      </w:r>
    </w:p>
    <w:p w14:paraId="70B0B53B" w14:textId="77777777" w:rsidR="000365F4" w:rsidRPr="000365F4" w:rsidRDefault="000365F4" w:rsidP="000861AB">
      <w:pPr>
        <w:numPr>
          <w:ilvl w:val="0"/>
          <w:numId w:val="40"/>
        </w:numPr>
        <w:jc w:val="both"/>
        <w:rPr>
          <w:rFonts w:ascii="David" w:hAnsi="David"/>
          <w:szCs w:val="24"/>
        </w:rPr>
      </w:pPr>
      <w:r w:rsidRPr="000365F4">
        <w:rPr>
          <w:rFonts w:ascii="David" w:hAnsi="David"/>
          <w:szCs w:val="24"/>
          <w:rtl/>
        </w:rPr>
        <w:t xml:space="preserve">מאווררת צינוריות דוגמת  </w:t>
      </w:r>
      <w:r w:rsidRPr="000365F4">
        <w:rPr>
          <w:rFonts w:ascii="David" w:hAnsi="David"/>
          <w:szCs w:val="24"/>
        </w:rPr>
        <w:t xml:space="preserve">"RYAN" </w:t>
      </w:r>
      <w:smartTag w:uri="urn:schemas-microsoft-com:office:smarttags" w:element="metricconverter">
        <w:smartTagPr>
          <w:attr w:name="ProductID" w:val="48”"/>
        </w:smartTagPr>
        <w:r w:rsidRPr="000365F4">
          <w:rPr>
            <w:rFonts w:ascii="David" w:hAnsi="David"/>
            <w:szCs w:val="24"/>
          </w:rPr>
          <w:t>48”</w:t>
        </w:r>
      </w:smartTag>
      <w:r w:rsidRPr="000365F4">
        <w:rPr>
          <w:rFonts w:ascii="David" w:hAnsi="David"/>
          <w:szCs w:val="24"/>
        </w:rPr>
        <w:t xml:space="preserve"> LAWNAIRE 16 TINES PER WHEEL 1/2” CORING</w:t>
      </w:r>
    </w:p>
    <w:p w14:paraId="46258647" w14:textId="77777777" w:rsidR="000365F4" w:rsidRPr="000365F4" w:rsidRDefault="000365F4" w:rsidP="000861AB">
      <w:pPr>
        <w:numPr>
          <w:ilvl w:val="0"/>
          <w:numId w:val="40"/>
        </w:numPr>
        <w:jc w:val="both"/>
        <w:rPr>
          <w:rFonts w:ascii="David" w:hAnsi="David"/>
          <w:szCs w:val="24"/>
          <w:rtl/>
        </w:rPr>
      </w:pPr>
      <w:r w:rsidRPr="000365F4">
        <w:rPr>
          <w:rFonts w:ascii="David" w:hAnsi="David"/>
          <w:szCs w:val="24"/>
          <w:rtl/>
        </w:rPr>
        <w:t xml:space="preserve">מקלפת מרבדי דשא ברוחב </w:t>
      </w:r>
      <w:smartTag w:uri="urn:schemas-microsoft-com:office:smarttags" w:element="metricconverter">
        <w:smartTagPr>
          <w:attr w:name="ProductID" w:val="46 ס&quot;מ"/>
        </w:smartTagPr>
        <w:r w:rsidRPr="000365F4">
          <w:rPr>
            <w:rFonts w:ascii="David" w:hAnsi="David"/>
            <w:szCs w:val="24"/>
            <w:rtl/>
          </w:rPr>
          <w:t>46 ס"מ</w:t>
        </w:r>
      </w:smartTag>
      <w:r w:rsidRPr="000365F4">
        <w:rPr>
          <w:rFonts w:ascii="David" w:hAnsi="David"/>
          <w:szCs w:val="24"/>
          <w:rtl/>
        </w:rPr>
        <w:t xml:space="preserve"> לפחות.</w:t>
      </w:r>
    </w:p>
    <w:p w14:paraId="289D36B9" w14:textId="77777777" w:rsidR="000365F4" w:rsidRPr="000365F4" w:rsidRDefault="000365F4" w:rsidP="000861AB">
      <w:pPr>
        <w:numPr>
          <w:ilvl w:val="0"/>
          <w:numId w:val="40"/>
        </w:numPr>
        <w:jc w:val="both"/>
        <w:rPr>
          <w:rFonts w:ascii="David" w:hAnsi="David"/>
          <w:szCs w:val="24"/>
          <w:rtl/>
        </w:rPr>
      </w:pPr>
      <w:r w:rsidRPr="000365F4">
        <w:rPr>
          <w:rFonts w:ascii="David" w:hAnsi="David"/>
          <w:szCs w:val="24"/>
          <w:rtl/>
        </w:rPr>
        <w:t>משזרעת הטומנת את הזרעים בתוך הקרקע דוגמת "</w:t>
      </w:r>
      <w:proofErr w:type="spellStart"/>
      <w:r w:rsidRPr="000365F4">
        <w:rPr>
          <w:rFonts w:ascii="David" w:hAnsi="David"/>
          <w:szCs w:val="24"/>
          <w:rtl/>
        </w:rPr>
        <w:t>ורטי</w:t>
      </w:r>
      <w:proofErr w:type="spellEnd"/>
      <w:r w:rsidRPr="000365F4">
        <w:rPr>
          <w:rFonts w:ascii="David" w:hAnsi="David"/>
          <w:szCs w:val="24"/>
          <w:rtl/>
        </w:rPr>
        <w:t xml:space="preserve"> סיד" או אחרת ובלבד שתאושר ע"י המפקח.</w:t>
      </w:r>
    </w:p>
    <w:p w14:paraId="32492462" w14:textId="77777777" w:rsidR="000365F4" w:rsidRPr="000365F4" w:rsidRDefault="000365F4" w:rsidP="000365F4">
      <w:pPr>
        <w:ind w:left="602"/>
        <w:jc w:val="both"/>
        <w:rPr>
          <w:rFonts w:ascii="David" w:hAnsi="David"/>
          <w:szCs w:val="24"/>
          <w:rtl/>
        </w:rPr>
      </w:pPr>
    </w:p>
    <w:p w14:paraId="3B05A0E3" w14:textId="77777777" w:rsidR="000365F4" w:rsidRPr="000365F4" w:rsidRDefault="000365F4" w:rsidP="000250CC">
      <w:pPr>
        <w:jc w:val="both"/>
        <w:rPr>
          <w:rFonts w:ascii="David" w:hAnsi="David"/>
          <w:b/>
          <w:bCs/>
          <w:szCs w:val="24"/>
          <w:rtl/>
        </w:rPr>
      </w:pPr>
      <w:r w:rsidRPr="000365F4">
        <w:rPr>
          <w:rFonts w:ascii="David" w:hAnsi="David"/>
          <w:b/>
          <w:bCs/>
          <w:szCs w:val="24"/>
          <w:rtl/>
        </w:rPr>
        <w:t xml:space="preserve">על הקבלן </w:t>
      </w:r>
      <w:r w:rsidRPr="000365F4">
        <w:rPr>
          <w:rFonts w:ascii="David" w:hAnsi="David" w:hint="cs"/>
          <w:b/>
          <w:bCs/>
          <w:szCs w:val="24"/>
          <w:rtl/>
        </w:rPr>
        <w:t>לדאוג שיהיה ברשותו</w:t>
      </w:r>
      <w:r w:rsidRPr="000365F4">
        <w:rPr>
          <w:rFonts w:ascii="David" w:hAnsi="David"/>
          <w:b/>
          <w:bCs/>
          <w:szCs w:val="24"/>
          <w:rtl/>
        </w:rPr>
        <w:t xml:space="preserve"> את הציוד הנ"ל. ועליו לספקו למגרש בכל עת שיידרש ע"י המפקח ללא כל הגבלה על מספר הפעמים.</w:t>
      </w:r>
    </w:p>
    <w:p w14:paraId="61FA03C6" w14:textId="77777777" w:rsidR="000365F4" w:rsidRPr="000365F4" w:rsidRDefault="000365F4" w:rsidP="000365F4">
      <w:pPr>
        <w:ind w:left="602"/>
        <w:jc w:val="both"/>
        <w:rPr>
          <w:rFonts w:ascii="David" w:hAnsi="David"/>
          <w:szCs w:val="24"/>
          <w:rtl/>
        </w:rPr>
      </w:pPr>
    </w:p>
    <w:p w14:paraId="4F6F9E91" w14:textId="77777777" w:rsidR="000365F4" w:rsidRPr="000365F4" w:rsidRDefault="000365F4" w:rsidP="000250CC">
      <w:pPr>
        <w:jc w:val="both"/>
        <w:rPr>
          <w:rFonts w:ascii="David" w:hAnsi="David"/>
          <w:b/>
          <w:bCs/>
          <w:szCs w:val="24"/>
          <w:rtl/>
        </w:rPr>
      </w:pPr>
      <w:r w:rsidRPr="000365F4">
        <w:rPr>
          <w:rFonts w:ascii="David" w:hAnsi="David"/>
          <w:b/>
          <w:bCs/>
          <w:szCs w:val="24"/>
          <w:rtl/>
        </w:rPr>
        <w:t xml:space="preserve">הקבלן לא יורשה להכניס את הכלים הנ"ל אל המגרש, לפני </w:t>
      </w:r>
      <w:proofErr w:type="spellStart"/>
      <w:r w:rsidRPr="000365F4">
        <w:rPr>
          <w:rFonts w:ascii="David" w:hAnsi="David"/>
          <w:b/>
          <w:bCs/>
          <w:szCs w:val="24"/>
          <w:rtl/>
        </w:rPr>
        <w:t>שנוקו</w:t>
      </w:r>
      <w:proofErr w:type="spellEnd"/>
      <w:r w:rsidRPr="000365F4">
        <w:rPr>
          <w:rFonts w:ascii="David" w:hAnsi="David"/>
          <w:b/>
          <w:bCs/>
          <w:szCs w:val="24"/>
          <w:rtl/>
        </w:rPr>
        <w:t xml:space="preserve"> היטב, נבדקו ואושרו ע"י המפקח.</w:t>
      </w:r>
    </w:p>
    <w:p w14:paraId="08230023" w14:textId="77777777" w:rsidR="000365F4" w:rsidRPr="000365F4" w:rsidRDefault="000365F4" w:rsidP="000365F4">
      <w:pPr>
        <w:ind w:left="602"/>
        <w:jc w:val="both"/>
        <w:rPr>
          <w:rFonts w:ascii="David" w:hAnsi="David"/>
          <w:b/>
          <w:bCs/>
          <w:szCs w:val="24"/>
          <w:u w:val="single"/>
          <w:rtl/>
        </w:rPr>
      </w:pPr>
    </w:p>
    <w:p w14:paraId="41C901ED" w14:textId="77777777" w:rsidR="000365F4" w:rsidRPr="000365F4" w:rsidRDefault="000365F4" w:rsidP="000250CC">
      <w:pPr>
        <w:jc w:val="both"/>
        <w:rPr>
          <w:rFonts w:ascii="David" w:hAnsi="David"/>
          <w:b/>
          <w:bCs/>
          <w:szCs w:val="24"/>
          <w:u w:val="single"/>
          <w:rtl/>
        </w:rPr>
      </w:pPr>
      <w:r w:rsidRPr="000365F4">
        <w:rPr>
          <w:rFonts w:ascii="David" w:hAnsi="David"/>
          <w:b/>
          <w:bCs/>
          <w:szCs w:val="24"/>
          <w:u w:val="single"/>
          <w:rtl/>
        </w:rPr>
        <w:t>אספקת הדשנים, החול, חומרי ההדברה וצבע לסימון המגרש</w:t>
      </w:r>
    </w:p>
    <w:p w14:paraId="575BB850" w14:textId="77777777" w:rsidR="000365F4" w:rsidRPr="000365F4" w:rsidRDefault="000365F4" w:rsidP="000365F4">
      <w:pPr>
        <w:ind w:left="602"/>
        <w:jc w:val="both"/>
        <w:rPr>
          <w:rFonts w:ascii="David" w:hAnsi="David"/>
          <w:szCs w:val="24"/>
          <w:rtl/>
        </w:rPr>
      </w:pPr>
    </w:p>
    <w:p w14:paraId="74BABF62" w14:textId="77777777" w:rsidR="000365F4" w:rsidRPr="000365F4" w:rsidRDefault="000365F4" w:rsidP="000250CC">
      <w:pPr>
        <w:jc w:val="both"/>
        <w:rPr>
          <w:rFonts w:ascii="David" w:hAnsi="David"/>
          <w:szCs w:val="24"/>
          <w:rtl/>
        </w:rPr>
      </w:pPr>
      <w:r w:rsidRPr="000365F4">
        <w:rPr>
          <w:rFonts w:ascii="David" w:hAnsi="David"/>
          <w:szCs w:val="24"/>
          <w:rtl/>
        </w:rPr>
        <w:t>אספקת כל החומרים הנ"ל תעשה ע"י הקבלן</w:t>
      </w:r>
      <w:r w:rsidRPr="000365F4">
        <w:rPr>
          <w:rFonts w:ascii="David" w:hAnsi="David" w:hint="cs"/>
          <w:szCs w:val="24"/>
          <w:rtl/>
        </w:rPr>
        <w:t xml:space="preserve"> ועל חשבונו </w:t>
      </w:r>
      <w:r w:rsidRPr="000365F4">
        <w:rPr>
          <w:rFonts w:ascii="David" w:hAnsi="David"/>
          <w:szCs w:val="24"/>
          <w:rtl/>
        </w:rPr>
        <w:t xml:space="preserve"> בתיאום מלא עם המפקח/מנהל האצטדיון. הקבלן יערוך רישום מדויק ביומן, שיעודכן בכל עת, בעת שימוש באחד החומרים או אספקתו לאתר. ביומן זה תופיע הכמות במלאי של כל אחד מהדשנים, חומרי ההדברה והצבעים לסימון ועל הקבלן להודיע למזמין על כל אחד שנדרש לו לצורך ביצוע הנחיות העבודה וחסר במלאי. </w:t>
      </w:r>
    </w:p>
    <w:p w14:paraId="3B4D0924" w14:textId="77777777" w:rsidR="000365F4" w:rsidRPr="000365F4" w:rsidRDefault="000365F4" w:rsidP="000365F4">
      <w:pPr>
        <w:ind w:left="602"/>
        <w:jc w:val="both"/>
        <w:rPr>
          <w:rFonts w:ascii="David" w:hAnsi="David"/>
          <w:szCs w:val="24"/>
          <w:rtl/>
        </w:rPr>
      </w:pPr>
    </w:p>
    <w:p w14:paraId="4876CA76" w14:textId="77777777" w:rsidR="000365F4" w:rsidRPr="000365F4" w:rsidRDefault="000365F4" w:rsidP="000250CC">
      <w:pPr>
        <w:jc w:val="both"/>
        <w:rPr>
          <w:rFonts w:ascii="David" w:hAnsi="David"/>
          <w:b/>
          <w:bCs/>
          <w:szCs w:val="24"/>
          <w:u w:val="single"/>
          <w:rtl/>
        </w:rPr>
      </w:pPr>
      <w:r w:rsidRPr="000365F4">
        <w:rPr>
          <w:rFonts w:ascii="David" w:hAnsi="David"/>
          <w:b/>
          <w:bCs/>
          <w:szCs w:val="24"/>
          <w:u w:val="single"/>
          <w:rtl/>
        </w:rPr>
        <w:t>כ"א לביצוע התחזוקה</w:t>
      </w:r>
    </w:p>
    <w:p w14:paraId="1041F340" w14:textId="77777777" w:rsidR="000365F4" w:rsidRPr="000365F4" w:rsidRDefault="000365F4" w:rsidP="000365F4">
      <w:pPr>
        <w:ind w:left="602"/>
        <w:jc w:val="both"/>
        <w:rPr>
          <w:rFonts w:ascii="David" w:hAnsi="David"/>
          <w:szCs w:val="24"/>
          <w:rtl/>
        </w:rPr>
      </w:pPr>
    </w:p>
    <w:p w14:paraId="4D1DA4AF" w14:textId="77777777" w:rsidR="000365F4" w:rsidRPr="000365F4" w:rsidRDefault="000365F4" w:rsidP="000250CC">
      <w:pPr>
        <w:jc w:val="both"/>
        <w:rPr>
          <w:rFonts w:ascii="David" w:hAnsi="David"/>
          <w:szCs w:val="24"/>
          <w:rtl/>
        </w:rPr>
      </w:pPr>
      <w:r w:rsidRPr="000365F4">
        <w:rPr>
          <w:rFonts w:ascii="David" w:hAnsi="David"/>
          <w:szCs w:val="24"/>
          <w:rtl/>
        </w:rPr>
        <w:t>לצורך ביצוע כל עבודות התחזוקה הנ"ל, יעסיק הקבלן, עובד מיומן בהפעלת ציוד חקלאי ובעל רישיון נהיגה בטרקטור. העובד, נדרש להיות בעל ידע בהפעלת המחשבים המותקנים במגרשים. כן, עליו להיות בעל תעודת יושר ולהחזיק באזרחות ישראלית. המזמין או בא כוחו, יאשרו את העובדים המועסקים ע"י הקבלן ויהיו זכאים לדרוש בכל עת, את החלפת העובד/ים ללא צורך במתן סיבה לקבלן ובלבד שתינתן לקבלן התראה של 10 ימים לצורך מציאת עובד חדש.</w:t>
      </w:r>
    </w:p>
    <w:p w14:paraId="05439D87" w14:textId="77777777" w:rsidR="000365F4" w:rsidRPr="000365F4" w:rsidRDefault="000365F4" w:rsidP="000250CC">
      <w:pPr>
        <w:jc w:val="both"/>
        <w:rPr>
          <w:rFonts w:ascii="David" w:hAnsi="David"/>
          <w:szCs w:val="24"/>
          <w:rtl/>
        </w:rPr>
      </w:pPr>
      <w:r w:rsidRPr="000365F4">
        <w:rPr>
          <w:rFonts w:ascii="David" w:hAnsi="David"/>
          <w:szCs w:val="24"/>
          <w:rtl/>
        </w:rPr>
        <w:t>העובד  הנ"ל, ימצא במגרשים, ככל שיידרש לצורך ביצוע עבודות האחזקה הנ"ל ובכל אופן לא פחות מ 2 ימים בשבוע למשך 8 שעות ליום. תחילת יום העבודה בשעה 7:00 וסיומו בשעה 15:00. ימים מדויקים יקבעו ע"י מנהל המתקן או נציג רשות הספורט העירונית.</w:t>
      </w:r>
    </w:p>
    <w:p w14:paraId="0DFEF041" w14:textId="77777777" w:rsidR="000365F4" w:rsidRPr="000365F4" w:rsidRDefault="000365F4" w:rsidP="000250CC">
      <w:pPr>
        <w:jc w:val="both"/>
        <w:rPr>
          <w:rFonts w:ascii="David" w:hAnsi="David"/>
          <w:szCs w:val="24"/>
          <w:rtl/>
        </w:rPr>
      </w:pPr>
      <w:r w:rsidRPr="000365F4">
        <w:rPr>
          <w:rFonts w:ascii="David" w:hAnsi="David"/>
          <w:szCs w:val="24"/>
          <w:rtl/>
        </w:rPr>
        <w:lastRenderedPageBreak/>
        <w:t>מנהל המגרשים,  יהיה רשאי לדרוש מעובד הקבלן ביצוע עבודות אחזקה למתחמי המגרשים שאינן מוגדרות כעבודות טיפוח כר הדשא כגון צביעה, תיקונים וניקיון ובלבד שביצוע עבודות אלה לא ימנע מהעובד את ביצוע עבודות הטיפוח לדעת המפקח.</w:t>
      </w:r>
    </w:p>
    <w:p w14:paraId="0C4EF5E9" w14:textId="77777777" w:rsidR="000365F4" w:rsidRPr="000365F4" w:rsidRDefault="000365F4" w:rsidP="000250CC">
      <w:pPr>
        <w:jc w:val="both"/>
        <w:rPr>
          <w:rFonts w:ascii="David" w:hAnsi="David"/>
          <w:szCs w:val="24"/>
          <w:rtl/>
        </w:rPr>
      </w:pPr>
      <w:r w:rsidRPr="000365F4">
        <w:rPr>
          <w:rFonts w:ascii="David" w:hAnsi="David"/>
          <w:szCs w:val="24"/>
          <w:rtl/>
        </w:rPr>
        <w:t xml:space="preserve">פרט לעובדים הנ"ל, יעסיק הקבלן את כל כוח האדם שיידרש לביצוע העבודות בעיקר בעת ביצוע פעולות אחזקה כגון </w:t>
      </w:r>
      <w:proofErr w:type="spellStart"/>
      <w:r w:rsidRPr="000365F4">
        <w:rPr>
          <w:rFonts w:ascii="David" w:hAnsi="David"/>
          <w:szCs w:val="24"/>
          <w:rtl/>
        </w:rPr>
        <w:t>שיזרוע</w:t>
      </w:r>
      <w:proofErr w:type="spellEnd"/>
      <w:r w:rsidRPr="000365F4">
        <w:rPr>
          <w:rFonts w:ascii="David" w:hAnsi="David"/>
          <w:szCs w:val="24"/>
          <w:rtl/>
        </w:rPr>
        <w:t>, דישון, קילוף והנחת מרבדים ופיזור חול וכן לצורך ביצוע עבודות תקופתיות הדורשות ביצוע בלוח זמין מהיר ביותר. במקרים אלה, יעבדו הקבלן וצוותו גם בשעות הלילה ובמהלכו ככל שיידרש ע"י המפקח/מנהל המגרש.</w:t>
      </w:r>
    </w:p>
    <w:p w14:paraId="4C3C9587" w14:textId="77777777" w:rsidR="000365F4" w:rsidRPr="000365F4" w:rsidRDefault="000365F4" w:rsidP="000365F4">
      <w:pPr>
        <w:ind w:left="602"/>
        <w:jc w:val="both"/>
        <w:rPr>
          <w:rFonts w:ascii="David" w:hAnsi="David"/>
          <w:szCs w:val="24"/>
          <w:rtl/>
        </w:rPr>
      </w:pPr>
    </w:p>
    <w:p w14:paraId="4B414A7D" w14:textId="77777777" w:rsidR="000365F4" w:rsidRPr="000365F4" w:rsidRDefault="000365F4" w:rsidP="000250CC">
      <w:pPr>
        <w:jc w:val="both"/>
        <w:rPr>
          <w:rFonts w:ascii="David" w:hAnsi="David"/>
          <w:b/>
          <w:bCs/>
          <w:szCs w:val="24"/>
          <w:u w:val="single"/>
          <w:rtl/>
        </w:rPr>
      </w:pPr>
      <w:r w:rsidRPr="000365F4">
        <w:rPr>
          <w:rFonts w:ascii="David" w:hAnsi="David"/>
          <w:b/>
          <w:bCs/>
          <w:szCs w:val="24"/>
          <w:u w:val="single"/>
          <w:rtl/>
        </w:rPr>
        <w:t>הנחיות עבודה ויומן עבודה</w:t>
      </w:r>
    </w:p>
    <w:p w14:paraId="22D36D36" w14:textId="77777777" w:rsidR="000365F4" w:rsidRPr="000365F4" w:rsidRDefault="000365F4" w:rsidP="000365F4">
      <w:pPr>
        <w:ind w:left="602"/>
        <w:jc w:val="both"/>
        <w:rPr>
          <w:rFonts w:ascii="David" w:hAnsi="David"/>
          <w:szCs w:val="24"/>
          <w:rtl/>
        </w:rPr>
      </w:pPr>
    </w:p>
    <w:p w14:paraId="24117541" w14:textId="77777777" w:rsidR="000365F4" w:rsidRPr="000365F4" w:rsidRDefault="000365F4" w:rsidP="000250CC">
      <w:pPr>
        <w:jc w:val="both"/>
        <w:rPr>
          <w:rFonts w:ascii="David" w:hAnsi="David"/>
          <w:szCs w:val="24"/>
          <w:rtl/>
        </w:rPr>
      </w:pPr>
      <w:r w:rsidRPr="000365F4">
        <w:rPr>
          <w:rFonts w:ascii="David" w:hAnsi="David"/>
          <w:szCs w:val="24"/>
          <w:rtl/>
        </w:rPr>
        <w:t xml:space="preserve">כל ההנחיות לביצוע הפעולות השוטפות יימסרו לקבלן ע"י המפקח. האמור לעיל, אינו גורע מאחריות הקבלן לעשות ככל הנדרש ובכל האמצעים כדי לשמור על בריאות כר הדשא. לצורך כך, יבצע הקבלן עצמו, סיור במגרש אחת ל 3 ימי עבודה כדי לנסות ולאתר </w:t>
      </w:r>
      <w:proofErr w:type="spellStart"/>
      <w:r w:rsidRPr="000365F4">
        <w:rPr>
          <w:rFonts w:ascii="David" w:hAnsi="David"/>
          <w:szCs w:val="24"/>
          <w:rtl/>
        </w:rPr>
        <w:t>מחסורים</w:t>
      </w:r>
      <w:proofErr w:type="spellEnd"/>
      <w:r w:rsidRPr="000365F4">
        <w:rPr>
          <w:rFonts w:ascii="David" w:hAnsi="David"/>
          <w:szCs w:val="24"/>
          <w:rtl/>
        </w:rPr>
        <w:t xml:space="preserve"> בחומרי הזנה, הופעת מחלות, מזיקים, עשבים או כל פגע אחר במדשאה. אותר פגע כנ"ל, ידווח הקבלן מיד למפקח ולמנהל המתקן.</w:t>
      </w:r>
    </w:p>
    <w:p w14:paraId="4CCC00C6" w14:textId="77777777" w:rsidR="000365F4" w:rsidRPr="000365F4" w:rsidRDefault="000365F4" w:rsidP="000250CC">
      <w:pPr>
        <w:jc w:val="both"/>
        <w:rPr>
          <w:rFonts w:ascii="David" w:hAnsi="David"/>
          <w:szCs w:val="24"/>
          <w:rtl/>
        </w:rPr>
      </w:pPr>
      <w:r w:rsidRPr="000365F4">
        <w:rPr>
          <w:rFonts w:ascii="David" w:hAnsi="David"/>
          <w:szCs w:val="24"/>
          <w:rtl/>
        </w:rPr>
        <w:t>הקבלן ינהל רישום ב יומן עבודה, ב 3 העתקים, של כל הפעולות השוטפות והחריגות המתבצעות בכר הדשא. דוח חודשי מסכם יישלח למנהל המתקן ולמפקח</w:t>
      </w:r>
    </w:p>
    <w:p w14:paraId="494694AE" w14:textId="77777777" w:rsidR="000365F4" w:rsidRPr="000365F4" w:rsidRDefault="000365F4" w:rsidP="000365F4">
      <w:pPr>
        <w:ind w:left="602"/>
        <w:jc w:val="both"/>
        <w:rPr>
          <w:rFonts w:ascii="David" w:hAnsi="David"/>
          <w:szCs w:val="24"/>
          <w:rtl/>
        </w:rPr>
      </w:pPr>
    </w:p>
    <w:p w14:paraId="4EAD55CA" w14:textId="450E2E86" w:rsidR="000365F4" w:rsidRPr="000365F4" w:rsidRDefault="000365F4" w:rsidP="000250CC">
      <w:pPr>
        <w:jc w:val="both"/>
        <w:rPr>
          <w:rFonts w:ascii="David" w:hAnsi="David"/>
          <w:b/>
          <w:bCs/>
          <w:szCs w:val="24"/>
          <w:u w:val="single"/>
          <w:rtl/>
        </w:rPr>
      </w:pPr>
      <w:r w:rsidRPr="000365F4">
        <w:rPr>
          <w:rFonts w:ascii="David" w:hAnsi="David" w:hint="cs"/>
          <w:b/>
          <w:bCs/>
          <w:szCs w:val="24"/>
          <w:u w:val="single"/>
          <w:rtl/>
        </w:rPr>
        <w:t xml:space="preserve">מפרט טכני: </w:t>
      </w:r>
    </w:p>
    <w:p w14:paraId="6AC118CC" w14:textId="77777777" w:rsidR="000365F4" w:rsidRPr="000365F4" w:rsidRDefault="000365F4" w:rsidP="000250CC">
      <w:pPr>
        <w:rPr>
          <w:rFonts w:ascii="David" w:hAnsi="David"/>
          <w:szCs w:val="24"/>
          <w:rtl/>
        </w:rPr>
      </w:pPr>
      <w:r w:rsidRPr="000365F4">
        <w:rPr>
          <w:rFonts w:ascii="David" w:hAnsi="David"/>
          <w:szCs w:val="24"/>
          <w:rtl/>
        </w:rPr>
        <w:t>חומרי</w:t>
      </w:r>
      <w:r w:rsidRPr="000365F4">
        <w:rPr>
          <w:rFonts w:ascii="David" w:hAnsi="David" w:hint="cs"/>
          <w:szCs w:val="24"/>
          <w:rtl/>
        </w:rPr>
        <w:t xml:space="preserve"> </w:t>
      </w:r>
      <w:r w:rsidRPr="000365F4">
        <w:rPr>
          <w:rFonts w:ascii="David" w:hAnsi="David"/>
          <w:szCs w:val="24"/>
          <w:rtl/>
        </w:rPr>
        <w:t xml:space="preserve"> </w:t>
      </w:r>
      <w:r w:rsidRPr="000365F4">
        <w:rPr>
          <w:rFonts w:ascii="David" w:hAnsi="David" w:hint="cs"/>
          <w:szCs w:val="24"/>
          <w:rtl/>
        </w:rPr>
        <w:t xml:space="preserve">דישון ושזרוע המגדרים </w:t>
      </w:r>
      <w:r w:rsidRPr="000365F4">
        <w:rPr>
          <w:rFonts w:ascii="David" w:hAnsi="David"/>
          <w:szCs w:val="24"/>
          <w:rtl/>
        </w:rPr>
        <w:t xml:space="preserve"> לאחזקת מגרשי הכדורגל נתיבות –סוג החומר והכמות המשוערת שנתית </w:t>
      </w:r>
    </w:p>
    <w:tbl>
      <w:tblPr>
        <w:tblpPr w:leftFromText="180" w:rightFromText="180" w:vertAnchor="text" w:horzAnchor="margin" w:tblpXSpec="center" w:tblpY="144"/>
        <w:bidiVisual/>
        <w:tblW w:w="11264" w:type="dxa"/>
        <w:tblLook w:val="04A0" w:firstRow="1" w:lastRow="0" w:firstColumn="1" w:lastColumn="0" w:noHBand="0" w:noVBand="1"/>
      </w:tblPr>
      <w:tblGrid>
        <w:gridCol w:w="1409"/>
        <w:gridCol w:w="1190"/>
        <w:gridCol w:w="1694"/>
        <w:gridCol w:w="1399"/>
        <w:gridCol w:w="1363"/>
        <w:gridCol w:w="1556"/>
        <w:gridCol w:w="2653"/>
      </w:tblGrid>
      <w:tr w:rsidR="000365F4" w:rsidRPr="000365F4" w14:paraId="1B736DF6" w14:textId="77777777" w:rsidTr="00BF0CEF">
        <w:trPr>
          <w:trHeight w:val="936"/>
        </w:trPr>
        <w:tc>
          <w:tcPr>
            <w:tcW w:w="13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E131F7" w14:textId="77777777" w:rsidR="000365F4" w:rsidRPr="000365F4" w:rsidRDefault="000365F4" w:rsidP="000365F4">
            <w:pPr>
              <w:ind w:left="602"/>
              <w:rPr>
                <w:rFonts w:ascii="David" w:hAnsi="David"/>
                <w:b/>
                <w:bCs/>
                <w:szCs w:val="24"/>
              </w:rPr>
            </w:pPr>
            <w:r w:rsidRPr="000365F4">
              <w:rPr>
                <w:rFonts w:ascii="David" w:hAnsi="David"/>
                <w:b/>
                <w:bCs/>
                <w:szCs w:val="24"/>
                <w:rtl/>
              </w:rPr>
              <w:t>סוג החומר</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467AC4" w14:textId="77777777" w:rsidR="000365F4" w:rsidRPr="000365F4" w:rsidRDefault="000365F4" w:rsidP="000365F4">
            <w:pPr>
              <w:ind w:left="602"/>
              <w:rPr>
                <w:rFonts w:ascii="David" w:hAnsi="David"/>
                <w:b/>
                <w:bCs/>
                <w:szCs w:val="24"/>
                <w:rtl/>
              </w:rPr>
            </w:pPr>
            <w:r w:rsidRPr="000365F4">
              <w:rPr>
                <w:rFonts w:ascii="David" w:hAnsi="David"/>
                <w:b/>
                <w:bCs/>
                <w:szCs w:val="24"/>
                <w:rtl/>
              </w:rPr>
              <w:t>יצרן</w:t>
            </w:r>
          </w:p>
        </w:tc>
        <w:tc>
          <w:tcPr>
            <w:tcW w:w="19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E08738" w14:textId="77777777" w:rsidR="000365F4" w:rsidRPr="000365F4" w:rsidRDefault="000365F4" w:rsidP="000365F4">
            <w:pPr>
              <w:ind w:left="602"/>
              <w:rPr>
                <w:rFonts w:ascii="David" w:hAnsi="David"/>
                <w:b/>
                <w:bCs/>
                <w:szCs w:val="24"/>
                <w:rtl/>
              </w:rPr>
            </w:pPr>
            <w:r w:rsidRPr="000365F4">
              <w:rPr>
                <w:rFonts w:ascii="David" w:hAnsi="David"/>
                <w:b/>
                <w:bCs/>
                <w:szCs w:val="24"/>
                <w:rtl/>
              </w:rPr>
              <w:t>שם החומר</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B05D43" w14:textId="77777777" w:rsidR="000365F4" w:rsidRPr="000365F4" w:rsidRDefault="000365F4" w:rsidP="000365F4">
            <w:pPr>
              <w:ind w:left="602"/>
              <w:rPr>
                <w:rFonts w:ascii="David" w:hAnsi="David"/>
                <w:b/>
                <w:bCs/>
                <w:szCs w:val="24"/>
                <w:rtl/>
              </w:rPr>
            </w:pPr>
            <w:r w:rsidRPr="000365F4">
              <w:rPr>
                <w:rFonts w:ascii="David" w:hAnsi="David"/>
                <w:b/>
                <w:bCs/>
                <w:szCs w:val="24"/>
                <w:rtl/>
              </w:rPr>
              <w:t>תכולה</w:t>
            </w:r>
          </w:p>
        </w:tc>
        <w:tc>
          <w:tcPr>
            <w:tcW w:w="91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F6BF16" w14:textId="77777777" w:rsidR="000365F4" w:rsidRPr="000365F4" w:rsidRDefault="000365F4" w:rsidP="000365F4">
            <w:pPr>
              <w:ind w:left="602"/>
              <w:rPr>
                <w:rFonts w:ascii="David" w:hAnsi="David"/>
                <w:b/>
                <w:bCs/>
                <w:szCs w:val="24"/>
                <w:rtl/>
              </w:rPr>
            </w:pPr>
            <w:r w:rsidRPr="000365F4">
              <w:rPr>
                <w:rFonts w:ascii="David" w:hAnsi="David"/>
                <w:b/>
                <w:bCs/>
                <w:szCs w:val="24"/>
                <w:rtl/>
              </w:rPr>
              <w:t>יחידת מידה</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0D907A" w14:textId="77777777" w:rsidR="000365F4" w:rsidRPr="000365F4" w:rsidRDefault="000365F4" w:rsidP="000365F4">
            <w:pPr>
              <w:ind w:left="602"/>
              <w:rPr>
                <w:rFonts w:ascii="David" w:hAnsi="David"/>
                <w:b/>
                <w:bCs/>
                <w:szCs w:val="24"/>
                <w:rtl/>
              </w:rPr>
            </w:pPr>
            <w:r w:rsidRPr="000365F4">
              <w:rPr>
                <w:rFonts w:ascii="David" w:hAnsi="David"/>
                <w:b/>
                <w:bCs/>
                <w:szCs w:val="24"/>
                <w:rtl/>
              </w:rPr>
              <w:t>כמות שנתית משוערת</w:t>
            </w:r>
          </w:p>
        </w:tc>
        <w:tc>
          <w:tcPr>
            <w:tcW w:w="38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6C57DD" w14:textId="77777777" w:rsidR="000365F4" w:rsidRPr="000365F4" w:rsidRDefault="000365F4" w:rsidP="000365F4">
            <w:pPr>
              <w:ind w:left="602"/>
              <w:rPr>
                <w:rFonts w:ascii="David" w:hAnsi="David"/>
                <w:b/>
                <w:bCs/>
                <w:szCs w:val="24"/>
                <w:rtl/>
              </w:rPr>
            </w:pPr>
            <w:r w:rsidRPr="000365F4">
              <w:rPr>
                <w:rFonts w:ascii="David" w:hAnsi="David"/>
                <w:b/>
                <w:bCs/>
                <w:szCs w:val="24"/>
                <w:rtl/>
              </w:rPr>
              <w:t>אפיון</w:t>
            </w:r>
          </w:p>
        </w:tc>
      </w:tr>
      <w:tr w:rsidR="000365F4" w:rsidRPr="000365F4" w14:paraId="08001B4B" w14:textId="77777777" w:rsidTr="00BF0CEF">
        <w:trPr>
          <w:trHeight w:val="600"/>
        </w:trPr>
        <w:tc>
          <w:tcPr>
            <w:tcW w:w="1351" w:type="dxa"/>
            <w:tcBorders>
              <w:top w:val="nil"/>
              <w:left w:val="single" w:sz="4" w:space="0" w:color="auto"/>
              <w:bottom w:val="single" w:sz="4" w:space="0" w:color="auto"/>
              <w:right w:val="single" w:sz="4" w:space="0" w:color="auto"/>
            </w:tcBorders>
            <w:shd w:val="clear" w:color="auto" w:fill="auto"/>
            <w:vAlign w:val="bottom"/>
            <w:hideMark/>
          </w:tcPr>
          <w:p w14:paraId="364E4472" w14:textId="77777777" w:rsidR="000365F4" w:rsidRPr="000365F4" w:rsidRDefault="000365F4" w:rsidP="000365F4">
            <w:pPr>
              <w:ind w:left="602"/>
              <w:rPr>
                <w:rFonts w:ascii="David" w:hAnsi="David"/>
                <w:szCs w:val="24"/>
                <w:rtl/>
              </w:rPr>
            </w:pPr>
            <w:r w:rsidRPr="000365F4">
              <w:rPr>
                <w:rFonts w:ascii="David" w:hAnsi="David"/>
                <w:szCs w:val="24"/>
                <w:rtl/>
              </w:rPr>
              <w:t>דשן</w:t>
            </w:r>
          </w:p>
        </w:tc>
        <w:tc>
          <w:tcPr>
            <w:tcW w:w="810" w:type="dxa"/>
            <w:tcBorders>
              <w:top w:val="nil"/>
              <w:left w:val="single" w:sz="4" w:space="0" w:color="auto"/>
              <w:bottom w:val="single" w:sz="4" w:space="0" w:color="auto"/>
              <w:right w:val="single" w:sz="4" w:space="0" w:color="auto"/>
            </w:tcBorders>
            <w:shd w:val="clear" w:color="auto" w:fill="auto"/>
            <w:vAlign w:val="bottom"/>
            <w:hideMark/>
          </w:tcPr>
          <w:p w14:paraId="73A4873A" w14:textId="77777777" w:rsidR="000365F4" w:rsidRPr="000365F4" w:rsidRDefault="000365F4" w:rsidP="000365F4">
            <w:pPr>
              <w:ind w:left="602"/>
              <w:rPr>
                <w:rFonts w:ascii="David" w:hAnsi="David"/>
                <w:szCs w:val="24"/>
              </w:rPr>
            </w:pPr>
            <w:r w:rsidRPr="000365F4">
              <w:rPr>
                <w:rFonts w:ascii="David" w:hAnsi="David"/>
                <w:szCs w:val="24"/>
              </w:rPr>
              <w:t> </w:t>
            </w:r>
          </w:p>
        </w:tc>
        <w:tc>
          <w:tcPr>
            <w:tcW w:w="1903" w:type="dxa"/>
            <w:tcBorders>
              <w:top w:val="nil"/>
              <w:left w:val="single" w:sz="4" w:space="0" w:color="auto"/>
              <w:bottom w:val="single" w:sz="4" w:space="0" w:color="auto"/>
              <w:right w:val="single" w:sz="4" w:space="0" w:color="auto"/>
            </w:tcBorders>
            <w:shd w:val="clear" w:color="auto" w:fill="auto"/>
            <w:vAlign w:val="bottom"/>
            <w:hideMark/>
          </w:tcPr>
          <w:p w14:paraId="09E4B6A8" w14:textId="77777777" w:rsidR="000365F4" w:rsidRPr="000365F4" w:rsidRDefault="000365F4" w:rsidP="000365F4">
            <w:pPr>
              <w:ind w:left="602"/>
              <w:rPr>
                <w:rFonts w:ascii="David" w:hAnsi="David"/>
                <w:szCs w:val="24"/>
              </w:rPr>
            </w:pPr>
            <w:proofErr w:type="spellStart"/>
            <w:r w:rsidRPr="000365F4">
              <w:rPr>
                <w:rFonts w:ascii="David" w:hAnsi="David"/>
                <w:szCs w:val="24"/>
                <w:rtl/>
              </w:rPr>
              <w:t>גפרת</w:t>
            </w:r>
            <w:proofErr w:type="spellEnd"/>
            <w:r w:rsidRPr="000365F4">
              <w:rPr>
                <w:rFonts w:ascii="David" w:hAnsi="David"/>
                <w:szCs w:val="24"/>
                <w:rtl/>
              </w:rPr>
              <w:t xml:space="preserve"> אמון</w:t>
            </w:r>
          </w:p>
        </w:tc>
        <w:tc>
          <w:tcPr>
            <w:tcW w:w="1416" w:type="dxa"/>
            <w:tcBorders>
              <w:top w:val="nil"/>
              <w:left w:val="single" w:sz="4" w:space="0" w:color="auto"/>
              <w:bottom w:val="single" w:sz="4" w:space="0" w:color="auto"/>
              <w:right w:val="single" w:sz="4" w:space="0" w:color="auto"/>
            </w:tcBorders>
            <w:shd w:val="clear" w:color="auto" w:fill="auto"/>
            <w:vAlign w:val="bottom"/>
            <w:hideMark/>
          </w:tcPr>
          <w:p w14:paraId="264004CE" w14:textId="77777777" w:rsidR="000365F4" w:rsidRPr="000365F4" w:rsidRDefault="000365F4" w:rsidP="000365F4">
            <w:pPr>
              <w:ind w:left="602"/>
              <w:rPr>
                <w:rFonts w:ascii="David" w:hAnsi="David"/>
                <w:szCs w:val="24"/>
                <w:rtl/>
              </w:rPr>
            </w:pPr>
            <w:r w:rsidRPr="000365F4">
              <w:rPr>
                <w:rFonts w:ascii="David" w:hAnsi="David"/>
                <w:szCs w:val="24"/>
              </w:rPr>
              <w:t>21-0-0</w:t>
            </w:r>
          </w:p>
        </w:tc>
        <w:tc>
          <w:tcPr>
            <w:tcW w:w="912" w:type="dxa"/>
            <w:tcBorders>
              <w:top w:val="nil"/>
              <w:left w:val="single" w:sz="4" w:space="0" w:color="auto"/>
              <w:bottom w:val="single" w:sz="4" w:space="0" w:color="auto"/>
              <w:right w:val="single" w:sz="4" w:space="0" w:color="auto"/>
            </w:tcBorders>
            <w:shd w:val="clear" w:color="auto" w:fill="auto"/>
            <w:vAlign w:val="bottom"/>
            <w:hideMark/>
          </w:tcPr>
          <w:p w14:paraId="0105080A" w14:textId="77777777" w:rsidR="000365F4" w:rsidRPr="000365F4" w:rsidRDefault="000365F4" w:rsidP="000365F4">
            <w:pPr>
              <w:ind w:left="602"/>
              <w:rPr>
                <w:rFonts w:ascii="David" w:hAnsi="David"/>
                <w:szCs w:val="24"/>
              </w:rPr>
            </w:pPr>
            <w:r w:rsidRPr="000365F4">
              <w:rPr>
                <w:rFonts w:ascii="David" w:hAnsi="David"/>
                <w:szCs w:val="24"/>
                <w:rtl/>
              </w:rPr>
              <w:t>ק"ג</w:t>
            </w:r>
          </w:p>
        </w:tc>
        <w:tc>
          <w:tcPr>
            <w:tcW w:w="1016" w:type="dxa"/>
            <w:tcBorders>
              <w:top w:val="nil"/>
              <w:left w:val="single" w:sz="4" w:space="0" w:color="auto"/>
              <w:bottom w:val="single" w:sz="4" w:space="0" w:color="auto"/>
              <w:right w:val="single" w:sz="4" w:space="0" w:color="auto"/>
            </w:tcBorders>
            <w:shd w:val="clear" w:color="auto" w:fill="auto"/>
            <w:vAlign w:val="bottom"/>
            <w:hideMark/>
          </w:tcPr>
          <w:p w14:paraId="391219C3" w14:textId="77777777" w:rsidR="000365F4" w:rsidRPr="000365F4" w:rsidRDefault="000365F4" w:rsidP="000365F4">
            <w:pPr>
              <w:ind w:left="602"/>
              <w:rPr>
                <w:rFonts w:ascii="David" w:hAnsi="David"/>
                <w:szCs w:val="24"/>
                <w:rtl/>
              </w:rPr>
            </w:pPr>
            <w:r w:rsidRPr="000365F4">
              <w:rPr>
                <w:rFonts w:ascii="David" w:hAnsi="David"/>
                <w:szCs w:val="24"/>
              </w:rPr>
              <w:t>1200</w:t>
            </w:r>
          </w:p>
        </w:tc>
        <w:tc>
          <w:tcPr>
            <w:tcW w:w="3856" w:type="dxa"/>
            <w:tcBorders>
              <w:top w:val="nil"/>
              <w:left w:val="single" w:sz="4" w:space="0" w:color="auto"/>
              <w:bottom w:val="single" w:sz="4" w:space="0" w:color="auto"/>
              <w:right w:val="single" w:sz="4" w:space="0" w:color="auto"/>
            </w:tcBorders>
            <w:shd w:val="clear" w:color="auto" w:fill="auto"/>
            <w:vAlign w:val="bottom"/>
            <w:hideMark/>
          </w:tcPr>
          <w:p w14:paraId="0673152D" w14:textId="77777777" w:rsidR="000365F4" w:rsidRPr="000365F4" w:rsidRDefault="000365F4" w:rsidP="000365F4">
            <w:pPr>
              <w:ind w:left="602"/>
              <w:rPr>
                <w:rFonts w:ascii="David" w:hAnsi="David"/>
                <w:szCs w:val="24"/>
              </w:rPr>
            </w:pPr>
            <w:r w:rsidRPr="000365F4">
              <w:rPr>
                <w:rFonts w:ascii="David" w:hAnsi="David"/>
                <w:szCs w:val="24"/>
                <w:rtl/>
              </w:rPr>
              <w:t>דשן גרגירי מכיל 21% חנקן בצורת אמון</w:t>
            </w:r>
          </w:p>
        </w:tc>
      </w:tr>
      <w:tr w:rsidR="000365F4" w:rsidRPr="000365F4" w14:paraId="53D94087" w14:textId="77777777" w:rsidTr="00BF0CEF">
        <w:trPr>
          <w:trHeight w:val="300"/>
        </w:trPr>
        <w:tc>
          <w:tcPr>
            <w:tcW w:w="1351" w:type="dxa"/>
            <w:tcBorders>
              <w:top w:val="nil"/>
              <w:left w:val="single" w:sz="4" w:space="0" w:color="auto"/>
              <w:bottom w:val="single" w:sz="4" w:space="0" w:color="auto"/>
              <w:right w:val="single" w:sz="4" w:space="0" w:color="auto"/>
            </w:tcBorders>
            <w:shd w:val="clear" w:color="auto" w:fill="auto"/>
            <w:vAlign w:val="bottom"/>
            <w:hideMark/>
          </w:tcPr>
          <w:p w14:paraId="0723CBB7" w14:textId="77777777" w:rsidR="000365F4" w:rsidRPr="000365F4" w:rsidRDefault="000365F4" w:rsidP="000365F4">
            <w:pPr>
              <w:ind w:left="602"/>
              <w:rPr>
                <w:rFonts w:ascii="David" w:hAnsi="David"/>
                <w:szCs w:val="24"/>
                <w:rtl/>
              </w:rPr>
            </w:pPr>
            <w:r w:rsidRPr="000365F4">
              <w:rPr>
                <w:rFonts w:ascii="David" w:hAnsi="David"/>
                <w:szCs w:val="24"/>
                <w:rtl/>
              </w:rPr>
              <w:t>דשן</w:t>
            </w:r>
          </w:p>
        </w:tc>
        <w:tc>
          <w:tcPr>
            <w:tcW w:w="810" w:type="dxa"/>
            <w:tcBorders>
              <w:top w:val="nil"/>
              <w:left w:val="single" w:sz="4" w:space="0" w:color="auto"/>
              <w:bottom w:val="single" w:sz="4" w:space="0" w:color="auto"/>
              <w:right w:val="single" w:sz="4" w:space="0" w:color="auto"/>
            </w:tcBorders>
            <w:shd w:val="clear" w:color="auto" w:fill="auto"/>
            <w:vAlign w:val="bottom"/>
            <w:hideMark/>
          </w:tcPr>
          <w:p w14:paraId="034AD931" w14:textId="77777777" w:rsidR="000365F4" w:rsidRPr="000365F4" w:rsidRDefault="000365F4" w:rsidP="000365F4">
            <w:pPr>
              <w:ind w:left="602"/>
              <w:rPr>
                <w:rFonts w:ascii="David" w:hAnsi="David"/>
                <w:szCs w:val="24"/>
                <w:rtl/>
              </w:rPr>
            </w:pPr>
            <w:r w:rsidRPr="000365F4">
              <w:rPr>
                <w:rFonts w:ascii="David" w:hAnsi="David"/>
                <w:szCs w:val="24"/>
              </w:rPr>
              <w:t> </w:t>
            </w:r>
          </w:p>
        </w:tc>
        <w:tc>
          <w:tcPr>
            <w:tcW w:w="1903" w:type="dxa"/>
            <w:tcBorders>
              <w:top w:val="nil"/>
              <w:left w:val="single" w:sz="4" w:space="0" w:color="auto"/>
              <w:bottom w:val="single" w:sz="4" w:space="0" w:color="auto"/>
              <w:right w:val="single" w:sz="4" w:space="0" w:color="auto"/>
            </w:tcBorders>
            <w:shd w:val="clear" w:color="auto" w:fill="auto"/>
            <w:vAlign w:val="bottom"/>
            <w:hideMark/>
          </w:tcPr>
          <w:p w14:paraId="697AD8A2" w14:textId="77777777" w:rsidR="000365F4" w:rsidRPr="000365F4" w:rsidRDefault="000365F4" w:rsidP="000365F4">
            <w:pPr>
              <w:ind w:left="602"/>
              <w:rPr>
                <w:rFonts w:ascii="David" w:hAnsi="David"/>
                <w:szCs w:val="24"/>
              </w:rPr>
            </w:pPr>
            <w:r w:rsidRPr="000365F4">
              <w:rPr>
                <w:rFonts w:ascii="David" w:hAnsi="David"/>
                <w:szCs w:val="24"/>
                <w:rtl/>
              </w:rPr>
              <w:t>אוראה</w:t>
            </w:r>
          </w:p>
        </w:tc>
        <w:tc>
          <w:tcPr>
            <w:tcW w:w="1416" w:type="dxa"/>
            <w:tcBorders>
              <w:top w:val="nil"/>
              <w:left w:val="single" w:sz="4" w:space="0" w:color="auto"/>
              <w:bottom w:val="single" w:sz="4" w:space="0" w:color="auto"/>
              <w:right w:val="single" w:sz="4" w:space="0" w:color="auto"/>
            </w:tcBorders>
            <w:shd w:val="clear" w:color="auto" w:fill="auto"/>
            <w:vAlign w:val="bottom"/>
            <w:hideMark/>
          </w:tcPr>
          <w:p w14:paraId="28D5A2A9" w14:textId="77777777" w:rsidR="000365F4" w:rsidRPr="000365F4" w:rsidRDefault="000365F4" w:rsidP="000365F4">
            <w:pPr>
              <w:ind w:left="602"/>
              <w:rPr>
                <w:rFonts w:ascii="David" w:hAnsi="David"/>
                <w:szCs w:val="24"/>
                <w:rtl/>
              </w:rPr>
            </w:pPr>
            <w:r w:rsidRPr="000365F4">
              <w:rPr>
                <w:rFonts w:ascii="David" w:hAnsi="David"/>
                <w:szCs w:val="24"/>
              </w:rPr>
              <w:t>46-0-0</w:t>
            </w:r>
          </w:p>
        </w:tc>
        <w:tc>
          <w:tcPr>
            <w:tcW w:w="912" w:type="dxa"/>
            <w:tcBorders>
              <w:top w:val="nil"/>
              <w:left w:val="single" w:sz="4" w:space="0" w:color="auto"/>
              <w:bottom w:val="single" w:sz="4" w:space="0" w:color="auto"/>
              <w:right w:val="single" w:sz="4" w:space="0" w:color="auto"/>
            </w:tcBorders>
            <w:shd w:val="clear" w:color="auto" w:fill="auto"/>
            <w:vAlign w:val="bottom"/>
            <w:hideMark/>
          </w:tcPr>
          <w:p w14:paraId="26CDF5C7" w14:textId="77777777" w:rsidR="000365F4" w:rsidRPr="000365F4" w:rsidRDefault="000365F4" w:rsidP="000365F4">
            <w:pPr>
              <w:ind w:left="602"/>
              <w:rPr>
                <w:rFonts w:ascii="David" w:hAnsi="David"/>
                <w:szCs w:val="24"/>
              </w:rPr>
            </w:pPr>
            <w:r w:rsidRPr="000365F4">
              <w:rPr>
                <w:rFonts w:ascii="David" w:hAnsi="David"/>
                <w:szCs w:val="24"/>
                <w:rtl/>
              </w:rPr>
              <w:t>ק"ג</w:t>
            </w:r>
          </w:p>
        </w:tc>
        <w:tc>
          <w:tcPr>
            <w:tcW w:w="1016" w:type="dxa"/>
            <w:tcBorders>
              <w:top w:val="nil"/>
              <w:left w:val="single" w:sz="4" w:space="0" w:color="auto"/>
              <w:bottom w:val="single" w:sz="4" w:space="0" w:color="auto"/>
              <w:right w:val="single" w:sz="4" w:space="0" w:color="auto"/>
            </w:tcBorders>
            <w:shd w:val="clear" w:color="auto" w:fill="auto"/>
            <w:vAlign w:val="bottom"/>
            <w:hideMark/>
          </w:tcPr>
          <w:p w14:paraId="465A989A" w14:textId="77777777" w:rsidR="000365F4" w:rsidRPr="000365F4" w:rsidRDefault="000365F4" w:rsidP="000365F4">
            <w:pPr>
              <w:ind w:left="602"/>
              <w:rPr>
                <w:rFonts w:ascii="David" w:hAnsi="David"/>
                <w:szCs w:val="24"/>
                <w:rtl/>
              </w:rPr>
            </w:pPr>
            <w:r w:rsidRPr="000365F4">
              <w:rPr>
                <w:rFonts w:ascii="David" w:hAnsi="David"/>
                <w:szCs w:val="24"/>
              </w:rPr>
              <w:t>400</w:t>
            </w:r>
          </w:p>
        </w:tc>
        <w:tc>
          <w:tcPr>
            <w:tcW w:w="3856" w:type="dxa"/>
            <w:tcBorders>
              <w:top w:val="nil"/>
              <w:left w:val="single" w:sz="4" w:space="0" w:color="auto"/>
              <w:bottom w:val="single" w:sz="4" w:space="0" w:color="auto"/>
              <w:right w:val="single" w:sz="4" w:space="0" w:color="auto"/>
            </w:tcBorders>
            <w:shd w:val="clear" w:color="auto" w:fill="auto"/>
            <w:vAlign w:val="bottom"/>
            <w:hideMark/>
          </w:tcPr>
          <w:p w14:paraId="1C9D2676" w14:textId="77777777" w:rsidR="000365F4" w:rsidRPr="000365F4" w:rsidRDefault="000365F4" w:rsidP="000365F4">
            <w:pPr>
              <w:ind w:left="602"/>
              <w:rPr>
                <w:rFonts w:ascii="David" w:hAnsi="David"/>
                <w:szCs w:val="24"/>
              </w:rPr>
            </w:pPr>
            <w:r w:rsidRPr="000365F4">
              <w:rPr>
                <w:rFonts w:ascii="David" w:hAnsi="David"/>
                <w:szCs w:val="24"/>
                <w:rtl/>
              </w:rPr>
              <w:t xml:space="preserve">דשן גרגירי מכיל 46% חנקן </w:t>
            </w:r>
          </w:p>
        </w:tc>
      </w:tr>
      <w:tr w:rsidR="000365F4" w:rsidRPr="000365F4" w14:paraId="6F665019" w14:textId="77777777" w:rsidTr="00BF0CEF">
        <w:trPr>
          <w:trHeight w:val="600"/>
        </w:trPr>
        <w:tc>
          <w:tcPr>
            <w:tcW w:w="1351" w:type="dxa"/>
            <w:tcBorders>
              <w:top w:val="nil"/>
              <w:left w:val="single" w:sz="4" w:space="0" w:color="auto"/>
              <w:bottom w:val="single" w:sz="4" w:space="0" w:color="auto"/>
              <w:right w:val="single" w:sz="4" w:space="0" w:color="auto"/>
            </w:tcBorders>
            <w:shd w:val="clear" w:color="auto" w:fill="auto"/>
            <w:vAlign w:val="bottom"/>
            <w:hideMark/>
          </w:tcPr>
          <w:p w14:paraId="508D55B5" w14:textId="77777777" w:rsidR="000365F4" w:rsidRPr="000365F4" w:rsidRDefault="000365F4" w:rsidP="000365F4">
            <w:pPr>
              <w:ind w:left="602"/>
              <w:rPr>
                <w:rFonts w:ascii="David" w:hAnsi="David"/>
                <w:szCs w:val="24"/>
                <w:rtl/>
              </w:rPr>
            </w:pPr>
            <w:r w:rsidRPr="000365F4">
              <w:rPr>
                <w:rFonts w:ascii="David" w:hAnsi="David"/>
                <w:szCs w:val="24"/>
                <w:rtl/>
              </w:rPr>
              <w:t>דשן</w:t>
            </w:r>
          </w:p>
        </w:tc>
        <w:tc>
          <w:tcPr>
            <w:tcW w:w="810" w:type="dxa"/>
            <w:tcBorders>
              <w:top w:val="nil"/>
              <w:left w:val="single" w:sz="4" w:space="0" w:color="auto"/>
              <w:bottom w:val="single" w:sz="4" w:space="0" w:color="auto"/>
              <w:right w:val="single" w:sz="4" w:space="0" w:color="auto"/>
            </w:tcBorders>
            <w:shd w:val="clear" w:color="auto" w:fill="auto"/>
            <w:vAlign w:val="bottom"/>
            <w:hideMark/>
          </w:tcPr>
          <w:p w14:paraId="591DD25A" w14:textId="77777777" w:rsidR="000365F4" w:rsidRPr="000365F4" w:rsidRDefault="000365F4" w:rsidP="000365F4">
            <w:pPr>
              <w:ind w:left="602"/>
              <w:rPr>
                <w:rFonts w:ascii="David" w:hAnsi="David"/>
                <w:szCs w:val="24"/>
                <w:rtl/>
              </w:rPr>
            </w:pPr>
            <w:r w:rsidRPr="000365F4">
              <w:rPr>
                <w:rFonts w:ascii="David" w:hAnsi="David"/>
                <w:szCs w:val="24"/>
              </w:rPr>
              <w:t> </w:t>
            </w:r>
          </w:p>
        </w:tc>
        <w:tc>
          <w:tcPr>
            <w:tcW w:w="1903" w:type="dxa"/>
            <w:tcBorders>
              <w:top w:val="nil"/>
              <w:left w:val="single" w:sz="4" w:space="0" w:color="auto"/>
              <w:bottom w:val="single" w:sz="4" w:space="0" w:color="auto"/>
              <w:right w:val="single" w:sz="4" w:space="0" w:color="auto"/>
            </w:tcBorders>
            <w:shd w:val="clear" w:color="auto" w:fill="auto"/>
            <w:vAlign w:val="bottom"/>
            <w:hideMark/>
          </w:tcPr>
          <w:p w14:paraId="681B991D" w14:textId="77777777" w:rsidR="000365F4" w:rsidRPr="000365F4" w:rsidRDefault="000365F4" w:rsidP="000365F4">
            <w:pPr>
              <w:ind w:left="602"/>
              <w:rPr>
                <w:rFonts w:ascii="David" w:hAnsi="David"/>
                <w:szCs w:val="24"/>
              </w:rPr>
            </w:pPr>
            <w:r w:rsidRPr="000365F4">
              <w:rPr>
                <w:rFonts w:ascii="David" w:hAnsi="David"/>
                <w:szCs w:val="24"/>
                <w:rtl/>
              </w:rPr>
              <w:t xml:space="preserve">חנקת אשלגן </w:t>
            </w:r>
          </w:p>
        </w:tc>
        <w:tc>
          <w:tcPr>
            <w:tcW w:w="1416" w:type="dxa"/>
            <w:tcBorders>
              <w:top w:val="nil"/>
              <w:left w:val="single" w:sz="4" w:space="0" w:color="auto"/>
              <w:bottom w:val="single" w:sz="4" w:space="0" w:color="auto"/>
              <w:right w:val="single" w:sz="4" w:space="0" w:color="auto"/>
            </w:tcBorders>
            <w:shd w:val="clear" w:color="auto" w:fill="auto"/>
            <w:vAlign w:val="bottom"/>
            <w:hideMark/>
          </w:tcPr>
          <w:p w14:paraId="05CDE640" w14:textId="77777777" w:rsidR="000365F4" w:rsidRPr="000365F4" w:rsidRDefault="000365F4" w:rsidP="000365F4">
            <w:pPr>
              <w:ind w:left="602"/>
              <w:rPr>
                <w:rFonts w:ascii="David" w:hAnsi="David"/>
                <w:szCs w:val="24"/>
                <w:rtl/>
              </w:rPr>
            </w:pPr>
            <w:r w:rsidRPr="000365F4">
              <w:rPr>
                <w:rFonts w:ascii="David" w:hAnsi="David"/>
                <w:szCs w:val="24"/>
              </w:rPr>
              <w:t>13-0-46</w:t>
            </w:r>
          </w:p>
        </w:tc>
        <w:tc>
          <w:tcPr>
            <w:tcW w:w="912" w:type="dxa"/>
            <w:tcBorders>
              <w:top w:val="nil"/>
              <w:left w:val="single" w:sz="4" w:space="0" w:color="auto"/>
              <w:bottom w:val="single" w:sz="4" w:space="0" w:color="auto"/>
              <w:right w:val="single" w:sz="4" w:space="0" w:color="auto"/>
            </w:tcBorders>
            <w:shd w:val="clear" w:color="auto" w:fill="auto"/>
            <w:vAlign w:val="bottom"/>
            <w:hideMark/>
          </w:tcPr>
          <w:p w14:paraId="4706CA44" w14:textId="77777777" w:rsidR="000365F4" w:rsidRPr="000365F4" w:rsidRDefault="000365F4" w:rsidP="000365F4">
            <w:pPr>
              <w:ind w:left="602"/>
              <w:rPr>
                <w:rFonts w:ascii="David" w:hAnsi="David"/>
                <w:szCs w:val="24"/>
              </w:rPr>
            </w:pPr>
            <w:r w:rsidRPr="000365F4">
              <w:rPr>
                <w:rFonts w:ascii="David" w:hAnsi="David"/>
                <w:szCs w:val="24"/>
                <w:rtl/>
              </w:rPr>
              <w:t>ק"ג</w:t>
            </w:r>
          </w:p>
        </w:tc>
        <w:tc>
          <w:tcPr>
            <w:tcW w:w="1016" w:type="dxa"/>
            <w:tcBorders>
              <w:top w:val="nil"/>
              <w:left w:val="single" w:sz="4" w:space="0" w:color="auto"/>
              <w:bottom w:val="single" w:sz="4" w:space="0" w:color="auto"/>
              <w:right w:val="single" w:sz="4" w:space="0" w:color="auto"/>
            </w:tcBorders>
            <w:shd w:val="clear" w:color="auto" w:fill="auto"/>
            <w:vAlign w:val="bottom"/>
            <w:hideMark/>
          </w:tcPr>
          <w:p w14:paraId="6A8A6233" w14:textId="77777777" w:rsidR="000365F4" w:rsidRPr="000365F4" w:rsidRDefault="000365F4" w:rsidP="000365F4">
            <w:pPr>
              <w:ind w:left="602"/>
              <w:rPr>
                <w:rFonts w:ascii="David" w:hAnsi="David"/>
                <w:szCs w:val="24"/>
                <w:rtl/>
              </w:rPr>
            </w:pPr>
            <w:r w:rsidRPr="000365F4">
              <w:rPr>
                <w:rFonts w:ascii="David" w:hAnsi="David"/>
                <w:szCs w:val="24"/>
              </w:rPr>
              <w:t>300</w:t>
            </w:r>
          </w:p>
        </w:tc>
        <w:tc>
          <w:tcPr>
            <w:tcW w:w="3856" w:type="dxa"/>
            <w:tcBorders>
              <w:top w:val="nil"/>
              <w:left w:val="single" w:sz="4" w:space="0" w:color="auto"/>
              <w:bottom w:val="single" w:sz="4" w:space="0" w:color="auto"/>
              <w:right w:val="single" w:sz="4" w:space="0" w:color="auto"/>
            </w:tcBorders>
            <w:shd w:val="clear" w:color="auto" w:fill="auto"/>
            <w:vAlign w:val="bottom"/>
            <w:hideMark/>
          </w:tcPr>
          <w:p w14:paraId="59E63403" w14:textId="77777777" w:rsidR="000365F4" w:rsidRPr="000365F4" w:rsidRDefault="000365F4" w:rsidP="000365F4">
            <w:pPr>
              <w:ind w:left="602"/>
              <w:rPr>
                <w:rFonts w:ascii="David" w:hAnsi="David"/>
                <w:szCs w:val="24"/>
              </w:rPr>
            </w:pPr>
            <w:r w:rsidRPr="000365F4">
              <w:rPr>
                <w:rFonts w:ascii="David" w:hAnsi="David"/>
                <w:szCs w:val="24"/>
                <w:rtl/>
              </w:rPr>
              <w:t xml:space="preserve">דשן חנקת אשלגן </w:t>
            </w:r>
            <w:proofErr w:type="spellStart"/>
            <w:r w:rsidRPr="000365F4">
              <w:rPr>
                <w:rFonts w:ascii="David" w:hAnsi="David"/>
                <w:szCs w:val="24"/>
                <w:rtl/>
              </w:rPr>
              <w:t>פרילס</w:t>
            </w:r>
            <w:proofErr w:type="spellEnd"/>
            <w:r w:rsidRPr="000365F4">
              <w:rPr>
                <w:rFonts w:ascii="David" w:hAnsi="David"/>
                <w:szCs w:val="24"/>
                <w:rtl/>
              </w:rPr>
              <w:t xml:space="preserve"> מכיל 13% חנקן ו 46% אשלגן</w:t>
            </w:r>
          </w:p>
        </w:tc>
      </w:tr>
      <w:tr w:rsidR="000365F4" w:rsidRPr="000365F4" w14:paraId="18754650" w14:textId="77777777" w:rsidTr="00BF0CEF">
        <w:trPr>
          <w:trHeight w:val="300"/>
        </w:trPr>
        <w:tc>
          <w:tcPr>
            <w:tcW w:w="1351" w:type="dxa"/>
            <w:tcBorders>
              <w:top w:val="nil"/>
              <w:left w:val="single" w:sz="4" w:space="0" w:color="auto"/>
              <w:bottom w:val="single" w:sz="4" w:space="0" w:color="auto"/>
              <w:right w:val="single" w:sz="4" w:space="0" w:color="auto"/>
            </w:tcBorders>
            <w:shd w:val="clear" w:color="auto" w:fill="auto"/>
            <w:vAlign w:val="bottom"/>
            <w:hideMark/>
          </w:tcPr>
          <w:p w14:paraId="431BB655" w14:textId="77777777" w:rsidR="000365F4" w:rsidRPr="000365F4" w:rsidRDefault="000365F4" w:rsidP="000365F4">
            <w:pPr>
              <w:ind w:left="602"/>
              <w:rPr>
                <w:rFonts w:ascii="David" w:hAnsi="David"/>
                <w:szCs w:val="24"/>
                <w:rtl/>
              </w:rPr>
            </w:pPr>
            <w:r w:rsidRPr="000365F4">
              <w:rPr>
                <w:rFonts w:ascii="David" w:hAnsi="David"/>
                <w:szCs w:val="24"/>
                <w:rtl/>
              </w:rPr>
              <w:t>דשן</w:t>
            </w:r>
          </w:p>
        </w:tc>
        <w:tc>
          <w:tcPr>
            <w:tcW w:w="810" w:type="dxa"/>
            <w:tcBorders>
              <w:top w:val="nil"/>
              <w:left w:val="single" w:sz="4" w:space="0" w:color="auto"/>
              <w:bottom w:val="single" w:sz="4" w:space="0" w:color="auto"/>
              <w:right w:val="single" w:sz="4" w:space="0" w:color="auto"/>
            </w:tcBorders>
            <w:shd w:val="clear" w:color="auto" w:fill="auto"/>
            <w:vAlign w:val="bottom"/>
            <w:hideMark/>
          </w:tcPr>
          <w:p w14:paraId="192EC069" w14:textId="77777777" w:rsidR="000365F4" w:rsidRPr="000365F4" w:rsidRDefault="000365F4" w:rsidP="000365F4">
            <w:pPr>
              <w:ind w:left="602"/>
              <w:rPr>
                <w:rFonts w:ascii="David" w:hAnsi="David"/>
                <w:szCs w:val="24"/>
                <w:rtl/>
              </w:rPr>
            </w:pPr>
            <w:r w:rsidRPr="000365F4">
              <w:rPr>
                <w:rFonts w:ascii="David" w:hAnsi="David"/>
                <w:szCs w:val="24"/>
              </w:rPr>
              <w:t> </w:t>
            </w:r>
          </w:p>
        </w:tc>
        <w:tc>
          <w:tcPr>
            <w:tcW w:w="1903" w:type="dxa"/>
            <w:tcBorders>
              <w:top w:val="nil"/>
              <w:left w:val="single" w:sz="4" w:space="0" w:color="auto"/>
              <w:bottom w:val="single" w:sz="4" w:space="0" w:color="auto"/>
              <w:right w:val="single" w:sz="4" w:space="0" w:color="auto"/>
            </w:tcBorders>
            <w:shd w:val="clear" w:color="auto" w:fill="auto"/>
            <w:vAlign w:val="bottom"/>
            <w:hideMark/>
          </w:tcPr>
          <w:p w14:paraId="31983458" w14:textId="77777777" w:rsidR="000365F4" w:rsidRPr="000365F4" w:rsidRDefault="000365F4" w:rsidP="000365F4">
            <w:pPr>
              <w:ind w:left="602"/>
              <w:rPr>
                <w:rFonts w:ascii="David" w:hAnsi="David"/>
                <w:szCs w:val="24"/>
              </w:rPr>
            </w:pPr>
            <w:proofErr w:type="spellStart"/>
            <w:r w:rsidRPr="000365F4">
              <w:rPr>
                <w:rFonts w:ascii="David" w:hAnsi="David"/>
                <w:szCs w:val="24"/>
                <w:rtl/>
              </w:rPr>
              <w:t>גפרת</w:t>
            </w:r>
            <w:proofErr w:type="spellEnd"/>
            <w:r w:rsidRPr="000365F4">
              <w:rPr>
                <w:rFonts w:ascii="David" w:hAnsi="David"/>
                <w:szCs w:val="24"/>
                <w:rtl/>
              </w:rPr>
              <w:t xml:space="preserve"> ברזל</w:t>
            </w:r>
          </w:p>
        </w:tc>
        <w:tc>
          <w:tcPr>
            <w:tcW w:w="1416" w:type="dxa"/>
            <w:tcBorders>
              <w:top w:val="nil"/>
              <w:left w:val="single" w:sz="4" w:space="0" w:color="auto"/>
              <w:bottom w:val="single" w:sz="4" w:space="0" w:color="auto"/>
              <w:right w:val="single" w:sz="4" w:space="0" w:color="auto"/>
            </w:tcBorders>
            <w:shd w:val="clear" w:color="auto" w:fill="auto"/>
            <w:vAlign w:val="bottom"/>
            <w:hideMark/>
          </w:tcPr>
          <w:p w14:paraId="371CD049" w14:textId="77777777" w:rsidR="000365F4" w:rsidRPr="000365F4" w:rsidRDefault="000365F4" w:rsidP="000365F4">
            <w:pPr>
              <w:ind w:left="602"/>
              <w:rPr>
                <w:rFonts w:ascii="David" w:hAnsi="David"/>
                <w:szCs w:val="24"/>
                <w:rtl/>
              </w:rPr>
            </w:pPr>
            <w:r w:rsidRPr="000365F4">
              <w:rPr>
                <w:rFonts w:ascii="David" w:hAnsi="David"/>
                <w:szCs w:val="24"/>
              </w:rPr>
              <w:t> </w:t>
            </w:r>
          </w:p>
        </w:tc>
        <w:tc>
          <w:tcPr>
            <w:tcW w:w="912" w:type="dxa"/>
            <w:tcBorders>
              <w:top w:val="nil"/>
              <w:left w:val="single" w:sz="4" w:space="0" w:color="auto"/>
              <w:bottom w:val="single" w:sz="4" w:space="0" w:color="auto"/>
              <w:right w:val="single" w:sz="4" w:space="0" w:color="auto"/>
            </w:tcBorders>
            <w:shd w:val="clear" w:color="auto" w:fill="auto"/>
            <w:vAlign w:val="bottom"/>
            <w:hideMark/>
          </w:tcPr>
          <w:p w14:paraId="676F62D3" w14:textId="77777777" w:rsidR="000365F4" w:rsidRPr="000365F4" w:rsidRDefault="000365F4" w:rsidP="000365F4">
            <w:pPr>
              <w:ind w:left="602"/>
              <w:rPr>
                <w:rFonts w:ascii="David" w:hAnsi="David"/>
                <w:szCs w:val="24"/>
              </w:rPr>
            </w:pPr>
            <w:r w:rsidRPr="000365F4">
              <w:rPr>
                <w:rFonts w:ascii="David" w:hAnsi="David"/>
                <w:szCs w:val="24"/>
                <w:rtl/>
              </w:rPr>
              <w:t>ק"ג</w:t>
            </w:r>
          </w:p>
        </w:tc>
        <w:tc>
          <w:tcPr>
            <w:tcW w:w="1016" w:type="dxa"/>
            <w:tcBorders>
              <w:top w:val="nil"/>
              <w:left w:val="single" w:sz="4" w:space="0" w:color="auto"/>
              <w:bottom w:val="single" w:sz="4" w:space="0" w:color="auto"/>
              <w:right w:val="single" w:sz="4" w:space="0" w:color="auto"/>
            </w:tcBorders>
            <w:shd w:val="clear" w:color="auto" w:fill="auto"/>
            <w:vAlign w:val="bottom"/>
            <w:hideMark/>
          </w:tcPr>
          <w:p w14:paraId="372F1E7B" w14:textId="77777777" w:rsidR="000365F4" w:rsidRPr="000365F4" w:rsidRDefault="000365F4" w:rsidP="000365F4">
            <w:pPr>
              <w:ind w:left="602"/>
              <w:rPr>
                <w:rFonts w:ascii="David" w:hAnsi="David"/>
                <w:szCs w:val="24"/>
              </w:rPr>
            </w:pPr>
            <w:r w:rsidRPr="000365F4">
              <w:rPr>
                <w:rFonts w:ascii="David" w:hAnsi="David"/>
                <w:szCs w:val="24"/>
              </w:rPr>
              <w:t>25</w:t>
            </w:r>
          </w:p>
        </w:tc>
        <w:tc>
          <w:tcPr>
            <w:tcW w:w="3856" w:type="dxa"/>
            <w:tcBorders>
              <w:top w:val="nil"/>
              <w:left w:val="single" w:sz="4" w:space="0" w:color="auto"/>
              <w:bottom w:val="single" w:sz="4" w:space="0" w:color="auto"/>
              <w:right w:val="single" w:sz="4" w:space="0" w:color="auto"/>
            </w:tcBorders>
            <w:shd w:val="clear" w:color="auto" w:fill="auto"/>
            <w:vAlign w:val="bottom"/>
            <w:hideMark/>
          </w:tcPr>
          <w:p w14:paraId="25B128C1" w14:textId="77777777" w:rsidR="000365F4" w:rsidRPr="000365F4" w:rsidRDefault="000365F4" w:rsidP="000365F4">
            <w:pPr>
              <w:ind w:left="602"/>
              <w:rPr>
                <w:rFonts w:ascii="David" w:hAnsi="David"/>
                <w:szCs w:val="24"/>
              </w:rPr>
            </w:pPr>
            <w:r w:rsidRPr="000365F4">
              <w:rPr>
                <w:rFonts w:ascii="David" w:hAnsi="David"/>
                <w:szCs w:val="24"/>
                <w:rtl/>
              </w:rPr>
              <w:t>דשן עלוותי מסיס במים</w:t>
            </w:r>
          </w:p>
        </w:tc>
      </w:tr>
      <w:tr w:rsidR="000365F4" w:rsidRPr="000365F4" w14:paraId="3A671B80" w14:textId="77777777" w:rsidTr="00BF0CEF">
        <w:trPr>
          <w:trHeight w:val="752"/>
        </w:trPr>
        <w:tc>
          <w:tcPr>
            <w:tcW w:w="1351" w:type="dxa"/>
            <w:tcBorders>
              <w:top w:val="nil"/>
              <w:left w:val="single" w:sz="4" w:space="0" w:color="auto"/>
              <w:bottom w:val="single" w:sz="4" w:space="0" w:color="auto"/>
              <w:right w:val="single" w:sz="4" w:space="0" w:color="auto"/>
            </w:tcBorders>
            <w:shd w:val="clear" w:color="auto" w:fill="auto"/>
            <w:vAlign w:val="bottom"/>
            <w:hideMark/>
          </w:tcPr>
          <w:p w14:paraId="66172880" w14:textId="77777777" w:rsidR="000365F4" w:rsidRPr="000365F4" w:rsidRDefault="000365F4" w:rsidP="000365F4">
            <w:pPr>
              <w:ind w:left="602"/>
              <w:rPr>
                <w:rFonts w:ascii="David" w:hAnsi="David"/>
                <w:szCs w:val="24"/>
                <w:rtl/>
              </w:rPr>
            </w:pPr>
            <w:r w:rsidRPr="000365F4">
              <w:rPr>
                <w:rFonts w:ascii="David" w:hAnsi="David"/>
                <w:szCs w:val="24"/>
                <w:rtl/>
              </w:rPr>
              <w:t>דשן</w:t>
            </w:r>
          </w:p>
        </w:tc>
        <w:tc>
          <w:tcPr>
            <w:tcW w:w="810" w:type="dxa"/>
            <w:tcBorders>
              <w:top w:val="nil"/>
              <w:left w:val="single" w:sz="4" w:space="0" w:color="auto"/>
              <w:bottom w:val="single" w:sz="4" w:space="0" w:color="auto"/>
              <w:right w:val="single" w:sz="4" w:space="0" w:color="auto"/>
            </w:tcBorders>
            <w:shd w:val="clear" w:color="auto" w:fill="auto"/>
            <w:vAlign w:val="bottom"/>
            <w:hideMark/>
          </w:tcPr>
          <w:p w14:paraId="2179B49B" w14:textId="77777777" w:rsidR="000365F4" w:rsidRPr="000365F4" w:rsidRDefault="000365F4" w:rsidP="000365F4">
            <w:pPr>
              <w:ind w:left="602"/>
              <w:rPr>
                <w:rFonts w:ascii="David" w:hAnsi="David"/>
                <w:szCs w:val="24"/>
              </w:rPr>
            </w:pPr>
            <w:r w:rsidRPr="000365F4">
              <w:rPr>
                <w:rFonts w:ascii="David" w:hAnsi="David"/>
                <w:szCs w:val="24"/>
              </w:rPr>
              <w:t> </w:t>
            </w:r>
          </w:p>
        </w:tc>
        <w:tc>
          <w:tcPr>
            <w:tcW w:w="1903" w:type="dxa"/>
            <w:tcBorders>
              <w:top w:val="nil"/>
              <w:left w:val="single" w:sz="4" w:space="0" w:color="auto"/>
              <w:bottom w:val="single" w:sz="4" w:space="0" w:color="auto"/>
              <w:right w:val="single" w:sz="4" w:space="0" w:color="auto"/>
            </w:tcBorders>
            <w:shd w:val="clear" w:color="auto" w:fill="auto"/>
            <w:vAlign w:val="bottom"/>
            <w:hideMark/>
          </w:tcPr>
          <w:p w14:paraId="55126CAF" w14:textId="77777777" w:rsidR="000365F4" w:rsidRPr="000365F4" w:rsidRDefault="000365F4" w:rsidP="000365F4">
            <w:pPr>
              <w:ind w:left="602"/>
              <w:rPr>
                <w:rFonts w:ascii="David" w:hAnsi="David"/>
                <w:szCs w:val="24"/>
              </w:rPr>
            </w:pPr>
            <w:r w:rsidRPr="000365F4">
              <w:rPr>
                <w:rFonts w:ascii="David" w:hAnsi="David"/>
                <w:szCs w:val="24"/>
                <w:rtl/>
              </w:rPr>
              <w:t>יסודות קורט</w:t>
            </w:r>
          </w:p>
        </w:tc>
        <w:tc>
          <w:tcPr>
            <w:tcW w:w="1416" w:type="dxa"/>
            <w:tcBorders>
              <w:top w:val="nil"/>
              <w:left w:val="single" w:sz="4" w:space="0" w:color="auto"/>
              <w:bottom w:val="single" w:sz="4" w:space="0" w:color="auto"/>
              <w:right w:val="single" w:sz="4" w:space="0" w:color="auto"/>
            </w:tcBorders>
            <w:shd w:val="clear" w:color="auto" w:fill="auto"/>
            <w:vAlign w:val="bottom"/>
            <w:hideMark/>
          </w:tcPr>
          <w:p w14:paraId="3EE04F44" w14:textId="77777777" w:rsidR="000365F4" w:rsidRPr="000365F4" w:rsidRDefault="000365F4" w:rsidP="000365F4">
            <w:pPr>
              <w:ind w:left="602"/>
              <w:rPr>
                <w:rFonts w:ascii="David" w:hAnsi="David"/>
                <w:szCs w:val="24"/>
                <w:rtl/>
              </w:rPr>
            </w:pPr>
            <w:r w:rsidRPr="000365F4">
              <w:rPr>
                <w:rFonts w:ascii="David" w:hAnsi="David"/>
                <w:szCs w:val="24"/>
              </w:rPr>
              <w:t> </w:t>
            </w:r>
          </w:p>
        </w:tc>
        <w:tc>
          <w:tcPr>
            <w:tcW w:w="912" w:type="dxa"/>
            <w:tcBorders>
              <w:top w:val="nil"/>
              <w:left w:val="single" w:sz="4" w:space="0" w:color="auto"/>
              <w:bottom w:val="single" w:sz="4" w:space="0" w:color="auto"/>
              <w:right w:val="single" w:sz="4" w:space="0" w:color="auto"/>
            </w:tcBorders>
            <w:shd w:val="clear" w:color="auto" w:fill="auto"/>
            <w:vAlign w:val="bottom"/>
            <w:hideMark/>
          </w:tcPr>
          <w:p w14:paraId="3E4DA770" w14:textId="77777777" w:rsidR="000365F4" w:rsidRPr="000365F4" w:rsidRDefault="000365F4" w:rsidP="000365F4">
            <w:pPr>
              <w:ind w:left="602"/>
              <w:rPr>
                <w:rFonts w:ascii="David" w:hAnsi="David"/>
                <w:szCs w:val="24"/>
              </w:rPr>
            </w:pPr>
            <w:r w:rsidRPr="000365F4">
              <w:rPr>
                <w:rFonts w:ascii="David" w:hAnsi="David"/>
                <w:szCs w:val="24"/>
                <w:rtl/>
              </w:rPr>
              <w:t>ק"ג</w:t>
            </w:r>
          </w:p>
        </w:tc>
        <w:tc>
          <w:tcPr>
            <w:tcW w:w="1016" w:type="dxa"/>
            <w:tcBorders>
              <w:top w:val="nil"/>
              <w:left w:val="single" w:sz="4" w:space="0" w:color="auto"/>
              <w:bottom w:val="single" w:sz="4" w:space="0" w:color="auto"/>
              <w:right w:val="single" w:sz="4" w:space="0" w:color="auto"/>
            </w:tcBorders>
            <w:shd w:val="clear" w:color="auto" w:fill="auto"/>
            <w:vAlign w:val="bottom"/>
            <w:hideMark/>
          </w:tcPr>
          <w:p w14:paraId="441D5552" w14:textId="77777777" w:rsidR="000365F4" w:rsidRPr="000365F4" w:rsidRDefault="000365F4" w:rsidP="000365F4">
            <w:pPr>
              <w:ind w:left="602"/>
              <w:rPr>
                <w:rFonts w:ascii="David" w:hAnsi="David"/>
                <w:szCs w:val="24"/>
                <w:rtl/>
              </w:rPr>
            </w:pPr>
            <w:r w:rsidRPr="000365F4">
              <w:rPr>
                <w:rFonts w:ascii="David" w:hAnsi="David"/>
                <w:szCs w:val="24"/>
              </w:rPr>
              <w:t>260</w:t>
            </w:r>
          </w:p>
        </w:tc>
        <w:tc>
          <w:tcPr>
            <w:tcW w:w="3856" w:type="dxa"/>
            <w:tcBorders>
              <w:top w:val="nil"/>
              <w:left w:val="single" w:sz="4" w:space="0" w:color="auto"/>
              <w:bottom w:val="single" w:sz="4" w:space="0" w:color="auto"/>
              <w:right w:val="single" w:sz="4" w:space="0" w:color="auto"/>
            </w:tcBorders>
            <w:shd w:val="clear" w:color="auto" w:fill="auto"/>
            <w:vAlign w:val="bottom"/>
            <w:hideMark/>
          </w:tcPr>
          <w:p w14:paraId="345EF844" w14:textId="77777777" w:rsidR="000365F4" w:rsidRPr="000365F4" w:rsidRDefault="000365F4" w:rsidP="000365F4">
            <w:pPr>
              <w:ind w:left="602"/>
              <w:rPr>
                <w:rFonts w:ascii="David" w:hAnsi="David"/>
                <w:szCs w:val="24"/>
              </w:rPr>
            </w:pPr>
            <w:r w:rsidRPr="000365F4">
              <w:rPr>
                <w:rFonts w:ascii="David" w:hAnsi="David"/>
                <w:szCs w:val="24"/>
                <w:rtl/>
              </w:rPr>
              <w:t>דשן גרגירי המכיל יסודות קורט. גודל גרגירים 0.7-2 מ"מ, מכיל 12% מגנזיום, 8% ברזל, 3% מנגן</w:t>
            </w:r>
          </w:p>
        </w:tc>
      </w:tr>
      <w:tr w:rsidR="000365F4" w:rsidRPr="000365F4" w14:paraId="134364D9" w14:textId="77777777" w:rsidTr="00BF0CEF">
        <w:trPr>
          <w:trHeight w:val="836"/>
        </w:trPr>
        <w:tc>
          <w:tcPr>
            <w:tcW w:w="1351" w:type="dxa"/>
            <w:tcBorders>
              <w:top w:val="nil"/>
              <w:left w:val="single" w:sz="4" w:space="0" w:color="auto"/>
              <w:bottom w:val="single" w:sz="4" w:space="0" w:color="auto"/>
              <w:right w:val="single" w:sz="4" w:space="0" w:color="auto"/>
            </w:tcBorders>
            <w:shd w:val="clear" w:color="auto" w:fill="auto"/>
            <w:vAlign w:val="bottom"/>
            <w:hideMark/>
          </w:tcPr>
          <w:p w14:paraId="2096CC54" w14:textId="77777777" w:rsidR="000365F4" w:rsidRPr="000365F4" w:rsidRDefault="000365F4" w:rsidP="000365F4">
            <w:pPr>
              <w:ind w:left="602"/>
              <w:rPr>
                <w:rFonts w:ascii="David" w:hAnsi="David"/>
                <w:szCs w:val="24"/>
                <w:rtl/>
              </w:rPr>
            </w:pPr>
            <w:r w:rsidRPr="000365F4">
              <w:rPr>
                <w:rFonts w:ascii="David" w:hAnsi="David"/>
                <w:szCs w:val="24"/>
                <w:rtl/>
              </w:rPr>
              <w:t>דשן</w:t>
            </w:r>
          </w:p>
        </w:tc>
        <w:tc>
          <w:tcPr>
            <w:tcW w:w="810" w:type="dxa"/>
            <w:tcBorders>
              <w:top w:val="nil"/>
              <w:left w:val="single" w:sz="4" w:space="0" w:color="auto"/>
              <w:bottom w:val="single" w:sz="4" w:space="0" w:color="auto"/>
              <w:right w:val="single" w:sz="4" w:space="0" w:color="auto"/>
            </w:tcBorders>
            <w:shd w:val="clear" w:color="auto" w:fill="auto"/>
            <w:vAlign w:val="bottom"/>
            <w:hideMark/>
          </w:tcPr>
          <w:p w14:paraId="5429694A" w14:textId="77777777" w:rsidR="000365F4" w:rsidRPr="000365F4" w:rsidRDefault="000365F4" w:rsidP="000365F4">
            <w:pPr>
              <w:ind w:left="602"/>
              <w:rPr>
                <w:rFonts w:ascii="David" w:hAnsi="David"/>
                <w:szCs w:val="24"/>
              </w:rPr>
            </w:pPr>
            <w:r w:rsidRPr="000365F4">
              <w:rPr>
                <w:rFonts w:ascii="David" w:hAnsi="David"/>
                <w:szCs w:val="24"/>
              </w:rPr>
              <w:t> </w:t>
            </w:r>
          </w:p>
        </w:tc>
        <w:tc>
          <w:tcPr>
            <w:tcW w:w="1903" w:type="dxa"/>
            <w:tcBorders>
              <w:top w:val="nil"/>
              <w:left w:val="single" w:sz="4" w:space="0" w:color="auto"/>
              <w:bottom w:val="single" w:sz="4" w:space="0" w:color="auto"/>
              <w:right w:val="single" w:sz="4" w:space="0" w:color="auto"/>
            </w:tcBorders>
            <w:shd w:val="clear" w:color="auto" w:fill="auto"/>
            <w:vAlign w:val="bottom"/>
            <w:hideMark/>
          </w:tcPr>
          <w:p w14:paraId="53B90D41" w14:textId="77777777" w:rsidR="000365F4" w:rsidRPr="000365F4" w:rsidRDefault="000365F4" w:rsidP="000365F4">
            <w:pPr>
              <w:ind w:left="602"/>
              <w:rPr>
                <w:rFonts w:ascii="David" w:hAnsi="David"/>
                <w:szCs w:val="24"/>
              </w:rPr>
            </w:pPr>
            <w:r w:rsidRPr="000365F4">
              <w:rPr>
                <w:rFonts w:ascii="David" w:hAnsi="David"/>
                <w:szCs w:val="24"/>
                <w:rtl/>
              </w:rPr>
              <w:t>דשן בונה מדשאה פולימרי עם ברזל</w:t>
            </w:r>
          </w:p>
        </w:tc>
        <w:tc>
          <w:tcPr>
            <w:tcW w:w="1416" w:type="dxa"/>
            <w:tcBorders>
              <w:top w:val="nil"/>
              <w:left w:val="single" w:sz="4" w:space="0" w:color="auto"/>
              <w:bottom w:val="single" w:sz="4" w:space="0" w:color="auto"/>
              <w:right w:val="single" w:sz="4" w:space="0" w:color="auto"/>
            </w:tcBorders>
            <w:shd w:val="clear" w:color="auto" w:fill="auto"/>
            <w:vAlign w:val="bottom"/>
            <w:hideMark/>
          </w:tcPr>
          <w:p w14:paraId="7D3E5A7D" w14:textId="77777777" w:rsidR="000365F4" w:rsidRPr="000365F4" w:rsidRDefault="000365F4" w:rsidP="000365F4">
            <w:pPr>
              <w:ind w:left="602"/>
              <w:rPr>
                <w:rFonts w:ascii="David" w:hAnsi="David"/>
                <w:szCs w:val="24"/>
                <w:rtl/>
              </w:rPr>
            </w:pPr>
            <w:r w:rsidRPr="000365F4">
              <w:rPr>
                <w:rFonts w:ascii="David" w:hAnsi="David"/>
                <w:szCs w:val="24"/>
              </w:rPr>
              <w:t>26-2-13</w:t>
            </w:r>
          </w:p>
        </w:tc>
        <w:tc>
          <w:tcPr>
            <w:tcW w:w="912" w:type="dxa"/>
            <w:tcBorders>
              <w:top w:val="nil"/>
              <w:left w:val="single" w:sz="4" w:space="0" w:color="auto"/>
              <w:bottom w:val="single" w:sz="4" w:space="0" w:color="auto"/>
              <w:right w:val="single" w:sz="4" w:space="0" w:color="auto"/>
            </w:tcBorders>
            <w:shd w:val="clear" w:color="auto" w:fill="auto"/>
            <w:vAlign w:val="bottom"/>
            <w:hideMark/>
          </w:tcPr>
          <w:p w14:paraId="5C22727B" w14:textId="77777777" w:rsidR="000365F4" w:rsidRPr="000365F4" w:rsidRDefault="000365F4" w:rsidP="000365F4">
            <w:pPr>
              <w:ind w:left="602"/>
              <w:rPr>
                <w:rFonts w:ascii="David" w:hAnsi="David"/>
                <w:szCs w:val="24"/>
              </w:rPr>
            </w:pPr>
            <w:r w:rsidRPr="000365F4">
              <w:rPr>
                <w:rFonts w:ascii="David" w:hAnsi="David"/>
                <w:szCs w:val="24"/>
                <w:rtl/>
              </w:rPr>
              <w:t>ק"ג</w:t>
            </w:r>
          </w:p>
        </w:tc>
        <w:tc>
          <w:tcPr>
            <w:tcW w:w="1016" w:type="dxa"/>
            <w:tcBorders>
              <w:top w:val="nil"/>
              <w:left w:val="single" w:sz="4" w:space="0" w:color="auto"/>
              <w:bottom w:val="single" w:sz="4" w:space="0" w:color="auto"/>
              <w:right w:val="single" w:sz="4" w:space="0" w:color="auto"/>
            </w:tcBorders>
            <w:shd w:val="clear" w:color="auto" w:fill="auto"/>
            <w:vAlign w:val="bottom"/>
            <w:hideMark/>
          </w:tcPr>
          <w:p w14:paraId="308EC94D" w14:textId="77777777" w:rsidR="000365F4" w:rsidRPr="000365F4" w:rsidRDefault="000365F4" w:rsidP="000365F4">
            <w:pPr>
              <w:ind w:left="602"/>
              <w:rPr>
                <w:rFonts w:ascii="David" w:hAnsi="David"/>
                <w:szCs w:val="24"/>
                <w:rtl/>
              </w:rPr>
            </w:pPr>
            <w:r w:rsidRPr="000365F4">
              <w:rPr>
                <w:rFonts w:ascii="David" w:hAnsi="David"/>
                <w:szCs w:val="24"/>
              </w:rPr>
              <w:t>1600</w:t>
            </w:r>
          </w:p>
        </w:tc>
        <w:tc>
          <w:tcPr>
            <w:tcW w:w="3856" w:type="dxa"/>
            <w:tcBorders>
              <w:top w:val="nil"/>
              <w:left w:val="single" w:sz="4" w:space="0" w:color="auto"/>
              <w:bottom w:val="single" w:sz="4" w:space="0" w:color="auto"/>
              <w:right w:val="single" w:sz="4" w:space="0" w:color="auto"/>
            </w:tcBorders>
            <w:shd w:val="clear" w:color="auto" w:fill="auto"/>
            <w:vAlign w:val="bottom"/>
            <w:hideMark/>
          </w:tcPr>
          <w:p w14:paraId="70CD6909" w14:textId="77777777" w:rsidR="000365F4" w:rsidRPr="000365F4" w:rsidRDefault="000365F4" w:rsidP="000365F4">
            <w:pPr>
              <w:ind w:left="602"/>
              <w:rPr>
                <w:rFonts w:ascii="David" w:hAnsi="David"/>
                <w:szCs w:val="24"/>
              </w:rPr>
            </w:pPr>
            <w:r w:rsidRPr="000365F4">
              <w:rPr>
                <w:rFonts w:ascii="David" w:hAnsi="David"/>
                <w:szCs w:val="24"/>
                <w:rtl/>
              </w:rPr>
              <w:t xml:space="preserve">דשן </w:t>
            </w:r>
            <w:proofErr w:type="spellStart"/>
            <w:r w:rsidRPr="000365F4">
              <w:rPr>
                <w:rFonts w:ascii="David" w:hAnsi="David"/>
                <w:szCs w:val="24"/>
                <w:rtl/>
              </w:rPr>
              <w:t>גריגירי</w:t>
            </w:r>
            <w:proofErr w:type="spellEnd"/>
            <w:r w:rsidRPr="000365F4">
              <w:rPr>
                <w:rFonts w:ascii="David" w:hAnsi="David"/>
                <w:szCs w:val="24"/>
                <w:rtl/>
              </w:rPr>
              <w:t xml:space="preserve"> המכיל 27% חנקן חלקו </w:t>
            </w:r>
            <w:proofErr w:type="spellStart"/>
            <w:r w:rsidRPr="000365F4">
              <w:rPr>
                <w:rFonts w:ascii="David" w:hAnsi="David"/>
                <w:szCs w:val="24"/>
                <w:rtl/>
              </w:rPr>
              <w:t>כמתילן</w:t>
            </w:r>
            <w:proofErr w:type="spellEnd"/>
            <w:r w:rsidRPr="000365F4">
              <w:rPr>
                <w:rFonts w:ascii="David" w:hAnsi="David"/>
                <w:szCs w:val="24"/>
                <w:rtl/>
              </w:rPr>
              <w:t xml:space="preserve"> אוראה, 3% זרחן, 4% אשלגן ו 2% ברזל. גודל גרגירים 0.7-1.4 מ"מ. </w:t>
            </w:r>
          </w:p>
        </w:tc>
      </w:tr>
      <w:tr w:rsidR="000365F4" w:rsidRPr="000365F4" w14:paraId="5C391496" w14:textId="77777777" w:rsidTr="00BF0CEF">
        <w:trPr>
          <w:trHeight w:val="754"/>
        </w:trPr>
        <w:tc>
          <w:tcPr>
            <w:tcW w:w="1351" w:type="dxa"/>
            <w:tcBorders>
              <w:top w:val="nil"/>
              <w:left w:val="single" w:sz="4" w:space="0" w:color="auto"/>
              <w:bottom w:val="single" w:sz="4" w:space="0" w:color="auto"/>
              <w:right w:val="single" w:sz="4" w:space="0" w:color="auto"/>
            </w:tcBorders>
            <w:shd w:val="clear" w:color="auto" w:fill="auto"/>
            <w:vAlign w:val="bottom"/>
            <w:hideMark/>
          </w:tcPr>
          <w:p w14:paraId="1B80A5F0" w14:textId="77777777" w:rsidR="000365F4" w:rsidRPr="000365F4" w:rsidRDefault="000365F4" w:rsidP="000365F4">
            <w:pPr>
              <w:ind w:left="602"/>
              <w:rPr>
                <w:rFonts w:ascii="David" w:hAnsi="David"/>
                <w:szCs w:val="24"/>
                <w:rtl/>
              </w:rPr>
            </w:pPr>
            <w:r w:rsidRPr="000365F4">
              <w:rPr>
                <w:rFonts w:ascii="David" w:hAnsi="David"/>
                <w:szCs w:val="24"/>
                <w:rtl/>
              </w:rPr>
              <w:t>דשן</w:t>
            </w:r>
          </w:p>
        </w:tc>
        <w:tc>
          <w:tcPr>
            <w:tcW w:w="810" w:type="dxa"/>
            <w:tcBorders>
              <w:top w:val="nil"/>
              <w:left w:val="single" w:sz="4" w:space="0" w:color="auto"/>
              <w:bottom w:val="single" w:sz="4" w:space="0" w:color="auto"/>
              <w:right w:val="single" w:sz="4" w:space="0" w:color="auto"/>
            </w:tcBorders>
            <w:shd w:val="clear" w:color="auto" w:fill="auto"/>
            <w:vAlign w:val="bottom"/>
            <w:hideMark/>
          </w:tcPr>
          <w:p w14:paraId="316A9825" w14:textId="77777777" w:rsidR="000365F4" w:rsidRPr="000365F4" w:rsidRDefault="000365F4" w:rsidP="000365F4">
            <w:pPr>
              <w:ind w:left="602"/>
              <w:rPr>
                <w:rFonts w:ascii="David" w:hAnsi="David"/>
                <w:szCs w:val="24"/>
                <w:rtl/>
              </w:rPr>
            </w:pPr>
            <w:r w:rsidRPr="000365F4">
              <w:rPr>
                <w:rFonts w:ascii="David" w:hAnsi="David"/>
                <w:szCs w:val="24"/>
              </w:rPr>
              <w:t> </w:t>
            </w:r>
          </w:p>
        </w:tc>
        <w:tc>
          <w:tcPr>
            <w:tcW w:w="1903" w:type="dxa"/>
            <w:tcBorders>
              <w:top w:val="nil"/>
              <w:left w:val="single" w:sz="4" w:space="0" w:color="auto"/>
              <w:bottom w:val="single" w:sz="4" w:space="0" w:color="auto"/>
              <w:right w:val="single" w:sz="4" w:space="0" w:color="auto"/>
            </w:tcBorders>
            <w:shd w:val="clear" w:color="auto" w:fill="auto"/>
            <w:vAlign w:val="bottom"/>
            <w:hideMark/>
          </w:tcPr>
          <w:p w14:paraId="615B8082" w14:textId="77777777" w:rsidR="000365F4" w:rsidRPr="000365F4" w:rsidRDefault="000365F4" w:rsidP="000365F4">
            <w:pPr>
              <w:ind w:left="602"/>
              <w:rPr>
                <w:rFonts w:ascii="David" w:hAnsi="David"/>
                <w:szCs w:val="24"/>
              </w:rPr>
            </w:pPr>
            <w:r w:rsidRPr="000365F4">
              <w:rPr>
                <w:rFonts w:ascii="David" w:hAnsi="David"/>
                <w:szCs w:val="24"/>
                <w:rtl/>
              </w:rPr>
              <w:t>דשן סטרטר פולימרי</w:t>
            </w:r>
          </w:p>
        </w:tc>
        <w:tc>
          <w:tcPr>
            <w:tcW w:w="1416" w:type="dxa"/>
            <w:tcBorders>
              <w:top w:val="nil"/>
              <w:left w:val="single" w:sz="4" w:space="0" w:color="auto"/>
              <w:bottom w:val="single" w:sz="4" w:space="0" w:color="auto"/>
              <w:right w:val="single" w:sz="4" w:space="0" w:color="auto"/>
            </w:tcBorders>
            <w:shd w:val="clear" w:color="auto" w:fill="auto"/>
            <w:vAlign w:val="bottom"/>
            <w:hideMark/>
          </w:tcPr>
          <w:p w14:paraId="0E5DD67E" w14:textId="77777777" w:rsidR="000365F4" w:rsidRPr="000365F4" w:rsidRDefault="000365F4" w:rsidP="000365F4">
            <w:pPr>
              <w:ind w:left="602"/>
              <w:rPr>
                <w:rFonts w:ascii="David" w:hAnsi="David"/>
                <w:szCs w:val="24"/>
                <w:rtl/>
              </w:rPr>
            </w:pPr>
            <w:r w:rsidRPr="000365F4">
              <w:rPr>
                <w:rFonts w:ascii="David" w:hAnsi="David"/>
                <w:szCs w:val="24"/>
              </w:rPr>
              <w:t>17-24-4</w:t>
            </w:r>
          </w:p>
        </w:tc>
        <w:tc>
          <w:tcPr>
            <w:tcW w:w="912" w:type="dxa"/>
            <w:tcBorders>
              <w:top w:val="nil"/>
              <w:left w:val="single" w:sz="4" w:space="0" w:color="auto"/>
              <w:bottom w:val="single" w:sz="4" w:space="0" w:color="auto"/>
              <w:right w:val="single" w:sz="4" w:space="0" w:color="auto"/>
            </w:tcBorders>
            <w:shd w:val="clear" w:color="auto" w:fill="auto"/>
            <w:vAlign w:val="bottom"/>
            <w:hideMark/>
          </w:tcPr>
          <w:p w14:paraId="40FA5C64" w14:textId="77777777" w:rsidR="000365F4" w:rsidRPr="000365F4" w:rsidRDefault="000365F4" w:rsidP="000365F4">
            <w:pPr>
              <w:ind w:left="602"/>
              <w:rPr>
                <w:rFonts w:ascii="David" w:hAnsi="David"/>
                <w:szCs w:val="24"/>
              </w:rPr>
            </w:pPr>
            <w:r w:rsidRPr="000365F4">
              <w:rPr>
                <w:rFonts w:ascii="David" w:hAnsi="David"/>
                <w:szCs w:val="24"/>
                <w:rtl/>
              </w:rPr>
              <w:t>ק"ג</w:t>
            </w:r>
          </w:p>
        </w:tc>
        <w:tc>
          <w:tcPr>
            <w:tcW w:w="1016" w:type="dxa"/>
            <w:tcBorders>
              <w:top w:val="nil"/>
              <w:left w:val="single" w:sz="4" w:space="0" w:color="auto"/>
              <w:bottom w:val="single" w:sz="4" w:space="0" w:color="auto"/>
              <w:right w:val="single" w:sz="4" w:space="0" w:color="auto"/>
            </w:tcBorders>
            <w:shd w:val="clear" w:color="auto" w:fill="auto"/>
            <w:vAlign w:val="bottom"/>
            <w:hideMark/>
          </w:tcPr>
          <w:p w14:paraId="5FB74024" w14:textId="77777777" w:rsidR="000365F4" w:rsidRPr="000365F4" w:rsidRDefault="000365F4" w:rsidP="000365F4">
            <w:pPr>
              <w:ind w:left="602"/>
              <w:rPr>
                <w:rFonts w:ascii="David" w:hAnsi="David"/>
                <w:szCs w:val="24"/>
                <w:rtl/>
              </w:rPr>
            </w:pPr>
            <w:r w:rsidRPr="000365F4">
              <w:rPr>
                <w:rFonts w:ascii="David" w:hAnsi="David"/>
                <w:szCs w:val="24"/>
              </w:rPr>
              <w:t>300</w:t>
            </w:r>
          </w:p>
        </w:tc>
        <w:tc>
          <w:tcPr>
            <w:tcW w:w="3856" w:type="dxa"/>
            <w:tcBorders>
              <w:top w:val="nil"/>
              <w:left w:val="single" w:sz="4" w:space="0" w:color="auto"/>
              <w:bottom w:val="single" w:sz="4" w:space="0" w:color="auto"/>
              <w:right w:val="single" w:sz="4" w:space="0" w:color="auto"/>
            </w:tcBorders>
            <w:shd w:val="clear" w:color="auto" w:fill="auto"/>
            <w:vAlign w:val="bottom"/>
            <w:hideMark/>
          </w:tcPr>
          <w:p w14:paraId="1424A0CA" w14:textId="77777777" w:rsidR="000365F4" w:rsidRPr="000365F4" w:rsidRDefault="000365F4" w:rsidP="000365F4">
            <w:pPr>
              <w:ind w:left="602"/>
              <w:rPr>
                <w:rFonts w:ascii="David" w:hAnsi="David"/>
                <w:szCs w:val="24"/>
              </w:rPr>
            </w:pPr>
            <w:r w:rsidRPr="000365F4">
              <w:rPr>
                <w:rFonts w:ascii="David" w:hAnsi="David"/>
                <w:szCs w:val="24"/>
                <w:rtl/>
              </w:rPr>
              <w:t xml:space="preserve">דשן </w:t>
            </w:r>
            <w:proofErr w:type="spellStart"/>
            <w:r w:rsidRPr="000365F4">
              <w:rPr>
                <w:rFonts w:ascii="David" w:hAnsi="David"/>
                <w:szCs w:val="24"/>
                <w:rtl/>
              </w:rPr>
              <w:t>גריגירי</w:t>
            </w:r>
            <w:proofErr w:type="spellEnd"/>
            <w:r w:rsidRPr="000365F4">
              <w:rPr>
                <w:rFonts w:ascii="David" w:hAnsi="David"/>
                <w:szCs w:val="24"/>
                <w:rtl/>
              </w:rPr>
              <w:t xml:space="preserve"> המכיל 17% חנקן חלקו </w:t>
            </w:r>
            <w:proofErr w:type="spellStart"/>
            <w:r w:rsidRPr="000365F4">
              <w:rPr>
                <w:rFonts w:ascii="David" w:hAnsi="David"/>
                <w:szCs w:val="24"/>
                <w:rtl/>
              </w:rPr>
              <w:t>כמתילן</w:t>
            </w:r>
            <w:proofErr w:type="spellEnd"/>
            <w:r w:rsidRPr="000365F4">
              <w:rPr>
                <w:rFonts w:ascii="David" w:hAnsi="David"/>
                <w:szCs w:val="24"/>
                <w:rtl/>
              </w:rPr>
              <w:t xml:space="preserve"> אוראה, 24% זרחן, 4% אשלגן. גודל גרגירים 0.7-1.4 מ"מ. </w:t>
            </w:r>
          </w:p>
        </w:tc>
      </w:tr>
      <w:tr w:rsidR="000365F4" w:rsidRPr="000365F4" w14:paraId="76B9DC4E" w14:textId="77777777" w:rsidTr="00BF0CEF">
        <w:trPr>
          <w:trHeight w:val="554"/>
        </w:trPr>
        <w:tc>
          <w:tcPr>
            <w:tcW w:w="1351" w:type="dxa"/>
            <w:tcBorders>
              <w:top w:val="nil"/>
              <w:left w:val="single" w:sz="4" w:space="0" w:color="auto"/>
              <w:bottom w:val="single" w:sz="4" w:space="0" w:color="auto"/>
              <w:right w:val="single" w:sz="4" w:space="0" w:color="auto"/>
            </w:tcBorders>
            <w:shd w:val="clear" w:color="auto" w:fill="auto"/>
            <w:vAlign w:val="bottom"/>
            <w:hideMark/>
          </w:tcPr>
          <w:p w14:paraId="14D7A8F8" w14:textId="77777777" w:rsidR="000365F4" w:rsidRPr="000365F4" w:rsidRDefault="000365F4" w:rsidP="000365F4">
            <w:pPr>
              <w:ind w:left="602"/>
              <w:rPr>
                <w:rFonts w:ascii="David" w:hAnsi="David"/>
                <w:szCs w:val="24"/>
                <w:rtl/>
              </w:rPr>
            </w:pPr>
            <w:r w:rsidRPr="000365F4">
              <w:rPr>
                <w:rFonts w:ascii="David" w:hAnsi="David"/>
                <w:szCs w:val="24"/>
                <w:rtl/>
              </w:rPr>
              <w:t xml:space="preserve">זרעי דשא </w:t>
            </w:r>
          </w:p>
        </w:tc>
        <w:tc>
          <w:tcPr>
            <w:tcW w:w="810" w:type="dxa"/>
            <w:tcBorders>
              <w:top w:val="nil"/>
              <w:left w:val="single" w:sz="4" w:space="0" w:color="auto"/>
              <w:bottom w:val="single" w:sz="4" w:space="0" w:color="auto"/>
              <w:right w:val="single" w:sz="4" w:space="0" w:color="auto"/>
            </w:tcBorders>
            <w:shd w:val="clear" w:color="auto" w:fill="auto"/>
            <w:vAlign w:val="bottom"/>
            <w:hideMark/>
          </w:tcPr>
          <w:p w14:paraId="3079E9D7" w14:textId="77777777" w:rsidR="000365F4" w:rsidRPr="000365F4" w:rsidRDefault="000365F4" w:rsidP="000365F4">
            <w:pPr>
              <w:ind w:left="602"/>
              <w:rPr>
                <w:rFonts w:ascii="David" w:hAnsi="David"/>
                <w:szCs w:val="24"/>
              </w:rPr>
            </w:pPr>
            <w:r w:rsidRPr="000365F4">
              <w:rPr>
                <w:rFonts w:ascii="David" w:hAnsi="David"/>
                <w:szCs w:val="24"/>
              </w:rPr>
              <w:t> </w:t>
            </w:r>
          </w:p>
        </w:tc>
        <w:tc>
          <w:tcPr>
            <w:tcW w:w="1903" w:type="dxa"/>
            <w:tcBorders>
              <w:top w:val="nil"/>
              <w:left w:val="single" w:sz="4" w:space="0" w:color="auto"/>
              <w:bottom w:val="single" w:sz="4" w:space="0" w:color="auto"/>
              <w:right w:val="single" w:sz="4" w:space="0" w:color="auto"/>
            </w:tcBorders>
            <w:shd w:val="clear" w:color="auto" w:fill="auto"/>
            <w:vAlign w:val="bottom"/>
            <w:hideMark/>
          </w:tcPr>
          <w:p w14:paraId="500CBC57" w14:textId="77777777" w:rsidR="000365F4" w:rsidRPr="000365F4" w:rsidRDefault="000365F4" w:rsidP="000365F4">
            <w:pPr>
              <w:ind w:left="602"/>
              <w:rPr>
                <w:rFonts w:ascii="David" w:hAnsi="David"/>
                <w:szCs w:val="24"/>
              </w:rPr>
            </w:pPr>
            <w:r w:rsidRPr="000365F4">
              <w:rPr>
                <w:rFonts w:ascii="David" w:hAnsi="David"/>
                <w:szCs w:val="24"/>
                <w:rtl/>
              </w:rPr>
              <w:t>זרעי דשא זון רב שנתי מזן שאישר המפקח</w:t>
            </w:r>
          </w:p>
        </w:tc>
        <w:tc>
          <w:tcPr>
            <w:tcW w:w="1416" w:type="dxa"/>
            <w:tcBorders>
              <w:top w:val="nil"/>
              <w:left w:val="single" w:sz="4" w:space="0" w:color="auto"/>
              <w:bottom w:val="single" w:sz="4" w:space="0" w:color="auto"/>
              <w:right w:val="single" w:sz="4" w:space="0" w:color="auto"/>
            </w:tcBorders>
            <w:shd w:val="clear" w:color="auto" w:fill="auto"/>
            <w:vAlign w:val="bottom"/>
            <w:hideMark/>
          </w:tcPr>
          <w:p w14:paraId="13A22A47" w14:textId="77777777" w:rsidR="000365F4" w:rsidRPr="000365F4" w:rsidRDefault="000365F4" w:rsidP="000365F4">
            <w:pPr>
              <w:ind w:left="602"/>
              <w:rPr>
                <w:rFonts w:ascii="David" w:hAnsi="David"/>
                <w:szCs w:val="24"/>
                <w:rtl/>
              </w:rPr>
            </w:pPr>
            <w:r w:rsidRPr="000365F4">
              <w:rPr>
                <w:rFonts w:ascii="David" w:hAnsi="David"/>
                <w:szCs w:val="24"/>
              </w:rPr>
              <w:t> </w:t>
            </w:r>
          </w:p>
        </w:tc>
        <w:tc>
          <w:tcPr>
            <w:tcW w:w="912" w:type="dxa"/>
            <w:tcBorders>
              <w:top w:val="nil"/>
              <w:left w:val="single" w:sz="4" w:space="0" w:color="auto"/>
              <w:bottom w:val="single" w:sz="4" w:space="0" w:color="auto"/>
              <w:right w:val="single" w:sz="4" w:space="0" w:color="auto"/>
            </w:tcBorders>
            <w:shd w:val="clear" w:color="auto" w:fill="auto"/>
            <w:vAlign w:val="bottom"/>
            <w:hideMark/>
          </w:tcPr>
          <w:p w14:paraId="4F3CA302" w14:textId="77777777" w:rsidR="000365F4" w:rsidRPr="000365F4" w:rsidRDefault="000365F4" w:rsidP="000365F4">
            <w:pPr>
              <w:ind w:left="602"/>
              <w:rPr>
                <w:rFonts w:ascii="David" w:hAnsi="David"/>
                <w:szCs w:val="24"/>
              </w:rPr>
            </w:pPr>
            <w:r w:rsidRPr="000365F4">
              <w:rPr>
                <w:rFonts w:ascii="David" w:hAnsi="David"/>
                <w:szCs w:val="24"/>
                <w:rtl/>
              </w:rPr>
              <w:t>ק"ג</w:t>
            </w:r>
          </w:p>
        </w:tc>
        <w:tc>
          <w:tcPr>
            <w:tcW w:w="1016" w:type="dxa"/>
            <w:tcBorders>
              <w:top w:val="nil"/>
              <w:left w:val="single" w:sz="4" w:space="0" w:color="auto"/>
              <w:bottom w:val="single" w:sz="4" w:space="0" w:color="auto"/>
              <w:right w:val="single" w:sz="4" w:space="0" w:color="auto"/>
            </w:tcBorders>
            <w:shd w:val="clear" w:color="auto" w:fill="auto"/>
            <w:vAlign w:val="bottom"/>
            <w:hideMark/>
          </w:tcPr>
          <w:p w14:paraId="64466CED" w14:textId="77777777" w:rsidR="000365F4" w:rsidRPr="000365F4" w:rsidRDefault="000365F4" w:rsidP="000365F4">
            <w:pPr>
              <w:ind w:left="602"/>
              <w:rPr>
                <w:rFonts w:ascii="David" w:hAnsi="David"/>
                <w:szCs w:val="24"/>
                <w:rtl/>
              </w:rPr>
            </w:pPr>
            <w:r w:rsidRPr="000365F4">
              <w:rPr>
                <w:rFonts w:ascii="David" w:hAnsi="David"/>
                <w:szCs w:val="24"/>
              </w:rPr>
              <w:t>1300</w:t>
            </w:r>
          </w:p>
        </w:tc>
        <w:tc>
          <w:tcPr>
            <w:tcW w:w="3856" w:type="dxa"/>
            <w:tcBorders>
              <w:top w:val="nil"/>
              <w:left w:val="single" w:sz="4" w:space="0" w:color="auto"/>
              <w:bottom w:val="single" w:sz="4" w:space="0" w:color="auto"/>
              <w:right w:val="single" w:sz="4" w:space="0" w:color="auto"/>
            </w:tcBorders>
            <w:shd w:val="clear" w:color="auto" w:fill="auto"/>
            <w:vAlign w:val="bottom"/>
            <w:hideMark/>
          </w:tcPr>
          <w:p w14:paraId="7CCD9AD5" w14:textId="77777777" w:rsidR="000365F4" w:rsidRPr="000365F4" w:rsidRDefault="000365F4" w:rsidP="000365F4">
            <w:pPr>
              <w:ind w:left="602"/>
              <w:rPr>
                <w:rFonts w:ascii="David" w:hAnsi="David"/>
                <w:szCs w:val="24"/>
              </w:rPr>
            </w:pPr>
            <w:r w:rsidRPr="000365F4">
              <w:rPr>
                <w:rFonts w:ascii="David" w:hAnsi="David"/>
                <w:szCs w:val="24"/>
              </w:rPr>
              <w:t> </w:t>
            </w:r>
          </w:p>
        </w:tc>
      </w:tr>
    </w:tbl>
    <w:p w14:paraId="4E793BC4" w14:textId="77777777" w:rsidR="000250CC" w:rsidRDefault="000365F4" w:rsidP="000250CC">
      <w:pPr>
        <w:ind w:left="602"/>
        <w:rPr>
          <w:rFonts w:ascii="David" w:hAnsi="David"/>
          <w:szCs w:val="24"/>
          <w:rtl/>
        </w:rPr>
      </w:pPr>
      <w:r w:rsidRPr="000365F4">
        <w:rPr>
          <w:rFonts w:ascii="David" w:hAnsi="David"/>
          <w:szCs w:val="24"/>
          <w:rtl/>
        </w:rPr>
        <w:t xml:space="preserve">            </w:t>
      </w:r>
    </w:p>
    <w:p w14:paraId="2EDE3F8A" w14:textId="5AF39A74" w:rsidR="000365F4" w:rsidRPr="000365F4" w:rsidRDefault="000365F4" w:rsidP="000250CC">
      <w:pPr>
        <w:ind w:left="602"/>
        <w:rPr>
          <w:rFonts w:ascii="David" w:hAnsi="David"/>
          <w:b/>
          <w:bCs/>
          <w:szCs w:val="24"/>
          <w:u w:val="single"/>
          <w:rtl/>
        </w:rPr>
      </w:pPr>
      <w:r w:rsidRPr="000365F4">
        <w:rPr>
          <w:rFonts w:ascii="David" w:hAnsi="David"/>
          <w:b/>
          <w:bCs/>
          <w:szCs w:val="24"/>
          <w:u w:val="single"/>
          <w:rtl/>
        </w:rPr>
        <w:lastRenderedPageBreak/>
        <w:t>חומרי</w:t>
      </w:r>
      <w:r w:rsidRPr="000365F4">
        <w:rPr>
          <w:rFonts w:ascii="David" w:hAnsi="David" w:hint="cs"/>
          <w:b/>
          <w:bCs/>
          <w:szCs w:val="24"/>
          <w:u w:val="single"/>
          <w:rtl/>
        </w:rPr>
        <w:t xml:space="preserve"> </w:t>
      </w:r>
      <w:r w:rsidRPr="000365F4">
        <w:rPr>
          <w:rFonts w:ascii="David" w:hAnsi="David"/>
          <w:b/>
          <w:bCs/>
          <w:szCs w:val="24"/>
          <w:u w:val="single"/>
          <w:rtl/>
        </w:rPr>
        <w:t xml:space="preserve"> </w:t>
      </w:r>
      <w:r w:rsidRPr="000365F4">
        <w:rPr>
          <w:rFonts w:ascii="David" w:hAnsi="David" w:hint="cs"/>
          <w:b/>
          <w:bCs/>
          <w:szCs w:val="24"/>
          <w:u w:val="single"/>
          <w:rtl/>
        </w:rPr>
        <w:t xml:space="preserve">הדברה </w:t>
      </w:r>
      <w:r w:rsidRPr="000365F4">
        <w:rPr>
          <w:rFonts w:ascii="David" w:hAnsi="David"/>
          <w:b/>
          <w:bCs/>
          <w:szCs w:val="24"/>
          <w:u w:val="single"/>
          <w:rtl/>
        </w:rPr>
        <w:t xml:space="preserve"> לאחזקת מגרשי הכדורגל נתיבות –סוג החומר והכמות המשוערת שנתית </w:t>
      </w:r>
    </w:p>
    <w:p w14:paraId="1F3857B8" w14:textId="77777777" w:rsidR="000365F4" w:rsidRPr="000365F4" w:rsidRDefault="000365F4" w:rsidP="000365F4">
      <w:pPr>
        <w:ind w:left="602"/>
        <w:rPr>
          <w:rFonts w:ascii="David" w:hAnsi="David"/>
          <w:szCs w:val="24"/>
        </w:rPr>
      </w:pPr>
    </w:p>
    <w:tbl>
      <w:tblPr>
        <w:tblpPr w:leftFromText="180" w:rightFromText="180" w:vertAnchor="text" w:horzAnchor="margin" w:tblpXSpec="center" w:tblpY="39"/>
        <w:bidiVisual/>
        <w:tblW w:w="11240" w:type="dxa"/>
        <w:tblCellMar>
          <w:left w:w="0" w:type="dxa"/>
          <w:right w:w="0" w:type="dxa"/>
        </w:tblCellMar>
        <w:tblLook w:val="04A0" w:firstRow="1" w:lastRow="0" w:firstColumn="1" w:lastColumn="0" w:noHBand="0" w:noVBand="1"/>
      </w:tblPr>
      <w:tblGrid>
        <w:gridCol w:w="1290"/>
        <w:gridCol w:w="1004"/>
        <w:gridCol w:w="1654"/>
        <w:gridCol w:w="1682"/>
        <w:gridCol w:w="1177"/>
        <w:gridCol w:w="1350"/>
        <w:gridCol w:w="3083"/>
      </w:tblGrid>
      <w:tr w:rsidR="000365F4" w:rsidRPr="000365F4" w14:paraId="13BA284C" w14:textId="77777777" w:rsidTr="00BF0CEF">
        <w:trPr>
          <w:trHeight w:val="624"/>
        </w:trPr>
        <w:tc>
          <w:tcPr>
            <w:tcW w:w="1157" w:type="dxa"/>
            <w:tcBorders>
              <w:top w:val="single" w:sz="8" w:space="0" w:color="auto"/>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F89E55D" w14:textId="77777777" w:rsidR="000365F4" w:rsidRPr="000365F4" w:rsidRDefault="000365F4" w:rsidP="000365F4">
            <w:pPr>
              <w:ind w:left="602"/>
              <w:rPr>
                <w:rFonts w:ascii="David" w:hAnsi="David"/>
                <w:b/>
                <w:bCs/>
                <w:szCs w:val="24"/>
              </w:rPr>
            </w:pPr>
            <w:r w:rsidRPr="000365F4">
              <w:rPr>
                <w:rFonts w:ascii="David" w:hAnsi="David"/>
                <w:b/>
                <w:bCs/>
                <w:szCs w:val="24"/>
                <w:rtl/>
              </w:rPr>
              <w:t>סוג החומר</w:t>
            </w:r>
          </w:p>
        </w:tc>
        <w:tc>
          <w:tcPr>
            <w:tcW w:w="820" w:type="dxa"/>
            <w:tcBorders>
              <w:top w:val="single" w:sz="8"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78311179" w14:textId="77777777" w:rsidR="000365F4" w:rsidRPr="000365F4" w:rsidRDefault="000365F4" w:rsidP="000365F4">
            <w:pPr>
              <w:ind w:left="602"/>
              <w:rPr>
                <w:rFonts w:ascii="David" w:hAnsi="David"/>
                <w:b/>
                <w:bCs/>
                <w:szCs w:val="24"/>
                <w:rtl/>
              </w:rPr>
            </w:pPr>
            <w:r w:rsidRPr="000365F4">
              <w:rPr>
                <w:rFonts w:ascii="David" w:hAnsi="David"/>
                <w:b/>
                <w:bCs/>
                <w:szCs w:val="24"/>
                <w:rtl/>
              </w:rPr>
              <w:t>יצרן</w:t>
            </w:r>
          </w:p>
        </w:tc>
        <w:tc>
          <w:tcPr>
            <w:tcW w:w="1940" w:type="dxa"/>
            <w:tcBorders>
              <w:top w:val="single" w:sz="8"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0D78565B" w14:textId="77777777" w:rsidR="000365F4" w:rsidRPr="000365F4" w:rsidRDefault="000365F4" w:rsidP="000365F4">
            <w:pPr>
              <w:ind w:left="602"/>
              <w:rPr>
                <w:rFonts w:ascii="David" w:hAnsi="David"/>
                <w:b/>
                <w:bCs/>
                <w:szCs w:val="24"/>
                <w:rtl/>
              </w:rPr>
            </w:pPr>
            <w:r w:rsidRPr="000365F4">
              <w:rPr>
                <w:rFonts w:ascii="David" w:hAnsi="David"/>
                <w:b/>
                <w:bCs/>
                <w:szCs w:val="24"/>
                <w:rtl/>
              </w:rPr>
              <w:t>שם החומר</w:t>
            </w:r>
          </w:p>
        </w:tc>
        <w:tc>
          <w:tcPr>
            <w:tcW w:w="1440" w:type="dxa"/>
            <w:tcBorders>
              <w:top w:val="single" w:sz="8"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5C959D39" w14:textId="77777777" w:rsidR="000365F4" w:rsidRPr="000365F4" w:rsidRDefault="000365F4" w:rsidP="000365F4">
            <w:pPr>
              <w:ind w:left="602"/>
              <w:rPr>
                <w:rFonts w:ascii="David" w:hAnsi="David"/>
                <w:b/>
                <w:bCs/>
                <w:szCs w:val="24"/>
                <w:rtl/>
              </w:rPr>
            </w:pPr>
            <w:r w:rsidRPr="000365F4">
              <w:rPr>
                <w:rFonts w:ascii="David" w:hAnsi="David"/>
                <w:b/>
                <w:bCs/>
                <w:szCs w:val="24"/>
                <w:rtl/>
              </w:rPr>
              <w:t>תכולה</w:t>
            </w:r>
          </w:p>
        </w:tc>
        <w:tc>
          <w:tcPr>
            <w:tcW w:w="920" w:type="dxa"/>
            <w:tcBorders>
              <w:top w:val="single" w:sz="8"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72BD8E70" w14:textId="77777777" w:rsidR="000365F4" w:rsidRPr="000365F4" w:rsidRDefault="000365F4" w:rsidP="000365F4">
            <w:pPr>
              <w:ind w:left="602"/>
              <w:rPr>
                <w:rFonts w:ascii="David" w:hAnsi="David"/>
                <w:b/>
                <w:bCs/>
                <w:szCs w:val="24"/>
                <w:rtl/>
              </w:rPr>
            </w:pPr>
            <w:r w:rsidRPr="000365F4">
              <w:rPr>
                <w:rFonts w:ascii="David" w:hAnsi="David"/>
                <w:b/>
                <w:bCs/>
                <w:szCs w:val="24"/>
                <w:rtl/>
              </w:rPr>
              <w:t>יחידת מידה</w:t>
            </w:r>
          </w:p>
        </w:tc>
        <w:tc>
          <w:tcPr>
            <w:tcW w:w="1000" w:type="dxa"/>
            <w:tcBorders>
              <w:top w:val="single" w:sz="8"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D0E4CC1" w14:textId="77777777" w:rsidR="000365F4" w:rsidRPr="000365F4" w:rsidRDefault="000365F4" w:rsidP="000365F4">
            <w:pPr>
              <w:ind w:left="602"/>
              <w:rPr>
                <w:rFonts w:ascii="David" w:hAnsi="David"/>
                <w:b/>
                <w:bCs/>
                <w:szCs w:val="24"/>
                <w:rtl/>
              </w:rPr>
            </w:pPr>
            <w:r w:rsidRPr="000365F4">
              <w:rPr>
                <w:rFonts w:ascii="David" w:hAnsi="David"/>
                <w:b/>
                <w:bCs/>
                <w:szCs w:val="24"/>
                <w:rtl/>
              </w:rPr>
              <w:t>כמות אצטדיון</w:t>
            </w:r>
          </w:p>
        </w:tc>
        <w:tc>
          <w:tcPr>
            <w:tcW w:w="3963" w:type="dxa"/>
            <w:tcBorders>
              <w:top w:val="single" w:sz="8"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14:paraId="58A381DF" w14:textId="77777777" w:rsidR="000365F4" w:rsidRPr="000365F4" w:rsidRDefault="000365F4" w:rsidP="000365F4">
            <w:pPr>
              <w:ind w:left="602"/>
              <w:rPr>
                <w:rFonts w:ascii="David" w:hAnsi="David"/>
                <w:b/>
                <w:bCs/>
                <w:szCs w:val="24"/>
                <w:rtl/>
              </w:rPr>
            </w:pPr>
            <w:r w:rsidRPr="000365F4">
              <w:rPr>
                <w:rFonts w:ascii="David" w:hAnsi="David"/>
                <w:b/>
                <w:bCs/>
                <w:szCs w:val="24"/>
                <w:rtl/>
              </w:rPr>
              <w:t>אפיון</w:t>
            </w:r>
          </w:p>
        </w:tc>
      </w:tr>
      <w:tr w:rsidR="000365F4" w:rsidRPr="000365F4" w14:paraId="3CA93EED" w14:textId="77777777" w:rsidTr="00BF0CEF">
        <w:trPr>
          <w:trHeight w:val="600"/>
        </w:trPr>
        <w:tc>
          <w:tcPr>
            <w:tcW w:w="1157"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7A8AEBE" w14:textId="77777777" w:rsidR="000365F4" w:rsidRPr="000365F4" w:rsidRDefault="000365F4" w:rsidP="000365F4">
            <w:pPr>
              <w:ind w:left="602"/>
              <w:rPr>
                <w:rFonts w:ascii="David" w:hAnsi="David"/>
                <w:szCs w:val="24"/>
                <w:rtl/>
              </w:rPr>
            </w:pPr>
            <w:r w:rsidRPr="000365F4">
              <w:rPr>
                <w:rFonts w:ascii="David" w:hAnsi="David"/>
                <w:szCs w:val="24"/>
                <w:rtl/>
              </w:rPr>
              <w:t>הד' מזיקים</w:t>
            </w:r>
          </w:p>
        </w:tc>
        <w:tc>
          <w:tcPr>
            <w:tcW w:w="8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D44A5A2" w14:textId="77777777" w:rsidR="000365F4" w:rsidRPr="000365F4" w:rsidRDefault="000365F4" w:rsidP="000365F4">
            <w:pPr>
              <w:ind w:left="602"/>
              <w:rPr>
                <w:rFonts w:ascii="David" w:hAnsi="David"/>
                <w:szCs w:val="24"/>
              </w:rPr>
            </w:pPr>
            <w:r w:rsidRPr="000365F4">
              <w:rPr>
                <w:rFonts w:ascii="David" w:hAnsi="David"/>
                <w:szCs w:val="24"/>
              </w:rPr>
              <w:t> </w:t>
            </w:r>
          </w:p>
        </w:tc>
        <w:tc>
          <w:tcPr>
            <w:tcW w:w="19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5D93264B" w14:textId="77777777" w:rsidR="000365F4" w:rsidRPr="000365F4" w:rsidRDefault="000365F4" w:rsidP="000365F4">
            <w:pPr>
              <w:ind w:left="602"/>
              <w:rPr>
                <w:rFonts w:ascii="David" w:hAnsi="David"/>
                <w:szCs w:val="24"/>
              </w:rPr>
            </w:pPr>
            <w:proofErr w:type="spellStart"/>
            <w:r w:rsidRPr="000365F4">
              <w:rPr>
                <w:rFonts w:ascii="David" w:hAnsi="David"/>
                <w:szCs w:val="24"/>
                <w:rtl/>
              </w:rPr>
              <w:t>קונפידור</w:t>
            </w:r>
            <w:proofErr w:type="spellEnd"/>
          </w:p>
        </w:tc>
        <w:tc>
          <w:tcPr>
            <w:tcW w:w="14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71310168" w14:textId="77777777" w:rsidR="000365F4" w:rsidRPr="000365F4" w:rsidRDefault="000365F4" w:rsidP="000365F4">
            <w:pPr>
              <w:ind w:left="602"/>
              <w:rPr>
                <w:rFonts w:ascii="David" w:hAnsi="David"/>
                <w:szCs w:val="24"/>
                <w:rtl/>
              </w:rPr>
            </w:pPr>
            <w:r w:rsidRPr="000365F4">
              <w:rPr>
                <w:rFonts w:ascii="David" w:hAnsi="David"/>
                <w:szCs w:val="24"/>
              </w:rPr>
              <w:t> </w:t>
            </w:r>
          </w:p>
        </w:tc>
        <w:tc>
          <w:tcPr>
            <w:tcW w:w="9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000FDDC8" w14:textId="77777777" w:rsidR="000365F4" w:rsidRPr="000365F4" w:rsidRDefault="000365F4" w:rsidP="000365F4">
            <w:pPr>
              <w:ind w:left="602"/>
              <w:rPr>
                <w:rFonts w:ascii="David" w:hAnsi="David"/>
                <w:szCs w:val="24"/>
              </w:rPr>
            </w:pPr>
            <w:r w:rsidRPr="000365F4">
              <w:rPr>
                <w:rFonts w:ascii="David" w:hAnsi="David"/>
                <w:szCs w:val="24"/>
                <w:rtl/>
              </w:rPr>
              <w:t>ליטר</w:t>
            </w:r>
          </w:p>
        </w:tc>
        <w:tc>
          <w:tcPr>
            <w:tcW w:w="10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7BBC03D1" w14:textId="77777777" w:rsidR="000365F4" w:rsidRPr="000365F4" w:rsidRDefault="000365F4" w:rsidP="000365F4">
            <w:pPr>
              <w:ind w:left="602"/>
              <w:rPr>
                <w:rFonts w:ascii="David" w:hAnsi="David"/>
                <w:szCs w:val="24"/>
                <w:rtl/>
              </w:rPr>
            </w:pPr>
            <w:r w:rsidRPr="000365F4">
              <w:rPr>
                <w:rFonts w:ascii="David" w:hAnsi="David"/>
                <w:szCs w:val="24"/>
              </w:rPr>
              <w:t>30</w:t>
            </w:r>
          </w:p>
        </w:tc>
        <w:tc>
          <w:tcPr>
            <w:tcW w:w="3963" w:type="dxa"/>
            <w:tcBorders>
              <w:top w:val="nil"/>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14:paraId="76EB51AD" w14:textId="77777777" w:rsidR="000365F4" w:rsidRPr="000365F4" w:rsidRDefault="000365F4" w:rsidP="000365F4">
            <w:pPr>
              <w:ind w:left="602"/>
              <w:rPr>
                <w:rFonts w:ascii="David" w:hAnsi="David"/>
                <w:szCs w:val="24"/>
              </w:rPr>
            </w:pPr>
            <w:r w:rsidRPr="000365F4">
              <w:rPr>
                <w:rFonts w:ascii="David" w:hAnsi="David"/>
                <w:szCs w:val="24"/>
                <w:rtl/>
              </w:rPr>
              <w:t xml:space="preserve">350 </w:t>
            </w:r>
            <w:proofErr w:type="spellStart"/>
            <w:r w:rsidRPr="000365F4">
              <w:rPr>
                <w:rFonts w:ascii="David" w:hAnsi="David"/>
                <w:szCs w:val="24"/>
                <w:rtl/>
              </w:rPr>
              <w:t>ג"ר</w:t>
            </w:r>
            <w:proofErr w:type="spellEnd"/>
            <w:r w:rsidRPr="000365F4">
              <w:rPr>
                <w:rFonts w:ascii="David" w:hAnsi="David"/>
                <w:szCs w:val="24"/>
                <w:rtl/>
              </w:rPr>
              <w:t xml:space="preserve"> בליטר </w:t>
            </w:r>
            <w:r w:rsidRPr="000365F4">
              <w:rPr>
                <w:rFonts w:ascii="David" w:hAnsi="David"/>
                <w:szCs w:val="24"/>
              </w:rPr>
              <w:t>IMIDACLOPRID</w:t>
            </w:r>
          </w:p>
        </w:tc>
      </w:tr>
      <w:tr w:rsidR="000365F4" w:rsidRPr="000365F4" w14:paraId="29F2AA2D" w14:textId="77777777" w:rsidTr="00BF0CEF">
        <w:trPr>
          <w:trHeight w:val="300"/>
        </w:trPr>
        <w:tc>
          <w:tcPr>
            <w:tcW w:w="1157"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3DFE549" w14:textId="77777777" w:rsidR="000365F4" w:rsidRPr="000365F4" w:rsidRDefault="000365F4" w:rsidP="000365F4">
            <w:pPr>
              <w:ind w:left="602"/>
              <w:rPr>
                <w:rFonts w:ascii="David" w:hAnsi="David"/>
                <w:szCs w:val="24"/>
                <w:rtl/>
              </w:rPr>
            </w:pPr>
            <w:r w:rsidRPr="000365F4">
              <w:rPr>
                <w:rFonts w:ascii="David" w:hAnsi="David"/>
                <w:szCs w:val="24"/>
                <w:rtl/>
              </w:rPr>
              <w:t>הד' עשבים</w:t>
            </w:r>
          </w:p>
        </w:tc>
        <w:tc>
          <w:tcPr>
            <w:tcW w:w="8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7F6BFD87" w14:textId="77777777" w:rsidR="000365F4" w:rsidRPr="000365F4" w:rsidRDefault="000365F4" w:rsidP="000365F4">
            <w:pPr>
              <w:ind w:left="602"/>
              <w:rPr>
                <w:rFonts w:ascii="David" w:hAnsi="David"/>
                <w:szCs w:val="24"/>
                <w:rtl/>
              </w:rPr>
            </w:pPr>
            <w:r w:rsidRPr="000365F4">
              <w:rPr>
                <w:rFonts w:ascii="David" w:hAnsi="David"/>
                <w:szCs w:val="24"/>
              </w:rPr>
              <w:t> </w:t>
            </w:r>
          </w:p>
        </w:tc>
        <w:tc>
          <w:tcPr>
            <w:tcW w:w="19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CEA2657" w14:textId="77777777" w:rsidR="000365F4" w:rsidRPr="000365F4" w:rsidRDefault="000365F4" w:rsidP="000365F4">
            <w:pPr>
              <w:ind w:left="602"/>
              <w:rPr>
                <w:rFonts w:ascii="David" w:hAnsi="David"/>
                <w:szCs w:val="24"/>
              </w:rPr>
            </w:pPr>
            <w:proofErr w:type="spellStart"/>
            <w:r w:rsidRPr="000365F4">
              <w:rPr>
                <w:rFonts w:ascii="David" w:hAnsi="David"/>
                <w:szCs w:val="24"/>
                <w:rtl/>
              </w:rPr>
              <w:t>רונסטאר</w:t>
            </w:r>
            <w:proofErr w:type="spellEnd"/>
            <w:r w:rsidRPr="000365F4">
              <w:rPr>
                <w:rFonts w:ascii="David" w:hAnsi="David"/>
                <w:szCs w:val="24"/>
                <w:rtl/>
              </w:rPr>
              <w:t xml:space="preserve"> נוזלי</w:t>
            </w:r>
          </w:p>
        </w:tc>
        <w:tc>
          <w:tcPr>
            <w:tcW w:w="14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DCDD303" w14:textId="77777777" w:rsidR="000365F4" w:rsidRPr="000365F4" w:rsidRDefault="000365F4" w:rsidP="000365F4">
            <w:pPr>
              <w:ind w:left="602"/>
              <w:rPr>
                <w:rFonts w:ascii="David" w:hAnsi="David"/>
                <w:szCs w:val="24"/>
                <w:rtl/>
              </w:rPr>
            </w:pPr>
            <w:proofErr w:type="spellStart"/>
            <w:r w:rsidRPr="000365F4">
              <w:rPr>
                <w:rFonts w:ascii="David" w:hAnsi="David"/>
                <w:szCs w:val="24"/>
                <w:rtl/>
              </w:rPr>
              <w:t>אוקסדיאזון</w:t>
            </w:r>
            <w:proofErr w:type="spellEnd"/>
          </w:p>
        </w:tc>
        <w:tc>
          <w:tcPr>
            <w:tcW w:w="9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0C24FA3A" w14:textId="77777777" w:rsidR="000365F4" w:rsidRPr="000365F4" w:rsidRDefault="000365F4" w:rsidP="000365F4">
            <w:pPr>
              <w:ind w:left="602"/>
              <w:rPr>
                <w:rFonts w:ascii="David" w:hAnsi="David"/>
                <w:szCs w:val="24"/>
                <w:rtl/>
              </w:rPr>
            </w:pPr>
            <w:r w:rsidRPr="000365F4">
              <w:rPr>
                <w:rFonts w:ascii="David" w:hAnsi="David"/>
                <w:szCs w:val="24"/>
                <w:rtl/>
              </w:rPr>
              <w:t>ליטר</w:t>
            </w:r>
          </w:p>
        </w:tc>
        <w:tc>
          <w:tcPr>
            <w:tcW w:w="10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01A03859" w14:textId="77777777" w:rsidR="000365F4" w:rsidRPr="000365F4" w:rsidRDefault="000365F4" w:rsidP="000365F4">
            <w:pPr>
              <w:ind w:left="602"/>
              <w:rPr>
                <w:rFonts w:ascii="David" w:hAnsi="David"/>
                <w:szCs w:val="24"/>
                <w:rtl/>
              </w:rPr>
            </w:pPr>
            <w:r w:rsidRPr="000365F4">
              <w:rPr>
                <w:rFonts w:ascii="David" w:hAnsi="David"/>
                <w:szCs w:val="24"/>
              </w:rPr>
              <w:t>30</w:t>
            </w:r>
          </w:p>
        </w:tc>
        <w:tc>
          <w:tcPr>
            <w:tcW w:w="3963" w:type="dxa"/>
            <w:tcBorders>
              <w:top w:val="nil"/>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14:paraId="7A9E676D" w14:textId="77777777" w:rsidR="000365F4" w:rsidRPr="000365F4" w:rsidRDefault="000365F4" w:rsidP="000365F4">
            <w:pPr>
              <w:ind w:left="602"/>
              <w:rPr>
                <w:rFonts w:ascii="David" w:hAnsi="David"/>
                <w:szCs w:val="24"/>
              </w:rPr>
            </w:pPr>
            <w:r w:rsidRPr="000365F4">
              <w:rPr>
                <w:rFonts w:ascii="David" w:hAnsi="David"/>
                <w:szCs w:val="24"/>
                <w:rtl/>
              </w:rPr>
              <w:t xml:space="preserve">250 </w:t>
            </w:r>
            <w:proofErr w:type="spellStart"/>
            <w:r w:rsidRPr="000365F4">
              <w:rPr>
                <w:rFonts w:ascii="David" w:hAnsi="David"/>
                <w:szCs w:val="24"/>
                <w:rtl/>
              </w:rPr>
              <w:t>ג"ר</w:t>
            </w:r>
            <w:proofErr w:type="spellEnd"/>
            <w:r w:rsidRPr="000365F4">
              <w:rPr>
                <w:rFonts w:ascii="David" w:hAnsi="David"/>
                <w:szCs w:val="24"/>
                <w:rtl/>
              </w:rPr>
              <w:t xml:space="preserve"> בליטר </w:t>
            </w:r>
            <w:r w:rsidRPr="000365F4">
              <w:rPr>
                <w:rFonts w:ascii="David" w:hAnsi="David"/>
                <w:szCs w:val="24"/>
              </w:rPr>
              <w:t>OXADIAZON</w:t>
            </w:r>
          </w:p>
        </w:tc>
      </w:tr>
      <w:tr w:rsidR="000365F4" w:rsidRPr="000365F4" w14:paraId="1FD50361" w14:textId="77777777" w:rsidTr="00BF0CEF">
        <w:trPr>
          <w:trHeight w:val="713"/>
        </w:trPr>
        <w:tc>
          <w:tcPr>
            <w:tcW w:w="1157"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5D773CD0" w14:textId="77777777" w:rsidR="000365F4" w:rsidRPr="000365F4" w:rsidRDefault="000365F4" w:rsidP="000365F4">
            <w:pPr>
              <w:ind w:left="602"/>
              <w:rPr>
                <w:rFonts w:ascii="David" w:hAnsi="David"/>
                <w:szCs w:val="24"/>
                <w:rtl/>
              </w:rPr>
            </w:pPr>
            <w:r w:rsidRPr="000365F4">
              <w:rPr>
                <w:rFonts w:ascii="David" w:hAnsi="David"/>
                <w:szCs w:val="24"/>
                <w:rtl/>
              </w:rPr>
              <w:t>הד' עשבים</w:t>
            </w:r>
          </w:p>
        </w:tc>
        <w:tc>
          <w:tcPr>
            <w:tcW w:w="8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264E7CE" w14:textId="77777777" w:rsidR="000365F4" w:rsidRPr="000365F4" w:rsidRDefault="000365F4" w:rsidP="000365F4">
            <w:pPr>
              <w:ind w:left="602"/>
              <w:rPr>
                <w:rFonts w:ascii="David" w:hAnsi="David"/>
                <w:szCs w:val="24"/>
                <w:rtl/>
              </w:rPr>
            </w:pPr>
            <w:r w:rsidRPr="000365F4">
              <w:rPr>
                <w:rFonts w:ascii="David" w:hAnsi="David"/>
                <w:szCs w:val="24"/>
              </w:rPr>
              <w:t> </w:t>
            </w:r>
          </w:p>
        </w:tc>
        <w:tc>
          <w:tcPr>
            <w:tcW w:w="19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341DA76C" w14:textId="77777777" w:rsidR="000365F4" w:rsidRPr="000365F4" w:rsidRDefault="000365F4" w:rsidP="000365F4">
            <w:pPr>
              <w:ind w:left="602"/>
              <w:rPr>
                <w:rFonts w:ascii="David" w:hAnsi="David"/>
                <w:szCs w:val="24"/>
              </w:rPr>
            </w:pPr>
            <w:r w:rsidRPr="000365F4">
              <w:rPr>
                <w:rFonts w:ascii="David" w:hAnsi="David"/>
                <w:szCs w:val="24"/>
                <w:rtl/>
              </w:rPr>
              <w:t>גול</w:t>
            </w:r>
          </w:p>
        </w:tc>
        <w:tc>
          <w:tcPr>
            <w:tcW w:w="14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70ACAF0D" w14:textId="77777777" w:rsidR="000365F4" w:rsidRPr="000365F4" w:rsidRDefault="000365F4" w:rsidP="000365F4">
            <w:pPr>
              <w:ind w:left="602"/>
              <w:rPr>
                <w:rFonts w:ascii="David" w:hAnsi="David"/>
                <w:szCs w:val="24"/>
                <w:rtl/>
              </w:rPr>
            </w:pPr>
            <w:r w:rsidRPr="000365F4">
              <w:rPr>
                <w:rFonts w:ascii="David" w:hAnsi="David"/>
                <w:szCs w:val="24"/>
              </w:rPr>
              <w:t> </w:t>
            </w:r>
          </w:p>
        </w:tc>
        <w:tc>
          <w:tcPr>
            <w:tcW w:w="9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BC4773E" w14:textId="77777777" w:rsidR="000365F4" w:rsidRPr="000365F4" w:rsidRDefault="000365F4" w:rsidP="000365F4">
            <w:pPr>
              <w:ind w:left="602"/>
              <w:rPr>
                <w:rFonts w:ascii="David" w:hAnsi="David"/>
                <w:szCs w:val="24"/>
              </w:rPr>
            </w:pPr>
            <w:r w:rsidRPr="000365F4">
              <w:rPr>
                <w:rFonts w:ascii="David" w:hAnsi="David"/>
                <w:szCs w:val="24"/>
                <w:rtl/>
              </w:rPr>
              <w:t>ליטר</w:t>
            </w:r>
          </w:p>
        </w:tc>
        <w:tc>
          <w:tcPr>
            <w:tcW w:w="10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B1F4032" w14:textId="77777777" w:rsidR="000365F4" w:rsidRPr="000365F4" w:rsidRDefault="000365F4" w:rsidP="000365F4">
            <w:pPr>
              <w:ind w:left="602"/>
              <w:rPr>
                <w:rFonts w:ascii="David" w:hAnsi="David"/>
                <w:szCs w:val="24"/>
                <w:rtl/>
              </w:rPr>
            </w:pPr>
            <w:r w:rsidRPr="000365F4">
              <w:rPr>
                <w:rFonts w:ascii="David" w:hAnsi="David"/>
                <w:szCs w:val="24"/>
              </w:rPr>
              <w:t>5</w:t>
            </w:r>
          </w:p>
        </w:tc>
        <w:tc>
          <w:tcPr>
            <w:tcW w:w="3963" w:type="dxa"/>
            <w:tcBorders>
              <w:top w:val="nil"/>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14:paraId="68EE7A41" w14:textId="77777777" w:rsidR="000365F4" w:rsidRPr="000365F4" w:rsidRDefault="000365F4" w:rsidP="000365F4">
            <w:pPr>
              <w:ind w:left="602"/>
              <w:rPr>
                <w:rFonts w:ascii="David" w:hAnsi="David"/>
                <w:szCs w:val="24"/>
              </w:rPr>
            </w:pPr>
            <w:r w:rsidRPr="000365F4">
              <w:rPr>
                <w:rFonts w:ascii="David" w:hAnsi="David"/>
                <w:szCs w:val="24"/>
                <w:rtl/>
              </w:rPr>
              <w:t xml:space="preserve">200 </w:t>
            </w:r>
            <w:proofErr w:type="spellStart"/>
            <w:r w:rsidRPr="000365F4">
              <w:rPr>
                <w:rFonts w:ascii="David" w:hAnsi="David"/>
                <w:szCs w:val="24"/>
                <w:rtl/>
              </w:rPr>
              <w:t>ג"ר</w:t>
            </w:r>
            <w:proofErr w:type="spellEnd"/>
            <w:r w:rsidRPr="000365F4">
              <w:rPr>
                <w:rFonts w:ascii="David" w:hAnsi="David"/>
                <w:szCs w:val="24"/>
                <w:rtl/>
              </w:rPr>
              <w:t xml:space="preserve"> בליטר </w:t>
            </w:r>
            <w:r w:rsidRPr="000365F4">
              <w:rPr>
                <w:rFonts w:ascii="David" w:hAnsi="David"/>
                <w:szCs w:val="24"/>
              </w:rPr>
              <w:t>GLUFOSINATE AMMONIUM</w:t>
            </w:r>
          </w:p>
        </w:tc>
      </w:tr>
      <w:tr w:rsidR="000365F4" w:rsidRPr="000365F4" w14:paraId="75102383" w14:textId="77777777" w:rsidTr="00BF0CEF">
        <w:trPr>
          <w:trHeight w:val="300"/>
        </w:trPr>
        <w:tc>
          <w:tcPr>
            <w:tcW w:w="1157"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9EF6C11" w14:textId="77777777" w:rsidR="000365F4" w:rsidRPr="000365F4" w:rsidRDefault="000365F4" w:rsidP="000365F4">
            <w:pPr>
              <w:ind w:left="602"/>
              <w:rPr>
                <w:rFonts w:ascii="David" w:hAnsi="David"/>
                <w:szCs w:val="24"/>
                <w:rtl/>
              </w:rPr>
            </w:pPr>
            <w:r w:rsidRPr="000365F4">
              <w:rPr>
                <w:rFonts w:ascii="David" w:hAnsi="David"/>
                <w:szCs w:val="24"/>
                <w:rtl/>
              </w:rPr>
              <w:t>הד' עשבים</w:t>
            </w:r>
          </w:p>
        </w:tc>
        <w:tc>
          <w:tcPr>
            <w:tcW w:w="8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01119B20" w14:textId="77777777" w:rsidR="000365F4" w:rsidRPr="000365F4" w:rsidRDefault="000365F4" w:rsidP="000365F4">
            <w:pPr>
              <w:ind w:left="602"/>
              <w:rPr>
                <w:rFonts w:ascii="David" w:hAnsi="David"/>
                <w:szCs w:val="24"/>
                <w:rtl/>
              </w:rPr>
            </w:pPr>
            <w:r w:rsidRPr="000365F4">
              <w:rPr>
                <w:rFonts w:ascii="David" w:hAnsi="David"/>
                <w:szCs w:val="24"/>
              </w:rPr>
              <w:t> </w:t>
            </w:r>
          </w:p>
        </w:tc>
        <w:tc>
          <w:tcPr>
            <w:tcW w:w="19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1B78D107" w14:textId="77777777" w:rsidR="000365F4" w:rsidRPr="000365F4" w:rsidRDefault="000365F4" w:rsidP="000365F4">
            <w:pPr>
              <w:ind w:left="602"/>
              <w:rPr>
                <w:rFonts w:ascii="David" w:hAnsi="David"/>
                <w:szCs w:val="24"/>
              </w:rPr>
            </w:pPr>
            <w:r w:rsidRPr="000365F4">
              <w:rPr>
                <w:rFonts w:ascii="David" w:hAnsi="David"/>
                <w:szCs w:val="24"/>
                <w:rtl/>
              </w:rPr>
              <w:t>פנדל</w:t>
            </w:r>
          </w:p>
        </w:tc>
        <w:tc>
          <w:tcPr>
            <w:tcW w:w="14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04F7A814" w14:textId="77777777" w:rsidR="000365F4" w:rsidRPr="000365F4" w:rsidRDefault="000365F4" w:rsidP="000365F4">
            <w:pPr>
              <w:ind w:left="602"/>
              <w:rPr>
                <w:rFonts w:ascii="David" w:hAnsi="David"/>
                <w:szCs w:val="24"/>
                <w:rtl/>
              </w:rPr>
            </w:pPr>
            <w:r w:rsidRPr="000365F4">
              <w:rPr>
                <w:rFonts w:ascii="David" w:hAnsi="David"/>
                <w:szCs w:val="24"/>
              </w:rPr>
              <w:t> </w:t>
            </w:r>
          </w:p>
        </w:tc>
        <w:tc>
          <w:tcPr>
            <w:tcW w:w="9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BF7BE87" w14:textId="77777777" w:rsidR="000365F4" w:rsidRPr="000365F4" w:rsidRDefault="000365F4" w:rsidP="000365F4">
            <w:pPr>
              <w:ind w:left="602"/>
              <w:rPr>
                <w:rFonts w:ascii="David" w:hAnsi="David"/>
                <w:szCs w:val="24"/>
              </w:rPr>
            </w:pPr>
            <w:r w:rsidRPr="000365F4">
              <w:rPr>
                <w:rFonts w:ascii="David" w:hAnsi="David"/>
                <w:szCs w:val="24"/>
                <w:rtl/>
              </w:rPr>
              <w:t>ליטר</w:t>
            </w:r>
          </w:p>
        </w:tc>
        <w:tc>
          <w:tcPr>
            <w:tcW w:w="10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5A55062A" w14:textId="77777777" w:rsidR="000365F4" w:rsidRPr="000365F4" w:rsidRDefault="000365F4" w:rsidP="000365F4">
            <w:pPr>
              <w:ind w:left="602"/>
              <w:rPr>
                <w:rFonts w:ascii="David" w:hAnsi="David"/>
                <w:szCs w:val="24"/>
                <w:rtl/>
              </w:rPr>
            </w:pPr>
            <w:r w:rsidRPr="000365F4">
              <w:rPr>
                <w:rFonts w:ascii="David" w:hAnsi="David"/>
                <w:szCs w:val="24"/>
              </w:rPr>
              <w:t>150</w:t>
            </w:r>
          </w:p>
        </w:tc>
        <w:tc>
          <w:tcPr>
            <w:tcW w:w="3963" w:type="dxa"/>
            <w:tcBorders>
              <w:top w:val="nil"/>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14:paraId="0ADA5589" w14:textId="77777777" w:rsidR="000365F4" w:rsidRPr="000365F4" w:rsidRDefault="000365F4" w:rsidP="000365F4">
            <w:pPr>
              <w:ind w:left="602"/>
              <w:rPr>
                <w:rFonts w:ascii="David" w:hAnsi="David"/>
                <w:szCs w:val="24"/>
              </w:rPr>
            </w:pPr>
            <w:r w:rsidRPr="000365F4">
              <w:rPr>
                <w:rFonts w:ascii="David" w:hAnsi="David"/>
                <w:szCs w:val="24"/>
              </w:rPr>
              <w:t>2,4-D</w:t>
            </w:r>
          </w:p>
        </w:tc>
      </w:tr>
      <w:tr w:rsidR="000365F4" w:rsidRPr="000365F4" w14:paraId="4E308297" w14:textId="77777777" w:rsidTr="00BF0CEF">
        <w:trPr>
          <w:trHeight w:val="300"/>
        </w:trPr>
        <w:tc>
          <w:tcPr>
            <w:tcW w:w="1157"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072F4205" w14:textId="77777777" w:rsidR="000365F4" w:rsidRPr="000365F4" w:rsidRDefault="000365F4" w:rsidP="000365F4">
            <w:pPr>
              <w:ind w:left="602"/>
              <w:rPr>
                <w:rFonts w:ascii="David" w:hAnsi="David"/>
                <w:szCs w:val="24"/>
              </w:rPr>
            </w:pPr>
            <w:r w:rsidRPr="000365F4">
              <w:rPr>
                <w:rFonts w:ascii="David" w:hAnsi="David"/>
                <w:szCs w:val="24"/>
                <w:rtl/>
              </w:rPr>
              <w:t>הד' עשבים</w:t>
            </w:r>
          </w:p>
        </w:tc>
        <w:tc>
          <w:tcPr>
            <w:tcW w:w="8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3B045CCF" w14:textId="77777777" w:rsidR="000365F4" w:rsidRPr="000365F4" w:rsidRDefault="000365F4" w:rsidP="000365F4">
            <w:pPr>
              <w:ind w:left="602"/>
              <w:rPr>
                <w:rFonts w:ascii="David" w:hAnsi="David"/>
                <w:szCs w:val="24"/>
                <w:rtl/>
              </w:rPr>
            </w:pPr>
            <w:r w:rsidRPr="000365F4">
              <w:rPr>
                <w:rFonts w:ascii="David" w:hAnsi="David"/>
                <w:szCs w:val="24"/>
              </w:rPr>
              <w:t> </w:t>
            </w:r>
          </w:p>
        </w:tc>
        <w:tc>
          <w:tcPr>
            <w:tcW w:w="19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3169445F" w14:textId="77777777" w:rsidR="000365F4" w:rsidRPr="000365F4" w:rsidRDefault="000365F4" w:rsidP="000365F4">
            <w:pPr>
              <w:ind w:left="602"/>
              <w:rPr>
                <w:rFonts w:ascii="David" w:hAnsi="David"/>
                <w:szCs w:val="24"/>
              </w:rPr>
            </w:pPr>
            <w:proofErr w:type="spellStart"/>
            <w:r w:rsidRPr="000365F4">
              <w:rPr>
                <w:rFonts w:ascii="David" w:hAnsi="David"/>
                <w:szCs w:val="24"/>
                <w:rtl/>
              </w:rPr>
              <w:t>ראונד</w:t>
            </w:r>
            <w:proofErr w:type="spellEnd"/>
            <w:r w:rsidRPr="000365F4">
              <w:rPr>
                <w:rFonts w:ascii="David" w:hAnsi="David"/>
                <w:szCs w:val="24"/>
                <w:rtl/>
              </w:rPr>
              <w:t>-אפ</w:t>
            </w:r>
          </w:p>
        </w:tc>
        <w:tc>
          <w:tcPr>
            <w:tcW w:w="14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E70BBD1" w14:textId="77777777" w:rsidR="000365F4" w:rsidRPr="000365F4" w:rsidRDefault="000365F4" w:rsidP="000365F4">
            <w:pPr>
              <w:ind w:left="602"/>
              <w:rPr>
                <w:rFonts w:ascii="David" w:hAnsi="David"/>
                <w:szCs w:val="24"/>
                <w:rtl/>
              </w:rPr>
            </w:pPr>
            <w:r w:rsidRPr="000365F4">
              <w:rPr>
                <w:rFonts w:ascii="David" w:hAnsi="David"/>
                <w:szCs w:val="24"/>
              </w:rPr>
              <w:t> </w:t>
            </w:r>
          </w:p>
        </w:tc>
        <w:tc>
          <w:tcPr>
            <w:tcW w:w="9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35E20975" w14:textId="77777777" w:rsidR="000365F4" w:rsidRPr="000365F4" w:rsidRDefault="000365F4" w:rsidP="000365F4">
            <w:pPr>
              <w:ind w:left="602"/>
              <w:rPr>
                <w:rFonts w:ascii="David" w:hAnsi="David"/>
                <w:szCs w:val="24"/>
              </w:rPr>
            </w:pPr>
            <w:r w:rsidRPr="000365F4">
              <w:rPr>
                <w:rFonts w:ascii="David" w:hAnsi="David"/>
                <w:szCs w:val="24"/>
                <w:rtl/>
              </w:rPr>
              <w:t>ליטר</w:t>
            </w:r>
          </w:p>
        </w:tc>
        <w:tc>
          <w:tcPr>
            <w:tcW w:w="10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3B91A0C0" w14:textId="77777777" w:rsidR="000365F4" w:rsidRPr="000365F4" w:rsidRDefault="000365F4" w:rsidP="000365F4">
            <w:pPr>
              <w:ind w:left="602"/>
              <w:rPr>
                <w:rFonts w:ascii="David" w:hAnsi="David"/>
                <w:szCs w:val="24"/>
                <w:rtl/>
              </w:rPr>
            </w:pPr>
            <w:r w:rsidRPr="000365F4">
              <w:rPr>
                <w:rFonts w:ascii="David" w:hAnsi="David"/>
                <w:szCs w:val="24"/>
              </w:rPr>
              <w:t>5</w:t>
            </w:r>
          </w:p>
        </w:tc>
        <w:tc>
          <w:tcPr>
            <w:tcW w:w="3963" w:type="dxa"/>
            <w:tcBorders>
              <w:top w:val="nil"/>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14:paraId="5CD0B805" w14:textId="77777777" w:rsidR="000365F4" w:rsidRPr="000365F4" w:rsidRDefault="000365F4" w:rsidP="000365F4">
            <w:pPr>
              <w:ind w:left="602"/>
              <w:rPr>
                <w:rFonts w:ascii="David" w:hAnsi="David"/>
                <w:szCs w:val="24"/>
              </w:rPr>
            </w:pPr>
            <w:r w:rsidRPr="000365F4">
              <w:rPr>
                <w:rFonts w:ascii="David" w:hAnsi="David"/>
                <w:szCs w:val="24"/>
                <w:rtl/>
              </w:rPr>
              <w:t xml:space="preserve">480 </w:t>
            </w:r>
            <w:proofErr w:type="spellStart"/>
            <w:r w:rsidRPr="000365F4">
              <w:rPr>
                <w:rFonts w:ascii="David" w:hAnsi="David"/>
                <w:szCs w:val="24"/>
                <w:rtl/>
              </w:rPr>
              <w:t>ג"ר</w:t>
            </w:r>
            <w:proofErr w:type="spellEnd"/>
            <w:r w:rsidRPr="000365F4">
              <w:rPr>
                <w:rFonts w:ascii="David" w:hAnsi="David"/>
                <w:szCs w:val="24"/>
                <w:rtl/>
              </w:rPr>
              <w:t xml:space="preserve"> בליטר </w:t>
            </w:r>
            <w:r w:rsidRPr="000365F4">
              <w:rPr>
                <w:rFonts w:ascii="David" w:hAnsi="David"/>
                <w:szCs w:val="24"/>
              </w:rPr>
              <w:t>GLYPHOSATE</w:t>
            </w:r>
          </w:p>
        </w:tc>
      </w:tr>
      <w:tr w:rsidR="000365F4" w:rsidRPr="000365F4" w14:paraId="65148C20" w14:textId="77777777" w:rsidTr="00BF0CEF">
        <w:trPr>
          <w:trHeight w:val="300"/>
        </w:trPr>
        <w:tc>
          <w:tcPr>
            <w:tcW w:w="1157"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360EAE7A" w14:textId="77777777" w:rsidR="000365F4" w:rsidRPr="000365F4" w:rsidRDefault="000365F4" w:rsidP="000365F4">
            <w:pPr>
              <w:ind w:left="602"/>
              <w:rPr>
                <w:rFonts w:ascii="David" w:hAnsi="David"/>
                <w:szCs w:val="24"/>
                <w:rtl/>
              </w:rPr>
            </w:pPr>
            <w:r w:rsidRPr="000365F4">
              <w:rPr>
                <w:rFonts w:ascii="David" w:hAnsi="David"/>
                <w:szCs w:val="24"/>
                <w:rtl/>
              </w:rPr>
              <w:t>הד' מחלות</w:t>
            </w:r>
          </w:p>
        </w:tc>
        <w:tc>
          <w:tcPr>
            <w:tcW w:w="8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C484D11" w14:textId="77777777" w:rsidR="000365F4" w:rsidRPr="000365F4" w:rsidRDefault="000365F4" w:rsidP="000365F4">
            <w:pPr>
              <w:ind w:left="602"/>
              <w:rPr>
                <w:rFonts w:ascii="David" w:hAnsi="David"/>
                <w:szCs w:val="24"/>
                <w:rtl/>
              </w:rPr>
            </w:pPr>
            <w:r w:rsidRPr="000365F4">
              <w:rPr>
                <w:rFonts w:ascii="David" w:hAnsi="David"/>
                <w:szCs w:val="24"/>
              </w:rPr>
              <w:t> </w:t>
            </w:r>
          </w:p>
        </w:tc>
        <w:tc>
          <w:tcPr>
            <w:tcW w:w="19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CC181B5" w14:textId="77777777" w:rsidR="000365F4" w:rsidRPr="000365F4" w:rsidRDefault="000365F4" w:rsidP="000365F4">
            <w:pPr>
              <w:ind w:left="602"/>
              <w:rPr>
                <w:rFonts w:ascii="David" w:hAnsi="David"/>
                <w:szCs w:val="24"/>
              </w:rPr>
            </w:pPr>
            <w:proofErr w:type="spellStart"/>
            <w:r w:rsidRPr="000365F4">
              <w:rPr>
                <w:rFonts w:ascii="David" w:hAnsi="David"/>
                <w:szCs w:val="24"/>
                <w:rtl/>
              </w:rPr>
              <w:t>קומודור</w:t>
            </w:r>
            <w:proofErr w:type="spellEnd"/>
          </w:p>
        </w:tc>
        <w:tc>
          <w:tcPr>
            <w:tcW w:w="14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1699D266" w14:textId="77777777" w:rsidR="000365F4" w:rsidRPr="000365F4" w:rsidRDefault="000365F4" w:rsidP="000365F4">
            <w:pPr>
              <w:ind w:left="602"/>
              <w:rPr>
                <w:rFonts w:ascii="David" w:hAnsi="David"/>
                <w:szCs w:val="24"/>
                <w:rtl/>
              </w:rPr>
            </w:pPr>
            <w:r w:rsidRPr="000365F4">
              <w:rPr>
                <w:rFonts w:ascii="David" w:hAnsi="David"/>
                <w:szCs w:val="24"/>
              </w:rPr>
              <w:t> </w:t>
            </w:r>
          </w:p>
        </w:tc>
        <w:tc>
          <w:tcPr>
            <w:tcW w:w="9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6295E22" w14:textId="77777777" w:rsidR="000365F4" w:rsidRPr="000365F4" w:rsidRDefault="000365F4" w:rsidP="000365F4">
            <w:pPr>
              <w:ind w:left="602"/>
              <w:rPr>
                <w:rFonts w:ascii="David" w:hAnsi="David"/>
                <w:szCs w:val="24"/>
              </w:rPr>
            </w:pPr>
            <w:r w:rsidRPr="000365F4">
              <w:rPr>
                <w:rFonts w:ascii="David" w:hAnsi="David"/>
                <w:szCs w:val="24"/>
                <w:rtl/>
              </w:rPr>
              <w:t>ליטר</w:t>
            </w:r>
          </w:p>
        </w:tc>
        <w:tc>
          <w:tcPr>
            <w:tcW w:w="10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1C0D1858" w14:textId="77777777" w:rsidR="000365F4" w:rsidRPr="000365F4" w:rsidRDefault="000365F4" w:rsidP="000365F4">
            <w:pPr>
              <w:ind w:left="602"/>
              <w:rPr>
                <w:rFonts w:ascii="David" w:hAnsi="David"/>
                <w:szCs w:val="24"/>
                <w:rtl/>
              </w:rPr>
            </w:pPr>
            <w:r w:rsidRPr="000365F4">
              <w:rPr>
                <w:rFonts w:ascii="David" w:hAnsi="David"/>
                <w:szCs w:val="24"/>
              </w:rPr>
              <w:t>12</w:t>
            </w:r>
          </w:p>
        </w:tc>
        <w:tc>
          <w:tcPr>
            <w:tcW w:w="3963" w:type="dxa"/>
            <w:tcBorders>
              <w:top w:val="nil"/>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14:paraId="3D6BA137" w14:textId="77777777" w:rsidR="000365F4" w:rsidRPr="000365F4" w:rsidRDefault="000365F4" w:rsidP="000365F4">
            <w:pPr>
              <w:ind w:left="602"/>
              <w:rPr>
                <w:rFonts w:ascii="David" w:hAnsi="David"/>
                <w:szCs w:val="24"/>
              </w:rPr>
            </w:pPr>
            <w:r w:rsidRPr="000365F4">
              <w:rPr>
                <w:rFonts w:ascii="David" w:hAnsi="David"/>
                <w:szCs w:val="24"/>
              </w:rPr>
              <w:t> </w:t>
            </w:r>
          </w:p>
        </w:tc>
      </w:tr>
      <w:tr w:rsidR="000365F4" w:rsidRPr="000365F4" w14:paraId="7E776BF1" w14:textId="77777777" w:rsidTr="00BF0CEF">
        <w:trPr>
          <w:trHeight w:val="300"/>
        </w:trPr>
        <w:tc>
          <w:tcPr>
            <w:tcW w:w="1157"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0509CF6" w14:textId="77777777" w:rsidR="000365F4" w:rsidRPr="000365F4" w:rsidRDefault="000365F4" w:rsidP="000365F4">
            <w:pPr>
              <w:ind w:left="602"/>
              <w:rPr>
                <w:rFonts w:ascii="David" w:hAnsi="David"/>
                <w:szCs w:val="24"/>
              </w:rPr>
            </w:pPr>
            <w:r w:rsidRPr="000365F4">
              <w:rPr>
                <w:rFonts w:ascii="David" w:hAnsi="David"/>
                <w:szCs w:val="24"/>
                <w:rtl/>
              </w:rPr>
              <w:t>הד' מחלות</w:t>
            </w:r>
          </w:p>
        </w:tc>
        <w:tc>
          <w:tcPr>
            <w:tcW w:w="8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0FA27471" w14:textId="77777777" w:rsidR="000365F4" w:rsidRPr="000365F4" w:rsidRDefault="000365F4" w:rsidP="000365F4">
            <w:pPr>
              <w:ind w:left="602"/>
              <w:rPr>
                <w:rFonts w:ascii="David" w:hAnsi="David"/>
                <w:szCs w:val="24"/>
                <w:rtl/>
              </w:rPr>
            </w:pPr>
            <w:r w:rsidRPr="000365F4">
              <w:rPr>
                <w:rFonts w:ascii="David" w:hAnsi="David"/>
                <w:szCs w:val="24"/>
              </w:rPr>
              <w:t> </w:t>
            </w:r>
          </w:p>
        </w:tc>
        <w:tc>
          <w:tcPr>
            <w:tcW w:w="19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659DC2E" w14:textId="77777777" w:rsidR="000365F4" w:rsidRPr="000365F4" w:rsidRDefault="000365F4" w:rsidP="000365F4">
            <w:pPr>
              <w:ind w:left="602"/>
              <w:rPr>
                <w:rFonts w:ascii="David" w:hAnsi="David"/>
                <w:szCs w:val="24"/>
              </w:rPr>
            </w:pPr>
            <w:proofErr w:type="spellStart"/>
            <w:r w:rsidRPr="000365F4">
              <w:rPr>
                <w:rFonts w:ascii="David" w:hAnsi="David"/>
                <w:szCs w:val="24"/>
                <w:rtl/>
              </w:rPr>
              <w:t>ריזולקס</w:t>
            </w:r>
            <w:proofErr w:type="spellEnd"/>
          </w:p>
        </w:tc>
        <w:tc>
          <w:tcPr>
            <w:tcW w:w="14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060B558" w14:textId="77777777" w:rsidR="000365F4" w:rsidRPr="000365F4" w:rsidRDefault="000365F4" w:rsidP="000365F4">
            <w:pPr>
              <w:ind w:left="602"/>
              <w:rPr>
                <w:rFonts w:ascii="David" w:hAnsi="David"/>
                <w:szCs w:val="24"/>
                <w:rtl/>
              </w:rPr>
            </w:pPr>
            <w:r w:rsidRPr="000365F4">
              <w:rPr>
                <w:rFonts w:ascii="David" w:hAnsi="David"/>
                <w:szCs w:val="24"/>
              </w:rPr>
              <w:t> </w:t>
            </w:r>
          </w:p>
        </w:tc>
        <w:tc>
          <w:tcPr>
            <w:tcW w:w="9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3919A246" w14:textId="77777777" w:rsidR="000365F4" w:rsidRPr="000365F4" w:rsidRDefault="000365F4" w:rsidP="000365F4">
            <w:pPr>
              <w:ind w:left="602"/>
              <w:rPr>
                <w:rFonts w:ascii="David" w:hAnsi="David"/>
                <w:szCs w:val="24"/>
              </w:rPr>
            </w:pPr>
            <w:r w:rsidRPr="000365F4">
              <w:rPr>
                <w:rFonts w:ascii="David" w:hAnsi="David"/>
                <w:szCs w:val="24"/>
                <w:rtl/>
              </w:rPr>
              <w:t>ק"ג</w:t>
            </w:r>
          </w:p>
        </w:tc>
        <w:tc>
          <w:tcPr>
            <w:tcW w:w="10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7731ED7" w14:textId="77777777" w:rsidR="000365F4" w:rsidRPr="000365F4" w:rsidRDefault="000365F4" w:rsidP="000365F4">
            <w:pPr>
              <w:ind w:left="602"/>
              <w:rPr>
                <w:rFonts w:ascii="David" w:hAnsi="David"/>
                <w:szCs w:val="24"/>
                <w:rtl/>
              </w:rPr>
            </w:pPr>
            <w:r w:rsidRPr="000365F4">
              <w:rPr>
                <w:rFonts w:ascii="David" w:hAnsi="David"/>
                <w:szCs w:val="24"/>
              </w:rPr>
              <w:t>8</w:t>
            </w:r>
          </w:p>
        </w:tc>
        <w:tc>
          <w:tcPr>
            <w:tcW w:w="3963" w:type="dxa"/>
            <w:tcBorders>
              <w:top w:val="nil"/>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14:paraId="0672D58E" w14:textId="77777777" w:rsidR="000365F4" w:rsidRPr="000365F4" w:rsidRDefault="000365F4" w:rsidP="000365F4">
            <w:pPr>
              <w:ind w:left="602"/>
              <w:rPr>
                <w:rFonts w:ascii="David" w:hAnsi="David"/>
                <w:szCs w:val="24"/>
              </w:rPr>
            </w:pPr>
            <w:r w:rsidRPr="000365F4">
              <w:rPr>
                <w:rFonts w:ascii="David" w:hAnsi="David"/>
                <w:szCs w:val="24"/>
                <w:rtl/>
              </w:rPr>
              <w:t xml:space="preserve">500 </w:t>
            </w:r>
            <w:proofErr w:type="spellStart"/>
            <w:r w:rsidRPr="000365F4">
              <w:rPr>
                <w:rFonts w:ascii="David" w:hAnsi="David"/>
                <w:szCs w:val="24"/>
                <w:rtl/>
              </w:rPr>
              <w:t>ג"ר</w:t>
            </w:r>
            <w:proofErr w:type="spellEnd"/>
            <w:r w:rsidRPr="000365F4">
              <w:rPr>
                <w:rFonts w:ascii="David" w:hAnsi="David"/>
                <w:szCs w:val="24"/>
                <w:rtl/>
              </w:rPr>
              <w:t xml:space="preserve"> לליטר</w:t>
            </w:r>
            <w:r w:rsidRPr="000365F4">
              <w:rPr>
                <w:rFonts w:ascii="David" w:hAnsi="David"/>
                <w:szCs w:val="24"/>
              </w:rPr>
              <w:t>TOLCLOFOS METHYL</w:t>
            </w:r>
          </w:p>
        </w:tc>
      </w:tr>
      <w:tr w:rsidR="000365F4" w:rsidRPr="000365F4" w14:paraId="44BD4823" w14:textId="77777777" w:rsidTr="00BF0CEF">
        <w:trPr>
          <w:trHeight w:val="300"/>
        </w:trPr>
        <w:tc>
          <w:tcPr>
            <w:tcW w:w="1157"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6750811" w14:textId="77777777" w:rsidR="000365F4" w:rsidRPr="000365F4" w:rsidRDefault="000365F4" w:rsidP="000365F4">
            <w:pPr>
              <w:ind w:left="602"/>
              <w:rPr>
                <w:rFonts w:ascii="David" w:hAnsi="David"/>
                <w:szCs w:val="24"/>
                <w:rtl/>
              </w:rPr>
            </w:pPr>
            <w:r w:rsidRPr="000365F4">
              <w:rPr>
                <w:rFonts w:ascii="David" w:hAnsi="David"/>
                <w:szCs w:val="24"/>
                <w:rtl/>
              </w:rPr>
              <w:t>הד' מחלות</w:t>
            </w:r>
          </w:p>
        </w:tc>
        <w:tc>
          <w:tcPr>
            <w:tcW w:w="8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12C35669" w14:textId="77777777" w:rsidR="000365F4" w:rsidRPr="000365F4" w:rsidRDefault="000365F4" w:rsidP="000365F4">
            <w:pPr>
              <w:ind w:left="602"/>
              <w:rPr>
                <w:rFonts w:ascii="David" w:hAnsi="David"/>
                <w:szCs w:val="24"/>
                <w:rtl/>
              </w:rPr>
            </w:pPr>
            <w:r w:rsidRPr="000365F4">
              <w:rPr>
                <w:rFonts w:ascii="David" w:hAnsi="David"/>
                <w:szCs w:val="24"/>
              </w:rPr>
              <w:t> </w:t>
            </w:r>
          </w:p>
        </w:tc>
        <w:tc>
          <w:tcPr>
            <w:tcW w:w="19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AD6B2A3" w14:textId="77777777" w:rsidR="000365F4" w:rsidRPr="000365F4" w:rsidRDefault="000365F4" w:rsidP="000365F4">
            <w:pPr>
              <w:ind w:left="602"/>
              <w:rPr>
                <w:rFonts w:ascii="David" w:hAnsi="David"/>
                <w:szCs w:val="24"/>
              </w:rPr>
            </w:pPr>
            <w:proofErr w:type="spellStart"/>
            <w:r w:rsidRPr="000365F4">
              <w:rPr>
                <w:rFonts w:ascii="David" w:hAnsi="David"/>
                <w:szCs w:val="24"/>
                <w:rtl/>
              </w:rPr>
              <w:t>דיינון</w:t>
            </w:r>
            <w:proofErr w:type="spellEnd"/>
          </w:p>
        </w:tc>
        <w:tc>
          <w:tcPr>
            <w:tcW w:w="14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99015C5" w14:textId="77777777" w:rsidR="000365F4" w:rsidRPr="000365F4" w:rsidRDefault="000365F4" w:rsidP="000365F4">
            <w:pPr>
              <w:ind w:left="602"/>
              <w:rPr>
                <w:rFonts w:ascii="David" w:hAnsi="David"/>
                <w:szCs w:val="24"/>
                <w:rtl/>
              </w:rPr>
            </w:pPr>
            <w:r w:rsidRPr="000365F4">
              <w:rPr>
                <w:rFonts w:ascii="David" w:hAnsi="David"/>
                <w:szCs w:val="24"/>
              </w:rPr>
              <w:t> </w:t>
            </w:r>
          </w:p>
        </w:tc>
        <w:tc>
          <w:tcPr>
            <w:tcW w:w="9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379FF877" w14:textId="77777777" w:rsidR="000365F4" w:rsidRPr="000365F4" w:rsidRDefault="000365F4" w:rsidP="000365F4">
            <w:pPr>
              <w:ind w:left="602"/>
              <w:rPr>
                <w:rFonts w:ascii="David" w:hAnsi="David"/>
                <w:szCs w:val="24"/>
              </w:rPr>
            </w:pPr>
            <w:r w:rsidRPr="000365F4">
              <w:rPr>
                <w:rFonts w:ascii="David" w:hAnsi="David"/>
                <w:szCs w:val="24"/>
                <w:rtl/>
              </w:rPr>
              <w:t>ליטר</w:t>
            </w:r>
          </w:p>
        </w:tc>
        <w:tc>
          <w:tcPr>
            <w:tcW w:w="10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0F0BB52A" w14:textId="77777777" w:rsidR="000365F4" w:rsidRPr="000365F4" w:rsidRDefault="000365F4" w:rsidP="000365F4">
            <w:pPr>
              <w:ind w:left="602"/>
              <w:rPr>
                <w:rFonts w:ascii="David" w:hAnsi="David"/>
                <w:szCs w:val="24"/>
                <w:rtl/>
              </w:rPr>
            </w:pPr>
            <w:r w:rsidRPr="000365F4">
              <w:rPr>
                <w:rFonts w:ascii="David" w:hAnsi="David"/>
                <w:szCs w:val="24"/>
              </w:rPr>
              <w:t>16</w:t>
            </w:r>
          </w:p>
        </w:tc>
        <w:tc>
          <w:tcPr>
            <w:tcW w:w="3963" w:type="dxa"/>
            <w:tcBorders>
              <w:top w:val="nil"/>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14:paraId="4F31CE1F" w14:textId="77777777" w:rsidR="000365F4" w:rsidRPr="000365F4" w:rsidRDefault="000365F4" w:rsidP="000365F4">
            <w:pPr>
              <w:ind w:left="602"/>
              <w:rPr>
                <w:rFonts w:ascii="David" w:hAnsi="David"/>
                <w:szCs w:val="24"/>
              </w:rPr>
            </w:pPr>
            <w:r w:rsidRPr="000365F4">
              <w:rPr>
                <w:rFonts w:ascii="David" w:hAnsi="David"/>
                <w:szCs w:val="24"/>
                <w:rtl/>
              </w:rPr>
              <w:t xml:space="preserve">722 </w:t>
            </w:r>
            <w:proofErr w:type="spellStart"/>
            <w:r w:rsidRPr="000365F4">
              <w:rPr>
                <w:rFonts w:ascii="David" w:hAnsi="David"/>
                <w:szCs w:val="24"/>
                <w:rtl/>
              </w:rPr>
              <w:t>ג"ר</w:t>
            </w:r>
            <w:proofErr w:type="spellEnd"/>
            <w:r w:rsidRPr="000365F4">
              <w:rPr>
                <w:rFonts w:ascii="David" w:hAnsi="David"/>
                <w:szCs w:val="24"/>
                <w:rtl/>
              </w:rPr>
              <w:t xml:space="preserve"> לליטר </w:t>
            </w:r>
            <w:r w:rsidRPr="000365F4">
              <w:rPr>
                <w:rFonts w:ascii="David" w:hAnsi="David"/>
                <w:szCs w:val="24"/>
              </w:rPr>
              <w:t>PROPAMOCARB HCL</w:t>
            </w:r>
          </w:p>
        </w:tc>
      </w:tr>
      <w:tr w:rsidR="000365F4" w:rsidRPr="000365F4" w14:paraId="2E2DEED4" w14:textId="77777777" w:rsidTr="00BF0CEF">
        <w:trPr>
          <w:trHeight w:val="300"/>
        </w:trPr>
        <w:tc>
          <w:tcPr>
            <w:tcW w:w="1157"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C854E7E" w14:textId="77777777" w:rsidR="000365F4" w:rsidRPr="000365F4" w:rsidRDefault="000365F4" w:rsidP="000365F4">
            <w:pPr>
              <w:ind w:left="602"/>
              <w:rPr>
                <w:rFonts w:ascii="David" w:hAnsi="David"/>
                <w:szCs w:val="24"/>
                <w:rtl/>
              </w:rPr>
            </w:pPr>
            <w:r w:rsidRPr="000365F4">
              <w:rPr>
                <w:rFonts w:ascii="David" w:hAnsi="David"/>
                <w:szCs w:val="24"/>
                <w:rtl/>
              </w:rPr>
              <w:t>הד' מחלות</w:t>
            </w:r>
          </w:p>
        </w:tc>
        <w:tc>
          <w:tcPr>
            <w:tcW w:w="8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11210135" w14:textId="77777777" w:rsidR="000365F4" w:rsidRPr="000365F4" w:rsidRDefault="000365F4" w:rsidP="000365F4">
            <w:pPr>
              <w:ind w:left="602"/>
              <w:rPr>
                <w:rFonts w:ascii="David" w:hAnsi="David"/>
                <w:szCs w:val="24"/>
                <w:rtl/>
              </w:rPr>
            </w:pPr>
            <w:r w:rsidRPr="000365F4">
              <w:rPr>
                <w:rFonts w:ascii="David" w:hAnsi="David"/>
                <w:szCs w:val="24"/>
              </w:rPr>
              <w:t> </w:t>
            </w:r>
          </w:p>
        </w:tc>
        <w:tc>
          <w:tcPr>
            <w:tcW w:w="19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3A380208" w14:textId="77777777" w:rsidR="000365F4" w:rsidRPr="000365F4" w:rsidRDefault="000365F4" w:rsidP="000365F4">
            <w:pPr>
              <w:ind w:left="602"/>
              <w:rPr>
                <w:rFonts w:ascii="David" w:hAnsi="David"/>
                <w:szCs w:val="24"/>
              </w:rPr>
            </w:pPr>
            <w:proofErr w:type="spellStart"/>
            <w:r w:rsidRPr="000365F4">
              <w:rPr>
                <w:rFonts w:ascii="David" w:hAnsi="David"/>
                <w:szCs w:val="24"/>
                <w:rtl/>
              </w:rPr>
              <w:t>עמיסטר</w:t>
            </w:r>
            <w:proofErr w:type="spellEnd"/>
          </w:p>
        </w:tc>
        <w:tc>
          <w:tcPr>
            <w:tcW w:w="14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11B2B417" w14:textId="77777777" w:rsidR="000365F4" w:rsidRPr="000365F4" w:rsidRDefault="000365F4" w:rsidP="000365F4">
            <w:pPr>
              <w:ind w:left="602"/>
              <w:rPr>
                <w:rFonts w:ascii="David" w:hAnsi="David"/>
                <w:szCs w:val="24"/>
                <w:rtl/>
              </w:rPr>
            </w:pPr>
            <w:r w:rsidRPr="000365F4">
              <w:rPr>
                <w:rFonts w:ascii="David" w:hAnsi="David"/>
                <w:szCs w:val="24"/>
              </w:rPr>
              <w:t> </w:t>
            </w:r>
          </w:p>
        </w:tc>
        <w:tc>
          <w:tcPr>
            <w:tcW w:w="9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0FB39F44" w14:textId="77777777" w:rsidR="000365F4" w:rsidRPr="000365F4" w:rsidRDefault="000365F4" w:rsidP="000365F4">
            <w:pPr>
              <w:ind w:left="602"/>
              <w:rPr>
                <w:rFonts w:ascii="David" w:hAnsi="David"/>
                <w:szCs w:val="24"/>
              </w:rPr>
            </w:pPr>
            <w:r w:rsidRPr="000365F4">
              <w:rPr>
                <w:rFonts w:ascii="David" w:hAnsi="David"/>
                <w:szCs w:val="24"/>
                <w:rtl/>
              </w:rPr>
              <w:t>ליטר</w:t>
            </w:r>
          </w:p>
        </w:tc>
        <w:tc>
          <w:tcPr>
            <w:tcW w:w="10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78F19D0F" w14:textId="77777777" w:rsidR="000365F4" w:rsidRPr="000365F4" w:rsidRDefault="000365F4" w:rsidP="000365F4">
            <w:pPr>
              <w:ind w:left="602"/>
              <w:rPr>
                <w:rFonts w:ascii="David" w:hAnsi="David"/>
                <w:szCs w:val="24"/>
                <w:rtl/>
              </w:rPr>
            </w:pPr>
            <w:r w:rsidRPr="000365F4">
              <w:rPr>
                <w:rFonts w:ascii="David" w:hAnsi="David"/>
                <w:szCs w:val="24"/>
              </w:rPr>
              <w:t>8</w:t>
            </w:r>
          </w:p>
        </w:tc>
        <w:tc>
          <w:tcPr>
            <w:tcW w:w="3963" w:type="dxa"/>
            <w:tcBorders>
              <w:top w:val="nil"/>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14:paraId="682352D7" w14:textId="77777777" w:rsidR="000365F4" w:rsidRPr="000365F4" w:rsidRDefault="000365F4" w:rsidP="000365F4">
            <w:pPr>
              <w:ind w:left="602"/>
              <w:rPr>
                <w:rFonts w:ascii="David" w:hAnsi="David"/>
                <w:szCs w:val="24"/>
              </w:rPr>
            </w:pPr>
            <w:r w:rsidRPr="000365F4">
              <w:rPr>
                <w:rFonts w:ascii="David" w:hAnsi="David"/>
                <w:szCs w:val="24"/>
              </w:rPr>
              <w:t>25 % AZOXYSTROBIN</w:t>
            </w:r>
          </w:p>
        </w:tc>
      </w:tr>
      <w:tr w:rsidR="000365F4" w:rsidRPr="000365F4" w14:paraId="5C9D423A" w14:textId="77777777" w:rsidTr="00BF0CEF">
        <w:trPr>
          <w:trHeight w:val="612"/>
        </w:trPr>
        <w:tc>
          <w:tcPr>
            <w:tcW w:w="1157" w:type="dxa"/>
            <w:tcBorders>
              <w:top w:val="nil"/>
              <w:left w:val="single" w:sz="8" w:space="0" w:color="auto"/>
              <w:bottom w:val="single" w:sz="8" w:space="0" w:color="auto"/>
              <w:right w:val="single" w:sz="4" w:space="0" w:color="auto"/>
            </w:tcBorders>
            <w:shd w:val="clear" w:color="auto" w:fill="auto"/>
            <w:tcMar>
              <w:top w:w="15" w:type="dxa"/>
              <w:left w:w="15" w:type="dxa"/>
              <w:bottom w:w="0" w:type="dxa"/>
              <w:right w:w="15" w:type="dxa"/>
            </w:tcMar>
            <w:vAlign w:val="bottom"/>
            <w:hideMark/>
          </w:tcPr>
          <w:p w14:paraId="333003FF" w14:textId="77777777" w:rsidR="000365F4" w:rsidRPr="000365F4" w:rsidRDefault="000365F4" w:rsidP="000365F4">
            <w:pPr>
              <w:ind w:left="602"/>
              <w:rPr>
                <w:rFonts w:ascii="David" w:hAnsi="David"/>
                <w:szCs w:val="24"/>
                <w:rtl/>
              </w:rPr>
            </w:pPr>
            <w:r w:rsidRPr="000365F4">
              <w:rPr>
                <w:rFonts w:ascii="David" w:hAnsi="David"/>
                <w:szCs w:val="24"/>
                <w:rtl/>
              </w:rPr>
              <w:t>משטח</w:t>
            </w:r>
          </w:p>
        </w:tc>
        <w:tc>
          <w:tcPr>
            <w:tcW w:w="820" w:type="dxa"/>
            <w:tcBorders>
              <w:top w:val="nil"/>
              <w:left w:val="single" w:sz="4" w:space="0" w:color="auto"/>
              <w:bottom w:val="single" w:sz="8" w:space="0" w:color="auto"/>
              <w:right w:val="single" w:sz="4" w:space="0" w:color="auto"/>
            </w:tcBorders>
            <w:shd w:val="clear" w:color="auto" w:fill="auto"/>
            <w:tcMar>
              <w:top w:w="15" w:type="dxa"/>
              <w:left w:w="15" w:type="dxa"/>
              <w:bottom w:w="0" w:type="dxa"/>
              <w:right w:w="15" w:type="dxa"/>
            </w:tcMar>
            <w:vAlign w:val="bottom"/>
            <w:hideMark/>
          </w:tcPr>
          <w:p w14:paraId="54162454" w14:textId="77777777" w:rsidR="000365F4" w:rsidRPr="000365F4" w:rsidRDefault="000365F4" w:rsidP="000365F4">
            <w:pPr>
              <w:ind w:left="602"/>
              <w:rPr>
                <w:rFonts w:ascii="David" w:hAnsi="David"/>
                <w:szCs w:val="24"/>
                <w:rtl/>
              </w:rPr>
            </w:pPr>
            <w:r w:rsidRPr="000365F4">
              <w:rPr>
                <w:rFonts w:ascii="David" w:hAnsi="David"/>
                <w:szCs w:val="24"/>
              </w:rPr>
              <w:t> </w:t>
            </w:r>
          </w:p>
        </w:tc>
        <w:tc>
          <w:tcPr>
            <w:tcW w:w="1940" w:type="dxa"/>
            <w:tcBorders>
              <w:top w:val="nil"/>
              <w:left w:val="single" w:sz="4" w:space="0" w:color="auto"/>
              <w:bottom w:val="single" w:sz="8" w:space="0" w:color="auto"/>
              <w:right w:val="single" w:sz="4" w:space="0" w:color="auto"/>
            </w:tcBorders>
            <w:shd w:val="clear" w:color="auto" w:fill="auto"/>
            <w:tcMar>
              <w:top w:w="15" w:type="dxa"/>
              <w:left w:w="15" w:type="dxa"/>
              <w:bottom w:w="0" w:type="dxa"/>
              <w:right w:w="15" w:type="dxa"/>
            </w:tcMar>
            <w:vAlign w:val="bottom"/>
            <w:hideMark/>
          </w:tcPr>
          <w:p w14:paraId="707C8A6C" w14:textId="77777777" w:rsidR="000365F4" w:rsidRPr="000365F4" w:rsidRDefault="000365F4" w:rsidP="000365F4">
            <w:pPr>
              <w:ind w:left="602"/>
              <w:rPr>
                <w:rFonts w:ascii="David" w:hAnsi="David"/>
                <w:szCs w:val="24"/>
              </w:rPr>
            </w:pPr>
            <w:r w:rsidRPr="000365F4">
              <w:rPr>
                <w:rFonts w:ascii="David" w:hAnsi="David"/>
                <w:szCs w:val="24"/>
              </w:rPr>
              <w:t>L-77</w:t>
            </w:r>
          </w:p>
        </w:tc>
        <w:tc>
          <w:tcPr>
            <w:tcW w:w="1440" w:type="dxa"/>
            <w:tcBorders>
              <w:top w:val="nil"/>
              <w:left w:val="single" w:sz="4" w:space="0" w:color="auto"/>
              <w:bottom w:val="single" w:sz="8" w:space="0" w:color="auto"/>
              <w:right w:val="single" w:sz="4" w:space="0" w:color="auto"/>
            </w:tcBorders>
            <w:shd w:val="clear" w:color="auto" w:fill="auto"/>
            <w:tcMar>
              <w:top w:w="15" w:type="dxa"/>
              <w:left w:w="15" w:type="dxa"/>
              <w:bottom w:w="0" w:type="dxa"/>
              <w:right w:w="15" w:type="dxa"/>
            </w:tcMar>
            <w:vAlign w:val="bottom"/>
            <w:hideMark/>
          </w:tcPr>
          <w:p w14:paraId="74D73E41" w14:textId="77777777" w:rsidR="000365F4" w:rsidRPr="000365F4" w:rsidRDefault="000365F4" w:rsidP="000365F4">
            <w:pPr>
              <w:ind w:left="602"/>
              <w:rPr>
                <w:rFonts w:ascii="David" w:hAnsi="David"/>
                <w:szCs w:val="24"/>
              </w:rPr>
            </w:pPr>
            <w:r w:rsidRPr="000365F4">
              <w:rPr>
                <w:rFonts w:ascii="David" w:hAnsi="David"/>
                <w:szCs w:val="24"/>
              </w:rPr>
              <w:t> </w:t>
            </w:r>
          </w:p>
        </w:tc>
        <w:tc>
          <w:tcPr>
            <w:tcW w:w="920" w:type="dxa"/>
            <w:tcBorders>
              <w:top w:val="nil"/>
              <w:left w:val="single" w:sz="4" w:space="0" w:color="auto"/>
              <w:bottom w:val="single" w:sz="8" w:space="0" w:color="auto"/>
              <w:right w:val="single" w:sz="4" w:space="0" w:color="auto"/>
            </w:tcBorders>
            <w:shd w:val="clear" w:color="auto" w:fill="auto"/>
            <w:tcMar>
              <w:top w:w="15" w:type="dxa"/>
              <w:left w:w="15" w:type="dxa"/>
              <w:bottom w:w="0" w:type="dxa"/>
              <w:right w:w="15" w:type="dxa"/>
            </w:tcMar>
            <w:vAlign w:val="bottom"/>
            <w:hideMark/>
          </w:tcPr>
          <w:p w14:paraId="007C288C" w14:textId="77777777" w:rsidR="000365F4" w:rsidRPr="000365F4" w:rsidRDefault="000365F4" w:rsidP="000365F4">
            <w:pPr>
              <w:ind w:left="602"/>
              <w:rPr>
                <w:rFonts w:ascii="David" w:hAnsi="David"/>
                <w:szCs w:val="24"/>
              </w:rPr>
            </w:pPr>
            <w:r w:rsidRPr="000365F4">
              <w:rPr>
                <w:rFonts w:ascii="David" w:hAnsi="David"/>
                <w:szCs w:val="24"/>
                <w:rtl/>
              </w:rPr>
              <w:t>ליטר</w:t>
            </w:r>
          </w:p>
        </w:tc>
        <w:tc>
          <w:tcPr>
            <w:tcW w:w="1000" w:type="dxa"/>
            <w:tcBorders>
              <w:top w:val="nil"/>
              <w:left w:val="single" w:sz="4" w:space="0" w:color="auto"/>
              <w:bottom w:val="single" w:sz="8" w:space="0" w:color="auto"/>
              <w:right w:val="single" w:sz="4" w:space="0" w:color="auto"/>
            </w:tcBorders>
            <w:shd w:val="clear" w:color="auto" w:fill="auto"/>
            <w:tcMar>
              <w:top w:w="15" w:type="dxa"/>
              <w:left w:w="15" w:type="dxa"/>
              <w:bottom w:w="0" w:type="dxa"/>
              <w:right w:w="15" w:type="dxa"/>
            </w:tcMar>
            <w:vAlign w:val="bottom"/>
            <w:hideMark/>
          </w:tcPr>
          <w:p w14:paraId="362C29C0" w14:textId="77777777" w:rsidR="000365F4" w:rsidRPr="000365F4" w:rsidRDefault="000365F4" w:rsidP="000365F4">
            <w:pPr>
              <w:ind w:left="602"/>
              <w:rPr>
                <w:rFonts w:ascii="David" w:hAnsi="David"/>
                <w:szCs w:val="24"/>
                <w:rtl/>
              </w:rPr>
            </w:pPr>
            <w:r w:rsidRPr="000365F4">
              <w:rPr>
                <w:rFonts w:ascii="David" w:hAnsi="David"/>
                <w:szCs w:val="24"/>
              </w:rPr>
              <w:t>4</w:t>
            </w:r>
          </w:p>
        </w:tc>
        <w:tc>
          <w:tcPr>
            <w:tcW w:w="3963" w:type="dxa"/>
            <w:tcBorders>
              <w:top w:val="nil"/>
              <w:left w:val="single" w:sz="4"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14:paraId="574A68A4" w14:textId="77777777" w:rsidR="000365F4" w:rsidRPr="000365F4" w:rsidRDefault="000365F4" w:rsidP="000365F4">
            <w:pPr>
              <w:ind w:left="602"/>
              <w:rPr>
                <w:rFonts w:ascii="David" w:hAnsi="David"/>
                <w:szCs w:val="24"/>
              </w:rPr>
            </w:pPr>
            <w:r w:rsidRPr="000365F4">
              <w:rPr>
                <w:rFonts w:ascii="David" w:hAnsi="David"/>
                <w:szCs w:val="24"/>
                <w:rtl/>
              </w:rPr>
              <w:t xml:space="preserve">חומר משטח לריסוס מתאים לשימוש עם </w:t>
            </w:r>
            <w:proofErr w:type="spellStart"/>
            <w:r w:rsidRPr="000365F4">
              <w:rPr>
                <w:rFonts w:ascii="David" w:hAnsi="David"/>
                <w:szCs w:val="24"/>
                <w:rtl/>
              </w:rPr>
              <w:t>גפרת</w:t>
            </w:r>
            <w:proofErr w:type="spellEnd"/>
            <w:r w:rsidRPr="000365F4">
              <w:rPr>
                <w:rFonts w:ascii="David" w:hAnsi="David"/>
                <w:szCs w:val="24"/>
                <w:rtl/>
              </w:rPr>
              <w:t xml:space="preserve"> ברזל</w:t>
            </w:r>
          </w:p>
        </w:tc>
      </w:tr>
    </w:tbl>
    <w:p w14:paraId="1802A56E" w14:textId="77777777" w:rsidR="000365F4" w:rsidRPr="000365F4" w:rsidRDefault="000365F4" w:rsidP="000365F4">
      <w:pPr>
        <w:ind w:left="602"/>
        <w:rPr>
          <w:rFonts w:ascii="David" w:hAnsi="David"/>
          <w:szCs w:val="24"/>
        </w:rPr>
      </w:pPr>
    </w:p>
    <w:p w14:paraId="38913831" w14:textId="77777777" w:rsidR="000365F4" w:rsidRPr="000365F4" w:rsidRDefault="000365F4" w:rsidP="000365F4">
      <w:pPr>
        <w:ind w:left="602"/>
        <w:rPr>
          <w:rFonts w:ascii="David" w:hAnsi="David"/>
          <w:szCs w:val="24"/>
        </w:rPr>
      </w:pPr>
    </w:p>
    <w:p w14:paraId="3878C4A7" w14:textId="77777777" w:rsidR="00A459B8" w:rsidRPr="000365F4" w:rsidRDefault="00A459B8" w:rsidP="00A459B8">
      <w:pPr>
        <w:ind w:left="602"/>
        <w:rPr>
          <w:rFonts w:ascii="David" w:hAnsi="David"/>
          <w:szCs w:val="24"/>
          <w:rtl/>
        </w:rPr>
      </w:pPr>
    </w:p>
    <w:p w14:paraId="7DD9058F" w14:textId="77777777" w:rsidR="00C15D62" w:rsidRDefault="00C15D62">
      <w:pPr>
        <w:bidi w:val="0"/>
        <w:rPr>
          <w:rFonts w:ascii="David" w:hAnsi="David"/>
          <w:b/>
          <w:bCs/>
          <w:sz w:val="30"/>
          <w:szCs w:val="30"/>
          <w:u w:val="single"/>
          <w:lang w:eastAsia="en-US"/>
        </w:rPr>
      </w:pPr>
      <w:bookmarkStart w:id="41" w:name="_Toc107484863"/>
      <w:bookmarkStart w:id="42" w:name="_Toc152140952"/>
      <w:r>
        <w:rPr>
          <w:rFonts w:ascii="David" w:hAnsi="David"/>
          <w:b/>
          <w:bCs/>
          <w:sz w:val="30"/>
          <w:szCs w:val="30"/>
          <w:u w:val="single"/>
          <w:rtl/>
          <w:lang w:eastAsia="en-US"/>
        </w:rPr>
        <w:br w:type="page"/>
      </w:r>
    </w:p>
    <w:p w14:paraId="7C1B6059" w14:textId="100DD60A" w:rsidR="00714EEC" w:rsidRPr="008F7670" w:rsidRDefault="00714EEC" w:rsidP="00714EEC">
      <w:pPr>
        <w:keepNext/>
        <w:spacing w:after="240" w:line="300" w:lineRule="auto"/>
        <w:ind w:left="-114"/>
        <w:jc w:val="center"/>
        <w:outlineLvl w:val="1"/>
        <w:rPr>
          <w:rFonts w:ascii="David" w:hAnsi="David"/>
          <w:b/>
          <w:bCs/>
          <w:sz w:val="30"/>
          <w:szCs w:val="30"/>
          <w:u w:val="single"/>
          <w:rtl/>
          <w:lang w:eastAsia="en-US"/>
        </w:rPr>
      </w:pPr>
      <w:r w:rsidRPr="008F7670">
        <w:rPr>
          <w:rFonts w:ascii="David" w:hAnsi="David"/>
          <w:b/>
          <w:bCs/>
          <w:sz w:val="30"/>
          <w:szCs w:val="30"/>
          <w:u w:val="single"/>
          <w:rtl/>
          <w:lang w:eastAsia="en-US"/>
        </w:rPr>
        <w:lastRenderedPageBreak/>
        <w:t xml:space="preserve">נספח </w:t>
      </w:r>
      <w:r w:rsidR="000250CC">
        <w:rPr>
          <w:rFonts w:ascii="David" w:hAnsi="David" w:hint="cs"/>
          <w:b/>
          <w:bCs/>
          <w:sz w:val="30"/>
          <w:szCs w:val="30"/>
          <w:u w:val="single"/>
          <w:rtl/>
          <w:lang w:eastAsia="en-US"/>
        </w:rPr>
        <w:t>ד</w:t>
      </w:r>
      <w:r w:rsidRPr="008F7670">
        <w:rPr>
          <w:rFonts w:ascii="David" w:hAnsi="David"/>
          <w:b/>
          <w:bCs/>
          <w:sz w:val="30"/>
          <w:szCs w:val="30"/>
          <w:u w:val="single"/>
          <w:rtl/>
          <w:lang w:eastAsia="en-US"/>
        </w:rPr>
        <w:t xml:space="preserve">' – </w:t>
      </w:r>
      <w:r w:rsidRPr="008F7670">
        <w:rPr>
          <w:rFonts w:ascii="David" w:hAnsi="David" w:hint="cs"/>
          <w:b/>
          <w:bCs/>
          <w:sz w:val="30"/>
          <w:szCs w:val="30"/>
          <w:u w:val="single"/>
          <w:rtl/>
          <w:lang w:eastAsia="en-US"/>
        </w:rPr>
        <w:t>הצעת המחיר</w:t>
      </w:r>
      <w:bookmarkEnd w:id="41"/>
      <w:bookmarkEnd w:id="42"/>
    </w:p>
    <w:p w14:paraId="6F89D7E7" w14:textId="77777777" w:rsidR="00714EEC" w:rsidRDefault="00714EEC" w:rsidP="00714EEC">
      <w:pPr>
        <w:pStyle w:val="81"/>
        <w:shd w:val="clear" w:color="auto" w:fill="auto"/>
        <w:tabs>
          <w:tab w:val="left" w:pos="7966"/>
        </w:tabs>
        <w:spacing w:before="0" w:after="0" w:line="240" w:lineRule="auto"/>
        <w:ind w:firstLine="0"/>
        <w:jc w:val="left"/>
        <w:rPr>
          <w:b/>
          <w:bCs/>
          <w:kern w:val="28"/>
          <w:sz w:val="30"/>
          <w:szCs w:val="32"/>
          <w:u w:val="single"/>
          <w:rtl/>
        </w:rPr>
      </w:pPr>
    </w:p>
    <w:p w14:paraId="74BD1548" w14:textId="7BC51042" w:rsidR="000250CC" w:rsidRPr="00FB1CB0" w:rsidRDefault="000250CC" w:rsidP="000250CC">
      <w:pPr>
        <w:pStyle w:val="QtxDos"/>
        <w:widowControl/>
        <w:bidi/>
        <w:spacing w:line="276" w:lineRule="auto"/>
        <w:jc w:val="both"/>
        <w:rPr>
          <w:rFonts w:ascii="David" w:hAnsi="David" w:cs="David"/>
          <w:b/>
          <w:bCs/>
          <w:spacing w:val="10"/>
          <w:sz w:val="24"/>
          <w:szCs w:val="24"/>
          <w:lang w:eastAsia="en-US"/>
        </w:rPr>
      </w:pPr>
      <w:r>
        <w:rPr>
          <w:rFonts w:ascii="David" w:hAnsi="David" w:cs="David"/>
          <w:b/>
          <w:bCs/>
          <w:spacing w:val="10"/>
          <w:sz w:val="24"/>
          <w:szCs w:val="24"/>
          <w:rtl/>
          <w:lang w:eastAsia="en-US"/>
        </w:rPr>
        <w:t xml:space="preserve">הנני מציע </w:t>
      </w:r>
      <w:r w:rsidRPr="00FB1CB0">
        <w:rPr>
          <w:rFonts w:ascii="David" w:hAnsi="David" w:cs="David"/>
          <w:b/>
          <w:bCs/>
          <w:spacing w:val="10"/>
          <w:sz w:val="24"/>
          <w:szCs w:val="24"/>
          <w:rtl/>
          <w:lang w:eastAsia="en-US"/>
        </w:rPr>
        <w:t>לעיריית נתיבות שירותי אחזקת כר</w:t>
      </w:r>
      <w:r>
        <w:rPr>
          <w:rFonts w:ascii="David" w:hAnsi="David" w:cs="David" w:hint="cs"/>
          <w:b/>
          <w:bCs/>
          <w:spacing w:val="10"/>
          <w:sz w:val="24"/>
          <w:szCs w:val="24"/>
          <w:rtl/>
          <w:lang w:eastAsia="en-US"/>
        </w:rPr>
        <w:t>י</w:t>
      </w:r>
      <w:r w:rsidRPr="00FB1CB0">
        <w:rPr>
          <w:rFonts w:ascii="David" w:hAnsi="David" w:cs="David"/>
          <w:b/>
          <w:bCs/>
          <w:spacing w:val="10"/>
          <w:sz w:val="24"/>
          <w:szCs w:val="24"/>
          <w:rtl/>
          <w:lang w:eastAsia="en-US"/>
        </w:rPr>
        <w:t xml:space="preserve"> הדשא ב</w:t>
      </w:r>
      <w:r>
        <w:rPr>
          <w:rFonts w:ascii="David" w:hAnsi="David" w:cs="David" w:hint="cs"/>
          <w:b/>
          <w:bCs/>
          <w:spacing w:val="10"/>
          <w:sz w:val="24"/>
          <w:szCs w:val="24"/>
          <w:rtl/>
          <w:lang w:eastAsia="en-US"/>
        </w:rPr>
        <w:t xml:space="preserve">- 3 </w:t>
      </w:r>
      <w:r w:rsidRPr="00FB1CB0">
        <w:rPr>
          <w:rFonts w:ascii="David" w:hAnsi="David" w:cs="David"/>
          <w:b/>
          <w:bCs/>
          <w:spacing w:val="10"/>
          <w:sz w:val="24"/>
          <w:szCs w:val="24"/>
          <w:rtl/>
          <w:lang w:eastAsia="en-US"/>
        </w:rPr>
        <w:t>מגרשי הכדורגל בנתיבות כמפורט במסמכי המכרז כפי שמופיע להלן:</w:t>
      </w:r>
    </w:p>
    <w:p w14:paraId="14E66EA9" w14:textId="77777777" w:rsidR="000250CC" w:rsidRPr="00FB1CB0" w:rsidRDefault="000250CC" w:rsidP="000250CC">
      <w:pPr>
        <w:pStyle w:val="QtxDos"/>
        <w:bidi/>
        <w:spacing w:line="276" w:lineRule="auto"/>
        <w:ind w:left="720"/>
        <w:jc w:val="both"/>
        <w:rPr>
          <w:rFonts w:ascii="David" w:hAnsi="David" w:cs="David"/>
          <w:spacing w:val="10"/>
          <w:sz w:val="24"/>
          <w:szCs w:val="24"/>
          <w:rtl/>
          <w:lang w:eastAsia="en-US"/>
        </w:rPr>
      </w:pPr>
    </w:p>
    <w:tbl>
      <w:tblPr>
        <w:bidiVisual/>
        <w:tblW w:w="9079"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1942"/>
        <w:gridCol w:w="1744"/>
        <w:gridCol w:w="2977"/>
      </w:tblGrid>
      <w:tr w:rsidR="000250CC" w:rsidRPr="00FB1CB0" w14:paraId="74518DEE" w14:textId="77777777" w:rsidTr="00BF0CEF">
        <w:tc>
          <w:tcPr>
            <w:tcW w:w="2416" w:type="dxa"/>
            <w:shd w:val="clear" w:color="auto" w:fill="A6A6A6"/>
          </w:tcPr>
          <w:p w14:paraId="672FF47A" w14:textId="77777777" w:rsidR="000250CC" w:rsidRPr="00FB1CB0" w:rsidRDefault="000250CC" w:rsidP="00BF0CEF">
            <w:pPr>
              <w:pStyle w:val="QtxDos"/>
              <w:bidi/>
              <w:spacing w:line="276" w:lineRule="auto"/>
              <w:jc w:val="center"/>
              <w:rPr>
                <w:rFonts w:ascii="David" w:hAnsi="David" w:cs="David"/>
                <w:spacing w:val="10"/>
                <w:sz w:val="24"/>
                <w:szCs w:val="24"/>
                <w:rtl/>
                <w:lang w:eastAsia="en-US"/>
              </w:rPr>
            </w:pPr>
            <w:r w:rsidRPr="00FB1CB0">
              <w:rPr>
                <w:rFonts w:ascii="David" w:hAnsi="David" w:cs="David"/>
                <w:spacing w:val="10"/>
                <w:sz w:val="24"/>
                <w:szCs w:val="24"/>
                <w:rtl/>
                <w:lang w:eastAsia="en-US"/>
              </w:rPr>
              <w:t>המגרש</w:t>
            </w:r>
          </w:p>
          <w:p w14:paraId="35C2D72B" w14:textId="77777777" w:rsidR="000250CC" w:rsidRPr="00FB1CB0" w:rsidRDefault="000250CC" w:rsidP="00BF0CEF">
            <w:pPr>
              <w:pStyle w:val="QtxDos"/>
              <w:bidi/>
              <w:spacing w:line="276" w:lineRule="auto"/>
              <w:jc w:val="center"/>
              <w:rPr>
                <w:rFonts w:ascii="David" w:hAnsi="David" w:cs="David"/>
                <w:spacing w:val="10"/>
                <w:sz w:val="24"/>
                <w:szCs w:val="24"/>
                <w:rtl/>
                <w:lang w:eastAsia="en-US"/>
              </w:rPr>
            </w:pPr>
          </w:p>
        </w:tc>
        <w:tc>
          <w:tcPr>
            <w:tcW w:w="1942" w:type="dxa"/>
            <w:shd w:val="clear" w:color="auto" w:fill="A6A6A6"/>
          </w:tcPr>
          <w:p w14:paraId="0EC56736" w14:textId="77777777" w:rsidR="000250CC" w:rsidRPr="00FB1CB0" w:rsidRDefault="000250CC" w:rsidP="00BF0CEF">
            <w:pPr>
              <w:pStyle w:val="QtxDos"/>
              <w:bidi/>
              <w:spacing w:line="276" w:lineRule="auto"/>
              <w:jc w:val="center"/>
              <w:rPr>
                <w:rFonts w:ascii="David" w:hAnsi="David" w:cs="David"/>
                <w:spacing w:val="10"/>
                <w:sz w:val="24"/>
                <w:szCs w:val="24"/>
                <w:rtl/>
                <w:lang w:eastAsia="en-US"/>
              </w:rPr>
            </w:pPr>
            <w:r w:rsidRPr="00FB1CB0">
              <w:rPr>
                <w:rFonts w:ascii="David" w:hAnsi="David" w:cs="David"/>
                <w:spacing w:val="10"/>
                <w:sz w:val="24"/>
                <w:szCs w:val="24"/>
                <w:rtl/>
                <w:lang w:eastAsia="en-US"/>
              </w:rPr>
              <w:t>גודל בדונם</w:t>
            </w:r>
          </w:p>
        </w:tc>
        <w:tc>
          <w:tcPr>
            <w:tcW w:w="1744" w:type="dxa"/>
            <w:shd w:val="clear" w:color="auto" w:fill="A6A6A6"/>
          </w:tcPr>
          <w:p w14:paraId="46154D3F" w14:textId="77777777" w:rsidR="000250CC" w:rsidRPr="00FB1CB0" w:rsidRDefault="000250CC" w:rsidP="00BF0CEF">
            <w:pPr>
              <w:pStyle w:val="QtxDos"/>
              <w:bidi/>
              <w:spacing w:line="276" w:lineRule="auto"/>
              <w:jc w:val="center"/>
              <w:rPr>
                <w:rFonts w:ascii="David" w:hAnsi="David" w:cs="David"/>
                <w:spacing w:val="10"/>
                <w:sz w:val="24"/>
                <w:szCs w:val="24"/>
                <w:rtl/>
                <w:lang w:eastAsia="en-US"/>
              </w:rPr>
            </w:pPr>
            <w:r w:rsidRPr="00FB1CB0">
              <w:rPr>
                <w:rFonts w:ascii="David" w:hAnsi="David" w:cs="David"/>
                <w:spacing w:val="10"/>
                <w:sz w:val="24"/>
                <w:szCs w:val="24"/>
                <w:rtl/>
                <w:lang w:eastAsia="en-US"/>
              </w:rPr>
              <w:t>מחיר לדונם</w:t>
            </w:r>
          </w:p>
        </w:tc>
        <w:tc>
          <w:tcPr>
            <w:tcW w:w="2977" w:type="dxa"/>
            <w:shd w:val="clear" w:color="auto" w:fill="A6A6A6"/>
          </w:tcPr>
          <w:p w14:paraId="3A41406E" w14:textId="77777777" w:rsidR="000250CC" w:rsidRPr="00FB1CB0" w:rsidRDefault="000250CC" w:rsidP="00BF0CEF">
            <w:pPr>
              <w:pStyle w:val="QtxDos"/>
              <w:bidi/>
              <w:spacing w:line="276" w:lineRule="auto"/>
              <w:jc w:val="center"/>
              <w:rPr>
                <w:rFonts w:ascii="David" w:hAnsi="David" w:cs="David"/>
                <w:spacing w:val="10"/>
                <w:sz w:val="24"/>
                <w:szCs w:val="24"/>
                <w:rtl/>
                <w:lang w:eastAsia="en-US"/>
              </w:rPr>
            </w:pPr>
            <w:r w:rsidRPr="00FB1CB0">
              <w:rPr>
                <w:rFonts w:ascii="David" w:hAnsi="David" w:cs="David"/>
                <w:spacing w:val="10"/>
                <w:sz w:val="24"/>
                <w:szCs w:val="24"/>
                <w:rtl/>
                <w:lang w:eastAsia="en-US"/>
              </w:rPr>
              <w:t xml:space="preserve">סה"כ </w:t>
            </w:r>
            <w:r>
              <w:rPr>
                <w:rFonts w:ascii="David" w:hAnsi="David" w:cs="David" w:hint="cs"/>
                <w:spacing w:val="10"/>
                <w:sz w:val="24"/>
                <w:szCs w:val="24"/>
                <w:rtl/>
                <w:lang w:eastAsia="en-US"/>
              </w:rPr>
              <w:t xml:space="preserve">מחיר חודשי </w:t>
            </w:r>
            <w:r w:rsidRPr="00FB1CB0">
              <w:rPr>
                <w:rFonts w:ascii="David" w:hAnsi="David" w:cs="David"/>
                <w:spacing w:val="10"/>
                <w:sz w:val="24"/>
                <w:szCs w:val="24"/>
                <w:rtl/>
                <w:lang w:eastAsia="en-US"/>
              </w:rPr>
              <w:t xml:space="preserve">לכל מגרש </w:t>
            </w:r>
            <w:r>
              <w:rPr>
                <w:rFonts w:ascii="David" w:hAnsi="David" w:cs="David" w:hint="cs"/>
                <w:spacing w:val="10"/>
                <w:sz w:val="24"/>
                <w:szCs w:val="24"/>
                <w:rtl/>
                <w:lang w:eastAsia="en-US"/>
              </w:rPr>
              <w:t xml:space="preserve">      לא כולל מע"מ </w:t>
            </w:r>
          </w:p>
        </w:tc>
      </w:tr>
      <w:tr w:rsidR="000250CC" w:rsidRPr="00FB1CB0" w14:paraId="564137C6" w14:textId="77777777" w:rsidTr="00BF0CEF">
        <w:tc>
          <w:tcPr>
            <w:tcW w:w="2416" w:type="dxa"/>
            <w:shd w:val="clear" w:color="auto" w:fill="auto"/>
          </w:tcPr>
          <w:p w14:paraId="77BED8B8" w14:textId="77777777" w:rsidR="000250CC" w:rsidRPr="00FB1CB0" w:rsidRDefault="000250CC" w:rsidP="00BF0CEF">
            <w:pPr>
              <w:pStyle w:val="QtxDos"/>
              <w:bidi/>
              <w:spacing w:line="276" w:lineRule="auto"/>
              <w:jc w:val="center"/>
              <w:rPr>
                <w:rFonts w:ascii="David" w:hAnsi="David" w:cs="David"/>
                <w:spacing w:val="10"/>
                <w:sz w:val="24"/>
                <w:szCs w:val="24"/>
                <w:rtl/>
                <w:lang w:eastAsia="en-US"/>
              </w:rPr>
            </w:pPr>
            <w:r w:rsidRPr="00FB1CB0">
              <w:rPr>
                <w:rFonts w:ascii="David" w:hAnsi="David" w:cs="David"/>
                <w:spacing w:val="10"/>
                <w:sz w:val="24"/>
                <w:szCs w:val="24"/>
                <w:rtl/>
                <w:lang w:eastAsia="en-US"/>
              </w:rPr>
              <w:t>אצטדיון עירוני כולל השטחים במתחם</w:t>
            </w:r>
          </w:p>
        </w:tc>
        <w:tc>
          <w:tcPr>
            <w:tcW w:w="1942" w:type="dxa"/>
            <w:shd w:val="clear" w:color="auto" w:fill="auto"/>
          </w:tcPr>
          <w:p w14:paraId="6F8D1562" w14:textId="77777777" w:rsidR="000250CC" w:rsidRPr="00FB1CB0" w:rsidRDefault="000250CC" w:rsidP="00BF0CEF">
            <w:pPr>
              <w:pStyle w:val="QtxDos"/>
              <w:bidi/>
              <w:spacing w:line="276" w:lineRule="auto"/>
              <w:jc w:val="center"/>
              <w:rPr>
                <w:rFonts w:ascii="David" w:hAnsi="David" w:cs="David"/>
                <w:spacing w:val="10"/>
                <w:sz w:val="24"/>
                <w:szCs w:val="24"/>
                <w:rtl/>
                <w:lang w:eastAsia="en-US"/>
              </w:rPr>
            </w:pPr>
          </w:p>
          <w:p w14:paraId="127A4B43" w14:textId="77777777" w:rsidR="000250CC" w:rsidRPr="00FB1CB0" w:rsidRDefault="000250CC" w:rsidP="00BF0CEF">
            <w:pPr>
              <w:pStyle w:val="QtxDos"/>
              <w:bidi/>
              <w:spacing w:line="276" w:lineRule="auto"/>
              <w:jc w:val="center"/>
              <w:rPr>
                <w:rFonts w:ascii="David" w:hAnsi="David" w:cs="David"/>
                <w:spacing w:val="10"/>
                <w:sz w:val="24"/>
                <w:szCs w:val="24"/>
                <w:rtl/>
                <w:lang w:eastAsia="en-US"/>
              </w:rPr>
            </w:pPr>
            <w:r w:rsidRPr="00FB1CB0">
              <w:rPr>
                <w:rFonts w:ascii="David" w:hAnsi="David" w:cs="David"/>
                <w:spacing w:val="10"/>
                <w:sz w:val="24"/>
                <w:szCs w:val="24"/>
                <w:rtl/>
                <w:lang w:eastAsia="en-US"/>
              </w:rPr>
              <w:t>8</w:t>
            </w:r>
          </w:p>
        </w:tc>
        <w:tc>
          <w:tcPr>
            <w:tcW w:w="1744" w:type="dxa"/>
            <w:shd w:val="clear" w:color="auto" w:fill="auto"/>
          </w:tcPr>
          <w:p w14:paraId="78A60A26" w14:textId="77777777" w:rsidR="000250CC" w:rsidRPr="00FB1CB0" w:rsidRDefault="000250CC" w:rsidP="00BF0CEF">
            <w:pPr>
              <w:pStyle w:val="QtxDos"/>
              <w:bidi/>
              <w:spacing w:line="276" w:lineRule="auto"/>
              <w:jc w:val="center"/>
              <w:rPr>
                <w:rFonts w:ascii="David" w:hAnsi="David" w:cs="David"/>
                <w:spacing w:val="10"/>
                <w:sz w:val="24"/>
                <w:szCs w:val="24"/>
                <w:rtl/>
                <w:lang w:eastAsia="en-US"/>
              </w:rPr>
            </w:pPr>
          </w:p>
          <w:p w14:paraId="14E05895" w14:textId="77777777" w:rsidR="000250CC" w:rsidRPr="00FB1CB0" w:rsidRDefault="000250CC" w:rsidP="00BF0CEF">
            <w:pPr>
              <w:pStyle w:val="QtxDos"/>
              <w:bidi/>
              <w:spacing w:line="276" w:lineRule="auto"/>
              <w:jc w:val="center"/>
              <w:rPr>
                <w:rFonts w:ascii="David" w:hAnsi="David" w:cs="David"/>
                <w:spacing w:val="10"/>
                <w:sz w:val="24"/>
                <w:szCs w:val="24"/>
                <w:rtl/>
                <w:lang w:eastAsia="en-US"/>
              </w:rPr>
            </w:pPr>
            <w:r w:rsidRPr="00FB1CB0">
              <w:rPr>
                <w:rFonts w:ascii="David" w:hAnsi="David" w:cs="David"/>
                <w:spacing w:val="10"/>
                <w:sz w:val="24"/>
                <w:szCs w:val="24"/>
                <w:rtl/>
                <w:lang w:eastAsia="en-US"/>
              </w:rPr>
              <w:t>1</w:t>
            </w:r>
            <w:r>
              <w:rPr>
                <w:rFonts w:ascii="David" w:hAnsi="David" w:cs="David" w:hint="cs"/>
                <w:spacing w:val="10"/>
                <w:sz w:val="24"/>
                <w:szCs w:val="24"/>
                <w:rtl/>
                <w:lang w:eastAsia="en-US"/>
              </w:rPr>
              <w:t>,</w:t>
            </w:r>
            <w:r w:rsidRPr="00FB1CB0">
              <w:rPr>
                <w:rFonts w:ascii="David" w:hAnsi="David" w:cs="David"/>
                <w:spacing w:val="10"/>
                <w:sz w:val="24"/>
                <w:szCs w:val="24"/>
                <w:rtl/>
                <w:lang w:eastAsia="en-US"/>
              </w:rPr>
              <w:t>800</w:t>
            </w:r>
          </w:p>
        </w:tc>
        <w:tc>
          <w:tcPr>
            <w:tcW w:w="2977" w:type="dxa"/>
          </w:tcPr>
          <w:p w14:paraId="7DB2FA82" w14:textId="77777777" w:rsidR="000250CC" w:rsidRPr="005455AE" w:rsidRDefault="000250CC" w:rsidP="00BF0CEF">
            <w:pPr>
              <w:pStyle w:val="QtxDos"/>
              <w:bidi/>
              <w:spacing w:line="276" w:lineRule="auto"/>
              <w:jc w:val="center"/>
              <w:rPr>
                <w:rFonts w:ascii="David" w:hAnsi="David" w:cs="David"/>
                <w:spacing w:val="10"/>
                <w:sz w:val="24"/>
                <w:szCs w:val="24"/>
                <w:rtl/>
                <w:lang w:eastAsia="en-US"/>
              </w:rPr>
            </w:pPr>
            <w:r w:rsidRPr="005455AE">
              <w:rPr>
                <w:rFonts w:ascii="David" w:hAnsi="David" w:cs="David"/>
                <w:spacing w:val="10"/>
                <w:sz w:val="24"/>
                <w:szCs w:val="24"/>
                <w:rtl/>
                <w:lang w:eastAsia="en-US"/>
              </w:rPr>
              <w:t xml:space="preserve">14,400 ₪ </w:t>
            </w:r>
          </w:p>
        </w:tc>
      </w:tr>
      <w:tr w:rsidR="000250CC" w:rsidRPr="00FB1CB0" w14:paraId="27A2912A" w14:textId="77777777" w:rsidTr="00BF0CEF">
        <w:tc>
          <w:tcPr>
            <w:tcW w:w="2416" w:type="dxa"/>
            <w:shd w:val="clear" w:color="auto" w:fill="auto"/>
          </w:tcPr>
          <w:p w14:paraId="1F058C29" w14:textId="77777777" w:rsidR="000250CC" w:rsidRPr="00FB1CB0" w:rsidRDefault="000250CC" w:rsidP="00BF0CEF">
            <w:pPr>
              <w:pStyle w:val="QtxDos"/>
              <w:bidi/>
              <w:spacing w:line="276" w:lineRule="auto"/>
              <w:jc w:val="center"/>
              <w:rPr>
                <w:rFonts w:ascii="David" w:hAnsi="David" w:cs="David"/>
                <w:spacing w:val="10"/>
                <w:sz w:val="24"/>
                <w:szCs w:val="24"/>
                <w:rtl/>
                <w:lang w:eastAsia="en-US"/>
              </w:rPr>
            </w:pPr>
            <w:r w:rsidRPr="00FB1CB0">
              <w:rPr>
                <w:rFonts w:ascii="David" w:hAnsi="David" w:cs="David"/>
                <w:spacing w:val="10"/>
                <w:sz w:val="24"/>
                <w:szCs w:val="24"/>
                <w:rtl/>
                <w:lang w:eastAsia="en-US"/>
              </w:rPr>
              <w:t xml:space="preserve">מגרש אימונים עליון </w:t>
            </w:r>
          </w:p>
        </w:tc>
        <w:tc>
          <w:tcPr>
            <w:tcW w:w="1942" w:type="dxa"/>
            <w:shd w:val="clear" w:color="auto" w:fill="auto"/>
          </w:tcPr>
          <w:p w14:paraId="32DEC395" w14:textId="77777777" w:rsidR="000250CC" w:rsidRPr="00FB1CB0" w:rsidRDefault="000250CC" w:rsidP="00BF0CEF">
            <w:pPr>
              <w:pStyle w:val="QtxDos"/>
              <w:bidi/>
              <w:spacing w:line="276" w:lineRule="auto"/>
              <w:jc w:val="center"/>
              <w:rPr>
                <w:rFonts w:ascii="David" w:hAnsi="David" w:cs="David"/>
                <w:spacing w:val="10"/>
                <w:sz w:val="24"/>
                <w:szCs w:val="24"/>
                <w:rtl/>
                <w:lang w:eastAsia="en-US"/>
              </w:rPr>
            </w:pPr>
            <w:r w:rsidRPr="00FB1CB0">
              <w:rPr>
                <w:rFonts w:ascii="David" w:hAnsi="David" w:cs="David"/>
                <w:spacing w:val="10"/>
                <w:sz w:val="24"/>
                <w:szCs w:val="24"/>
                <w:rtl/>
                <w:lang w:eastAsia="en-US"/>
              </w:rPr>
              <w:t>5</w:t>
            </w:r>
          </w:p>
        </w:tc>
        <w:tc>
          <w:tcPr>
            <w:tcW w:w="1744" w:type="dxa"/>
            <w:shd w:val="clear" w:color="auto" w:fill="auto"/>
          </w:tcPr>
          <w:p w14:paraId="2701F7EF" w14:textId="77777777" w:rsidR="000250CC" w:rsidRPr="00FB1CB0" w:rsidRDefault="000250CC" w:rsidP="00BF0CEF">
            <w:pPr>
              <w:pStyle w:val="QtxDos"/>
              <w:bidi/>
              <w:spacing w:line="276" w:lineRule="auto"/>
              <w:jc w:val="center"/>
              <w:rPr>
                <w:rFonts w:ascii="David" w:hAnsi="David" w:cs="David"/>
                <w:spacing w:val="10"/>
                <w:sz w:val="24"/>
                <w:szCs w:val="24"/>
                <w:rtl/>
                <w:lang w:eastAsia="en-US"/>
              </w:rPr>
            </w:pPr>
            <w:r w:rsidRPr="00FB1CB0">
              <w:rPr>
                <w:rFonts w:ascii="David" w:hAnsi="David" w:cs="David"/>
                <w:spacing w:val="10"/>
                <w:sz w:val="24"/>
                <w:szCs w:val="24"/>
                <w:rtl/>
                <w:lang w:eastAsia="en-US"/>
              </w:rPr>
              <w:t>1</w:t>
            </w:r>
            <w:r>
              <w:rPr>
                <w:rFonts w:ascii="David" w:hAnsi="David" w:cs="David" w:hint="cs"/>
                <w:spacing w:val="10"/>
                <w:sz w:val="24"/>
                <w:szCs w:val="24"/>
                <w:rtl/>
                <w:lang w:eastAsia="en-US"/>
              </w:rPr>
              <w:t>,</w:t>
            </w:r>
            <w:r w:rsidRPr="00FB1CB0">
              <w:rPr>
                <w:rFonts w:ascii="David" w:hAnsi="David" w:cs="David"/>
                <w:spacing w:val="10"/>
                <w:sz w:val="24"/>
                <w:szCs w:val="24"/>
                <w:rtl/>
                <w:lang w:eastAsia="en-US"/>
              </w:rPr>
              <w:t>600</w:t>
            </w:r>
          </w:p>
        </w:tc>
        <w:tc>
          <w:tcPr>
            <w:tcW w:w="2977" w:type="dxa"/>
          </w:tcPr>
          <w:p w14:paraId="11914645" w14:textId="77777777" w:rsidR="000250CC" w:rsidRPr="005455AE" w:rsidRDefault="000250CC" w:rsidP="00BF0CEF">
            <w:pPr>
              <w:pStyle w:val="QtxDos"/>
              <w:bidi/>
              <w:spacing w:line="276" w:lineRule="auto"/>
              <w:jc w:val="center"/>
              <w:rPr>
                <w:rFonts w:ascii="David" w:hAnsi="David" w:cs="David"/>
                <w:spacing w:val="10"/>
                <w:sz w:val="24"/>
                <w:szCs w:val="24"/>
                <w:rtl/>
                <w:lang w:eastAsia="en-US"/>
              </w:rPr>
            </w:pPr>
            <w:r w:rsidRPr="005455AE">
              <w:rPr>
                <w:rFonts w:ascii="David" w:hAnsi="David" w:cs="David"/>
                <w:spacing w:val="10"/>
                <w:sz w:val="24"/>
                <w:szCs w:val="24"/>
                <w:rtl/>
                <w:lang w:eastAsia="en-US"/>
              </w:rPr>
              <w:t xml:space="preserve">8,000 </w:t>
            </w:r>
            <w:r w:rsidRPr="005455AE">
              <w:rPr>
                <w:rFonts w:ascii="David" w:hAnsi="David" w:cs="David" w:hint="cs"/>
                <w:spacing w:val="10"/>
                <w:sz w:val="24"/>
                <w:szCs w:val="24"/>
                <w:rtl/>
                <w:lang w:eastAsia="en-US"/>
              </w:rPr>
              <w:t>₪</w:t>
            </w:r>
          </w:p>
          <w:p w14:paraId="0D41929F" w14:textId="77777777" w:rsidR="000250CC" w:rsidRPr="005455AE" w:rsidRDefault="000250CC" w:rsidP="00BF0CEF">
            <w:pPr>
              <w:pStyle w:val="QtxDos"/>
              <w:bidi/>
              <w:spacing w:line="276" w:lineRule="auto"/>
              <w:jc w:val="center"/>
              <w:rPr>
                <w:rFonts w:ascii="David" w:hAnsi="David" w:cs="David"/>
                <w:spacing w:val="10"/>
                <w:sz w:val="24"/>
                <w:szCs w:val="24"/>
                <w:rtl/>
                <w:lang w:eastAsia="en-US"/>
              </w:rPr>
            </w:pPr>
            <w:r w:rsidRPr="005455AE">
              <w:rPr>
                <w:rFonts w:ascii="David" w:hAnsi="David" w:cs="David"/>
                <w:spacing w:val="10"/>
                <w:sz w:val="24"/>
                <w:szCs w:val="24"/>
                <w:rtl/>
                <w:lang w:eastAsia="en-US"/>
              </w:rPr>
              <w:t xml:space="preserve"> </w:t>
            </w:r>
          </w:p>
        </w:tc>
      </w:tr>
      <w:tr w:rsidR="000250CC" w:rsidRPr="00FB1CB0" w14:paraId="5D94F392" w14:textId="77777777" w:rsidTr="00BF0CEF">
        <w:tc>
          <w:tcPr>
            <w:tcW w:w="2416" w:type="dxa"/>
            <w:shd w:val="clear" w:color="auto" w:fill="auto"/>
          </w:tcPr>
          <w:p w14:paraId="22A7C2F7" w14:textId="77777777" w:rsidR="000250CC" w:rsidRPr="00FB1CB0" w:rsidRDefault="000250CC" w:rsidP="00BF0CEF">
            <w:pPr>
              <w:pStyle w:val="QtxDos"/>
              <w:bidi/>
              <w:spacing w:line="276" w:lineRule="auto"/>
              <w:jc w:val="center"/>
              <w:rPr>
                <w:rFonts w:ascii="David" w:hAnsi="David" w:cs="David"/>
                <w:spacing w:val="10"/>
                <w:sz w:val="24"/>
                <w:szCs w:val="24"/>
                <w:rtl/>
                <w:lang w:eastAsia="en-US"/>
              </w:rPr>
            </w:pPr>
            <w:r w:rsidRPr="00FB1CB0">
              <w:rPr>
                <w:rFonts w:ascii="David" w:hAnsi="David" w:cs="David"/>
                <w:spacing w:val="10"/>
                <w:sz w:val="24"/>
                <w:szCs w:val="24"/>
                <w:rtl/>
                <w:lang w:eastAsia="en-US"/>
              </w:rPr>
              <w:t xml:space="preserve">מגרש אתלטיקה- שכונת מערבית </w:t>
            </w:r>
          </w:p>
        </w:tc>
        <w:tc>
          <w:tcPr>
            <w:tcW w:w="1942" w:type="dxa"/>
            <w:shd w:val="clear" w:color="auto" w:fill="auto"/>
          </w:tcPr>
          <w:p w14:paraId="18EF34E1" w14:textId="77777777" w:rsidR="000250CC" w:rsidRPr="00FB1CB0" w:rsidRDefault="000250CC" w:rsidP="00BF0CEF">
            <w:pPr>
              <w:pStyle w:val="QtxDos"/>
              <w:bidi/>
              <w:spacing w:line="276" w:lineRule="auto"/>
              <w:jc w:val="center"/>
              <w:rPr>
                <w:rFonts w:ascii="David" w:hAnsi="David" w:cs="David"/>
                <w:spacing w:val="10"/>
                <w:sz w:val="24"/>
                <w:szCs w:val="24"/>
                <w:rtl/>
                <w:lang w:eastAsia="en-US"/>
              </w:rPr>
            </w:pPr>
            <w:r w:rsidRPr="00FB1CB0">
              <w:rPr>
                <w:rFonts w:ascii="David" w:hAnsi="David" w:cs="David"/>
                <w:spacing w:val="10"/>
                <w:sz w:val="24"/>
                <w:szCs w:val="24"/>
                <w:rtl/>
                <w:lang w:eastAsia="en-US"/>
              </w:rPr>
              <w:t>2</w:t>
            </w:r>
          </w:p>
        </w:tc>
        <w:tc>
          <w:tcPr>
            <w:tcW w:w="1744" w:type="dxa"/>
            <w:shd w:val="clear" w:color="auto" w:fill="auto"/>
          </w:tcPr>
          <w:p w14:paraId="2BCC6997" w14:textId="77777777" w:rsidR="000250CC" w:rsidRPr="00FB1CB0" w:rsidRDefault="000250CC" w:rsidP="00BF0CEF">
            <w:pPr>
              <w:pStyle w:val="QtxDos"/>
              <w:bidi/>
              <w:spacing w:line="276" w:lineRule="auto"/>
              <w:jc w:val="center"/>
              <w:rPr>
                <w:rFonts w:ascii="David" w:hAnsi="David" w:cs="David"/>
                <w:spacing w:val="10"/>
                <w:sz w:val="24"/>
                <w:szCs w:val="24"/>
                <w:rtl/>
                <w:lang w:eastAsia="en-US"/>
              </w:rPr>
            </w:pPr>
            <w:r w:rsidRPr="00FB1CB0">
              <w:rPr>
                <w:rFonts w:ascii="David" w:hAnsi="David" w:cs="David"/>
                <w:spacing w:val="10"/>
                <w:sz w:val="24"/>
                <w:szCs w:val="24"/>
                <w:rtl/>
                <w:lang w:eastAsia="en-US"/>
              </w:rPr>
              <w:t>1</w:t>
            </w:r>
            <w:r>
              <w:rPr>
                <w:rFonts w:ascii="David" w:hAnsi="David" w:cs="David" w:hint="cs"/>
                <w:spacing w:val="10"/>
                <w:sz w:val="24"/>
                <w:szCs w:val="24"/>
                <w:rtl/>
                <w:lang w:eastAsia="en-US"/>
              </w:rPr>
              <w:t>,</w:t>
            </w:r>
            <w:r w:rsidRPr="00FB1CB0">
              <w:rPr>
                <w:rFonts w:ascii="David" w:hAnsi="David" w:cs="David"/>
                <w:spacing w:val="10"/>
                <w:sz w:val="24"/>
                <w:szCs w:val="24"/>
                <w:rtl/>
                <w:lang w:eastAsia="en-US"/>
              </w:rPr>
              <w:t>600</w:t>
            </w:r>
          </w:p>
        </w:tc>
        <w:tc>
          <w:tcPr>
            <w:tcW w:w="2977" w:type="dxa"/>
          </w:tcPr>
          <w:p w14:paraId="5BFB9521" w14:textId="77777777" w:rsidR="000250CC" w:rsidRPr="005455AE" w:rsidRDefault="000250CC" w:rsidP="00BF0CEF">
            <w:pPr>
              <w:pStyle w:val="QtxDos"/>
              <w:bidi/>
              <w:spacing w:line="276" w:lineRule="auto"/>
              <w:jc w:val="center"/>
              <w:rPr>
                <w:rFonts w:ascii="David" w:hAnsi="David" w:cs="David"/>
                <w:spacing w:val="10"/>
                <w:sz w:val="24"/>
                <w:szCs w:val="24"/>
                <w:rtl/>
                <w:lang w:eastAsia="en-US"/>
              </w:rPr>
            </w:pPr>
            <w:r w:rsidRPr="005455AE">
              <w:rPr>
                <w:rFonts w:ascii="David" w:hAnsi="David" w:cs="David"/>
                <w:spacing w:val="10"/>
                <w:sz w:val="24"/>
                <w:szCs w:val="24"/>
                <w:rtl/>
                <w:lang w:eastAsia="en-US"/>
              </w:rPr>
              <w:t xml:space="preserve">3,200 ₪ </w:t>
            </w:r>
          </w:p>
        </w:tc>
      </w:tr>
      <w:tr w:rsidR="000250CC" w:rsidRPr="00FB1CB0" w14:paraId="1E326ADA" w14:textId="77777777" w:rsidTr="00BF0CEF">
        <w:tc>
          <w:tcPr>
            <w:tcW w:w="2416" w:type="dxa"/>
            <w:shd w:val="clear" w:color="auto" w:fill="auto"/>
          </w:tcPr>
          <w:p w14:paraId="3651070D" w14:textId="77777777" w:rsidR="000250CC" w:rsidRPr="00FB1CB0" w:rsidRDefault="000250CC" w:rsidP="00BF0CEF">
            <w:pPr>
              <w:pStyle w:val="QtxDos"/>
              <w:bidi/>
              <w:spacing w:line="276" w:lineRule="auto"/>
              <w:rPr>
                <w:rFonts w:ascii="David" w:hAnsi="David" w:cs="David"/>
                <w:b/>
                <w:bCs/>
                <w:spacing w:val="10"/>
                <w:sz w:val="24"/>
                <w:szCs w:val="24"/>
                <w:rtl/>
                <w:lang w:eastAsia="en-US"/>
              </w:rPr>
            </w:pPr>
            <w:r w:rsidRPr="00FB1CB0">
              <w:rPr>
                <w:rFonts w:ascii="David" w:hAnsi="David" w:cs="David" w:hint="cs"/>
                <w:b/>
                <w:bCs/>
                <w:spacing w:val="10"/>
                <w:sz w:val="24"/>
                <w:szCs w:val="24"/>
                <w:rtl/>
                <w:lang w:eastAsia="en-US"/>
              </w:rPr>
              <w:t>סה"כ אומדן עלות לפני הנחת המציע</w:t>
            </w:r>
            <w:r>
              <w:rPr>
                <w:rFonts w:ascii="David" w:hAnsi="David" w:cs="David" w:hint="cs"/>
                <w:b/>
                <w:bCs/>
                <w:spacing w:val="10"/>
                <w:sz w:val="24"/>
                <w:szCs w:val="24"/>
                <w:rtl/>
                <w:lang w:eastAsia="en-US"/>
              </w:rPr>
              <w:t xml:space="preserve"> לכלל המגרשים</w:t>
            </w:r>
          </w:p>
        </w:tc>
        <w:tc>
          <w:tcPr>
            <w:tcW w:w="1942" w:type="dxa"/>
            <w:shd w:val="clear" w:color="auto" w:fill="auto"/>
          </w:tcPr>
          <w:p w14:paraId="5D883D7C" w14:textId="77777777" w:rsidR="000250CC" w:rsidRPr="00FB1CB0" w:rsidRDefault="000250CC" w:rsidP="00BF0CEF">
            <w:pPr>
              <w:pStyle w:val="QtxDos"/>
              <w:bidi/>
              <w:spacing w:line="276" w:lineRule="auto"/>
              <w:jc w:val="center"/>
              <w:rPr>
                <w:rFonts w:ascii="David" w:hAnsi="David" w:cs="David"/>
                <w:b/>
                <w:bCs/>
                <w:spacing w:val="10"/>
                <w:sz w:val="24"/>
                <w:szCs w:val="24"/>
                <w:rtl/>
                <w:lang w:eastAsia="en-US"/>
              </w:rPr>
            </w:pPr>
            <w:r w:rsidRPr="00FB1CB0">
              <w:rPr>
                <w:rFonts w:ascii="David" w:hAnsi="David" w:cs="David" w:hint="cs"/>
                <w:b/>
                <w:bCs/>
                <w:spacing w:val="10"/>
                <w:sz w:val="24"/>
                <w:szCs w:val="24"/>
                <w:rtl/>
                <w:lang w:eastAsia="en-US"/>
              </w:rPr>
              <w:t>15 דונם</w:t>
            </w:r>
          </w:p>
        </w:tc>
        <w:tc>
          <w:tcPr>
            <w:tcW w:w="1744" w:type="dxa"/>
            <w:shd w:val="clear" w:color="auto" w:fill="auto"/>
          </w:tcPr>
          <w:p w14:paraId="4EABADFD" w14:textId="77777777" w:rsidR="000250CC" w:rsidRPr="00FB1CB0" w:rsidRDefault="000250CC" w:rsidP="00BF0CEF">
            <w:pPr>
              <w:pStyle w:val="QtxDos"/>
              <w:bidi/>
              <w:spacing w:line="276" w:lineRule="auto"/>
              <w:rPr>
                <w:rFonts w:ascii="David" w:hAnsi="David" w:cs="David"/>
                <w:b/>
                <w:bCs/>
                <w:spacing w:val="10"/>
                <w:sz w:val="24"/>
                <w:szCs w:val="24"/>
                <w:rtl/>
                <w:lang w:eastAsia="en-US"/>
              </w:rPr>
            </w:pPr>
          </w:p>
        </w:tc>
        <w:tc>
          <w:tcPr>
            <w:tcW w:w="2977" w:type="dxa"/>
          </w:tcPr>
          <w:p w14:paraId="2B3EAAFD" w14:textId="77777777" w:rsidR="000250CC" w:rsidRPr="005455AE" w:rsidRDefault="000250CC" w:rsidP="00BF0CEF">
            <w:pPr>
              <w:pStyle w:val="QtxDos"/>
              <w:bidi/>
              <w:spacing w:line="276" w:lineRule="auto"/>
              <w:jc w:val="center"/>
              <w:rPr>
                <w:rFonts w:ascii="David" w:hAnsi="David" w:cs="David"/>
                <w:b/>
                <w:bCs/>
                <w:spacing w:val="10"/>
                <w:sz w:val="24"/>
                <w:szCs w:val="24"/>
                <w:rtl/>
                <w:lang w:eastAsia="en-US"/>
              </w:rPr>
            </w:pPr>
            <w:r w:rsidRPr="005455AE">
              <w:rPr>
                <w:rFonts w:ascii="David" w:hAnsi="David" w:cs="David" w:hint="cs"/>
                <w:b/>
                <w:bCs/>
                <w:spacing w:val="10"/>
                <w:sz w:val="24"/>
                <w:szCs w:val="24"/>
                <w:rtl/>
                <w:lang w:eastAsia="en-US"/>
              </w:rPr>
              <w:t xml:space="preserve">25,600 ₪ </w:t>
            </w:r>
          </w:p>
        </w:tc>
      </w:tr>
    </w:tbl>
    <w:p w14:paraId="0F39F6DA" w14:textId="77777777" w:rsidR="000250CC" w:rsidRDefault="000250CC" w:rsidP="000250CC">
      <w:pPr>
        <w:pStyle w:val="QtxDos"/>
        <w:bidi/>
        <w:spacing w:line="276" w:lineRule="auto"/>
        <w:jc w:val="both"/>
        <w:rPr>
          <w:rFonts w:ascii="David" w:hAnsi="David" w:cs="David"/>
          <w:spacing w:val="10"/>
          <w:sz w:val="24"/>
          <w:szCs w:val="24"/>
          <w:rtl/>
          <w:lang w:eastAsia="en-US"/>
        </w:rPr>
      </w:pPr>
    </w:p>
    <w:p w14:paraId="3DBFD1E0" w14:textId="77777777" w:rsidR="000250CC" w:rsidRPr="00FB1CB0" w:rsidRDefault="000250CC" w:rsidP="000250CC">
      <w:pPr>
        <w:pStyle w:val="QtxDos"/>
        <w:bidi/>
        <w:spacing w:line="276" w:lineRule="auto"/>
        <w:ind w:left="514" w:right="-993"/>
        <w:jc w:val="both"/>
        <w:rPr>
          <w:rFonts w:ascii="David" w:hAnsi="David" w:cs="David"/>
          <w:spacing w:val="10"/>
          <w:sz w:val="24"/>
          <w:szCs w:val="24"/>
          <w:rtl/>
          <w:lang w:eastAsia="en-US"/>
        </w:rPr>
      </w:pPr>
    </w:p>
    <w:p w14:paraId="56C6A068" w14:textId="77777777" w:rsidR="003227ED" w:rsidRDefault="003227ED" w:rsidP="000250CC">
      <w:pPr>
        <w:pStyle w:val="QtxDos"/>
        <w:pBdr>
          <w:top w:val="single" w:sz="4" w:space="0" w:color="auto"/>
          <w:left w:val="single" w:sz="4" w:space="4" w:color="auto"/>
          <w:bottom w:val="single" w:sz="4" w:space="1" w:color="auto"/>
          <w:right w:val="single" w:sz="4" w:space="4" w:color="auto"/>
        </w:pBdr>
        <w:bidi/>
        <w:spacing w:line="276" w:lineRule="auto"/>
        <w:ind w:left="514" w:right="-993"/>
        <w:jc w:val="center"/>
        <w:rPr>
          <w:rFonts w:ascii="David" w:hAnsi="David" w:cs="David"/>
          <w:b/>
          <w:bCs/>
          <w:spacing w:val="10"/>
          <w:sz w:val="28"/>
          <w:szCs w:val="28"/>
          <w:rtl/>
          <w:lang w:eastAsia="en-US"/>
        </w:rPr>
      </w:pPr>
    </w:p>
    <w:p w14:paraId="3858DDEB" w14:textId="444644B5" w:rsidR="003227ED" w:rsidRDefault="000250CC" w:rsidP="003227ED">
      <w:pPr>
        <w:pStyle w:val="QtxDos"/>
        <w:pBdr>
          <w:top w:val="single" w:sz="4" w:space="0" w:color="auto"/>
          <w:left w:val="single" w:sz="4" w:space="4" w:color="auto"/>
          <w:bottom w:val="single" w:sz="4" w:space="1" w:color="auto"/>
          <w:right w:val="single" w:sz="4" w:space="4" w:color="auto"/>
        </w:pBdr>
        <w:bidi/>
        <w:spacing w:line="276" w:lineRule="auto"/>
        <w:ind w:left="514" w:right="-993"/>
        <w:jc w:val="center"/>
        <w:rPr>
          <w:rFonts w:ascii="David" w:hAnsi="David" w:cs="David"/>
          <w:b/>
          <w:bCs/>
          <w:spacing w:val="10"/>
          <w:sz w:val="28"/>
          <w:szCs w:val="28"/>
          <w:rtl/>
          <w:lang w:eastAsia="en-US"/>
        </w:rPr>
      </w:pPr>
      <w:r w:rsidRPr="00526665">
        <w:rPr>
          <w:rFonts w:ascii="David" w:hAnsi="David" w:cs="David"/>
          <w:b/>
          <w:bCs/>
          <w:spacing w:val="10"/>
          <w:sz w:val="28"/>
          <w:szCs w:val="28"/>
          <w:rtl/>
          <w:lang w:eastAsia="en-US"/>
        </w:rPr>
        <w:t>ההנחה המוצע</w:t>
      </w:r>
      <w:r w:rsidR="003227ED">
        <w:rPr>
          <w:rFonts w:ascii="David" w:hAnsi="David" w:cs="David" w:hint="cs"/>
          <w:b/>
          <w:bCs/>
          <w:spacing w:val="10"/>
          <w:sz w:val="28"/>
          <w:szCs w:val="28"/>
          <w:rtl/>
          <w:lang w:eastAsia="en-US"/>
        </w:rPr>
        <w:t>ת</w:t>
      </w:r>
      <w:r w:rsidRPr="00526665">
        <w:rPr>
          <w:rFonts w:ascii="David" w:hAnsi="David" w:cs="David"/>
          <w:b/>
          <w:bCs/>
          <w:spacing w:val="10"/>
          <w:sz w:val="28"/>
          <w:szCs w:val="28"/>
          <w:rtl/>
          <w:lang w:eastAsia="en-US"/>
        </w:rPr>
        <w:t xml:space="preserve"> על יד</w:t>
      </w:r>
      <w:r w:rsidR="003227ED">
        <w:rPr>
          <w:rFonts w:ascii="David" w:hAnsi="David" w:cs="David" w:hint="cs"/>
          <w:b/>
          <w:bCs/>
          <w:spacing w:val="10"/>
          <w:sz w:val="28"/>
          <w:szCs w:val="28"/>
          <w:rtl/>
          <w:lang w:eastAsia="en-US"/>
        </w:rPr>
        <w:t xml:space="preserve"> מתוך </w:t>
      </w:r>
      <w:proofErr w:type="spellStart"/>
      <w:r w:rsidR="003227ED">
        <w:rPr>
          <w:rFonts w:ascii="David" w:hAnsi="David" w:cs="David" w:hint="cs"/>
          <w:b/>
          <w:bCs/>
          <w:spacing w:val="10"/>
          <w:sz w:val="28"/>
          <w:szCs w:val="28"/>
          <w:rtl/>
          <w:lang w:eastAsia="en-US"/>
        </w:rPr>
        <w:t>האומדן</w:t>
      </w:r>
      <w:proofErr w:type="spellEnd"/>
      <w:r w:rsidR="003227ED">
        <w:rPr>
          <w:rFonts w:ascii="David" w:hAnsi="David" w:cs="David" w:hint="cs"/>
          <w:b/>
          <w:bCs/>
          <w:spacing w:val="10"/>
          <w:sz w:val="28"/>
          <w:szCs w:val="28"/>
          <w:rtl/>
          <w:lang w:eastAsia="en-US"/>
        </w:rPr>
        <w:t xml:space="preserve"> דלעיל הינה בשיעור של </w:t>
      </w:r>
      <w:r w:rsidRPr="00526665">
        <w:rPr>
          <w:rFonts w:ascii="David" w:hAnsi="David" w:cs="David"/>
          <w:b/>
          <w:bCs/>
          <w:spacing w:val="10"/>
          <w:sz w:val="28"/>
          <w:szCs w:val="28"/>
          <w:rtl/>
          <w:lang w:eastAsia="en-US"/>
        </w:rPr>
        <w:t xml:space="preserve"> % __________</w:t>
      </w:r>
      <w:r w:rsidRPr="00526665">
        <w:rPr>
          <w:rFonts w:ascii="David" w:hAnsi="David" w:cs="David" w:hint="cs"/>
          <w:b/>
          <w:bCs/>
          <w:spacing w:val="10"/>
          <w:sz w:val="28"/>
          <w:szCs w:val="28"/>
          <w:rtl/>
          <w:lang w:eastAsia="en-US"/>
        </w:rPr>
        <w:t xml:space="preserve"> </w:t>
      </w:r>
    </w:p>
    <w:p w14:paraId="02E35F90" w14:textId="47AFA4FA" w:rsidR="000250CC" w:rsidRPr="00526665" w:rsidRDefault="000250CC" w:rsidP="003227ED">
      <w:pPr>
        <w:pStyle w:val="QtxDos"/>
        <w:pBdr>
          <w:top w:val="single" w:sz="4" w:space="0" w:color="auto"/>
          <w:left w:val="single" w:sz="4" w:space="4" w:color="auto"/>
          <w:bottom w:val="single" w:sz="4" w:space="1" w:color="auto"/>
          <w:right w:val="single" w:sz="4" w:space="4" w:color="auto"/>
        </w:pBdr>
        <w:bidi/>
        <w:spacing w:line="276" w:lineRule="auto"/>
        <w:ind w:left="514" w:right="-993"/>
        <w:jc w:val="center"/>
        <w:rPr>
          <w:rFonts w:ascii="David" w:hAnsi="David" w:cs="David"/>
          <w:b/>
          <w:bCs/>
          <w:spacing w:val="10"/>
          <w:sz w:val="28"/>
          <w:szCs w:val="28"/>
          <w:rtl/>
          <w:lang w:eastAsia="en-US"/>
        </w:rPr>
      </w:pPr>
      <w:r w:rsidRPr="00526665">
        <w:rPr>
          <w:rFonts w:ascii="David" w:hAnsi="David" w:cs="David"/>
          <w:b/>
          <w:bCs/>
          <w:spacing w:val="10"/>
          <w:sz w:val="28"/>
          <w:szCs w:val="28"/>
          <w:rtl/>
          <w:lang w:eastAsia="en-US"/>
        </w:rPr>
        <w:t xml:space="preserve">ובמילים: </w:t>
      </w:r>
      <w:r w:rsidRPr="00526665">
        <w:rPr>
          <w:rFonts w:ascii="David" w:hAnsi="David" w:cs="David" w:hint="cs"/>
          <w:b/>
          <w:bCs/>
          <w:spacing w:val="10"/>
          <w:sz w:val="28"/>
          <w:szCs w:val="28"/>
          <w:rtl/>
          <w:lang w:eastAsia="en-US"/>
        </w:rPr>
        <w:t>____________</w:t>
      </w:r>
      <w:r w:rsidRPr="00526665">
        <w:rPr>
          <w:rFonts w:ascii="David" w:hAnsi="David" w:cs="David"/>
          <w:b/>
          <w:bCs/>
          <w:spacing w:val="10"/>
          <w:sz w:val="28"/>
          <w:szCs w:val="28"/>
          <w:rtl/>
          <w:lang w:eastAsia="en-US"/>
        </w:rPr>
        <w:t>.</w:t>
      </w:r>
    </w:p>
    <w:p w14:paraId="67D5BAFA" w14:textId="77777777" w:rsidR="000250CC" w:rsidRPr="00526665" w:rsidRDefault="000250CC" w:rsidP="000250CC">
      <w:pPr>
        <w:pStyle w:val="QtxDos"/>
        <w:pBdr>
          <w:top w:val="single" w:sz="4" w:space="0" w:color="auto"/>
          <w:left w:val="single" w:sz="4" w:space="4" w:color="auto"/>
          <w:bottom w:val="single" w:sz="4" w:space="1" w:color="auto"/>
          <w:right w:val="single" w:sz="4" w:space="4" w:color="auto"/>
        </w:pBdr>
        <w:bidi/>
        <w:spacing w:line="276" w:lineRule="auto"/>
        <w:ind w:left="514" w:right="-993"/>
        <w:jc w:val="both"/>
        <w:rPr>
          <w:rFonts w:ascii="David" w:hAnsi="David" w:cs="David"/>
          <w:b/>
          <w:bCs/>
          <w:spacing w:val="10"/>
          <w:sz w:val="28"/>
          <w:szCs w:val="28"/>
          <w:rtl/>
          <w:lang w:eastAsia="en-US"/>
        </w:rPr>
      </w:pPr>
      <w:r w:rsidRPr="00526665">
        <w:rPr>
          <w:rFonts w:ascii="David" w:hAnsi="David" w:cs="David"/>
          <w:b/>
          <w:bCs/>
          <w:spacing w:val="10"/>
          <w:sz w:val="28"/>
          <w:szCs w:val="28"/>
          <w:rtl/>
          <w:lang w:eastAsia="en-US"/>
        </w:rPr>
        <w:t xml:space="preserve">    </w:t>
      </w:r>
    </w:p>
    <w:p w14:paraId="0D72F459" w14:textId="0317C3E8" w:rsidR="000250CC" w:rsidRPr="00526665" w:rsidRDefault="003227ED" w:rsidP="000250CC">
      <w:pPr>
        <w:pStyle w:val="QtxDos"/>
        <w:pBdr>
          <w:top w:val="single" w:sz="4" w:space="0" w:color="auto"/>
          <w:left w:val="single" w:sz="4" w:space="4" w:color="auto"/>
          <w:bottom w:val="single" w:sz="4" w:space="1" w:color="auto"/>
          <w:right w:val="single" w:sz="4" w:space="4" w:color="auto"/>
        </w:pBdr>
        <w:bidi/>
        <w:spacing w:line="276" w:lineRule="auto"/>
        <w:ind w:left="514" w:right="-993"/>
        <w:jc w:val="both"/>
        <w:rPr>
          <w:rFonts w:ascii="David" w:hAnsi="David" w:cs="David"/>
          <w:b/>
          <w:bCs/>
          <w:snapToGrid w:val="0"/>
          <w:spacing w:val="10"/>
          <w:sz w:val="28"/>
          <w:szCs w:val="28"/>
          <w:rtl/>
        </w:rPr>
      </w:pPr>
      <w:r>
        <w:rPr>
          <w:rFonts w:ascii="David" w:hAnsi="David" w:cs="David" w:hint="cs"/>
          <w:b/>
          <w:bCs/>
          <w:spacing w:val="10"/>
          <w:sz w:val="28"/>
          <w:szCs w:val="28"/>
          <w:rtl/>
          <w:lang w:eastAsia="en-US"/>
        </w:rPr>
        <w:t xml:space="preserve">בהתאם לכך, </w:t>
      </w:r>
      <w:r w:rsidR="000250CC" w:rsidRPr="00526665">
        <w:rPr>
          <w:rFonts w:ascii="David" w:hAnsi="David" w:cs="David"/>
          <w:b/>
          <w:bCs/>
          <w:spacing w:val="10"/>
          <w:sz w:val="28"/>
          <w:szCs w:val="28"/>
          <w:rtl/>
          <w:lang w:eastAsia="en-US"/>
        </w:rPr>
        <w:t xml:space="preserve">הסכום החודשי המבוקש על ידי לביצוע העבודות לפי המפרט הטכני, מסמכי המכרז והנחיות העירייה לכל המגרשים הינו:  </w:t>
      </w:r>
      <w:r w:rsidR="000250CC" w:rsidRPr="00526665">
        <w:rPr>
          <w:rFonts w:ascii="David" w:hAnsi="David" w:cs="David"/>
          <w:b/>
          <w:bCs/>
          <w:snapToGrid w:val="0"/>
          <w:spacing w:val="10"/>
          <w:sz w:val="28"/>
          <w:szCs w:val="28"/>
          <w:rtl/>
        </w:rPr>
        <w:t>_________________ ₪ לחודש לא כולל מע"מ</w:t>
      </w:r>
      <w:r w:rsidR="000250CC" w:rsidRPr="00526665">
        <w:rPr>
          <w:rFonts w:ascii="David" w:hAnsi="David" w:cs="David" w:hint="cs"/>
          <w:b/>
          <w:bCs/>
          <w:snapToGrid w:val="0"/>
          <w:spacing w:val="10"/>
          <w:sz w:val="28"/>
          <w:szCs w:val="28"/>
          <w:rtl/>
        </w:rPr>
        <w:t xml:space="preserve"> </w:t>
      </w:r>
      <w:r w:rsidR="000250CC" w:rsidRPr="00526665">
        <w:rPr>
          <w:rFonts w:ascii="David" w:hAnsi="David" w:cs="David"/>
          <w:b/>
          <w:bCs/>
          <w:snapToGrid w:val="0"/>
          <w:spacing w:val="10"/>
          <w:sz w:val="28"/>
          <w:szCs w:val="28"/>
          <w:rtl/>
        </w:rPr>
        <w:t xml:space="preserve">ובמילים: ___________________ ₪ לחודש לא כולל מע"מ. </w:t>
      </w:r>
    </w:p>
    <w:p w14:paraId="0E14B78D" w14:textId="77777777" w:rsidR="000250CC" w:rsidRPr="00FB1CB0" w:rsidRDefault="000250CC" w:rsidP="000250CC">
      <w:pPr>
        <w:spacing w:line="276" w:lineRule="auto"/>
        <w:ind w:left="720"/>
        <w:rPr>
          <w:rFonts w:ascii="David" w:hAnsi="David"/>
          <w:snapToGrid w:val="0"/>
          <w:spacing w:val="10"/>
          <w:sz w:val="24"/>
          <w:szCs w:val="24"/>
          <w:rtl/>
        </w:rPr>
      </w:pPr>
    </w:p>
    <w:p w14:paraId="4BD25F0F" w14:textId="77777777" w:rsidR="000250CC" w:rsidRPr="00FB1CB0" w:rsidRDefault="000250CC" w:rsidP="000250CC">
      <w:pPr>
        <w:spacing w:line="276" w:lineRule="auto"/>
        <w:ind w:left="720"/>
        <w:jc w:val="both"/>
        <w:rPr>
          <w:rFonts w:ascii="David" w:hAnsi="David"/>
          <w:snapToGrid w:val="0"/>
          <w:spacing w:val="10"/>
          <w:sz w:val="24"/>
          <w:szCs w:val="24"/>
          <w:rtl/>
        </w:rPr>
      </w:pPr>
    </w:p>
    <w:p w14:paraId="60959D30" w14:textId="77777777" w:rsidR="000250CC" w:rsidRPr="00FB1CB0" w:rsidRDefault="000250CC" w:rsidP="000861AB">
      <w:pPr>
        <w:pStyle w:val="QtxDos"/>
        <w:widowControl/>
        <w:numPr>
          <w:ilvl w:val="0"/>
          <w:numId w:val="45"/>
        </w:numPr>
        <w:bidi/>
        <w:spacing w:line="276" w:lineRule="auto"/>
        <w:jc w:val="both"/>
        <w:rPr>
          <w:rFonts w:ascii="David" w:hAnsi="David" w:cs="David"/>
          <w:spacing w:val="10"/>
          <w:sz w:val="24"/>
          <w:szCs w:val="24"/>
          <w:rtl/>
          <w:lang w:eastAsia="en-US"/>
        </w:rPr>
      </w:pPr>
      <w:r w:rsidRPr="00FB1CB0">
        <w:rPr>
          <w:rFonts w:ascii="David" w:hAnsi="David" w:cs="David"/>
          <w:spacing w:val="10"/>
          <w:sz w:val="24"/>
          <w:szCs w:val="24"/>
          <w:rtl/>
          <w:lang w:eastAsia="en-US"/>
        </w:rPr>
        <w:t xml:space="preserve">הנני מצהיר כי: </w:t>
      </w:r>
    </w:p>
    <w:p w14:paraId="66BC1300" w14:textId="77777777" w:rsidR="000250CC" w:rsidRPr="00FB1CB0" w:rsidRDefault="000250CC" w:rsidP="000250CC">
      <w:pPr>
        <w:pStyle w:val="QtxDos"/>
        <w:bidi/>
        <w:spacing w:line="276" w:lineRule="auto"/>
        <w:ind w:left="1440" w:hanging="720"/>
        <w:jc w:val="both"/>
        <w:rPr>
          <w:rFonts w:ascii="David" w:hAnsi="David" w:cs="David"/>
          <w:spacing w:val="10"/>
          <w:sz w:val="24"/>
          <w:szCs w:val="24"/>
          <w:lang w:eastAsia="en-US"/>
        </w:rPr>
      </w:pPr>
      <w:r w:rsidRPr="00FB1CB0">
        <w:rPr>
          <w:rFonts w:ascii="David" w:hAnsi="David" w:cs="David"/>
          <w:spacing w:val="10"/>
          <w:sz w:val="24"/>
          <w:szCs w:val="24"/>
          <w:rtl/>
          <w:lang w:eastAsia="en-US"/>
        </w:rPr>
        <w:t>א</w:t>
      </w:r>
      <w:smartTag w:uri="urn:schemas-microsoft-com:office:smarttags" w:element="PersonName">
        <w:r w:rsidRPr="00FB1CB0">
          <w:rPr>
            <w:rFonts w:ascii="David" w:hAnsi="David" w:cs="David"/>
            <w:spacing w:val="10"/>
            <w:sz w:val="24"/>
            <w:szCs w:val="24"/>
            <w:rtl/>
            <w:lang w:eastAsia="en-US"/>
          </w:rPr>
          <w:t>.</w:t>
        </w:r>
      </w:smartTag>
      <w:r w:rsidRPr="00FB1CB0">
        <w:rPr>
          <w:rFonts w:ascii="David" w:hAnsi="David" w:cs="David"/>
          <w:spacing w:val="10"/>
          <w:sz w:val="24"/>
          <w:szCs w:val="24"/>
          <w:rtl/>
          <w:lang w:eastAsia="en-US"/>
        </w:rPr>
        <w:tab/>
        <w:t>קראתי באופן יסודי והבנתי את כל פרטי המכרז לרבות החוזה ונספחיו</w:t>
      </w:r>
      <w:smartTag w:uri="urn:schemas-microsoft-com:office:smarttags" w:element="PersonName">
        <w:r w:rsidRPr="00FB1CB0">
          <w:rPr>
            <w:rFonts w:ascii="David" w:hAnsi="David" w:cs="David"/>
            <w:spacing w:val="10"/>
            <w:sz w:val="24"/>
            <w:szCs w:val="24"/>
            <w:rtl/>
            <w:lang w:eastAsia="en-US"/>
          </w:rPr>
          <w:t>.</w:t>
        </w:r>
      </w:smartTag>
      <w:r w:rsidRPr="00FB1CB0">
        <w:rPr>
          <w:rFonts w:ascii="David" w:hAnsi="David" w:cs="David"/>
          <w:spacing w:val="10"/>
          <w:sz w:val="24"/>
          <w:szCs w:val="24"/>
          <w:rtl/>
          <w:lang w:eastAsia="en-US"/>
        </w:rPr>
        <w:t xml:space="preserve"> </w:t>
      </w:r>
    </w:p>
    <w:p w14:paraId="5831DBAA" w14:textId="77777777" w:rsidR="000250CC" w:rsidRDefault="000250CC" w:rsidP="000250CC">
      <w:pPr>
        <w:pStyle w:val="QtxDos"/>
        <w:bidi/>
        <w:spacing w:line="276" w:lineRule="auto"/>
        <w:ind w:left="1440" w:hanging="720"/>
        <w:jc w:val="both"/>
        <w:rPr>
          <w:rFonts w:ascii="David" w:hAnsi="David" w:cs="David"/>
          <w:spacing w:val="10"/>
          <w:sz w:val="24"/>
          <w:szCs w:val="24"/>
          <w:rtl/>
          <w:lang w:eastAsia="en-US"/>
        </w:rPr>
      </w:pPr>
      <w:r w:rsidRPr="00FB1CB0">
        <w:rPr>
          <w:rFonts w:ascii="David" w:hAnsi="David" w:cs="David"/>
          <w:spacing w:val="10"/>
          <w:sz w:val="24"/>
          <w:szCs w:val="24"/>
          <w:rtl/>
          <w:lang w:eastAsia="en-US"/>
        </w:rPr>
        <w:t>ב</w:t>
      </w:r>
      <w:smartTag w:uri="urn:schemas-microsoft-com:office:smarttags" w:element="PersonName">
        <w:r w:rsidRPr="00FB1CB0">
          <w:rPr>
            <w:rFonts w:ascii="David" w:hAnsi="David" w:cs="David"/>
            <w:spacing w:val="10"/>
            <w:sz w:val="24"/>
            <w:szCs w:val="24"/>
            <w:rtl/>
            <w:lang w:eastAsia="en-US"/>
          </w:rPr>
          <w:t>.</w:t>
        </w:r>
      </w:smartTag>
      <w:r w:rsidRPr="00FB1CB0">
        <w:rPr>
          <w:rFonts w:ascii="David" w:hAnsi="David" w:cs="David"/>
          <w:spacing w:val="10"/>
          <w:sz w:val="24"/>
          <w:szCs w:val="24"/>
          <w:rtl/>
          <w:lang w:eastAsia="en-US"/>
        </w:rPr>
        <w:tab/>
        <w:t>הנני מתחייב למלא אחר הוראות המכרז וכל נספחיו ואחר תנאי החוזה, אם תתקבל הצעתי</w:t>
      </w:r>
      <w:smartTag w:uri="urn:schemas-microsoft-com:office:smarttags" w:element="PersonName">
        <w:r w:rsidRPr="00FB1CB0">
          <w:rPr>
            <w:rFonts w:ascii="David" w:hAnsi="David" w:cs="David"/>
            <w:spacing w:val="10"/>
            <w:sz w:val="24"/>
            <w:szCs w:val="24"/>
            <w:rtl/>
            <w:lang w:eastAsia="en-US"/>
          </w:rPr>
          <w:t>.</w:t>
        </w:r>
      </w:smartTag>
      <w:r w:rsidRPr="00FB1CB0">
        <w:rPr>
          <w:rFonts w:ascii="David" w:hAnsi="David" w:cs="David"/>
          <w:spacing w:val="10"/>
          <w:sz w:val="24"/>
          <w:szCs w:val="24"/>
          <w:rtl/>
          <w:lang w:eastAsia="en-US"/>
        </w:rPr>
        <w:t xml:space="preserve"> </w:t>
      </w:r>
    </w:p>
    <w:p w14:paraId="0C2A5ABF" w14:textId="77777777" w:rsidR="003227ED" w:rsidRDefault="003227ED" w:rsidP="003227ED">
      <w:pPr>
        <w:pStyle w:val="QtxDos"/>
        <w:bidi/>
        <w:spacing w:line="276" w:lineRule="auto"/>
        <w:ind w:left="1440" w:hanging="720"/>
        <w:jc w:val="both"/>
        <w:rPr>
          <w:rFonts w:ascii="David" w:hAnsi="David" w:cs="David"/>
          <w:spacing w:val="10"/>
          <w:sz w:val="24"/>
          <w:szCs w:val="24"/>
          <w:rtl/>
          <w:lang w:eastAsia="en-US"/>
        </w:rPr>
      </w:pPr>
      <w:r>
        <w:rPr>
          <w:rFonts w:ascii="David" w:hAnsi="David" w:cs="David" w:hint="cs"/>
          <w:spacing w:val="10"/>
          <w:sz w:val="24"/>
          <w:szCs w:val="24"/>
          <w:rtl/>
          <w:lang w:eastAsia="en-US"/>
        </w:rPr>
        <w:t>ג.</w:t>
      </w:r>
      <w:r>
        <w:rPr>
          <w:rFonts w:ascii="David" w:hAnsi="David" w:cs="David"/>
          <w:spacing w:val="10"/>
          <w:sz w:val="24"/>
          <w:szCs w:val="24"/>
          <w:rtl/>
          <w:lang w:eastAsia="en-US"/>
        </w:rPr>
        <w:tab/>
      </w:r>
      <w:r>
        <w:rPr>
          <w:rFonts w:ascii="David" w:hAnsi="David" w:cs="David" w:hint="cs"/>
          <w:spacing w:val="10"/>
          <w:sz w:val="24"/>
          <w:szCs w:val="24"/>
          <w:rtl/>
          <w:lang w:eastAsia="en-US"/>
        </w:rPr>
        <w:t xml:space="preserve">ידוע לי כי אם תהיה סתירה בין הסך המחושב בניכוי שיעור ההנחה לבין ההצעה הכספית בה נקבתי </w:t>
      </w:r>
      <w:proofErr w:type="spellStart"/>
      <w:r>
        <w:rPr>
          <w:rFonts w:ascii="David" w:hAnsi="David" w:cs="David" w:hint="cs"/>
          <w:spacing w:val="10"/>
          <w:sz w:val="24"/>
          <w:szCs w:val="24"/>
          <w:rtl/>
          <w:lang w:eastAsia="en-US"/>
        </w:rPr>
        <w:t>ייגבר</w:t>
      </w:r>
      <w:proofErr w:type="spellEnd"/>
      <w:r>
        <w:rPr>
          <w:rFonts w:ascii="David" w:hAnsi="David" w:cs="David" w:hint="cs"/>
          <w:spacing w:val="10"/>
          <w:sz w:val="24"/>
          <w:szCs w:val="24"/>
          <w:rtl/>
          <w:lang w:eastAsia="en-US"/>
        </w:rPr>
        <w:t xml:space="preserve"> הסכום שיעניק את המחיר הזול יותר לעירייה.</w:t>
      </w:r>
    </w:p>
    <w:p w14:paraId="0231E922" w14:textId="5033BB9A" w:rsidR="0028389C" w:rsidRDefault="0028389C" w:rsidP="0028389C">
      <w:pPr>
        <w:pStyle w:val="QtxDos"/>
        <w:bidi/>
        <w:spacing w:line="276" w:lineRule="auto"/>
        <w:ind w:left="1440" w:hanging="720"/>
        <w:jc w:val="both"/>
        <w:rPr>
          <w:rFonts w:ascii="David" w:hAnsi="David" w:cs="David"/>
          <w:spacing w:val="10"/>
          <w:sz w:val="24"/>
          <w:szCs w:val="24"/>
          <w:rtl/>
          <w:lang w:eastAsia="en-US"/>
        </w:rPr>
      </w:pPr>
    </w:p>
    <w:p w14:paraId="14CA100B" w14:textId="77777777" w:rsidR="003227ED" w:rsidRDefault="003227ED" w:rsidP="003227ED">
      <w:pPr>
        <w:pStyle w:val="QtxDos"/>
        <w:bidi/>
        <w:spacing w:line="276" w:lineRule="auto"/>
        <w:ind w:left="1440" w:hanging="720"/>
        <w:jc w:val="both"/>
        <w:rPr>
          <w:rFonts w:ascii="David" w:hAnsi="David" w:cs="David"/>
          <w:spacing w:val="10"/>
          <w:sz w:val="24"/>
          <w:szCs w:val="24"/>
          <w:rtl/>
          <w:lang w:eastAsia="en-US"/>
        </w:rPr>
      </w:pPr>
    </w:p>
    <w:p w14:paraId="51FB4476" w14:textId="4FE81067" w:rsidR="003227ED" w:rsidRPr="00FB1CB0" w:rsidRDefault="003227ED" w:rsidP="003227ED">
      <w:pPr>
        <w:pStyle w:val="QtxDos"/>
        <w:bidi/>
        <w:spacing w:line="276" w:lineRule="auto"/>
        <w:ind w:left="1440" w:hanging="720"/>
        <w:jc w:val="both"/>
        <w:rPr>
          <w:rFonts w:ascii="David" w:hAnsi="David" w:cs="David"/>
          <w:spacing w:val="10"/>
          <w:sz w:val="24"/>
          <w:szCs w:val="24"/>
          <w:rtl/>
          <w:lang w:eastAsia="en-US"/>
        </w:rPr>
      </w:pPr>
      <w:r>
        <w:rPr>
          <w:rFonts w:ascii="David" w:hAnsi="David" w:cs="David" w:hint="cs"/>
          <w:spacing w:val="10"/>
          <w:sz w:val="24"/>
          <w:szCs w:val="24"/>
          <w:rtl/>
          <w:lang w:eastAsia="en-US"/>
        </w:rPr>
        <w:t xml:space="preserve"> </w:t>
      </w:r>
    </w:p>
    <w:p w14:paraId="0BC4DB7B" w14:textId="77777777" w:rsidR="000250CC" w:rsidRPr="00AD7336" w:rsidRDefault="000250CC" w:rsidP="000250CC">
      <w:pPr>
        <w:ind w:left="1440" w:firstLine="720"/>
        <w:jc w:val="both"/>
        <w:rPr>
          <w:rFonts w:ascii="David" w:hAnsi="David"/>
          <w:b/>
          <w:bCs/>
          <w:sz w:val="24"/>
          <w:szCs w:val="24"/>
          <w:rtl/>
        </w:rPr>
      </w:pPr>
      <w:r w:rsidRPr="00AD7336">
        <w:rPr>
          <w:rFonts w:ascii="David" w:hAnsi="David"/>
          <w:sz w:val="24"/>
          <w:szCs w:val="24"/>
          <w:rtl/>
        </w:rPr>
        <w:t xml:space="preserve">                              </w:t>
      </w:r>
      <w:r>
        <w:rPr>
          <w:rFonts w:ascii="David" w:hAnsi="David" w:hint="cs"/>
          <w:b/>
          <w:bCs/>
          <w:sz w:val="24"/>
          <w:szCs w:val="24"/>
          <w:rtl/>
        </w:rPr>
        <w:t xml:space="preserve">        </w:t>
      </w:r>
      <w:r w:rsidRPr="00AD7336">
        <w:rPr>
          <w:rFonts w:ascii="David" w:hAnsi="David"/>
          <w:b/>
          <w:bCs/>
          <w:sz w:val="24"/>
          <w:szCs w:val="24"/>
          <w:rtl/>
        </w:rPr>
        <w:t>בכבוד רב,</w:t>
      </w:r>
    </w:p>
    <w:p w14:paraId="1A24C58B" w14:textId="77777777" w:rsidR="000250CC" w:rsidRPr="00AD7336" w:rsidRDefault="000250CC" w:rsidP="000250CC">
      <w:pPr>
        <w:jc w:val="both"/>
        <w:rPr>
          <w:rFonts w:ascii="David" w:hAnsi="David"/>
          <w:b/>
          <w:bCs/>
          <w:sz w:val="24"/>
          <w:szCs w:val="24"/>
          <w:rtl/>
        </w:rPr>
      </w:pPr>
    </w:p>
    <w:p w14:paraId="03913B26" w14:textId="77777777" w:rsidR="003227ED" w:rsidRDefault="003227ED" w:rsidP="000250CC">
      <w:pPr>
        <w:ind w:left="1440" w:firstLine="720"/>
        <w:jc w:val="both"/>
        <w:rPr>
          <w:rFonts w:ascii="David" w:hAnsi="David"/>
          <w:b/>
          <w:bCs/>
          <w:sz w:val="24"/>
          <w:szCs w:val="24"/>
          <w:rtl/>
        </w:rPr>
      </w:pPr>
    </w:p>
    <w:p w14:paraId="2DC68EAF" w14:textId="77777777" w:rsidR="003227ED" w:rsidRDefault="003227ED" w:rsidP="000250CC">
      <w:pPr>
        <w:ind w:left="1440" w:firstLine="720"/>
        <w:jc w:val="both"/>
        <w:rPr>
          <w:rFonts w:ascii="David" w:hAnsi="David"/>
          <w:b/>
          <w:bCs/>
          <w:sz w:val="24"/>
          <w:szCs w:val="24"/>
          <w:rtl/>
        </w:rPr>
      </w:pPr>
    </w:p>
    <w:p w14:paraId="0FBB2065" w14:textId="31936390" w:rsidR="000250CC" w:rsidRPr="00AD7336" w:rsidRDefault="000250CC" w:rsidP="000250CC">
      <w:pPr>
        <w:ind w:left="1440" w:firstLine="720"/>
        <w:jc w:val="both"/>
        <w:rPr>
          <w:rFonts w:ascii="David" w:hAnsi="David"/>
          <w:b/>
          <w:bCs/>
          <w:sz w:val="24"/>
          <w:szCs w:val="24"/>
          <w:rtl/>
        </w:rPr>
      </w:pPr>
      <w:r w:rsidRPr="00AD7336">
        <w:rPr>
          <w:rFonts w:ascii="David" w:hAnsi="David"/>
          <w:b/>
          <w:bCs/>
          <w:sz w:val="24"/>
          <w:szCs w:val="24"/>
          <w:rtl/>
        </w:rPr>
        <w:t xml:space="preserve">                             _</w:t>
      </w:r>
      <w:r w:rsidR="003227ED">
        <w:rPr>
          <w:rFonts w:ascii="David" w:hAnsi="David" w:hint="cs"/>
          <w:b/>
          <w:bCs/>
          <w:sz w:val="24"/>
          <w:szCs w:val="24"/>
          <w:rtl/>
        </w:rPr>
        <w:t>__</w:t>
      </w:r>
      <w:r w:rsidRPr="00AD7336">
        <w:rPr>
          <w:rFonts w:ascii="David" w:hAnsi="David"/>
          <w:b/>
          <w:bCs/>
          <w:sz w:val="24"/>
          <w:szCs w:val="24"/>
          <w:rtl/>
        </w:rPr>
        <w:t>_______________</w:t>
      </w:r>
      <w:r w:rsidRPr="00AD7336">
        <w:rPr>
          <w:rFonts w:ascii="David" w:hAnsi="David"/>
          <w:b/>
          <w:bCs/>
          <w:sz w:val="24"/>
          <w:szCs w:val="24"/>
          <w:rtl/>
        </w:rPr>
        <w:br/>
        <w:t xml:space="preserve">                                    </w:t>
      </w:r>
      <w:r>
        <w:rPr>
          <w:rFonts w:ascii="David" w:hAnsi="David" w:hint="cs"/>
          <w:b/>
          <w:bCs/>
          <w:sz w:val="24"/>
          <w:szCs w:val="24"/>
          <w:rtl/>
        </w:rPr>
        <w:t xml:space="preserve">              </w:t>
      </w:r>
      <w:r w:rsidR="003227ED">
        <w:rPr>
          <w:rFonts w:ascii="David" w:hAnsi="David" w:hint="cs"/>
          <w:b/>
          <w:bCs/>
          <w:sz w:val="24"/>
          <w:szCs w:val="24"/>
          <w:rtl/>
        </w:rPr>
        <w:t xml:space="preserve"> </w:t>
      </w:r>
      <w:r w:rsidRPr="00AD7336">
        <w:rPr>
          <w:rFonts w:ascii="David" w:hAnsi="David"/>
          <w:b/>
          <w:bCs/>
          <w:sz w:val="24"/>
          <w:szCs w:val="24"/>
          <w:rtl/>
        </w:rPr>
        <w:t>חתימ</w:t>
      </w:r>
      <w:r w:rsidR="003227ED">
        <w:rPr>
          <w:rFonts w:ascii="David" w:hAnsi="David" w:hint="cs"/>
          <w:b/>
          <w:bCs/>
          <w:sz w:val="24"/>
          <w:szCs w:val="24"/>
          <w:rtl/>
        </w:rPr>
        <w:t>ת המציע</w:t>
      </w:r>
    </w:p>
    <w:p w14:paraId="74FE81FC" w14:textId="77777777" w:rsidR="000250CC" w:rsidRPr="008F7670" w:rsidRDefault="000250CC" w:rsidP="00714EEC">
      <w:pPr>
        <w:pStyle w:val="81"/>
        <w:shd w:val="clear" w:color="auto" w:fill="auto"/>
        <w:tabs>
          <w:tab w:val="left" w:pos="7966"/>
        </w:tabs>
        <w:spacing w:before="0" w:after="0" w:line="240" w:lineRule="auto"/>
        <w:ind w:firstLine="0"/>
        <w:jc w:val="left"/>
        <w:rPr>
          <w:b/>
          <w:bCs/>
          <w:kern w:val="28"/>
          <w:sz w:val="30"/>
          <w:szCs w:val="32"/>
          <w:u w:val="single"/>
          <w:rtl/>
        </w:rPr>
      </w:pPr>
    </w:p>
    <w:p w14:paraId="08A968DB" w14:textId="77777777" w:rsidR="00714EEC" w:rsidRPr="008F7670" w:rsidRDefault="00714EEC" w:rsidP="00714EEC">
      <w:pPr>
        <w:jc w:val="center"/>
        <w:rPr>
          <w:rtl/>
        </w:rPr>
      </w:pPr>
    </w:p>
    <w:sectPr w:rsidR="00714EEC" w:rsidRPr="008F7670">
      <w:footerReference w:type="default" r:id="rId10"/>
      <w:headerReference w:type="first" r:id="rId11"/>
      <w:endnotePr>
        <w:numFmt w:val="lowerLetter"/>
      </w:endnotePr>
      <w:pgSz w:w="11907" w:h="16840" w:code="9"/>
      <w:pgMar w:top="1440" w:right="1134" w:bottom="1440" w:left="153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3CCBA" w14:textId="77777777" w:rsidR="00D02664" w:rsidRDefault="00D02664">
      <w:r>
        <w:separator/>
      </w:r>
    </w:p>
  </w:endnote>
  <w:endnote w:type="continuationSeparator" w:id="0">
    <w:p w14:paraId="66E87CBA" w14:textId="77777777" w:rsidR="00D02664" w:rsidRDefault="00D02664">
      <w:r>
        <w:continuationSeparator/>
      </w:r>
    </w:p>
  </w:endnote>
  <w:endnote w:type="continuationNotice" w:id="1">
    <w:p w14:paraId="792836AA" w14:textId="77777777" w:rsidR="00D02664" w:rsidRDefault="00D02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David">
    <w:panose1 w:val="00000000000000000000"/>
    <w:charset w:val="02"/>
    <w:family w:val="auto"/>
    <w:notTrueType/>
    <w:pitch w:val="variable"/>
  </w:font>
  <w:font w:name="Miriam Fixed">
    <w:panose1 w:val="020B0509050101010101"/>
    <w:charset w:val="00"/>
    <w:family w:val="modern"/>
    <w:pitch w:val="fixed"/>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khbar Simplified MT">
    <w:panose1 w:val="00000000000000000000"/>
    <w:charset w:val="02"/>
    <w:family w:val="auto"/>
    <w:notTrueType/>
    <w:pitch w:val="variable"/>
  </w:font>
  <w:font w:name="Calibri">
    <w:panose1 w:val="020F0502020204030204"/>
    <w:charset w:val="00"/>
    <w:family w:val="swiss"/>
    <w:pitch w:val="variable"/>
    <w:sig w:usb0="E4002EFF" w:usb1="C000247B" w:usb2="00000009" w:usb3="00000000" w:csb0="000001FF" w:csb1="00000000"/>
  </w:font>
  <w:font w:name="TopType David">
    <w:charset w:val="B1"/>
    <w:family w:val="auto"/>
    <w:pitch w:val="variable"/>
    <w:sig w:usb0="00001801" w:usb1="00000000" w:usb2="00000000" w:usb3="00000000" w:csb0="00000020" w:csb1="00000000"/>
  </w:font>
  <w:font w:name="Rod">
    <w:panose1 w:val="02030509050101010101"/>
    <w:charset w:val="00"/>
    <w:family w:val="modern"/>
    <w:pitch w:val="fixed"/>
    <w:sig w:usb0="00000803" w:usb1="00000000" w:usb2="00000000" w:usb3="00000000" w:csb0="00000021" w:csb1="00000000"/>
  </w:font>
  <w:font w:name="Courier">
    <w:panose1 w:val="02070409020205020404"/>
    <w:charset w:val="00"/>
    <w:family w:val="modern"/>
    <w:pitch w:val="fixed"/>
    <w:sig w:usb0="00000003" w:usb1="00000000" w:usb2="00000000" w:usb3="00000000" w:csb0="00000001" w:csb1="00000000"/>
  </w:font>
  <w:font w:name="David Backslanted">
    <w:altName w:val="Times New Roman"/>
    <w:panose1 w:val="00000000000000000000"/>
    <w:charset w:val="B1"/>
    <w:family w:val="auto"/>
    <w:notTrueType/>
    <w:pitch w:val="variable"/>
    <w:sig w:usb0="00001801" w:usb1="00000000" w:usb2="00000000" w:usb3="00000000" w:csb0="00000020"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Akhbar MT Simplified">
    <w:altName w:val="Courier New"/>
    <w:panose1 w:val="00000000000000000000"/>
    <w:charset w:val="00"/>
    <w:family w:val="auto"/>
    <w:notTrueType/>
    <w:pitch w:val="fixed"/>
    <w:sig w:usb0="00001803" w:usb1="00000000" w:usb2="00000000" w:usb3="00000000" w:csb0="00000021" w:csb1="00000000"/>
  </w:font>
  <w:font w:name="QMiriam">
    <w:panose1 w:val="00000000000000000000"/>
    <w:charset w:val="02"/>
    <w:family w:val="auto"/>
    <w:notTrueType/>
    <w:pitch w:val="variable"/>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David" w:hAnsi="David"/>
        <w:rtl/>
      </w:rPr>
      <w:id w:val="1367413083"/>
      <w:docPartObj>
        <w:docPartGallery w:val="Page Numbers (Bottom of Page)"/>
        <w:docPartUnique/>
      </w:docPartObj>
    </w:sdtPr>
    <w:sdtContent>
      <w:sdt>
        <w:sdtPr>
          <w:rPr>
            <w:rFonts w:ascii="David" w:hAnsi="David"/>
            <w:rtl/>
          </w:rPr>
          <w:id w:val="1728636285"/>
          <w:docPartObj>
            <w:docPartGallery w:val="Page Numbers (Top of Page)"/>
            <w:docPartUnique/>
          </w:docPartObj>
        </w:sdtPr>
        <w:sdtContent>
          <w:p w14:paraId="3C8D82D9" w14:textId="3D5717EB" w:rsidR="00D15FC0" w:rsidRPr="00442803" w:rsidRDefault="00D15FC0">
            <w:pPr>
              <w:pStyle w:val="afa"/>
              <w:jc w:val="center"/>
              <w:rPr>
                <w:rFonts w:ascii="David" w:hAnsi="David"/>
              </w:rPr>
            </w:pPr>
            <w:r w:rsidRPr="00442803">
              <w:rPr>
                <w:rFonts w:ascii="David" w:hAnsi="David"/>
                <w:rtl/>
                <w:lang w:val="he-IL"/>
              </w:rPr>
              <w:t xml:space="preserve">עמוד </w:t>
            </w:r>
            <w:r w:rsidRPr="00442803">
              <w:rPr>
                <w:rFonts w:ascii="David" w:hAnsi="David"/>
                <w:b/>
                <w:bCs/>
                <w:sz w:val="24"/>
              </w:rPr>
              <w:fldChar w:fldCharType="begin"/>
            </w:r>
            <w:r w:rsidRPr="00442803">
              <w:rPr>
                <w:rFonts w:ascii="David" w:hAnsi="David"/>
                <w:b/>
                <w:bCs/>
              </w:rPr>
              <w:instrText>PAGE</w:instrText>
            </w:r>
            <w:r w:rsidRPr="00442803">
              <w:rPr>
                <w:rFonts w:ascii="David" w:hAnsi="David"/>
                <w:b/>
                <w:bCs/>
                <w:sz w:val="24"/>
              </w:rPr>
              <w:fldChar w:fldCharType="separate"/>
            </w:r>
            <w:r w:rsidR="0043474E" w:rsidRPr="00442803">
              <w:rPr>
                <w:rFonts w:ascii="David" w:hAnsi="David"/>
                <w:b/>
                <w:bCs/>
                <w:noProof/>
                <w:sz w:val="24"/>
                <w:rtl/>
              </w:rPr>
              <w:t>55</w:t>
            </w:r>
            <w:r w:rsidRPr="00442803">
              <w:rPr>
                <w:rFonts w:ascii="David" w:hAnsi="David"/>
                <w:b/>
                <w:bCs/>
                <w:sz w:val="24"/>
              </w:rPr>
              <w:fldChar w:fldCharType="end"/>
            </w:r>
            <w:r w:rsidRPr="00442803">
              <w:rPr>
                <w:rFonts w:ascii="David" w:hAnsi="David"/>
                <w:rtl/>
                <w:lang w:val="he-IL"/>
              </w:rPr>
              <w:t xml:space="preserve"> מתוך </w:t>
            </w:r>
            <w:r w:rsidRPr="00442803">
              <w:rPr>
                <w:rFonts w:ascii="David" w:hAnsi="David"/>
                <w:b/>
                <w:bCs/>
                <w:sz w:val="24"/>
              </w:rPr>
              <w:fldChar w:fldCharType="begin"/>
            </w:r>
            <w:r w:rsidRPr="00442803">
              <w:rPr>
                <w:rFonts w:ascii="David" w:hAnsi="David"/>
                <w:b/>
                <w:bCs/>
              </w:rPr>
              <w:instrText>NUMPAGES</w:instrText>
            </w:r>
            <w:r w:rsidRPr="00442803">
              <w:rPr>
                <w:rFonts w:ascii="David" w:hAnsi="David"/>
                <w:b/>
                <w:bCs/>
                <w:sz w:val="24"/>
              </w:rPr>
              <w:fldChar w:fldCharType="separate"/>
            </w:r>
            <w:r w:rsidR="0043474E" w:rsidRPr="00442803">
              <w:rPr>
                <w:rFonts w:ascii="David" w:hAnsi="David"/>
                <w:b/>
                <w:bCs/>
                <w:noProof/>
                <w:sz w:val="24"/>
                <w:rtl/>
              </w:rPr>
              <w:t>58</w:t>
            </w:r>
            <w:r w:rsidRPr="00442803">
              <w:rPr>
                <w:rFonts w:ascii="David" w:hAnsi="David"/>
                <w:b/>
                <w:bCs/>
                <w:sz w:val="24"/>
              </w:rPr>
              <w:fldChar w:fldCharType="end"/>
            </w:r>
          </w:p>
        </w:sdtContent>
      </w:sdt>
    </w:sdtContent>
  </w:sdt>
  <w:p w14:paraId="7E145D80" w14:textId="33CA3F2F" w:rsidR="00D15FC0" w:rsidRDefault="00D15FC0" w:rsidP="000A4757">
    <w:pPr>
      <w:pStyle w:val="afa"/>
      <w:rPr>
        <w:sz w:val="20"/>
        <w:szCs w:val="22"/>
        <w:rtl/>
      </w:rPr>
    </w:pPr>
    <w:r>
      <w:rPr>
        <w:rFonts w:hint="cs"/>
        <w:sz w:val="20"/>
        <w:szCs w:val="22"/>
        <w:rtl/>
      </w:rPr>
      <w:t>חתימה+ חותמת: _____________</w:t>
    </w:r>
  </w:p>
  <w:p w14:paraId="3862F364" w14:textId="28230CBD" w:rsidR="00D15FC0" w:rsidRPr="00B47FB5" w:rsidRDefault="00D15FC0" w:rsidP="00C83601">
    <w:pPr>
      <w:pStyle w:val="afa"/>
      <w:rPr>
        <w:b/>
        <w:bCs/>
        <w:sz w:val="18"/>
        <w:szCs w:val="18"/>
      </w:rPr>
    </w:pPr>
    <w:r w:rsidRPr="00B47FB5">
      <w:rPr>
        <w:rFonts w:hint="cs"/>
        <w:b/>
        <w:bCs/>
        <w:sz w:val="18"/>
        <w:szCs w:val="18"/>
        <w:rtl/>
      </w:rPr>
      <w:t xml:space="preserve">מכרז פומבי מס' </w:t>
    </w:r>
    <w:r w:rsidR="00283488">
      <w:rPr>
        <w:rFonts w:hint="cs"/>
        <w:b/>
        <w:bCs/>
        <w:sz w:val="18"/>
        <w:szCs w:val="18"/>
        <w:rtl/>
      </w:rPr>
      <w:t>23</w:t>
    </w:r>
    <w:r w:rsidR="00C130BF">
      <w:rPr>
        <w:rFonts w:hint="cs"/>
        <w:b/>
        <w:bCs/>
        <w:sz w:val="18"/>
        <w:szCs w:val="18"/>
        <w:rtl/>
      </w:rPr>
      <w:t>/2024</w:t>
    </w:r>
    <w:r w:rsidR="00CD0A5A">
      <w:rPr>
        <w:rFonts w:hint="cs"/>
        <w:b/>
        <w:bCs/>
        <w:sz w:val="18"/>
        <w:szCs w:val="18"/>
        <w:rtl/>
      </w:rPr>
      <w:t xml:space="preserve"> </w:t>
    </w:r>
    <w:r w:rsidR="000B3F13" w:rsidRPr="000B3F13">
      <w:rPr>
        <w:b/>
        <w:bCs/>
        <w:sz w:val="18"/>
        <w:szCs w:val="18"/>
        <w:rtl/>
      </w:rPr>
      <w:t>למתן שירותי אחזקת כר הדשא במגרשי הכדורגל בעיר נתיבות</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4F5F5" w14:textId="77777777" w:rsidR="00D02664" w:rsidRDefault="00D02664">
      <w:r>
        <w:separator/>
      </w:r>
    </w:p>
  </w:footnote>
  <w:footnote w:type="continuationSeparator" w:id="0">
    <w:p w14:paraId="3AA63C62" w14:textId="77777777" w:rsidR="00D02664" w:rsidRDefault="00D02664">
      <w:r>
        <w:continuationSeparator/>
      </w:r>
    </w:p>
  </w:footnote>
  <w:footnote w:type="continuationNotice" w:id="1">
    <w:p w14:paraId="127FA1AB" w14:textId="77777777" w:rsidR="00D02664" w:rsidRDefault="00D02664"/>
  </w:footnote>
  <w:footnote w:id="2">
    <w:p w14:paraId="67BBA3AB" w14:textId="77777777" w:rsidR="00D15FC0" w:rsidRDefault="00D15FC0" w:rsidP="00194170">
      <w:pPr>
        <w:pStyle w:val="af8"/>
        <w:spacing w:line="240" w:lineRule="auto"/>
        <w:rPr>
          <w:rtl/>
        </w:rPr>
      </w:pPr>
      <w:r>
        <w:rPr>
          <w:rStyle w:val="af5"/>
        </w:rPr>
        <w:footnoteRef/>
      </w:r>
      <w:r>
        <w:rPr>
          <w:rtl/>
        </w:rPr>
        <w:t xml:space="preserve"> </w:t>
      </w:r>
      <w:r>
        <w:rPr>
          <w:rFonts w:hint="cs"/>
          <w:rtl/>
        </w:rPr>
        <w:t>יש לסמן את אחת מהאפשרויות בסעיף.</w:t>
      </w:r>
    </w:p>
  </w:footnote>
  <w:footnote w:id="3">
    <w:p w14:paraId="2482C1BF" w14:textId="77777777" w:rsidR="00D15FC0" w:rsidRDefault="00D15FC0" w:rsidP="00194170">
      <w:pPr>
        <w:pStyle w:val="af8"/>
        <w:spacing w:line="240" w:lineRule="auto"/>
        <w:rPr>
          <w:rtl/>
        </w:rPr>
      </w:pPr>
      <w:r>
        <w:rPr>
          <w:rStyle w:val="af5"/>
        </w:rPr>
        <w:footnoteRef/>
      </w:r>
      <w:r>
        <w:rPr>
          <w:rtl/>
        </w:rPr>
        <w:t xml:space="preserve"> </w:t>
      </w:r>
      <w:r>
        <w:rPr>
          <w:rFonts w:hint="cs"/>
          <w:rtl/>
        </w:rPr>
        <w:t>יש לסמן את אחת מהאפשרויות בסעיף.</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BC1E4" w14:textId="7D2B3125" w:rsidR="00D15FC0" w:rsidRDefault="00B4749E">
    <w:pPr>
      <w:pStyle w:val="af0"/>
    </w:pPr>
    <w:r>
      <w:rPr>
        <w:noProof/>
        <w:lang w:eastAsia="en-US"/>
      </w:rPr>
      <w:drawing>
        <wp:anchor distT="0" distB="0" distL="114300" distR="114300" simplePos="0" relativeHeight="251659264" behindDoc="0" locked="0" layoutInCell="1" allowOverlap="1" wp14:anchorId="7D0957AB" wp14:editId="42494747">
          <wp:simplePos x="0" y="0"/>
          <wp:positionH relativeFrom="page">
            <wp:align>center</wp:align>
          </wp:positionH>
          <wp:positionV relativeFrom="paragraph">
            <wp:posOffset>-60960</wp:posOffset>
          </wp:positionV>
          <wp:extent cx="722715" cy="989717"/>
          <wp:effectExtent l="0" t="0" r="1270" b="1270"/>
          <wp:wrapTopAndBottom/>
          <wp:docPr id="487210121" name="תמונה 4872101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715" cy="989717"/>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B824E72"/>
    <w:lvl w:ilvl="0">
      <w:start w:val="1"/>
      <w:numFmt w:val="bullet"/>
      <w:pStyle w:val="3"/>
      <w:lvlText w:val=""/>
      <w:lvlJc w:val="left"/>
      <w:pPr>
        <w:tabs>
          <w:tab w:val="num" w:pos="926"/>
        </w:tabs>
        <w:ind w:left="926" w:right="926" w:hanging="360"/>
      </w:pPr>
      <w:rPr>
        <w:rFonts w:ascii="Symbol" w:hAnsi="Symbol" w:hint="default"/>
      </w:rPr>
    </w:lvl>
  </w:abstractNum>
  <w:abstractNum w:abstractNumId="1" w15:restartNumberingAfterBreak="0">
    <w:nsid w:val="034E753E"/>
    <w:multiLevelType w:val="multilevel"/>
    <w:tmpl w:val="962C9CC6"/>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pStyle w:val="14"/>
      <w:lvlText w:val="%1.%2.%3.%4."/>
      <w:lvlJc w:val="left"/>
      <w:pPr>
        <w:ind w:left="1728" w:hanging="648"/>
      </w:pPr>
      <w:rPr>
        <w:rFonts w:hint="default"/>
        <w:b w:val="0"/>
        <w:bCs w:val="0"/>
      </w:rPr>
    </w:lvl>
    <w:lvl w:ilvl="4">
      <w:start w:val="1"/>
      <w:numFmt w:val="decimal"/>
      <w:pStyle w:val="1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D825B1"/>
    <w:multiLevelType w:val="multilevel"/>
    <w:tmpl w:val="39CE145E"/>
    <w:lvl w:ilvl="0">
      <w:start w:val="1"/>
      <w:numFmt w:val="decimal"/>
      <w:lvlText w:val="%1."/>
      <w:lvlJc w:val="left"/>
      <w:pPr>
        <w:ind w:left="360" w:hanging="360"/>
      </w:pPr>
    </w:lvl>
    <w:lvl w:ilvl="1">
      <w:start w:val="1"/>
      <w:numFmt w:val="decimal"/>
      <w:lvlText w:val="%1.%2."/>
      <w:lvlJc w:val="left"/>
      <w:pPr>
        <w:ind w:left="1141" w:hanging="432"/>
      </w:pPr>
      <w:rPr>
        <w:b w:val="0"/>
        <w:bCs w:val="0"/>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0A2735"/>
    <w:multiLevelType w:val="multilevel"/>
    <w:tmpl w:val="7AEE64DE"/>
    <w:name w:val="אסמכתא"/>
    <w:lvl w:ilvl="0">
      <w:start w:val="1"/>
      <w:numFmt w:val="decimal"/>
      <w:lvlText w:val="&quot;%1&quot;"/>
      <w:lvlJc w:val="center"/>
      <w:pPr>
        <w:tabs>
          <w:tab w:val="num" w:pos="648"/>
        </w:tabs>
        <w:ind w:left="360" w:right="360" w:hanging="72"/>
      </w:pPr>
      <w:rPr>
        <w:rFonts w:cs="David" w:hint="default"/>
        <w:bCs/>
        <w:iCs w:val="0"/>
        <w:caps w:val="0"/>
        <w:strike w:val="0"/>
        <w:dstrike w:val="0"/>
        <w:vanish w:val="0"/>
        <w:color w:val="00000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center"/>
      <w:pPr>
        <w:tabs>
          <w:tab w:val="num" w:pos="1008"/>
        </w:tabs>
        <w:ind w:left="720" w:right="720" w:hanging="360"/>
      </w:pPr>
    </w:lvl>
    <w:lvl w:ilvl="2">
      <w:start w:val="1"/>
      <w:numFmt w:val="upperRoman"/>
      <w:lvlText w:val="%1.%2.%3."/>
      <w:lvlJc w:val="center"/>
      <w:pPr>
        <w:tabs>
          <w:tab w:val="num" w:pos="1368"/>
        </w:tabs>
        <w:ind w:left="1080" w:right="1080" w:hanging="360"/>
      </w:pPr>
    </w:lvl>
    <w:lvl w:ilvl="3">
      <w:start w:val="1"/>
      <w:numFmt w:val="decimal"/>
      <w:lvlText w:val="%1.%2.%3.%4."/>
      <w:lvlJc w:val="center"/>
      <w:pPr>
        <w:tabs>
          <w:tab w:val="num" w:pos="1728"/>
        </w:tabs>
        <w:ind w:left="1440" w:right="1440" w:hanging="360"/>
      </w:pPr>
    </w:lvl>
    <w:lvl w:ilvl="4">
      <w:start w:val="1"/>
      <w:numFmt w:val="upperRoman"/>
      <w:lvlText w:val="%1.%2.%3.%4.%5."/>
      <w:lvlJc w:val="center"/>
      <w:pPr>
        <w:tabs>
          <w:tab w:val="num" w:pos="2088"/>
        </w:tabs>
        <w:ind w:left="1800" w:right="1800" w:hanging="360"/>
      </w:pPr>
    </w:lvl>
    <w:lvl w:ilvl="5">
      <w:start w:val="1"/>
      <w:numFmt w:val="decimal"/>
      <w:lvlText w:val="%1.%2.%3.%4.%5.%6."/>
      <w:lvlJc w:val="center"/>
      <w:pPr>
        <w:tabs>
          <w:tab w:val="num" w:pos="2448"/>
        </w:tabs>
        <w:ind w:left="2160" w:right="2160" w:hanging="360"/>
      </w:pPr>
    </w:lvl>
    <w:lvl w:ilvl="6">
      <w:start w:val="1"/>
      <w:numFmt w:val="upperRoman"/>
      <w:lvlText w:val="%1.%2.%3.%4.%5.%6.%7."/>
      <w:lvlJc w:val="center"/>
      <w:pPr>
        <w:tabs>
          <w:tab w:val="num" w:pos="2808"/>
        </w:tabs>
        <w:ind w:left="2520" w:right="2520" w:hanging="360"/>
      </w:pPr>
    </w:lvl>
    <w:lvl w:ilvl="7">
      <w:start w:val="1"/>
      <w:numFmt w:val="decimal"/>
      <w:lvlText w:val="%1.%2.%3.%4.%5.%6.%7.%8."/>
      <w:lvlJc w:val="center"/>
      <w:pPr>
        <w:tabs>
          <w:tab w:val="num" w:pos="3168"/>
        </w:tabs>
        <w:ind w:left="2880" w:right="2880" w:hanging="360"/>
      </w:pPr>
    </w:lvl>
    <w:lvl w:ilvl="8">
      <w:start w:val="1"/>
      <w:numFmt w:val="upperRoman"/>
      <w:lvlText w:val="%1.%2.%3.%4.%5.%6.%7.%8.%9."/>
      <w:lvlJc w:val="center"/>
      <w:pPr>
        <w:tabs>
          <w:tab w:val="num" w:pos="3528"/>
        </w:tabs>
        <w:ind w:left="3240" w:right="3240" w:hanging="360"/>
      </w:pPr>
    </w:lvl>
  </w:abstractNum>
  <w:abstractNum w:abstractNumId="4" w15:restartNumberingAfterBreak="0">
    <w:nsid w:val="05F669E0"/>
    <w:multiLevelType w:val="hybridMultilevel"/>
    <w:tmpl w:val="159C7040"/>
    <w:lvl w:ilvl="0" w:tplc="1D48B3D8">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06A05441"/>
    <w:multiLevelType w:val="hybridMultilevel"/>
    <w:tmpl w:val="11C66012"/>
    <w:lvl w:ilvl="0" w:tplc="B27851BC">
      <w:start w:val="2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2A7678"/>
    <w:multiLevelType w:val="hybridMultilevel"/>
    <w:tmpl w:val="3962B596"/>
    <w:lvl w:ilvl="0" w:tplc="1A8CD3DC">
      <w:start w:val="1"/>
      <w:numFmt w:val="hebrew1"/>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7" w15:restartNumberingAfterBreak="0">
    <w:nsid w:val="0CFB334A"/>
    <w:multiLevelType w:val="multilevel"/>
    <w:tmpl w:val="848444CA"/>
    <w:lvl w:ilvl="0">
      <w:start w:val="1"/>
      <w:numFmt w:val="decimal"/>
      <w:lvlText w:val="%1."/>
      <w:lvlJc w:val="left"/>
      <w:pPr>
        <w:ind w:left="360" w:hanging="360"/>
      </w:pPr>
    </w:lvl>
    <w:lvl w:ilvl="1">
      <w:start w:val="1"/>
      <w:numFmt w:val="hebrew1"/>
      <w:lvlText w:val="%2."/>
      <w:lvlJc w:val="left"/>
      <w:pPr>
        <w:ind w:left="792" w:hanging="432"/>
      </w:pPr>
      <w:rPr>
        <w:rFonts w:ascii="David" w:eastAsia="Times New Roman" w:hAnsi="David" w:cs="Davi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9A0325"/>
    <w:multiLevelType w:val="hybridMultilevel"/>
    <w:tmpl w:val="4C04C5D8"/>
    <w:lvl w:ilvl="0" w:tplc="644C2A9C">
      <w:start w:val="1"/>
      <w:numFmt w:val="hebrew1"/>
      <w:lvlText w:val="%1."/>
      <w:lvlJc w:val="left"/>
      <w:pPr>
        <w:ind w:left="1097" w:hanging="360"/>
      </w:pPr>
      <w:rPr>
        <w:rFonts w:ascii="QDavid" w:eastAsia="Times New Roman" w:hAnsi="QDavid" w:cs="David"/>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9" w15:restartNumberingAfterBreak="0">
    <w:nsid w:val="178C0BC4"/>
    <w:multiLevelType w:val="singleLevel"/>
    <w:tmpl w:val="3E58341C"/>
    <w:lvl w:ilvl="0">
      <w:start w:val="2"/>
      <w:numFmt w:val="decimal"/>
      <w:pStyle w:val="12"/>
      <w:lvlText w:val="(%1)"/>
      <w:lvlJc w:val="left"/>
      <w:pPr>
        <w:tabs>
          <w:tab w:val="num" w:pos="1407"/>
        </w:tabs>
        <w:ind w:left="1407" w:hanging="555"/>
      </w:pPr>
      <w:rPr>
        <w:rFonts w:cs="Times New Roman" w:hint="default"/>
        <w:sz w:val="28"/>
      </w:rPr>
    </w:lvl>
  </w:abstractNum>
  <w:abstractNum w:abstractNumId="10" w15:restartNumberingAfterBreak="0">
    <w:nsid w:val="1853641C"/>
    <w:multiLevelType w:val="multilevel"/>
    <w:tmpl w:val="307A3486"/>
    <w:lvl w:ilvl="0">
      <w:start w:val="1"/>
      <w:numFmt w:val="decimal"/>
      <w:lvlText w:val="%1."/>
      <w:lvlJc w:val="left"/>
      <w:pPr>
        <w:tabs>
          <w:tab w:val="num" w:pos="360"/>
        </w:tabs>
        <w:ind w:left="360" w:hanging="360"/>
      </w:pPr>
    </w:lvl>
    <w:lvl w:ilvl="1">
      <w:start w:val="1"/>
      <w:numFmt w:val="decimal"/>
      <w:pStyle w:val="2"/>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1A0D2C8F"/>
    <w:multiLevelType w:val="singleLevel"/>
    <w:tmpl w:val="2C3C642C"/>
    <w:lvl w:ilvl="0">
      <w:start w:val="5"/>
      <w:numFmt w:val="decimal"/>
      <w:lvlText w:val="%1."/>
      <w:lvlJc w:val="left"/>
      <w:pPr>
        <w:tabs>
          <w:tab w:val="num" w:pos="720"/>
        </w:tabs>
        <w:ind w:left="720" w:hanging="720"/>
      </w:pPr>
      <w:rPr>
        <w:rFonts w:cs="Times New Roman" w:hint="default"/>
        <w:sz w:val="24"/>
      </w:rPr>
    </w:lvl>
  </w:abstractNum>
  <w:abstractNum w:abstractNumId="12" w15:restartNumberingAfterBreak="0">
    <w:nsid w:val="1A5861A5"/>
    <w:multiLevelType w:val="hybridMultilevel"/>
    <w:tmpl w:val="A752928C"/>
    <w:lvl w:ilvl="0" w:tplc="FFFFFFFF">
      <w:start w:val="1"/>
      <w:numFmt w:val="decimal"/>
      <w:pStyle w:val="123"/>
      <w:lvlText w:val="%1."/>
      <w:lvlJc w:val="left"/>
      <w:pPr>
        <w:tabs>
          <w:tab w:val="num" w:pos="737"/>
        </w:tabs>
        <w:ind w:left="737" w:hanging="5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A9D3587"/>
    <w:multiLevelType w:val="multilevel"/>
    <w:tmpl w:val="D5E40E56"/>
    <w:lvl w:ilvl="0">
      <w:start w:val="1"/>
      <w:numFmt w:val="decimal"/>
      <w:pStyle w:val="110"/>
      <w:lvlText w:val="%1."/>
      <w:lvlJc w:val="left"/>
      <w:pPr>
        <w:tabs>
          <w:tab w:val="num" w:pos="567"/>
        </w:tabs>
        <w:ind w:left="567" w:hanging="567"/>
      </w:pPr>
      <w:rPr>
        <w:rFonts w:cs="David" w:hint="cs"/>
        <w:caps w:val="0"/>
        <w:strike w:val="0"/>
        <w:dstrike w:val="0"/>
        <w:vanish w:val="0"/>
        <w:color w:val="000000"/>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hebrew1"/>
      <w:pStyle w:val="1"/>
      <w:lvlText w:val="(%2)"/>
      <w:lvlJc w:val="left"/>
      <w:pPr>
        <w:tabs>
          <w:tab w:val="num" w:pos="1134"/>
        </w:tabs>
        <w:ind w:left="1134" w:hanging="567"/>
      </w:pPr>
      <w:rPr>
        <w:rFonts w:cs="David" w:hint="cs"/>
        <w:caps w:val="0"/>
        <w:strike w:val="0"/>
        <w:dstrike w:val="0"/>
        <w:vanish w:val="0"/>
        <w:color w:val="000000"/>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3)"/>
      <w:lvlJc w:val="left"/>
      <w:pPr>
        <w:tabs>
          <w:tab w:val="num" w:pos="1701"/>
        </w:tabs>
        <w:ind w:left="1701" w:hanging="567"/>
      </w:pPr>
      <w:rPr>
        <w:rFonts w:cs="David" w:hint="cs"/>
        <w:caps w:val="0"/>
        <w:strike w:val="0"/>
        <w:dstrike w:val="0"/>
        <w:vanish w:val="0"/>
        <w:color w:val="000000"/>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hebrew1"/>
      <w:pStyle w:val="10"/>
      <w:lvlText w:val="(%4)"/>
      <w:lvlJc w:val="left"/>
      <w:pPr>
        <w:tabs>
          <w:tab w:val="num" w:pos="2268"/>
        </w:tabs>
        <w:ind w:left="2268" w:hanging="567"/>
      </w:pPr>
      <w:rPr>
        <w:rFonts w:cs="David" w:hint="cs"/>
        <w:caps w:val="0"/>
        <w:strike w:val="0"/>
        <w:dstrike w:val="0"/>
        <w:vanish w:val="0"/>
        <w:color w:val="00000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right"/>
      <w:pPr>
        <w:tabs>
          <w:tab w:val="num" w:pos="5103"/>
        </w:tabs>
        <w:ind w:left="5103" w:hanging="1247"/>
      </w:pPr>
      <w:rPr>
        <w:rFonts w:cs="Courier New" w:hint="default"/>
        <w:sz w:val="20"/>
        <w:szCs w:val="20"/>
      </w:rPr>
    </w:lvl>
    <w:lvl w:ilvl="5">
      <w:start w:val="1"/>
      <w:numFmt w:val="decimal"/>
      <w:lvlText w:val="%1.%2.%3.%4.%5.%6."/>
      <w:lvlJc w:val="center"/>
      <w:pPr>
        <w:tabs>
          <w:tab w:val="num" w:pos="0"/>
        </w:tabs>
        <w:ind w:left="4963" w:hanging="709"/>
      </w:pPr>
      <w:rPr>
        <w:rFonts w:cs="Times New Roman" w:hint="default"/>
        <w:sz w:val="24"/>
      </w:rPr>
    </w:lvl>
    <w:lvl w:ilvl="6">
      <w:start w:val="1"/>
      <w:numFmt w:val="decimal"/>
      <w:lvlText w:val="%1.%2.%3.%4.%5.%6.%7."/>
      <w:lvlJc w:val="center"/>
      <w:pPr>
        <w:tabs>
          <w:tab w:val="num" w:pos="0"/>
        </w:tabs>
        <w:ind w:left="5672" w:hanging="709"/>
      </w:pPr>
      <w:rPr>
        <w:rFonts w:cs="Times New Roman" w:hint="default"/>
        <w:sz w:val="24"/>
      </w:rPr>
    </w:lvl>
    <w:lvl w:ilvl="7">
      <w:start w:val="1"/>
      <w:numFmt w:val="decimal"/>
      <w:lvlText w:val="%1.%2.%3.%4.%5.%6.%7.%8."/>
      <w:lvlJc w:val="center"/>
      <w:pPr>
        <w:tabs>
          <w:tab w:val="num" w:pos="0"/>
        </w:tabs>
        <w:ind w:left="6381" w:hanging="709"/>
      </w:pPr>
      <w:rPr>
        <w:rFonts w:cs="Times New Roman" w:hint="default"/>
        <w:sz w:val="24"/>
      </w:rPr>
    </w:lvl>
    <w:lvl w:ilvl="8">
      <w:start w:val="1"/>
      <w:numFmt w:val="decimal"/>
      <w:pStyle w:val="30"/>
      <w:lvlText w:val="%1.%2.%3.%4.%5.%6.%7.%8.%9."/>
      <w:lvlJc w:val="center"/>
      <w:pPr>
        <w:tabs>
          <w:tab w:val="num" w:pos="0"/>
        </w:tabs>
        <w:ind w:left="7090" w:hanging="709"/>
      </w:pPr>
      <w:rPr>
        <w:rFonts w:cs="Times New Roman" w:hint="default"/>
        <w:sz w:val="24"/>
      </w:rPr>
    </w:lvl>
  </w:abstractNum>
  <w:abstractNum w:abstractNumId="14" w15:restartNumberingAfterBreak="0">
    <w:nsid w:val="1EE605D3"/>
    <w:multiLevelType w:val="hybridMultilevel"/>
    <w:tmpl w:val="074C5934"/>
    <w:lvl w:ilvl="0" w:tplc="47DAFE44">
      <w:start w:val="2"/>
      <w:numFmt w:val="bullet"/>
      <w:pStyle w:val="13"/>
      <w:lvlText w:val="-"/>
      <w:lvlJc w:val="left"/>
      <w:pPr>
        <w:ind w:left="1993" w:hanging="360"/>
      </w:pPr>
      <w:rPr>
        <w:rFonts w:ascii="Times New Roman" w:eastAsia="Times New Roman" w:hAnsi="Times New Roman" w:cs="David" w:hint="default"/>
        <w:sz w:val="28"/>
      </w:rPr>
    </w:lvl>
    <w:lvl w:ilvl="1" w:tplc="04090003">
      <w:start w:val="1"/>
      <w:numFmt w:val="bullet"/>
      <w:lvlText w:val="o"/>
      <w:lvlJc w:val="left"/>
      <w:pPr>
        <w:ind w:left="2713" w:hanging="360"/>
      </w:pPr>
      <w:rPr>
        <w:rFonts w:ascii="Courier New" w:hAnsi="Courier New" w:cs="Courier New" w:hint="default"/>
      </w:rPr>
    </w:lvl>
    <w:lvl w:ilvl="2" w:tplc="04090005">
      <w:start w:val="1"/>
      <w:numFmt w:val="bullet"/>
      <w:lvlText w:val=""/>
      <w:lvlJc w:val="left"/>
      <w:pPr>
        <w:ind w:left="3433" w:hanging="360"/>
      </w:pPr>
      <w:rPr>
        <w:rFonts w:ascii="Wingdings" w:hAnsi="Wingdings" w:hint="default"/>
      </w:rPr>
    </w:lvl>
    <w:lvl w:ilvl="3" w:tplc="04090001">
      <w:start w:val="1"/>
      <w:numFmt w:val="bullet"/>
      <w:lvlText w:val=""/>
      <w:lvlJc w:val="left"/>
      <w:pPr>
        <w:ind w:left="4153" w:hanging="360"/>
      </w:pPr>
      <w:rPr>
        <w:rFonts w:ascii="Symbol" w:hAnsi="Symbol" w:hint="default"/>
      </w:rPr>
    </w:lvl>
    <w:lvl w:ilvl="4" w:tplc="04090003" w:tentative="1">
      <w:start w:val="1"/>
      <w:numFmt w:val="bullet"/>
      <w:lvlText w:val="o"/>
      <w:lvlJc w:val="left"/>
      <w:pPr>
        <w:ind w:left="4873" w:hanging="360"/>
      </w:pPr>
      <w:rPr>
        <w:rFonts w:ascii="Courier New" w:hAnsi="Courier New" w:cs="Courier New" w:hint="default"/>
      </w:rPr>
    </w:lvl>
    <w:lvl w:ilvl="5" w:tplc="04090005" w:tentative="1">
      <w:start w:val="1"/>
      <w:numFmt w:val="bullet"/>
      <w:lvlText w:val=""/>
      <w:lvlJc w:val="left"/>
      <w:pPr>
        <w:ind w:left="5593" w:hanging="360"/>
      </w:pPr>
      <w:rPr>
        <w:rFonts w:ascii="Wingdings" w:hAnsi="Wingdings" w:hint="default"/>
      </w:rPr>
    </w:lvl>
    <w:lvl w:ilvl="6" w:tplc="04090001" w:tentative="1">
      <w:start w:val="1"/>
      <w:numFmt w:val="bullet"/>
      <w:lvlText w:val=""/>
      <w:lvlJc w:val="left"/>
      <w:pPr>
        <w:ind w:left="6313" w:hanging="360"/>
      </w:pPr>
      <w:rPr>
        <w:rFonts w:ascii="Symbol" w:hAnsi="Symbol" w:hint="default"/>
      </w:rPr>
    </w:lvl>
    <w:lvl w:ilvl="7" w:tplc="04090003" w:tentative="1">
      <w:start w:val="1"/>
      <w:numFmt w:val="bullet"/>
      <w:lvlText w:val="o"/>
      <w:lvlJc w:val="left"/>
      <w:pPr>
        <w:ind w:left="7033" w:hanging="360"/>
      </w:pPr>
      <w:rPr>
        <w:rFonts w:ascii="Courier New" w:hAnsi="Courier New" w:cs="Courier New" w:hint="default"/>
      </w:rPr>
    </w:lvl>
    <w:lvl w:ilvl="8" w:tplc="04090005" w:tentative="1">
      <w:start w:val="1"/>
      <w:numFmt w:val="bullet"/>
      <w:lvlText w:val=""/>
      <w:lvlJc w:val="left"/>
      <w:pPr>
        <w:ind w:left="7753" w:hanging="360"/>
      </w:pPr>
      <w:rPr>
        <w:rFonts w:ascii="Wingdings" w:hAnsi="Wingdings" w:hint="default"/>
      </w:rPr>
    </w:lvl>
  </w:abstractNum>
  <w:abstractNum w:abstractNumId="15" w15:restartNumberingAfterBreak="0">
    <w:nsid w:val="209D5BEF"/>
    <w:multiLevelType w:val="hybridMultilevel"/>
    <w:tmpl w:val="285A67BA"/>
    <w:lvl w:ilvl="0" w:tplc="5C8A7300">
      <w:start w:val="1"/>
      <w:numFmt w:val="hebrew1"/>
      <w:lvlText w:val="%1."/>
      <w:lvlJc w:val="left"/>
      <w:pPr>
        <w:ind w:left="1522" w:hanging="360"/>
      </w:pPr>
      <w:rPr>
        <w:rFonts w:hint="default"/>
      </w:rPr>
    </w:lvl>
    <w:lvl w:ilvl="1" w:tplc="04090019" w:tentative="1">
      <w:start w:val="1"/>
      <w:numFmt w:val="lowerLetter"/>
      <w:lvlText w:val="%2."/>
      <w:lvlJc w:val="left"/>
      <w:pPr>
        <w:ind w:left="2242" w:hanging="360"/>
      </w:pPr>
    </w:lvl>
    <w:lvl w:ilvl="2" w:tplc="0409001B" w:tentative="1">
      <w:start w:val="1"/>
      <w:numFmt w:val="lowerRoman"/>
      <w:lvlText w:val="%3."/>
      <w:lvlJc w:val="right"/>
      <w:pPr>
        <w:ind w:left="2962" w:hanging="180"/>
      </w:pPr>
    </w:lvl>
    <w:lvl w:ilvl="3" w:tplc="0409000F" w:tentative="1">
      <w:start w:val="1"/>
      <w:numFmt w:val="decimal"/>
      <w:lvlText w:val="%4."/>
      <w:lvlJc w:val="left"/>
      <w:pPr>
        <w:ind w:left="3682" w:hanging="360"/>
      </w:pPr>
    </w:lvl>
    <w:lvl w:ilvl="4" w:tplc="04090019" w:tentative="1">
      <w:start w:val="1"/>
      <w:numFmt w:val="lowerLetter"/>
      <w:lvlText w:val="%5."/>
      <w:lvlJc w:val="left"/>
      <w:pPr>
        <w:ind w:left="4402" w:hanging="360"/>
      </w:pPr>
    </w:lvl>
    <w:lvl w:ilvl="5" w:tplc="0409001B" w:tentative="1">
      <w:start w:val="1"/>
      <w:numFmt w:val="lowerRoman"/>
      <w:lvlText w:val="%6."/>
      <w:lvlJc w:val="right"/>
      <w:pPr>
        <w:ind w:left="5122" w:hanging="180"/>
      </w:pPr>
    </w:lvl>
    <w:lvl w:ilvl="6" w:tplc="0409000F" w:tentative="1">
      <w:start w:val="1"/>
      <w:numFmt w:val="decimal"/>
      <w:lvlText w:val="%7."/>
      <w:lvlJc w:val="left"/>
      <w:pPr>
        <w:ind w:left="5842" w:hanging="360"/>
      </w:pPr>
    </w:lvl>
    <w:lvl w:ilvl="7" w:tplc="04090019" w:tentative="1">
      <w:start w:val="1"/>
      <w:numFmt w:val="lowerLetter"/>
      <w:lvlText w:val="%8."/>
      <w:lvlJc w:val="left"/>
      <w:pPr>
        <w:ind w:left="6562" w:hanging="360"/>
      </w:pPr>
    </w:lvl>
    <w:lvl w:ilvl="8" w:tplc="0409001B" w:tentative="1">
      <w:start w:val="1"/>
      <w:numFmt w:val="lowerRoman"/>
      <w:lvlText w:val="%9."/>
      <w:lvlJc w:val="right"/>
      <w:pPr>
        <w:ind w:left="7282" w:hanging="180"/>
      </w:pPr>
    </w:lvl>
  </w:abstractNum>
  <w:abstractNum w:abstractNumId="16" w15:restartNumberingAfterBreak="0">
    <w:nsid w:val="20D71C84"/>
    <w:multiLevelType w:val="hybridMultilevel"/>
    <w:tmpl w:val="2E06E034"/>
    <w:lvl w:ilvl="0" w:tplc="D79880E4">
      <w:start w:val="1"/>
      <w:numFmt w:val="hebrew1"/>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7" w15:restartNumberingAfterBreak="0">
    <w:nsid w:val="21D5228C"/>
    <w:multiLevelType w:val="hybridMultilevel"/>
    <w:tmpl w:val="3266FF8C"/>
    <w:lvl w:ilvl="0" w:tplc="F4AACACA">
      <w:start w:val="1"/>
      <w:numFmt w:val="hebrew1"/>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8" w15:restartNumberingAfterBreak="0">
    <w:nsid w:val="22D45EA0"/>
    <w:multiLevelType w:val="hybridMultilevel"/>
    <w:tmpl w:val="F74CA1AA"/>
    <w:lvl w:ilvl="0" w:tplc="0C6C0682">
      <w:start w:val="1"/>
      <w:numFmt w:val="decimal"/>
      <w:pStyle w:val="a0"/>
      <w:lvlText w:val="%1."/>
      <w:lvlJc w:val="left"/>
      <w:pPr>
        <w:tabs>
          <w:tab w:val="num" w:pos="0"/>
        </w:tabs>
        <w:ind w:left="288" w:hanging="288"/>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15:restartNumberingAfterBreak="0">
    <w:nsid w:val="29DC2966"/>
    <w:multiLevelType w:val="multilevel"/>
    <w:tmpl w:val="97228EF8"/>
    <w:lvl w:ilvl="0">
      <w:start w:val="1"/>
      <w:numFmt w:val="decimal"/>
      <w:lvlText w:val="%1."/>
      <w:lvlJc w:val="left"/>
      <w:pPr>
        <w:tabs>
          <w:tab w:val="num" w:pos="567"/>
        </w:tabs>
        <w:ind w:left="567" w:right="567" w:hanging="567"/>
      </w:pPr>
      <w:rPr>
        <w:rFonts w:hint="default"/>
      </w:rPr>
    </w:lvl>
    <w:lvl w:ilvl="1">
      <w:start w:val="1"/>
      <w:numFmt w:val="decimal"/>
      <w:lvlText w:val="%1.%2."/>
      <w:lvlJc w:val="left"/>
      <w:pPr>
        <w:tabs>
          <w:tab w:val="num" w:pos="1247"/>
        </w:tabs>
        <w:ind w:left="1247" w:right="1247" w:hanging="680"/>
      </w:pPr>
      <w:rPr>
        <w:rFonts w:hint="default"/>
        <w:b w:val="0"/>
        <w:bCs w:val="0"/>
        <w:lang w:val="en-US"/>
      </w:rPr>
    </w:lvl>
    <w:lvl w:ilvl="2">
      <w:start w:val="1"/>
      <w:numFmt w:val="decimal"/>
      <w:lvlText w:val="%1.%2.%3."/>
      <w:lvlJc w:val="left"/>
      <w:pPr>
        <w:tabs>
          <w:tab w:val="num" w:pos="2041"/>
        </w:tabs>
        <w:ind w:left="2041" w:right="2041" w:hanging="794"/>
      </w:pPr>
      <w:rPr>
        <w:rFonts w:hint="default"/>
      </w:rPr>
    </w:lvl>
    <w:lvl w:ilvl="3">
      <w:start w:val="1"/>
      <w:numFmt w:val="decimal"/>
      <w:lvlText w:val="%1.%2.%3.%4."/>
      <w:lvlJc w:val="left"/>
      <w:pPr>
        <w:tabs>
          <w:tab w:val="num" w:pos="1728"/>
        </w:tabs>
        <w:ind w:left="1728" w:right="1728" w:hanging="648"/>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320"/>
        </w:tabs>
        <w:ind w:left="4320" w:right="4320" w:hanging="1440"/>
      </w:pPr>
      <w:rPr>
        <w:rFonts w:hint="default"/>
      </w:rPr>
    </w:lvl>
  </w:abstractNum>
  <w:abstractNum w:abstractNumId="20" w15:restartNumberingAfterBreak="0">
    <w:nsid w:val="2C5A37C9"/>
    <w:multiLevelType w:val="multilevel"/>
    <w:tmpl w:val="848444CA"/>
    <w:lvl w:ilvl="0">
      <w:start w:val="1"/>
      <w:numFmt w:val="decimal"/>
      <w:lvlText w:val="%1."/>
      <w:lvlJc w:val="left"/>
      <w:pPr>
        <w:ind w:left="360" w:hanging="360"/>
      </w:pPr>
    </w:lvl>
    <w:lvl w:ilvl="1">
      <w:start w:val="1"/>
      <w:numFmt w:val="hebrew1"/>
      <w:lvlText w:val="%2."/>
      <w:lvlJc w:val="left"/>
      <w:pPr>
        <w:ind w:left="792" w:hanging="432"/>
      </w:pPr>
      <w:rPr>
        <w:rFonts w:ascii="David" w:eastAsia="Times New Roman" w:hAnsi="David" w:cs="Davi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893F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8673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1C4ABF"/>
    <w:multiLevelType w:val="singleLevel"/>
    <w:tmpl w:val="8924D4E0"/>
    <w:lvl w:ilvl="0">
      <w:start w:val="1"/>
      <w:numFmt w:val="decimal"/>
      <w:lvlText w:val="%1."/>
      <w:lvlJc w:val="left"/>
      <w:pPr>
        <w:tabs>
          <w:tab w:val="num" w:pos="360"/>
        </w:tabs>
        <w:ind w:left="360" w:hanging="360"/>
      </w:pPr>
      <w:rPr>
        <w:rFonts w:hint="default"/>
        <w:sz w:val="28"/>
      </w:rPr>
    </w:lvl>
  </w:abstractNum>
  <w:abstractNum w:abstractNumId="24" w15:restartNumberingAfterBreak="0">
    <w:nsid w:val="38803FDA"/>
    <w:multiLevelType w:val="multilevel"/>
    <w:tmpl w:val="FD183ACE"/>
    <w:styleLink w:val="a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94D6DCB"/>
    <w:multiLevelType w:val="multilevel"/>
    <w:tmpl w:val="7360C4B2"/>
    <w:lvl w:ilvl="0">
      <w:start w:val="1"/>
      <w:numFmt w:val="decimal"/>
      <w:lvlText w:val="%1."/>
      <w:lvlJc w:val="center"/>
      <w:pPr>
        <w:tabs>
          <w:tab w:val="num" w:pos="648"/>
        </w:tabs>
        <w:ind w:left="360" w:hanging="72"/>
      </w:pPr>
    </w:lvl>
    <w:lvl w:ilvl="1">
      <w:start w:val="1"/>
      <w:numFmt w:val="hebrew1"/>
      <w:lvlText w:val="%2."/>
      <w:lvlJc w:val="center"/>
      <w:pPr>
        <w:tabs>
          <w:tab w:val="num" w:pos="1260"/>
        </w:tabs>
        <w:ind w:left="900" w:hanging="360"/>
      </w:pPr>
      <w:rPr>
        <w:rFonts w:ascii="David" w:eastAsia="Times New Roman" w:hAnsi="David" w:cs="David"/>
      </w:rPr>
    </w:lvl>
    <w:lvl w:ilvl="2">
      <w:start w:val="1"/>
      <w:numFmt w:val="decimal"/>
      <w:lvlText w:val="            %3).        "/>
      <w:lvlJc w:val="center"/>
      <w:pPr>
        <w:tabs>
          <w:tab w:val="num" w:pos="1800"/>
        </w:tabs>
        <w:ind w:left="1080" w:hanging="360"/>
      </w:pPr>
    </w:lvl>
    <w:lvl w:ilvl="3">
      <w:start w:val="1"/>
      <w:numFmt w:val="decimal"/>
      <w:lvlText w:val="                 (%4)"/>
      <w:lvlJc w:val="center"/>
      <w:pPr>
        <w:tabs>
          <w:tab w:val="num" w:pos="2160"/>
        </w:tabs>
        <w:ind w:left="1440" w:hanging="360"/>
      </w:pPr>
    </w:lvl>
    <w:lvl w:ilvl="4">
      <w:start w:val="1"/>
      <w:numFmt w:val="lowerLetter"/>
      <w:lvlText w:val="(%5)"/>
      <w:lvlJc w:val="center"/>
      <w:pPr>
        <w:tabs>
          <w:tab w:val="num" w:pos="2088"/>
        </w:tabs>
        <w:ind w:left="1800" w:hanging="360"/>
      </w:pPr>
    </w:lvl>
    <w:lvl w:ilvl="5">
      <w:start w:val="1"/>
      <w:numFmt w:val="lowerRoman"/>
      <w:lvlText w:val="(%6)"/>
      <w:lvlJc w:val="center"/>
      <w:pPr>
        <w:tabs>
          <w:tab w:val="num" w:pos="2448"/>
        </w:tabs>
        <w:ind w:left="2160" w:hanging="360"/>
      </w:pPr>
    </w:lvl>
    <w:lvl w:ilvl="6">
      <w:start w:val="1"/>
      <w:numFmt w:val="decimal"/>
      <w:lvlText w:val="%7."/>
      <w:lvlJc w:val="center"/>
      <w:pPr>
        <w:tabs>
          <w:tab w:val="num" w:pos="2808"/>
        </w:tabs>
        <w:ind w:left="2520" w:hanging="360"/>
      </w:pPr>
    </w:lvl>
    <w:lvl w:ilvl="7">
      <w:start w:val="1"/>
      <w:numFmt w:val="lowerLetter"/>
      <w:lvlText w:val="%8."/>
      <w:lvlJc w:val="center"/>
      <w:pPr>
        <w:tabs>
          <w:tab w:val="num" w:pos="3168"/>
        </w:tabs>
        <w:ind w:left="2880" w:hanging="360"/>
      </w:pPr>
    </w:lvl>
    <w:lvl w:ilvl="8">
      <w:start w:val="1"/>
      <w:numFmt w:val="lowerRoman"/>
      <w:lvlText w:val="%9."/>
      <w:lvlJc w:val="center"/>
      <w:pPr>
        <w:tabs>
          <w:tab w:val="num" w:pos="3528"/>
        </w:tabs>
        <w:ind w:left="3240" w:hanging="360"/>
      </w:pPr>
    </w:lvl>
  </w:abstractNum>
  <w:abstractNum w:abstractNumId="26" w15:restartNumberingAfterBreak="0">
    <w:nsid w:val="3C792E49"/>
    <w:multiLevelType w:val="multilevel"/>
    <w:tmpl w:val="137CBAB8"/>
    <w:lvl w:ilvl="0">
      <w:start w:val="1"/>
      <w:numFmt w:val="decimal"/>
      <w:pStyle w:val="a2"/>
      <w:lvlText w:val="%1."/>
      <w:lvlJc w:val="left"/>
      <w:pPr>
        <w:tabs>
          <w:tab w:val="num" w:pos="360"/>
        </w:tabs>
        <w:ind w:left="360" w:right="360" w:hanging="360"/>
      </w:pPr>
      <w:rPr>
        <w:rFonts w:hint="default"/>
      </w:rPr>
    </w:lvl>
    <w:lvl w:ilvl="1">
      <w:start w:val="1"/>
      <w:numFmt w:val="decimal"/>
      <w:lvlText w:val="%1.%2."/>
      <w:lvlJc w:val="left"/>
      <w:pPr>
        <w:tabs>
          <w:tab w:val="num" w:pos="1080"/>
        </w:tabs>
        <w:ind w:left="792" w:right="792" w:hanging="432"/>
      </w:pPr>
      <w:rPr>
        <w:rFonts w:hint="default"/>
      </w:rPr>
    </w:lvl>
    <w:lvl w:ilvl="2">
      <w:start w:val="1"/>
      <w:numFmt w:val="decimal"/>
      <w:lvlText w:val="%1.%2.%3."/>
      <w:lvlJc w:val="left"/>
      <w:pPr>
        <w:tabs>
          <w:tab w:val="num" w:pos="1440"/>
        </w:tabs>
        <w:ind w:left="1224" w:right="1224" w:hanging="504"/>
      </w:pPr>
      <w:rPr>
        <w:rFonts w:hint="default"/>
      </w:rPr>
    </w:lvl>
    <w:lvl w:ilvl="3">
      <w:start w:val="1"/>
      <w:numFmt w:val="decimal"/>
      <w:lvlText w:val="%1.%2.%3.%4."/>
      <w:lvlJc w:val="left"/>
      <w:pPr>
        <w:tabs>
          <w:tab w:val="num" w:pos="2160"/>
        </w:tabs>
        <w:ind w:left="1728" w:right="1728" w:hanging="648"/>
      </w:pPr>
      <w:rPr>
        <w:rFonts w:hint="default"/>
      </w:rPr>
    </w:lvl>
    <w:lvl w:ilvl="4">
      <w:start w:val="1"/>
      <w:numFmt w:val="decimal"/>
      <w:lvlText w:val="%1.%2.%3.%4.%5."/>
      <w:lvlJc w:val="left"/>
      <w:pPr>
        <w:tabs>
          <w:tab w:val="num" w:pos="2880"/>
        </w:tabs>
        <w:ind w:left="2232" w:right="2232" w:hanging="792"/>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27" w15:restartNumberingAfterBreak="0">
    <w:nsid w:val="3DF40235"/>
    <w:multiLevelType w:val="multilevel"/>
    <w:tmpl w:val="E72CFEC4"/>
    <w:lvl w:ilvl="0">
      <w:start w:val="1"/>
      <w:numFmt w:val="decimal"/>
      <w:pStyle w:val="meir1"/>
      <w:lvlText w:val="%1"/>
      <w:lvlJc w:val="left"/>
      <w:pPr>
        <w:tabs>
          <w:tab w:val="num" w:pos="0"/>
        </w:tabs>
        <w:ind w:left="0" w:hanging="525"/>
      </w:pPr>
      <w:rPr>
        <w:rFonts w:ascii="Times New Roman" w:hAnsi="Times New Roman" w:cs="Miriam Fixed" w:hint="default"/>
        <w:sz w:val="40"/>
        <w:szCs w:val="40"/>
      </w:rPr>
    </w:lvl>
    <w:lvl w:ilvl="1">
      <w:start w:val="1"/>
      <w:numFmt w:val="decimal"/>
      <w:lvlText w:val="%1.%2"/>
      <w:lvlJc w:val="left"/>
      <w:pPr>
        <w:tabs>
          <w:tab w:val="num" w:pos="284"/>
        </w:tabs>
        <w:ind w:left="284" w:right="284" w:hanging="809"/>
      </w:pPr>
      <w:rPr>
        <w:rFonts w:ascii="Times New Roman" w:hAnsi="Times New Roman" w:cs="Miriam" w:hint="default"/>
        <w:sz w:val="28"/>
        <w:szCs w:val="28"/>
      </w:rPr>
    </w:lvl>
    <w:lvl w:ilvl="2">
      <w:start w:val="1"/>
      <w:numFmt w:val="decimal"/>
      <w:pStyle w:val="meir3"/>
      <w:lvlText w:val="%1.%2.%3"/>
      <w:lvlJc w:val="left"/>
      <w:pPr>
        <w:tabs>
          <w:tab w:val="num" w:pos="2211"/>
        </w:tabs>
        <w:ind w:left="2211" w:right="2211" w:hanging="1077"/>
      </w:pPr>
      <w:rPr>
        <w:rFonts w:ascii="Times New Roman" w:hAnsi="Times New Roman" w:cs="Miriam Fixed" w:hint="default"/>
        <w:sz w:val="24"/>
        <w:szCs w:val="24"/>
      </w:rPr>
    </w:lvl>
    <w:lvl w:ilvl="3">
      <w:start w:val="1"/>
      <w:numFmt w:val="decimal"/>
      <w:pStyle w:val="meir4"/>
      <w:lvlText w:val="%1.%2.%3.%4"/>
      <w:lvlJc w:val="left"/>
      <w:pPr>
        <w:tabs>
          <w:tab w:val="num" w:pos="3345"/>
        </w:tabs>
        <w:ind w:left="3345" w:right="3345" w:hanging="1190"/>
      </w:pPr>
      <w:rPr>
        <w:rFonts w:ascii="Times New Roman" w:hAnsi="Times New Roman" w:cs="Times New Roman" w:hint="default"/>
        <w:sz w:val="24"/>
        <w:szCs w:val="24"/>
      </w:rPr>
    </w:lvl>
    <w:lvl w:ilvl="4">
      <w:start w:val="1"/>
      <w:numFmt w:val="decimal"/>
      <w:pStyle w:val="meir5"/>
      <w:lvlText w:val="%1.%2.%3.%4.%5"/>
      <w:lvlJc w:val="left"/>
      <w:pPr>
        <w:tabs>
          <w:tab w:val="num" w:pos="3856"/>
        </w:tabs>
        <w:ind w:left="3856" w:right="3856" w:hanging="1304"/>
      </w:pPr>
      <w:rPr>
        <w:rFonts w:ascii="Times New Roman" w:hAnsi="Times New Roman" w:cs="Times New Roman" w:hint="default"/>
        <w:sz w:val="24"/>
        <w:szCs w:val="24"/>
      </w:rPr>
    </w:lvl>
    <w:lvl w:ilvl="5">
      <w:start w:val="1"/>
      <w:numFmt w:val="decimal"/>
      <w:lvlText w:val="%1.%2.%3.%4.%5.%6"/>
      <w:lvlJc w:val="left"/>
      <w:pPr>
        <w:tabs>
          <w:tab w:val="num" w:pos="4536"/>
        </w:tabs>
        <w:ind w:left="4536" w:right="4536" w:hanging="1021"/>
      </w:pPr>
      <w:rPr>
        <w:rFonts w:ascii="Times New Roman" w:hAnsi="Times New Roman" w:cs="Times New Roman" w:hint="default"/>
      </w:rPr>
    </w:lvl>
    <w:lvl w:ilvl="6">
      <w:start w:val="1"/>
      <w:numFmt w:val="decimal"/>
      <w:lvlText w:val="%1.%2.%3.%4.%5.%6.%7"/>
      <w:lvlJc w:val="left"/>
      <w:pPr>
        <w:tabs>
          <w:tab w:val="num" w:pos="666"/>
        </w:tabs>
        <w:ind w:left="0" w:hanging="1440"/>
      </w:pPr>
      <w:rPr>
        <w:rFonts w:ascii="Times New Roman" w:hAnsi="Times New Roman" w:cs="Times New Roman" w:hint="default"/>
      </w:rPr>
    </w:lvl>
    <w:lvl w:ilvl="7">
      <w:start w:val="1"/>
      <w:numFmt w:val="decimal"/>
      <w:lvlText w:val="%1.%2.%3.%4.%5.%6.%7.%8"/>
      <w:lvlJc w:val="left"/>
      <w:pPr>
        <w:tabs>
          <w:tab w:val="num" w:pos="1026"/>
        </w:tabs>
        <w:ind w:left="0" w:hanging="1800"/>
      </w:pPr>
      <w:rPr>
        <w:rFonts w:ascii="Times New Roman" w:hAnsi="Times New Roman" w:cs="Times New Roman" w:hint="default"/>
      </w:rPr>
    </w:lvl>
    <w:lvl w:ilvl="8">
      <w:start w:val="1"/>
      <w:numFmt w:val="decimal"/>
      <w:lvlText w:val="%1.%2.%3.%4.%5.%6.%7.%8.%9"/>
      <w:lvlJc w:val="left"/>
      <w:pPr>
        <w:tabs>
          <w:tab w:val="num" w:pos="1026"/>
        </w:tabs>
        <w:ind w:left="0" w:hanging="1800"/>
      </w:pPr>
      <w:rPr>
        <w:rFonts w:ascii="Times New Roman" w:hAnsi="Times New Roman" w:cs="Times New Roman" w:hint="default"/>
      </w:rPr>
    </w:lvl>
  </w:abstractNum>
  <w:abstractNum w:abstractNumId="28" w15:restartNumberingAfterBreak="0">
    <w:nsid w:val="40FA09C6"/>
    <w:multiLevelType w:val="hybridMultilevel"/>
    <w:tmpl w:val="56C64B7C"/>
    <w:lvl w:ilvl="0" w:tplc="59127C2E">
      <w:start w:val="1"/>
      <w:numFmt w:val="hebrew1"/>
      <w:lvlText w:val="%1."/>
      <w:lvlJc w:val="left"/>
      <w:pPr>
        <w:ind w:left="1097" w:hanging="360"/>
      </w:pPr>
      <w:rPr>
        <w:rFonts w:hint="default"/>
        <w:b w:val="0"/>
        <w:u w:val="none"/>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29" w15:restartNumberingAfterBreak="0">
    <w:nsid w:val="4A4907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B34431F"/>
    <w:multiLevelType w:val="multilevel"/>
    <w:tmpl w:val="2AC41C14"/>
    <w:styleLink w:val="ArialArial"/>
    <w:lvl w:ilvl="0">
      <w:start w:val="1"/>
      <w:numFmt w:val="decimalZero"/>
      <w:lvlText w:val="1.%1"/>
      <w:lvlJc w:val="left"/>
      <w:pPr>
        <w:tabs>
          <w:tab w:val="num" w:pos="720"/>
        </w:tabs>
        <w:ind w:left="357" w:hanging="357"/>
      </w:pPr>
      <w:rPr>
        <w:rFonts w:ascii="Times New Roman" w:hAnsi="Times New Roman" w:cs="David"/>
        <w:bCs/>
        <w:sz w:val="22"/>
        <w:szCs w:val="24"/>
      </w:rPr>
    </w:lvl>
    <w:lvl w:ilvl="1">
      <w:start w:val="1"/>
      <w:numFmt w:val="hebrew1"/>
      <w:lvlText w:val="%2."/>
      <w:lvlJc w:val="left"/>
      <w:pPr>
        <w:tabs>
          <w:tab w:val="num" w:pos="720"/>
        </w:tabs>
        <w:ind w:left="1440" w:hanging="720"/>
      </w:pPr>
      <w:rPr>
        <w:rFonts w:ascii="Arial" w:hAnsi="Arial" w:hint="default"/>
        <w:b w:val="0"/>
        <w:i w:val="0"/>
      </w:rPr>
    </w:lvl>
    <w:lvl w:ilvl="2">
      <w:start w:val="1"/>
      <w:numFmt w:val="decimal"/>
      <w:lvlText w:val="%3."/>
      <w:lvlJc w:val="left"/>
      <w:pPr>
        <w:tabs>
          <w:tab w:val="num" w:pos="720"/>
        </w:tabs>
        <w:ind w:left="2160" w:hanging="720"/>
      </w:pPr>
      <w:rPr>
        <w:rFonts w:ascii="Arial" w:hAnsi="Arial" w:hint="default"/>
        <w:b w:val="0"/>
        <w:i w:val="0"/>
      </w:rPr>
    </w:lvl>
    <w:lvl w:ilvl="3">
      <w:start w:val="1"/>
      <w:numFmt w:val="hebrew1"/>
      <w:lvlText w:val="%4."/>
      <w:lvlJc w:val="left"/>
      <w:pPr>
        <w:tabs>
          <w:tab w:val="num" w:pos="1814"/>
        </w:tabs>
        <w:ind w:left="1814" w:hanging="396"/>
      </w:pPr>
      <w:rPr>
        <w:rFonts w:ascii="Arial" w:hAnsi="Arial" w:cs="Arial"/>
        <w:sz w:val="22"/>
        <w:szCs w:val="24"/>
      </w:rPr>
    </w:lvl>
    <w:lvl w:ilvl="4">
      <w:start w:val="1"/>
      <w:numFmt w:val="decimal"/>
      <w:lvlText w:val="%1.%2.%3.%4.%5"/>
      <w:lvlJc w:val="left"/>
      <w:pPr>
        <w:tabs>
          <w:tab w:val="num" w:pos="3916"/>
        </w:tabs>
        <w:ind w:left="3916" w:hanging="1080"/>
      </w:pPr>
      <w:rPr>
        <w:rFonts w:hint="default"/>
        <w:b/>
      </w:rPr>
    </w:lvl>
    <w:lvl w:ilvl="5">
      <w:start w:val="1"/>
      <w:numFmt w:val="decimal"/>
      <w:lvlText w:val="%1.%2.%3.%4.%5.%6"/>
      <w:lvlJc w:val="left"/>
      <w:pPr>
        <w:tabs>
          <w:tab w:val="num" w:pos="4985"/>
        </w:tabs>
        <w:ind w:left="4985" w:hanging="1440"/>
      </w:pPr>
      <w:rPr>
        <w:rFonts w:hint="default"/>
        <w:b/>
      </w:rPr>
    </w:lvl>
    <w:lvl w:ilvl="6">
      <w:start w:val="1"/>
      <w:numFmt w:val="decimal"/>
      <w:lvlText w:val="%1.%2.%3.%4.%5.%6.%7"/>
      <w:lvlJc w:val="left"/>
      <w:pPr>
        <w:tabs>
          <w:tab w:val="num" w:pos="5694"/>
        </w:tabs>
        <w:ind w:left="5694" w:hanging="1440"/>
      </w:pPr>
      <w:rPr>
        <w:rFonts w:hint="default"/>
        <w:b/>
      </w:rPr>
    </w:lvl>
    <w:lvl w:ilvl="7">
      <w:start w:val="1"/>
      <w:numFmt w:val="decimal"/>
      <w:lvlText w:val="%1.%2.%3.%4.%5.%6.%7.%8"/>
      <w:lvlJc w:val="left"/>
      <w:pPr>
        <w:tabs>
          <w:tab w:val="num" w:pos="6763"/>
        </w:tabs>
        <w:ind w:left="6763" w:hanging="1800"/>
      </w:pPr>
      <w:rPr>
        <w:rFonts w:hint="default"/>
        <w:b/>
      </w:rPr>
    </w:lvl>
    <w:lvl w:ilvl="8">
      <w:start w:val="1"/>
      <w:numFmt w:val="decimal"/>
      <w:lvlText w:val="%1.%2.%3.%4.%5.%6.%7.%8.%9"/>
      <w:lvlJc w:val="left"/>
      <w:pPr>
        <w:tabs>
          <w:tab w:val="num" w:pos="7472"/>
        </w:tabs>
        <w:ind w:left="7472" w:hanging="1800"/>
      </w:pPr>
      <w:rPr>
        <w:rFonts w:hint="default"/>
        <w:b/>
      </w:rPr>
    </w:lvl>
  </w:abstractNum>
  <w:abstractNum w:abstractNumId="31" w15:restartNumberingAfterBreak="0">
    <w:nsid w:val="528F726B"/>
    <w:multiLevelType w:val="multilevel"/>
    <w:tmpl w:val="848444CA"/>
    <w:lvl w:ilvl="0">
      <w:start w:val="1"/>
      <w:numFmt w:val="decimal"/>
      <w:lvlText w:val="%1."/>
      <w:lvlJc w:val="left"/>
      <w:pPr>
        <w:ind w:left="360" w:hanging="360"/>
      </w:pPr>
    </w:lvl>
    <w:lvl w:ilvl="1">
      <w:start w:val="1"/>
      <w:numFmt w:val="hebrew1"/>
      <w:lvlText w:val="%2."/>
      <w:lvlJc w:val="left"/>
      <w:pPr>
        <w:ind w:left="792" w:hanging="432"/>
      </w:pPr>
      <w:rPr>
        <w:rFonts w:ascii="David" w:eastAsia="Times New Roman" w:hAnsi="David" w:cs="Davi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A622DA"/>
    <w:multiLevelType w:val="hybridMultilevel"/>
    <w:tmpl w:val="F5C2DDB2"/>
    <w:lvl w:ilvl="0" w:tplc="928804FC">
      <w:start w:val="1"/>
      <w:numFmt w:val="decimal"/>
      <w:pStyle w:val="16"/>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2D41C4"/>
    <w:multiLevelType w:val="hybridMultilevel"/>
    <w:tmpl w:val="55FE61C8"/>
    <w:lvl w:ilvl="0" w:tplc="22F8F71A">
      <w:start w:val="1"/>
      <w:numFmt w:val="hebrew1"/>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34" w15:restartNumberingAfterBreak="0">
    <w:nsid w:val="5C821FF5"/>
    <w:multiLevelType w:val="hybridMultilevel"/>
    <w:tmpl w:val="DABE39BA"/>
    <w:lvl w:ilvl="0" w:tplc="F334D4D8">
      <w:start w:val="1"/>
      <w:numFmt w:val="hebrew1"/>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35" w15:restartNumberingAfterBreak="0">
    <w:nsid w:val="5CAC0BA2"/>
    <w:multiLevelType w:val="hybridMultilevel"/>
    <w:tmpl w:val="C55E5D82"/>
    <w:lvl w:ilvl="0" w:tplc="DA686090">
      <w:start w:val="1"/>
      <w:numFmt w:val="decimal"/>
      <w:lvlText w:val="%1."/>
      <w:lvlJc w:val="left"/>
      <w:pPr>
        <w:tabs>
          <w:tab w:val="num" w:pos="643"/>
        </w:tabs>
        <w:ind w:left="643" w:right="720" w:hanging="360"/>
      </w:pPr>
      <w:rPr>
        <w:rFonts w:hint="cs"/>
        <w:b w:val="0"/>
        <w:bCs w:val="0"/>
      </w:rPr>
    </w:lvl>
    <w:lvl w:ilvl="1" w:tplc="373ECE82">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6" w15:restartNumberingAfterBreak="0">
    <w:nsid w:val="5E3D0685"/>
    <w:multiLevelType w:val="multilevel"/>
    <w:tmpl w:val="4038F192"/>
    <w:lvl w:ilvl="0">
      <w:start w:val="1"/>
      <w:numFmt w:val="decimal"/>
      <w:pStyle w:val="a3"/>
      <w:lvlText w:val="%1."/>
      <w:lvlJc w:val="left"/>
      <w:pPr>
        <w:ind w:left="950" w:hanging="525"/>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145" w:hanging="720"/>
      </w:pPr>
      <w:rPr>
        <w:rFonts w:hint="default"/>
        <w:b w:val="0"/>
      </w:rPr>
    </w:lvl>
    <w:lvl w:ilvl="3">
      <w:start w:val="1"/>
      <w:numFmt w:val="decimal"/>
      <w:isLgl/>
      <w:lvlText w:val="%1.%2.%3.%4"/>
      <w:lvlJc w:val="left"/>
      <w:pPr>
        <w:ind w:left="2312" w:hanging="720"/>
      </w:pPr>
      <w:rPr>
        <w:rFonts w:hint="default"/>
        <w:b w:val="0"/>
      </w:rPr>
    </w:lvl>
    <w:lvl w:ilvl="4">
      <w:start w:val="1"/>
      <w:numFmt w:val="decimal"/>
      <w:isLgl/>
      <w:lvlText w:val="%1.%2.%3.%4.%5"/>
      <w:lvlJc w:val="left"/>
      <w:pPr>
        <w:ind w:left="3061" w:hanging="1080"/>
      </w:pPr>
      <w:rPr>
        <w:rFonts w:hint="default"/>
        <w:b w:val="0"/>
      </w:rPr>
    </w:lvl>
    <w:lvl w:ilvl="5">
      <w:start w:val="1"/>
      <w:numFmt w:val="decimal"/>
      <w:isLgl/>
      <w:lvlText w:val="%1.%2.%3.%4.%5.%6"/>
      <w:lvlJc w:val="left"/>
      <w:pPr>
        <w:ind w:left="3450" w:hanging="1080"/>
      </w:pPr>
      <w:rPr>
        <w:rFonts w:hint="default"/>
        <w:b w:val="0"/>
      </w:rPr>
    </w:lvl>
    <w:lvl w:ilvl="6">
      <w:start w:val="1"/>
      <w:numFmt w:val="decimal"/>
      <w:isLgl/>
      <w:lvlText w:val="%1.%2.%3.%4.%5.%6.%7"/>
      <w:lvlJc w:val="left"/>
      <w:pPr>
        <w:ind w:left="4199" w:hanging="1440"/>
      </w:pPr>
      <w:rPr>
        <w:rFonts w:hint="default"/>
        <w:b w:val="0"/>
      </w:rPr>
    </w:lvl>
    <w:lvl w:ilvl="7">
      <w:start w:val="1"/>
      <w:numFmt w:val="decimal"/>
      <w:isLgl/>
      <w:lvlText w:val="%1.%2.%3.%4.%5.%6.%7.%8"/>
      <w:lvlJc w:val="left"/>
      <w:pPr>
        <w:ind w:left="4588" w:hanging="1440"/>
      </w:pPr>
      <w:rPr>
        <w:rFonts w:hint="default"/>
        <w:b w:val="0"/>
      </w:rPr>
    </w:lvl>
    <w:lvl w:ilvl="8">
      <w:start w:val="1"/>
      <w:numFmt w:val="decimal"/>
      <w:isLgl/>
      <w:lvlText w:val="%1.%2.%3.%4.%5.%6.%7.%8.%9"/>
      <w:lvlJc w:val="left"/>
      <w:pPr>
        <w:ind w:left="4977" w:hanging="1440"/>
      </w:pPr>
      <w:rPr>
        <w:rFonts w:hint="default"/>
        <w:b w:val="0"/>
      </w:rPr>
    </w:lvl>
  </w:abstractNum>
  <w:abstractNum w:abstractNumId="37" w15:restartNumberingAfterBreak="0">
    <w:nsid w:val="6367230A"/>
    <w:multiLevelType w:val="hybridMultilevel"/>
    <w:tmpl w:val="EE524D1A"/>
    <w:lvl w:ilvl="0" w:tplc="E5185DD4">
      <w:start w:val="1"/>
      <w:numFmt w:val="hebrew1"/>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38" w15:restartNumberingAfterBreak="0">
    <w:nsid w:val="63F15920"/>
    <w:multiLevelType w:val="hybridMultilevel"/>
    <w:tmpl w:val="AA840388"/>
    <w:lvl w:ilvl="0" w:tplc="E2BCCED0">
      <w:start w:val="1"/>
      <w:numFmt w:val="hebrew1"/>
      <w:lvlText w:val="%1."/>
      <w:lvlJc w:val="left"/>
      <w:pPr>
        <w:ind w:left="1351" w:hanging="360"/>
      </w:pPr>
      <w:rPr>
        <w:rFonts w:hint="default"/>
      </w:r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39" w15:restartNumberingAfterBreak="0">
    <w:nsid w:val="675E5EF7"/>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40" w15:restartNumberingAfterBreak="0">
    <w:nsid w:val="6BD33FE9"/>
    <w:multiLevelType w:val="hybridMultilevel"/>
    <w:tmpl w:val="20D8810A"/>
    <w:lvl w:ilvl="0" w:tplc="A9B28D4C">
      <w:start w:val="1"/>
      <w:numFmt w:val="decimal"/>
      <w:lvlText w:val="%1."/>
      <w:lvlJc w:val="left"/>
      <w:pPr>
        <w:ind w:left="671" w:hanging="360"/>
      </w:pPr>
      <w:rPr>
        <w:rFonts w:hint="default"/>
      </w:rPr>
    </w:lvl>
    <w:lvl w:ilvl="1" w:tplc="04090019" w:tentative="1">
      <w:start w:val="1"/>
      <w:numFmt w:val="lowerLetter"/>
      <w:lvlText w:val="%2."/>
      <w:lvlJc w:val="left"/>
      <w:pPr>
        <w:ind w:left="1391" w:hanging="360"/>
      </w:pPr>
    </w:lvl>
    <w:lvl w:ilvl="2" w:tplc="0409001B" w:tentative="1">
      <w:start w:val="1"/>
      <w:numFmt w:val="lowerRoman"/>
      <w:lvlText w:val="%3."/>
      <w:lvlJc w:val="right"/>
      <w:pPr>
        <w:ind w:left="2111" w:hanging="180"/>
      </w:pPr>
    </w:lvl>
    <w:lvl w:ilvl="3" w:tplc="0409000F" w:tentative="1">
      <w:start w:val="1"/>
      <w:numFmt w:val="decimal"/>
      <w:lvlText w:val="%4."/>
      <w:lvlJc w:val="left"/>
      <w:pPr>
        <w:ind w:left="2831" w:hanging="360"/>
      </w:pPr>
    </w:lvl>
    <w:lvl w:ilvl="4" w:tplc="04090019" w:tentative="1">
      <w:start w:val="1"/>
      <w:numFmt w:val="lowerLetter"/>
      <w:lvlText w:val="%5."/>
      <w:lvlJc w:val="left"/>
      <w:pPr>
        <w:ind w:left="3551" w:hanging="360"/>
      </w:pPr>
    </w:lvl>
    <w:lvl w:ilvl="5" w:tplc="0409001B" w:tentative="1">
      <w:start w:val="1"/>
      <w:numFmt w:val="lowerRoman"/>
      <w:lvlText w:val="%6."/>
      <w:lvlJc w:val="right"/>
      <w:pPr>
        <w:ind w:left="4271" w:hanging="180"/>
      </w:pPr>
    </w:lvl>
    <w:lvl w:ilvl="6" w:tplc="0409000F" w:tentative="1">
      <w:start w:val="1"/>
      <w:numFmt w:val="decimal"/>
      <w:lvlText w:val="%7."/>
      <w:lvlJc w:val="left"/>
      <w:pPr>
        <w:ind w:left="4991" w:hanging="360"/>
      </w:pPr>
    </w:lvl>
    <w:lvl w:ilvl="7" w:tplc="04090019" w:tentative="1">
      <w:start w:val="1"/>
      <w:numFmt w:val="lowerLetter"/>
      <w:lvlText w:val="%8."/>
      <w:lvlJc w:val="left"/>
      <w:pPr>
        <w:ind w:left="5711" w:hanging="360"/>
      </w:pPr>
    </w:lvl>
    <w:lvl w:ilvl="8" w:tplc="0409001B" w:tentative="1">
      <w:start w:val="1"/>
      <w:numFmt w:val="lowerRoman"/>
      <w:lvlText w:val="%9."/>
      <w:lvlJc w:val="right"/>
      <w:pPr>
        <w:ind w:left="6431" w:hanging="180"/>
      </w:pPr>
    </w:lvl>
  </w:abstractNum>
  <w:abstractNum w:abstractNumId="41" w15:restartNumberingAfterBreak="0">
    <w:nsid w:val="705532CF"/>
    <w:multiLevelType w:val="multilevel"/>
    <w:tmpl w:val="848444CA"/>
    <w:lvl w:ilvl="0">
      <w:start w:val="1"/>
      <w:numFmt w:val="decimal"/>
      <w:lvlText w:val="%1."/>
      <w:lvlJc w:val="left"/>
      <w:pPr>
        <w:ind w:left="360" w:hanging="360"/>
      </w:pPr>
    </w:lvl>
    <w:lvl w:ilvl="1">
      <w:start w:val="1"/>
      <w:numFmt w:val="hebrew1"/>
      <w:lvlText w:val="%2."/>
      <w:lvlJc w:val="left"/>
      <w:pPr>
        <w:ind w:left="792" w:hanging="432"/>
      </w:pPr>
      <w:rPr>
        <w:rFonts w:ascii="David" w:eastAsia="Times New Roman" w:hAnsi="David" w:cs="Davi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0721809"/>
    <w:multiLevelType w:val="multilevel"/>
    <w:tmpl w:val="F48C6026"/>
    <w:lvl w:ilvl="0">
      <w:start w:val="1"/>
      <w:numFmt w:val="decimal"/>
      <w:pStyle w:val="17"/>
      <w:lvlText w:val="%1."/>
      <w:legacy w:legacy="1" w:legacySpace="284" w:legacyIndent="567"/>
      <w:lvlJc w:val="center"/>
      <w:pPr>
        <w:ind w:hanging="567"/>
      </w:pPr>
      <w:rPr>
        <w:rFonts w:cs="David" w:hint="default"/>
        <w:sz w:val="26"/>
      </w:rPr>
    </w:lvl>
    <w:lvl w:ilvl="1">
      <w:numFmt w:val="decimal"/>
      <w:pStyle w:val="20"/>
      <w:isLgl/>
      <w:lvlText w:val="%1.%2"/>
      <w:lvlJc w:val="left"/>
      <w:pPr>
        <w:tabs>
          <w:tab w:val="num" w:pos="1569"/>
        </w:tabs>
        <w:ind w:left="1569" w:right="435" w:hanging="435"/>
      </w:pPr>
      <w:rPr>
        <w:rFonts w:hint="default"/>
        <w:u w:val="none"/>
      </w:rPr>
    </w:lvl>
    <w:lvl w:ilvl="2">
      <w:start w:val="1"/>
      <w:numFmt w:val="decimal"/>
      <w:pStyle w:val="31"/>
      <w:isLgl/>
      <w:lvlText w:val="%1.%2.%3"/>
      <w:lvlJc w:val="left"/>
      <w:pPr>
        <w:tabs>
          <w:tab w:val="num" w:pos="2421"/>
        </w:tabs>
        <w:ind w:left="2421" w:right="1287" w:hanging="720"/>
      </w:pPr>
      <w:rPr>
        <w:rFonts w:hint="default"/>
        <w:u w:val="none"/>
      </w:rPr>
    </w:lvl>
    <w:lvl w:ilvl="3">
      <w:start w:val="1"/>
      <w:numFmt w:val="decimal"/>
      <w:pStyle w:val="4"/>
      <w:isLgl/>
      <w:lvlText w:val="%1.%2.%3.%4"/>
      <w:lvlJc w:val="left"/>
      <w:pPr>
        <w:tabs>
          <w:tab w:val="num" w:pos="2988"/>
        </w:tabs>
        <w:ind w:left="2988" w:right="1854" w:hanging="720"/>
      </w:pPr>
      <w:rPr>
        <w:rFonts w:hint="default"/>
        <w:u w:val="none"/>
      </w:rPr>
    </w:lvl>
    <w:lvl w:ilvl="4">
      <w:start w:val="1"/>
      <w:numFmt w:val="decimal"/>
      <w:isLgl/>
      <w:lvlText w:val="%1.%2.%3.%4.%5"/>
      <w:lvlJc w:val="left"/>
      <w:pPr>
        <w:tabs>
          <w:tab w:val="num" w:pos="3915"/>
        </w:tabs>
        <w:ind w:left="3915" w:right="2781" w:hanging="1080"/>
      </w:pPr>
      <w:rPr>
        <w:rFonts w:hint="default"/>
        <w:u w:val="none"/>
      </w:rPr>
    </w:lvl>
    <w:lvl w:ilvl="5">
      <w:start w:val="1"/>
      <w:numFmt w:val="decimal"/>
      <w:isLgl/>
      <w:lvlText w:val="%1.%2.%3.%4.%5.%6"/>
      <w:lvlJc w:val="left"/>
      <w:pPr>
        <w:tabs>
          <w:tab w:val="num" w:pos="4842"/>
        </w:tabs>
        <w:ind w:left="4842" w:right="3708" w:hanging="1440"/>
      </w:pPr>
      <w:rPr>
        <w:rFonts w:hint="default"/>
        <w:u w:val="none"/>
      </w:rPr>
    </w:lvl>
    <w:lvl w:ilvl="6">
      <w:start w:val="1"/>
      <w:numFmt w:val="decimal"/>
      <w:isLgl/>
      <w:lvlText w:val="%1.%2.%3.%4.%5.%6.%7"/>
      <w:lvlJc w:val="left"/>
      <w:pPr>
        <w:tabs>
          <w:tab w:val="num" w:pos="5409"/>
        </w:tabs>
        <w:ind w:left="5409" w:right="4275" w:hanging="1440"/>
      </w:pPr>
      <w:rPr>
        <w:rFonts w:hint="default"/>
        <w:u w:val="none"/>
      </w:rPr>
    </w:lvl>
    <w:lvl w:ilvl="7">
      <w:start w:val="1"/>
      <w:numFmt w:val="decimal"/>
      <w:isLgl/>
      <w:lvlText w:val="%1.%2.%3.%4.%5.%6.%7.%8"/>
      <w:lvlJc w:val="left"/>
      <w:pPr>
        <w:tabs>
          <w:tab w:val="num" w:pos="6336"/>
        </w:tabs>
        <w:ind w:left="6336" w:right="5202" w:hanging="1800"/>
      </w:pPr>
      <w:rPr>
        <w:rFonts w:hint="default"/>
        <w:u w:val="none"/>
      </w:rPr>
    </w:lvl>
    <w:lvl w:ilvl="8">
      <w:start w:val="1"/>
      <w:numFmt w:val="decimal"/>
      <w:isLgl/>
      <w:lvlText w:val="%1.%2.%3.%4.%5.%6.%7.%8.%9"/>
      <w:lvlJc w:val="left"/>
      <w:pPr>
        <w:tabs>
          <w:tab w:val="num" w:pos="6903"/>
        </w:tabs>
        <w:ind w:left="6903" w:right="5769" w:hanging="1800"/>
      </w:pPr>
      <w:rPr>
        <w:rFonts w:hint="default"/>
        <w:u w:val="none"/>
      </w:rPr>
    </w:lvl>
  </w:abstractNum>
  <w:abstractNum w:abstractNumId="43" w15:restartNumberingAfterBreak="0">
    <w:nsid w:val="71FC28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2F14773"/>
    <w:multiLevelType w:val="multilevel"/>
    <w:tmpl w:val="848444CA"/>
    <w:lvl w:ilvl="0">
      <w:start w:val="1"/>
      <w:numFmt w:val="decimal"/>
      <w:lvlText w:val="%1."/>
      <w:lvlJc w:val="left"/>
      <w:pPr>
        <w:ind w:left="360" w:hanging="360"/>
      </w:pPr>
    </w:lvl>
    <w:lvl w:ilvl="1">
      <w:start w:val="1"/>
      <w:numFmt w:val="hebrew1"/>
      <w:lvlText w:val="%2."/>
      <w:lvlJc w:val="left"/>
      <w:pPr>
        <w:ind w:left="792" w:hanging="432"/>
      </w:pPr>
      <w:rPr>
        <w:rFonts w:ascii="David" w:eastAsia="Times New Roman" w:hAnsi="David" w:cs="Davi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378088E"/>
    <w:multiLevelType w:val="singleLevel"/>
    <w:tmpl w:val="1FD44978"/>
    <w:lvl w:ilvl="0">
      <w:start w:val="1"/>
      <w:numFmt w:val="hebrew1"/>
      <w:pStyle w:val="Normalhebident"/>
      <w:lvlText w:val="%1."/>
      <w:lvlJc w:val="left"/>
      <w:pPr>
        <w:tabs>
          <w:tab w:val="num" w:pos="2160"/>
        </w:tabs>
        <w:ind w:left="2160" w:hanging="720"/>
      </w:pPr>
      <w:rPr>
        <w:rFonts w:hint="default"/>
      </w:rPr>
    </w:lvl>
  </w:abstractNum>
  <w:abstractNum w:abstractNumId="46" w15:restartNumberingAfterBreak="0">
    <w:nsid w:val="7473423F"/>
    <w:multiLevelType w:val="multilevel"/>
    <w:tmpl w:val="71C4FB8E"/>
    <w:lvl w:ilvl="0">
      <w:start w:val="13"/>
      <w:numFmt w:val="decimal"/>
      <w:lvlText w:val="%1"/>
      <w:lvlJc w:val="left"/>
      <w:pPr>
        <w:ind w:left="540" w:hanging="540"/>
      </w:pPr>
      <w:rPr>
        <w:rFonts w:hint="default"/>
      </w:rPr>
    </w:lvl>
    <w:lvl w:ilvl="1">
      <w:start w:val="2"/>
      <w:numFmt w:val="decimal"/>
      <w:lvlText w:val="%1.%2"/>
      <w:lvlJc w:val="left"/>
      <w:pPr>
        <w:ind w:left="1233" w:hanging="540"/>
      </w:pPr>
      <w:rPr>
        <w:rFonts w:hint="default"/>
      </w:rPr>
    </w:lvl>
    <w:lvl w:ilvl="2">
      <w:start w:val="1"/>
      <w:numFmt w:val="decimal"/>
      <w:lvlText w:val="%1.%2.%3"/>
      <w:lvlJc w:val="left"/>
      <w:pPr>
        <w:ind w:left="2106" w:hanging="720"/>
      </w:pPr>
      <w:rPr>
        <w:rFonts w:hint="default"/>
      </w:rPr>
    </w:lvl>
    <w:lvl w:ilvl="3">
      <w:start w:val="1"/>
      <w:numFmt w:val="decimal"/>
      <w:lvlText w:val="%1.%2.%3.%4"/>
      <w:lvlJc w:val="left"/>
      <w:pPr>
        <w:ind w:left="2799" w:hanging="720"/>
      </w:pPr>
      <w:rPr>
        <w:rFonts w:hint="default"/>
      </w:rPr>
    </w:lvl>
    <w:lvl w:ilvl="4">
      <w:start w:val="1"/>
      <w:numFmt w:val="decimal"/>
      <w:lvlText w:val="%1.%2.%3.%4.%5"/>
      <w:lvlJc w:val="left"/>
      <w:pPr>
        <w:ind w:left="3852" w:hanging="1080"/>
      </w:pPr>
      <w:rPr>
        <w:rFonts w:hint="default"/>
      </w:rPr>
    </w:lvl>
    <w:lvl w:ilvl="5">
      <w:start w:val="1"/>
      <w:numFmt w:val="decimal"/>
      <w:lvlText w:val="%1.%2.%3.%4.%5.%6"/>
      <w:lvlJc w:val="left"/>
      <w:pPr>
        <w:ind w:left="4545" w:hanging="1080"/>
      </w:pPr>
      <w:rPr>
        <w:rFonts w:hint="default"/>
      </w:rPr>
    </w:lvl>
    <w:lvl w:ilvl="6">
      <w:start w:val="1"/>
      <w:numFmt w:val="decimal"/>
      <w:lvlText w:val="%1.%2.%3.%4.%5.%6.%7"/>
      <w:lvlJc w:val="left"/>
      <w:pPr>
        <w:ind w:left="5238" w:hanging="1080"/>
      </w:pPr>
      <w:rPr>
        <w:rFonts w:hint="default"/>
      </w:rPr>
    </w:lvl>
    <w:lvl w:ilvl="7">
      <w:start w:val="1"/>
      <w:numFmt w:val="decimal"/>
      <w:lvlText w:val="%1.%2.%3.%4.%5.%6.%7.%8"/>
      <w:lvlJc w:val="left"/>
      <w:pPr>
        <w:ind w:left="6291" w:hanging="1440"/>
      </w:pPr>
      <w:rPr>
        <w:rFonts w:hint="default"/>
      </w:rPr>
    </w:lvl>
    <w:lvl w:ilvl="8">
      <w:start w:val="1"/>
      <w:numFmt w:val="decimal"/>
      <w:lvlText w:val="%1.%2.%3.%4.%5.%6.%7.%8.%9"/>
      <w:lvlJc w:val="left"/>
      <w:pPr>
        <w:ind w:left="6984" w:hanging="1440"/>
      </w:pPr>
      <w:rPr>
        <w:rFonts w:hint="default"/>
      </w:rPr>
    </w:lvl>
  </w:abstractNum>
  <w:abstractNum w:abstractNumId="47" w15:restartNumberingAfterBreak="0">
    <w:nsid w:val="7D2A11DC"/>
    <w:multiLevelType w:val="hybridMultilevel"/>
    <w:tmpl w:val="8FD0A7E8"/>
    <w:lvl w:ilvl="0" w:tplc="83DC3632">
      <w:start w:val="1"/>
      <w:numFmt w:val="decimal"/>
      <w:lvlText w:val="%1."/>
      <w:lvlJc w:val="left"/>
      <w:pPr>
        <w:ind w:left="1711" w:hanging="360"/>
      </w:pPr>
      <w:rPr>
        <w:rFonts w:hint="default"/>
      </w:rPr>
    </w:lvl>
    <w:lvl w:ilvl="1" w:tplc="04090019" w:tentative="1">
      <w:start w:val="1"/>
      <w:numFmt w:val="lowerLetter"/>
      <w:lvlText w:val="%2."/>
      <w:lvlJc w:val="left"/>
      <w:pPr>
        <w:ind w:left="2431" w:hanging="360"/>
      </w:pPr>
    </w:lvl>
    <w:lvl w:ilvl="2" w:tplc="0409001B" w:tentative="1">
      <w:start w:val="1"/>
      <w:numFmt w:val="lowerRoman"/>
      <w:lvlText w:val="%3."/>
      <w:lvlJc w:val="right"/>
      <w:pPr>
        <w:ind w:left="3151" w:hanging="180"/>
      </w:pPr>
    </w:lvl>
    <w:lvl w:ilvl="3" w:tplc="0409000F" w:tentative="1">
      <w:start w:val="1"/>
      <w:numFmt w:val="decimal"/>
      <w:lvlText w:val="%4."/>
      <w:lvlJc w:val="left"/>
      <w:pPr>
        <w:ind w:left="3871" w:hanging="360"/>
      </w:pPr>
    </w:lvl>
    <w:lvl w:ilvl="4" w:tplc="04090019" w:tentative="1">
      <w:start w:val="1"/>
      <w:numFmt w:val="lowerLetter"/>
      <w:lvlText w:val="%5."/>
      <w:lvlJc w:val="left"/>
      <w:pPr>
        <w:ind w:left="4591" w:hanging="360"/>
      </w:pPr>
    </w:lvl>
    <w:lvl w:ilvl="5" w:tplc="0409001B" w:tentative="1">
      <w:start w:val="1"/>
      <w:numFmt w:val="lowerRoman"/>
      <w:lvlText w:val="%6."/>
      <w:lvlJc w:val="right"/>
      <w:pPr>
        <w:ind w:left="5311" w:hanging="180"/>
      </w:pPr>
    </w:lvl>
    <w:lvl w:ilvl="6" w:tplc="0409000F" w:tentative="1">
      <w:start w:val="1"/>
      <w:numFmt w:val="decimal"/>
      <w:lvlText w:val="%7."/>
      <w:lvlJc w:val="left"/>
      <w:pPr>
        <w:ind w:left="6031" w:hanging="360"/>
      </w:pPr>
    </w:lvl>
    <w:lvl w:ilvl="7" w:tplc="04090019" w:tentative="1">
      <w:start w:val="1"/>
      <w:numFmt w:val="lowerLetter"/>
      <w:lvlText w:val="%8."/>
      <w:lvlJc w:val="left"/>
      <w:pPr>
        <w:ind w:left="6751" w:hanging="360"/>
      </w:pPr>
    </w:lvl>
    <w:lvl w:ilvl="8" w:tplc="0409001B" w:tentative="1">
      <w:start w:val="1"/>
      <w:numFmt w:val="lowerRoman"/>
      <w:lvlText w:val="%9."/>
      <w:lvlJc w:val="right"/>
      <w:pPr>
        <w:ind w:left="7471" w:hanging="180"/>
      </w:pPr>
    </w:lvl>
  </w:abstractNum>
  <w:abstractNum w:abstractNumId="48" w15:restartNumberingAfterBreak="0">
    <w:nsid w:val="7F4600A6"/>
    <w:multiLevelType w:val="multilevel"/>
    <w:tmpl w:val="848444CA"/>
    <w:lvl w:ilvl="0">
      <w:start w:val="1"/>
      <w:numFmt w:val="decimal"/>
      <w:lvlText w:val="%1."/>
      <w:lvlJc w:val="left"/>
      <w:pPr>
        <w:ind w:left="360" w:hanging="360"/>
      </w:pPr>
    </w:lvl>
    <w:lvl w:ilvl="1">
      <w:start w:val="1"/>
      <w:numFmt w:val="hebrew1"/>
      <w:lvlText w:val="%2."/>
      <w:lvlJc w:val="left"/>
      <w:pPr>
        <w:ind w:left="792" w:hanging="432"/>
      </w:pPr>
      <w:rPr>
        <w:rFonts w:ascii="David" w:eastAsia="Times New Roman" w:hAnsi="David" w:cs="Davi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F8C67D7"/>
    <w:multiLevelType w:val="hybridMultilevel"/>
    <w:tmpl w:val="C30C1F98"/>
    <w:lvl w:ilvl="0" w:tplc="1D48B3D8">
      <w:start w:val="1"/>
      <w:numFmt w:val="bullet"/>
      <w:lvlText w:val=""/>
      <w:lvlJc w:val="left"/>
      <w:pPr>
        <w:ind w:left="108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2399539">
    <w:abstractNumId w:val="42"/>
  </w:num>
  <w:num w:numId="2" w16cid:durableId="1387146150">
    <w:abstractNumId w:val="13"/>
  </w:num>
  <w:num w:numId="3" w16cid:durableId="1157764806">
    <w:abstractNumId w:val="14"/>
  </w:num>
  <w:num w:numId="4" w16cid:durableId="1042822303">
    <w:abstractNumId w:val="10"/>
  </w:num>
  <w:num w:numId="5" w16cid:durableId="211310550">
    <w:abstractNumId w:val="29"/>
  </w:num>
  <w:num w:numId="6" w16cid:durableId="1634016642">
    <w:abstractNumId w:val="2"/>
  </w:num>
  <w:num w:numId="7" w16cid:durableId="74934616">
    <w:abstractNumId w:val="35"/>
  </w:num>
  <w:num w:numId="8" w16cid:durableId="1250887910">
    <w:abstractNumId w:val="9"/>
  </w:num>
  <w:num w:numId="9" w16cid:durableId="458301171">
    <w:abstractNumId w:val="1"/>
  </w:num>
  <w:num w:numId="10" w16cid:durableId="1175924483">
    <w:abstractNumId w:val="19"/>
  </w:num>
  <w:num w:numId="11" w16cid:durableId="739795323">
    <w:abstractNumId w:val="45"/>
  </w:num>
  <w:num w:numId="12" w16cid:durableId="379398794">
    <w:abstractNumId w:val="26"/>
  </w:num>
  <w:num w:numId="13" w16cid:durableId="1288272721">
    <w:abstractNumId w:val="30"/>
  </w:num>
  <w:num w:numId="14" w16cid:durableId="1297952315">
    <w:abstractNumId w:val="24"/>
  </w:num>
  <w:num w:numId="15" w16cid:durableId="1449230226">
    <w:abstractNumId w:val="12"/>
  </w:num>
  <w:num w:numId="16" w16cid:durableId="290014815">
    <w:abstractNumId w:val="0"/>
  </w:num>
  <w:num w:numId="17" w16cid:durableId="1225676772">
    <w:abstractNumId w:val="27"/>
  </w:num>
  <w:num w:numId="18" w16cid:durableId="426459884">
    <w:abstractNumId w:val="18"/>
  </w:num>
  <w:num w:numId="19" w16cid:durableId="1225993242">
    <w:abstractNumId w:val="32"/>
  </w:num>
  <w:num w:numId="20" w16cid:durableId="6806220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10769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10275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1641625">
    <w:abstractNumId w:val="49"/>
  </w:num>
  <w:num w:numId="24" w16cid:durableId="580716351">
    <w:abstractNumId w:val="4"/>
  </w:num>
  <w:num w:numId="25" w16cid:durableId="9578374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9019852">
    <w:abstractNumId w:val="36"/>
  </w:num>
  <w:num w:numId="27" w16cid:durableId="1659460660">
    <w:abstractNumId w:val="44"/>
  </w:num>
  <w:num w:numId="28" w16cid:durableId="1077284208">
    <w:abstractNumId w:val="15"/>
  </w:num>
  <w:num w:numId="29" w16cid:durableId="1486125169">
    <w:abstractNumId w:val="40"/>
  </w:num>
  <w:num w:numId="30" w16cid:durableId="1342702862">
    <w:abstractNumId w:val="8"/>
  </w:num>
  <w:num w:numId="31" w16cid:durableId="301738369">
    <w:abstractNumId w:val="16"/>
  </w:num>
  <w:num w:numId="32" w16cid:durableId="1736276349">
    <w:abstractNumId w:val="34"/>
  </w:num>
  <w:num w:numId="33" w16cid:durableId="1337727757">
    <w:abstractNumId w:val="37"/>
  </w:num>
  <w:num w:numId="34" w16cid:durableId="1873955224">
    <w:abstractNumId w:val="33"/>
  </w:num>
  <w:num w:numId="35" w16cid:durableId="456725178">
    <w:abstractNumId w:val="6"/>
  </w:num>
  <w:num w:numId="36" w16cid:durableId="426727986">
    <w:abstractNumId w:val="17"/>
  </w:num>
  <w:num w:numId="37" w16cid:durableId="785318773">
    <w:abstractNumId w:val="5"/>
  </w:num>
  <w:num w:numId="38" w16cid:durableId="1559979012">
    <w:abstractNumId w:val="28"/>
  </w:num>
  <w:num w:numId="39" w16cid:durableId="538277057">
    <w:abstractNumId w:val="25"/>
  </w:num>
  <w:num w:numId="40" w16cid:durableId="1391074995">
    <w:abstractNumId w:val="23"/>
  </w:num>
  <w:num w:numId="41" w16cid:durableId="208106931">
    <w:abstractNumId w:val="48"/>
  </w:num>
  <w:num w:numId="42" w16cid:durableId="1206140642">
    <w:abstractNumId w:val="31"/>
  </w:num>
  <w:num w:numId="43" w16cid:durableId="1683777606">
    <w:abstractNumId w:val="7"/>
  </w:num>
  <w:num w:numId="44" w16cid:durableId="1611204952">
    <w:abstractNumId w:val="41"/>
  </w:num>
  <w:num w:numId="45" w16cid:durableId="2110813336">
    <w:abstractNumId w:val="11"/>
  </w:num>
  <w:num w:numId="46" w16cid:durableId="2008820954">
    <w:abstractNumId w:val="21"/>
  </w:num>
  <w:num w:numId="47" w16cid:durableId="1488745946">
    <w:abstractNumId w:val="46"/>
  </w:num>
  <w:num w:numId="48" w16cid:durableId="264773689">
    <w:abstractNumId w:val="38"/>
  </w:num>
  <w:num w:numId="49" w16cid:durableId="431098114">
    <w:abstractNumId w:val="47"/>
  </w:num>
  <w:num w:numId="50" w16cid:durableId="1216038924">
    <w:abstractNumId w:val="2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VbJ8NaFCP11T6heRXqSOAkbNeevv3F+qAI9FCiSoDW0Mj6PpB7UhqYFExSqIt4uuOKAGPOdZ7QePtzDJlnBJ4w==" w:salt="Bnxq6Jy9s7EH20No6+H7Uw=="/>
  <w:defaultTabStop w:val="720"/>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5C0"/>
    <w:rsid w:val="0000504B"/>
    <w:rsid w:val="000250CC"/>
    <w:rsid w:val="000365F4"/>
    <w:rsid w:val="00046ACC"/>
    <w:rsid w:val="000502E1"/>
    <w:rsid w:val="0005248C"/>
    <w:rsid w:val="000531C4"/>
    <w:rsid w:val="000549B6"/>
    <w:rsid w:val="00066D6A"/>
    <w:rsid w:val="00084B24"/>
    <w:rsid w:val="000861AB"/>
    <w:rsid w:val="00090391"/>
    <w:rsid w:val="000A2FB1"/>
    <w:rsid w:val="000A4757"/>
    <w:rsid w:val="000A4C7D"/>
    <w:rsid w:val="000A6319"/>
    <w:rsid w:val="000B1572"/>
    <w:rsid w:val="000B3F13"/>
    <w:rsid w:val="000B5F25"/>
    <w:rsid w:val="000C14E6"/>
    <w:rsid w:val="000C5642"/>
    <w:rsid w:val="000E26BB"/>
    <w:rsid w:val="000E3374"/>
    <w:rsid w:val="000F2783"/>
    <w:rsid w:val="00116EA0"/>
    <w:rsid w:val="00124DE8"/>
    <w:rsid w:val="00125E53"/>
    <w:rsid w:val="001303A7"/>
    <w:rsid w:val="001431FC"/>
    <w:rsid w:val="001503CA"/>
    <w:rsid w:val="0015534F"/>
    <w:rsid w:val="00184813"/>
    <w:rsid w:val="00194170"/>
    <w:rsid w:val="0019584A"/>
    <w:rsid w:val="001A161F"/>
    <w:rsid w:val="001A65D2"/>
    <w:rsid w:val="001C2F3B"/>
    <w:rsid w:val="001C40F6"/>
    <w:rsid w:val="001C41F9"/>
    <w:rsid w:val="001D24AC"/>
    <w:rsid w:val="001F4007"/>
    <w:rsid w:val="00202D1D"/>
    <w:rsid w:val="00215583"/>
    <w:rsid w:val="0022677A"/>
    <w:rsid w:val="00226FA3"/>
    <w:rsid w:val="002422B6"/>
    <w:rsid w:val="00243393"/>
    <w:rsid w:val="00244057"/>
    <w:rsid w:val="00253623"/>
    <w:rsid w:val="00255506"/>
    <w:rsid w:val="00266C28"/>
    <w:rsid w:val="002827A8"/>
    <w:rsid w:val="00283488"/>
    <w:rsid w:val="0028389C"/>
    <w:rsid w:val="00283D9C"/>
    <w:rsid w:val="002A5214"/>
    <w:rsid w:val="002A6441"/>
    <w:rsid w:val="002B4F3E"/>
    <w:rsid w:val="002C7BF2"/>
    <w:rsid w:val="002D1939"/>
    <w:rsid w:val="002E36BA"/>
    <w:rsid w:val="002F21D5"/>
    <w:rsid w:val="002F473B"/>
    <w:rsid w:val="002F53FC"/>
    <w:rsid w:val="0030053A"/>
    <w:rsid w:val="003043DF"/>
    <w:rsid w:val="003227ED"/>
    <w:rsid w:val="00322E99"/>
    <w:rsid w:val="0032312E"/>
    <w:rsid w:val="0033348B"/>
    <w:rsid w:val="00337B7C"/>
    <w:rsid w:val="003437DF"/>
    <w:rsid w:val="00351707"/>
    <w:rsid w:val="003537AB"/>
    <w:rsid w:val="00355486"/>
    <w:rsid w:val="00357649"/>
    <w:rsid w:val="003710D9"/>
    <w:rsid w:val="003716F6"/>
    <w:rsid w:val="0038192C"/>
    <w:rsid w:val="00382250"/>
    <w:rsid w:val="0038672A"/>
    <w:rsid w:val="003A64EE"/>
    <w:rsid w:val="003C2B81"/>
    <w:rsid w:val="003D00FB"/>
    <w:rsid w:val="003D38D3"/>
    <w:rsid w:val="003D7865"/>
    <w:rsid w:val="003E2B40"/>
    <w:rsid w:val="003E3996"/>
    <w:rsid w:val="003F25ED"/>
    <w:rsid w:val="003F2B63"/>
    <w:rsid w:val="00406EAD"/>
    <w:rsid w:val="004071EB"/>
    <w:rsid w:val="004074B4"/>
    <w:rsid w:val="004155FA"/>
    <w:rsid w:val="004309AD"/>
    <w:rsid w:val="0043474E"/>
    <w:rsid w:val="00437DBC"/>
    <w:rsid w:val="00442803"/>
    <w:rsid w:val="0045164B"/>
    <w:rsid w:val="0045304E"/>
    <w:rsid w:val="004540A0"/>
    <w:rsid w:val="004554ED"/>
    <w:rsid w:val="00456AF1"/>
    <w:rsid w:val="004651EE"/>
    <w:rsid w:val="00483459"/>
    <w:rsid w:val="004977F2"/>
    <w:rsid w:val="004A335C"/>
    <w:rsid w:val="004A603F"/>
    <w:rsid w:val="004A6D97"/>
    <w:rsid w:val="004C144E"/>
    <w:rsid w:val="004C3AB2"/>
    <w:rsid w:val="004C6663"/>
    <w:rsid w:val="004D58C3"/>
    <w:rsid w:val="004D5DBB"/>
    <w:rsid w:val="004D6CE3"/>
    <w:rsid w:val="004D7961"/>
    <w:rsid w:val="004E4CEC"/>
    <w:rsid w:val="004F265E"/>
    <w:rsid w:val="004F4BE9"/>
    <w:rsid w:val="00502EF0"/>
    <w:rsid w:val="005050DD"/>
    <w:rsid w:val="00512277"/>
    <w:rsid w:val="00517E72"/>
    <w:rsid w:val="00521405"/>
    <w:rsid w:val="0053018F"/>
    <w:rsid w:val="0053394B"/>
    <w:rsid w:val="0053537F"/>
    <w:rsid w:val="005455AE"/>
    <w:rsid w:val="00552332"/>
    <w:rsid w:val="005548C4"/>
    <w:rsid w:val="0055511C"/>
    <w:rsid w:val="0056431C"/>
    <w:rsid w:val="005675AB"/>
    <w:rsid w:val="00572C2A"/>
    <w:rsid w:val="00585657"/>
    <w:rsid w:val="00587D40"/>
    <w:rsid w:val="005910B2"/>
    <w:rsid w:val="005A0E37"/>
    <w:rsid w:val="005D738B"/>
    <w:rsid w:val="005E3705"/>
    <w:rsid w:val="005F46F5"/>
    <w:rsid w:val="005F5616"/>
    <w:rsid w:val="006162A8"/>
    <w:rsid w:val="00622757"/>
    <w:rsid w:val="00635882"/>
    <w:rsid w:val="00637943"/>
    <w:rsid w:val="006405AA"/>
    <w:rsid w:val="00647A5B"/>
    <w:rsid w:val="00650863"/>
    <w:rsid w:val="00651E7E"/>
    <w:rsid w:val="006552DD"/>
    <w:rsid w:val="006562E0"/>
    <w:rsid w:val="00660CF4"/>
    <w:rsid w:val="00661D6E"/>
    <w:rsid w:val="00663E87"/>
    <w:rsid w:val="0066701B"/>
    <w:rsid w:val="00686E92"/>
    <w:rsid w:val="00692AEA"/>
    <w:rsid w:val="00692C7E"/>
    <w:rsid w:val="00696316"/>
    <w:rsid w:val="0069656F"/>
    <w:rsid w:val="0069682A"/>
    <w:rsid w:val="00697CD1"/>
    <w:rsid w:val="006A0957"/>
    <w:rsid w:val="006B3C89"/>
    <w:rsid w:val="006C48BB"/>
    <w:rsid w:val="006C65DB"/>
    <w:rsid w:val="006D0423"/>
    <w:rsid w:val="006D2EB3"/>
    <w:rsid w:val="006D54C4"/>
    <w:rsid w:val="006E6DC7"/>
    <w:rsid w:val="006F2D1B"/>
    <w:rsid w:val="006F5E3F"/>
    <w:rsid w:val="007062A0"/>
    <w:rsid w:val="007074F0"/>
    <w:rsid w:val="007130EB"/>
    <w:rsid w:val="00713292"/>
    <w:rsid w:val="00714EEC"/>
    <w:rsid w:val="00715A51"/>
    <w:rsid w:val="007164B2"/>
    <w:rsid w:val="0072457A"/>
    <w:rsid w:val="00730134"/>
    <w:rsid w:val="00731F1C"/>
    <w:rsid w:val="00740C91"/>
    <w:rsid w:val="00745D5E"/>
    <w:rsid w:val="0074661E"/>
    <w:rsid w:val="00751164"/>
    <w:rsid w:val="00752FE7"/>
    <w:rsid w:val="00756E79"/>
    <w:rsid w:val="00756EE5"/>
    <w:rsid w:val="00767946"/>
    <w:rsid w:val="00776C22"/>
    <w:rsid w:val="007778F1"/>
    <w:rsid w:val="00783F3D"/>
    <w:rsid w:val="00797DA4"/>
    <w:rsid w:val="007A3CC5"/>
    <w:rsid w:val="007A3EEE"/>
    <w:rsid w:val="007C7ADA"/>
    <w:rsid w:val="007E0FA1"/>
    <w:rsid w:val="007E13B3"/>
    <w:rsid w:val="007E2FBA"/>
    <w:rsid w:val="007F1CF3"/>
    <w:rsid w:val="00800357"/>
    <w:rsid w:val="00830DDF"/>
    <w:rsid w:val="00854242"/>
    <w:rsid w:val="00870986"/>
    <w:rsid w:val="00876DD4"/>
    <w:rsid w:val="00880CA7"/>
    <w:rsid w:val="00882A43"/>
    <w:rsid w:val="00883EE0"/>
    <w:rsid w:val="008A24A0"/>
    <w:rsid w:val="008A6594"/>
    <w:rsid w:val="008A6710"/>
    <w:rsid w:val="008A68E3"/>
    <w:rsid w:val="008B3EF0"/>
    <w:rsid w:val="008C0F21"/>
    <w:rsid w:val="008D37CC"/>
    <w:rsid w:val="008D3855"/>
    <w:rsid w:val="008D4220"/>
    <w:rsid w:val="008D552F"/>
    <w:rsid w:val="008D7C03"/>
    <w:rsid w:val="008E0FC9"/>
    <w:rsid w:val="008E11DA"/>
    <w:rsid w:val="008E45C8"/>
    <w:rsid w:val="008F241A"/>
    <w:rsid w:val="008F2BFC"/>
    <w:rsid w:val="008F6238"/>
    <w:rsid w:val="008F6A2B"/>
    <w:rsid w:val="008F7670"/>
    <w:rsid w:val="00903E8F"/>
    <w:rsid w:val="00904DED"/>
    <w:rsid w:val="00923935"/>
    <w:rsid w:val="00944D69"/>
    <w:rsid w:val="00953967"/>
    <w:rsid w:val="00972D94"/>
    <w:rsid w:val="00982950"/>
    <w:rsid w:val="00983481"/>
    <w:rsid w:val="00985BBE"/>
    <w:rsid w:val="00990F07"/>
    <w:rsid w:val="00992098"/>
    <w:rsid w:val="00994F14"/>
    <w:rsid w:val="009A0AFA"/>
    <w:rsid w:val="009A0B11"/>
    <w:rsid w:val="009A6ABC"/>
    <w:rsid w:val="009B00EA"/>
    <w:rsid w:val="009B1395"/>
    <w:rsid w:val="009B3EA2"/>
    <w:rsid w:val="009D6281"/>
    <w:rsid w:val="009D6F98"/>
    <w:rsid w:val="009F58D9"/>
    <w:rsid w:val="00A252C5"/>
    <w:rsid w:val="00A32D4D"/>
    <w:rsid w:val="00A3689F"/>
    <w:rsid w:val="00A42A43"/>
    <w:rsid w:val="00A43AD3"/>
    <w:rsid w:val="00A459B8"/>
    <w:rsid w:val="00A4691A"/>
    <w:rsid w:val="00A5792E"/>
    <w:rsid w:val="00A6406E"/>
    <w:rsid w:val="00A652EC"/>
    <w:rsid w:val="00A65E22"/>
    <w:rsid w:val="00A67749"/>
    <w:rsid w:val="00A73B7A"/>
    <w:rsid w:val="00A753EC"/>
    <w:rsid w:val="00A84DB2"/>
    <w:rsid w:val="00A87EB4"/>
    <w:rsid w:val="00A906BB"/>
    <w:rsid w:val="00A97ED8"/>
    <w:rsid w:val="00AA66E9"/>
    <w:rsid w:val="00AB001E"/>
    <w:rsid w:val="00AC1080"/>
    <w:rsid w:val="00AC7EF5"/>
    <w:rsid w:val="00AD59DA"/>
    <w:rsid w:val="00AE436B"/>
    <w:rsid w:val="00AF4F2D"/>
    <w:rsid w:val="00B20186"/>
    <w:rsid w:val="00B211B6"/>
    <w:rsid w:val="00B271DD"/>
    <w:rsid w:val="00B31F01"/>
    <w:rsid w:val="00B32145"/>
    <w:rsid w:val="00B34D13"/>
    <w:rsid w:val="00B34E29"/>
    <w:rsid w:val="00B34F45"/>
    <w:rsid w:val="00B37FF7"/>
    <w:rsid w:val="00B41472"/>
    <w:rsid w:val="00B4749E"/>
    <w:rsid w:val="00B47C52"/>
    <w:rsid w:val="00B47FB5"/>
    <w:rsid w:val="00B47FF3"/>
    <w:rsid w:val="00B81272"/>
    <w:rsid w:val="00B81D0B"/>
    <w:rsid w:val="00B91AD4"/>
    <w:rsid w:val="00B92614"/>
    <w:rsid w:val="00BB19F4"/>
    <w:rsid w:val="00BB5944"/>
    <w:rsid w:val="00BD0346"/>
    <w:rsid w:val="00BD0F77"/>
    <w:rsid w:val="00BF0CEF"/>
    <w:rsid w:val="00C130BF"/>
    <w:rsid w:val="00C15D62"/>
    <w:rsid w:val="00C220AE"/>
    <w:rsid w:val="00C432DE"/>
    <w:rsid w:val="00C44C63"/>
    <w:rsid w:val="00C47A0B"/>
    <w:rsid w:val="00C60A52"/>
    <w:rsid w:val="00C64889"/>
    <w:rsid w:val="00C655CD"/>
    <w:rsid w:val="00C65CF3"/>
    <w:rsid w:val="00C73C21"/>
    <w:rsid w:val="00C75A90"/>
    <w:rsid w:val="00C83601"/>
    <w:rsid w:val="00C91225"/>
    <w:rsid w:val="00CA0C20"/>
    <w:rsid w:val="00CB044E"/>
    <w:rsid w:val="00CB0D9C"/>
    <w:rsid w:val="00CC35D3"/>
    <w:rsid w:val="00CC3B19"/>
    <w:rsid w:val="00CC7F8B"/>
    <w:rsid w:val="00CD07CB"/>
    <w:rsid w:val="00CD0914"/>
    <w:rsid w:val="00CD0A5A"/>
    <w:rsid w:val="00CE603A"/>
    <w:rsid w:val="00CF75C0"/>
    <w:rsid w:val="00D02664"/>
    <w:rsid w:val="00D152A0"/>
    <w:rsid w:val="00D15FC0"/>
    <w:rsid w:val="00D26163"/>
    <w:rsid w:val="00D31E37"/>
    <w:rsid w:val="00D329CC"/>
    <w:rsid w:val="00D34781"/>
    <w:rsid w:val="00D619AB"/>
    <w:rsid w:val="00D7350B"/>
    <w:rsid w:val="00D83BEF"/>
    <w:rsid w:val="00D87E7C"/>
    <w:rsid w:val="00D91018"/>
    <w:rsid w:val="00D9414F"/>
    <w:rsid w:val="00DA006D"/>
    <w:rsid w:val="00DA0A10"/>
    <w:rsid w:val="00DA1B48"/>
    <w:rsid w:val="00DA249B"/>
    <w:rsid w:val="00DA49CD"/>
    <w:rsid w:val="00DB0F5C"/>
    <w:rsid w:val="00DB14B8"/>
    <w:rsid w:val="00DB3212"/>
    <w:rsid w:val="00DC62A8"/>
    <w:rsid w:val="00DC6FDE"/>
    <w:rsid w:val="00DE1E88"/>
    <w:rsid w:val="00DE4A3F"/>
    <w:rsid w:val="00DF3875"/>
    <w:rsid w:val="00DF57E8"/>
    <w:rsid w:val="00DF5D91"/>
    <w:rsid w:val="00E051B1"/>
    <w:rsid w:val="00E142F1"/>
    <w:rsid w:val="00E154BD"/>
    <w:rsid w:val="00E344E0"/>
    <w:rsid w:val="00E34FC6"/>
    <w:rsid w:val="00E37BD4"/>
    <w:rsid w:val="00E37D89"/>
    <w:rsid w:val="00E461A7"/>
    <w:rsid w:val="00E5108F"/>
    <w:rsid w:val="00E55DC6"/>
    <w:rsid w:val="00E65187"/>
    <w:rsid w:val="00E768B4"/>
    <w:rsid w:val="00E76F8E"/>
    <w:rsid w:val="00E7758A"/>
    <w:rsid w:val="00E90363"/>
    <w:rsid w:val="00E93588"/>
    <w:rsid w:val="00E955AB"/>
    <w:rsid w:val="00EA4F8C"/>
    <w:rsid w:val="00EA62AF"/>
    <w:rsid w:val="00EB7260"/>
    <w:rsid w:val="00EC0FD8"/>
    <w:rsid w:val="00ED0638"/>
    <w:rsid w:val="00F032E7"/>
    <w:rsid w:val="00F2005B"/>
    <w:rsid w:val="00F271E5"/>
    <w:rsid w:val="00F3093B"/>
    <w:rsid w:val="00F346C6"/>
    <w:rsid w:val="00F40721"/>
    <w:rsid w:val="00F56F23"/>
    <w:rsid w:val="00F65BDC"/>
    <w:rsid w:val="00F936CE"/>
    <w:rsid w:val="00F938A7"/>
    <w:rsid w:val="00F97564"/>
    <w:rsid w:val="00FA5D55"/>
    <w:rsid w:val="00FD2370"/>
    <w:rsid w:val="00FE6A43"/>
    <w:rsid w:val="00FE7273"/>
    <w:rsid w:val="00FE7A30"/>
    <w:rsid w:val="00FF350E"/>
    <w:rsid w:val="00FF53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19D908C7"/>
  <w15:docId w15:val="{AF38FF30-471F-458A-812D-E06ED0F6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3D38D3"/>
    <w:pPr>
      <w:bidi/>
    </w:pPr>
    <w:rPr>
      <w:rFonts w:cs="David"/>
      <w:szCs w:val="28"/>
      <w:lang w:eastAsia="he-IL"/>
    </w:rPr>
  </w:style>
  <w:style w:type="paragraph" w:styleId="18">
    <w:name w:val="heading 1"/>
    <w:aliases w:val="כותרת 1 תו תו,Heading 1 תו,H2,Heading,Aharoni 32 underline,כותרת על,כותרת מודגשת עם קו,b1,Top 1,כותרת1,ראש פרק,ראש פרק תו,כותרת 1 תו1,Heading 1 Char,Heading 1"/>
    <w:basedOn w:val="a4"/>
    <w:next w:val="a4"/>
    <w:link w:val="120"/>
    <w:uiPriority w:val="99"/>
    <w:qFormat/>
    <w:pPr>
      <w:keepNext/>
      <w:outlineLvl w:val="0"/>
    </w:pPr>
    <w:rPr>
      <w:sz w:val="28"/>
      <w:u w:val="single"/>
    </w:rPr>
  </w:style>
  <w:style w:type="paragraph" w:styleId="21">
    <w:name w:val="heading 2"/>
    <w:aliases w:val="תו תו תו,s,סעיף ראשי,Aharoni 28,כותרת 2 תו1,Heading 2 תו1,Heading 2 תו תו תו,כותרת 2 תו1 תו,תו תו תו תו1 תו,כותרת 2 תו תו1 תו,s תו תו1,Heading 2 תו1 תו,כותרת 2 תו2,Heading 2 תו2,Heading 2 תו1 תו תו,s תו תו,כותרת 2 תו3 תו,Heading 2,כותרת ראשית"/>
    <w:basedOn w:val="a4"/>
    <w:next w:val="a4"/>
    <w:link w:val="23"/>
    <w:qFormat/>
    <w:pPr>
      <w:keepNext/>
      <w:ind w:left="-114"/>
      <w:outlineLvl w:val="1"/>
    </w:pPr>
    <w:rPr>
      <w:sz w:val="28"/>
      <w:u w:val="single"/>
    </w:rPr>
  </w:style>
  <w:style w:type="paragraph" w:styleId="32">
    <w:name w:val="heading 3"/>
    <w:aliases w:val="H3,heading 3,Normal 28 B,Table Attribute Heading,H31,H32,H33,H311,Subhead B,Heading C,Org Heading 1,Topic Title,top,3,כותרת משנה1,3 תו,כותרת 3 תו2,כותרת 3 תו תו1,Heading 3 תו תו,Heading 3 Char תו תו תו,Heading 3 ת,Heading 3,Subtitle"/>
    <w:basedOn w:val="a4"/>
    <w:next w:val="a4"/>
    <w:link w:val="33"/>
    <w:qFormat/>
    <w:pPr>
      <w:keepNext/>
      <w:spacing w:line="360" w:lineRule="auto"/>
      <w:ind w:left="5040"/>
      <w:jc w:val="center"/>
      <w:outlineLvl w:val="2"/>
    </w:pPr>
    <w:rPr>
      <w:b/>
      <w:bCs/>
      <w:snapToGrid w:val="0"/>
      <w:sz w:val="24"/>
      <w:szCs w:val="24"/>
    </w:rPr>
  </w:style>
  <w:style w:type="paragraph" w:styleId="40">
    <w:name w:val="heading 4"/>
    <w:aliases w:val="Heading 4 תו,Heading 4 תו תו תו תו,Ref Heading 1,rh1,Normal 24 B,First Subheading,Heading 4 תו תו,Heading 4"/>
    <w:basedOn w:val="a4"/>
    <w:next w:val="a4"/>
    <w:link w:val="41"/>
    <w:qFormat/>
    <w:pPr>
      <w:keepNext/>
      <w:spacing w:line="360" w:lineRule="auto"/>
      <w:ind w:left="-7"/>
      <w:jc w:val="center"/>
      <w:outlineLvl w:val="3"/>
    </w:pPr>
    <w:rPr>
      <w:sz w:val="24"/>
    </w:rPr>
  </w:style>
  <w:style w:type="paragraph" w:styleId="5">
    <w:name w:val="heading 5"/>
    <w:aliases w:val="Heading 5 תו,H5,H51,H52,H53,H54,H55,H56,H57,H58,H59,H510,H511,H512,H513,H514,H515,H516,H517,H518,H519,H520,H521,H522,H523,H524,H525,H526,H527,H528,H529,H530,H531,H532,H533,H534,H535,H536,H537,H538,H539,H540,H541,H542,H543,H544,H545,Heading 5"/>
    <w:basedOn w:val="a4"/>
    <w:next w:val="a4"/>
    <w:link w:val="50"/>
    <w:qFormat/>
    <w:pPr>
      <w:keepNext/>
      <w:tabs>
        <w:tab w:val="num" w:pos="-1531"/>
      </w:tabs>
      <w:ind w:left="720"/>
      <w:outlineLvl w:val="4"/>
    </w:pPr>
    <w:rPr>
      <w:snapToGrid w:val="0"/>
      <w:sz w:val="24"/>
    </w:rPr>
  </w:style>
  <w:style w:type="paragraph" w:styleId="6">
    <w:name w:val="heading 6"/>
    <w:basedOn w:val="a4"/>
    <w:next w:val="a4"/>
    <w:link w:val="60"/>
    <w:qFormat/>
    <w:pPr>
      <w:keepNext/>
      <w:tabs>
        <w:tab w:val="num" w:pos="-1531"/>
      </w:tabs>
      <w:outlineLvl w:val="5"/>
    </w:pPr>
    <w:rPr>
      <w:snapToGrid w:val="0"/>
      <w:sz w:val="24"/>
      <w:u w:val="single"/>
    </w:rPr>
  </w:style>
  <w:style w:type="paragraph" w:styleId="7">
    <w:name w:val="heading 7"/>
    <w:basedOn w:val="a4"/>
    <w:next w:val="a4"/>
    <w:link w:val="70"/>
    <w:qFormat/>
    <w:pPr>
      <w:keepNext/>
      <w:tabs>
        <w:tab w:val="num" w:pos="-1531"/>
      </w:tabs>
      <w:ind w:left="28" w:firstLine="142"/>
      <w:outlineLvl w:val="6"/>
    </w:pPr>
    <w:rPr>
      <w:snapToGrid w:val="0"/>
      <w:sz w:val="24"/>
    </w:rPr>
  </w:style>
  <w:style w:type="paragraph" w:styleId="8">
    <w:name w:val="heading 8"/>
    <w:basedOn w:val="a4"/>
    <w:next w:val="a4"/>
    <w:link w:val="80"/>
    <w:qFormat/>
    <w:pPr>
      <w:keepNext/>
      <w:tabs>
        <w:tab w:val="num" w:pos="-1531"/>
      </w:tabs>
      <w:ind w:left="1440" w:hanging="720"/>
      <w:outlineLvl w:val="7"/>
    </w:pPr>
    <w:rPr>
      <w:snapToGrid w:val="0"/>
      <w:sz w:val="24"/>
      <w:u w:val="single"/>
    </w:rPr>
  </w:style>
  <w:style w:type="paragraph" w:styleId="9">
    <w:name w:val="heading 9"/>
    <w:basedOn w:val="a4"/>
    <w:next w:val="a4"/>
    <w:link w:val="90"/>
    <w:qFormat/>
    <w:pPr>
      <w:keepNext/>
      <w:ind w:left="1440"/>
      <w:jc w:val="right"/>
      <w:outlineLvl w:val="8"/>
    </w:pPr>
    <w:rPr>
      <w:snapToGrid w:val="0"/>
      <w:sz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Indent"/>
    <w:basedOn w:val="a4"/>
    <w:link w:val="a9"/>
    <w:pPr>
      <w:jc w:val="both"/>
    </w:pPr>
    <w:rPr>
      <w:snapToGrid w:val="0"/>
    </w:rPr>
  </w:style>
  <w:style w:type="paragraph" w:styleId="aa">
    <w:name w:val="Block Text"/>
    <w:basedOn w:val="a4"/>
    <w:pPr>
      <w:ind w:left="2160"/>
    </w:pPr>
  </w:style>
  <w:style w:type="paragraph" w:styleId="ab">
    <w:name w:val="Title"/>
    <w:basedOn w:val="a4"/>
    <w:link w:val="ac"/>
    <w:qFormat/>
    <w:pPr>
      <w:spacing w:line="360" w:lineRule="auto"/>
      <w:jc w:val="center"/>
    </w:pPr>
    <w:rPr>
      <w:b/>
      <w:bCs/>
      <w:snapToGrid w:val="0"/>
      <w:sz w:val="24"/>
      <w:szCs w:val="36"/>
      <w:u w:val="single"/>
    </w:rPr>
  </w:style>
  <w:style w:type="paragraph" w:styleId="ad">
    <w:name w:val="Subtitle"/>
    <w:basedOn w:val="a4"/>
    <w:link w:val="ae"/>
    <w:qFormat/>
    <w:pPr>
      <w:spacing w:line="360" w:lineRule="auto"/>
    </w:pPr>
    <w:rPr>
      <w:snapToGrid w:val="0"/>
      <w:sz w:val="24"/>
    </w:rPr>
  </w:style>
  <w:style w:type="character" w:styleId="af">
    <w:name w:val="page number"/>
    <w:rPr>
      <w:rFonts w:cs="David"/>
    </w:rPr>
  </w:style>
  <w:style w:type="paragraph" w:styleId="af0">
    <w:name w:val="header"/>
    <w:aliases w:val="Normal1"/>
    <w:basedOn w:val="a4"/>
    <w:link w:val="af1"/>
    <w:uiPriority w:val="99"/>
    <w:pPr>
      <w:tabs>
        <w:tab w:val="center" w:pos="4153"/>
        <w:tab w:val="right" w:pos="8306"/>
      </w:tabs>
      <w:spacing w:line="360" w:lineRule="auto"/>
      <w:jc w:val="both"/>
    </w:pPr>
    <w:rPr>
      <w:snapToGrid w:val="0"/>
      <w:sz w:val="24"/>
      <w:szCs w:val="24"/>
    </w:rPr>
  </w:style>
  <w:style w:type="paragraph" w:styleId="af2">
    <w:name w:val="Body Text"/>
    <w:basedOn w:val="a4"/>
    <w:link w:val="af3"/>
    <w:pPr>
      <w:spacing w:line="360" w:lineRule="auto"/>
    </w:pPr>
    <w:rPr>
      <w:sz w:val="24"/>
    </w:rPr>
  </w:style>
  <w:style w:type="paragraph" w:styleId="34">
    <w:name w:val="Body Text 3"/>
    <w:basedOn w:val="a4"/>
    <w:link w:val="35"/>
    <w:pPr>
      <w:spacing w:line="360" w:lineRule="auto"/>
      <w:jc w:val="both"/>
    </w:pPr>
    <w:rPr>
      <w:sz w:val="24"/>
    </w:rPr>
  </w:style>
  <w:style w:type="paragraph" w:styleId="22">
    <w:name w:val="Body Text Indent 2"/>
    <w:basedOn w:val="a4"/>
    <w:link w:val="24"/>
    <w:pPr>
      <w:spacing w:line="360" w:lineRule="auto"/>
      <w:ind w:firstLine="720"/>
    </w:pPr>
    <w:rPr>
      <w:sz w:val="24"/>
      <w:szCs w:val="24"/>
    </w:rPr>
  </w:style>
  <w:style w:type="paragraph" w:customStyle="1" w:styleId="36">
    <w:name w:val="פסקה3"/>
    <w:basedOn w:val="a4"/>
    <w:pPr>
      <w:ind w:left="907"/>
      <w:jc w:val="both"/>
    </w:pPr>
    <w:rPr>
      <w:rFonts w:ascii="Tahoma" w:cs="Tahoma"/>
      <w:snapToGrid w:val="0"/>
      <w:sz w:val="22"/>
      <w:szCs w:val="22"/>
    </w:rPr>
  </w:style>
  <w:style w:type="paragraph" w:styleId="25">
    <w:name w:val="Body Text 2"/>
    <w:basedOn w:val="a4"/>
    <w:link w:val="26"/>
    <w:pPr>
      <w:tabs>
        <w:tab w:val="left" w:pos="28"/>
      </w:tabs>
      <w:spacing w:line="360" w:lineRule="auto"/>
    </w:pPr>
    <w:rPr>
      <w:b/>
      <w:bCs/>
      <w:sz w:val="24"/>
      <w:u w:val="single"/>
    </w:rPr>
  </w:style>
  <w:style w:type="numbering" w:customStyle="1" w:styleId="19">
    <w:name w:val="ללא רשימה1"/>
    <w:next w:val="a7"/>
    <w:semiHidden/>
    <w:unhideWhenUsed/>
  </w:style>
  <w:style w:type="character" w:customStyle="1" w:styleId="1a">
    <w:name w:val="כותרת 1 תו"/>
    <w:aliases w:val="1 תו"/>
    <w:rPr>
      <w:rFonts w:ascii="Cambria" w:eastAsia="Times New Roman" w:hAnsi="Cambria" w:cs="Times New Roman"/>
      <w:b/>
      <w:bCs/>
      <w:color w:val="365F91"/>
      <w:sz w:val="28"/>
      <w:szCs w:val="28"/>
    </w:rPr>
  </w:style>
  <w:style w:type="character" w:customStyle="1" w:styleId="27">
    <w:name w:val="כותרת 2 תו"/>
    <w:aliases w:val="Aharoni 28 תו1,Aharoni 28 תו תו"/>
    <w:rPr>
      <w:rFonts w:ascii="Cambria" w:eastAsia="Times New Roman" w:hAnsi="Cambria" w:cs="Times New Roman"/>
      <w:b/>
      <w:bCs/>
      <w:color w:val="4F81BD"/>
      <w:sz w:val="26"/>
      <w:szCs w:val="26"/>
    </w:rPr>
  </w:style>
  <w:style w:type="character" w:customStyle="1" w:styleId="33">
    <w:name w:val="כותרת 3 תו"/>
    <w:aliases w:val="H3 תו,heading 3 תו,Normal 28 B תו,Table Attribute Heading תו,H31 תו,H32 תו,H33 תו,H311 תו,Subhead B תו,Heading C תו,Org Heading 1 תו,Topic Title תו,top תו,3 תו1,כותרת משנה1 תו,3 תו תו,כותרת 3 תו2 תו,כותרת 3 תו תו1 תו,Heading 3 תו תו תו"/>
    <w:link w:val="32"/>
    <w:rPr>
      <w:rFonts w:cs="David"/>
      <w:b/>
      <w:bCs/>
      <w:snapToGrid w:val="0"/>
      <w:sz w:val="24"/>
      <w:szCs w:val="24"/>
      <w:lang w:eastAsia="he-IL"/>
    </w:rPr>
  </w:style>
  <w:style w:type="character" w:customStyle="1" w:styleId="41">
    <w:name w:val="כותרת 4 תו"/>
    <w:aliases w:val="Heading 4 תו תו1,Heading 4 תו תו תו תו תו,Ref Heading 1 תו,rh1 תו,Normal 24 B תו,First Subheading תו,Heading 4 תו תו תו,Heading 4 תו1"/>
    <w:link w:val="40"/>
    <w:rPr>
      <w:rFonts w:cs="David"/>
      <w:sz w:val="24"/>
      <w:szCs w:val="28"/>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link w:val="5"/>
    <w:rPr>
      <w:rFonts w:cs="David"/>
      <w:snapToGrid w:val="0"/>
      <w:sz w:val="24"/>
      <w:szCs w:val="28"/>
      <w:lang w:eastAsia="he-IL"/>
    </w:rPr>
  </w:style>
  <w:style w:type="character" w:customStyle="1" w:styleId="80">
    <w:name w:val="כותרת 8 תו"/>
    <w:link w:val="8"/>
    <w:rPr>
      <w:rFonts w:cs="David"/>
      <w:snapToGrid w:val="0"/>
      <w:sz w:val="24"/>
      <w:szCs w:val="28"/>
      <w:u w:val="single"/>
      <w:lang w:eastAsia="he-IL"/>
    </w:rPr>
  </w:style>
  <w:style w:type="character" w:customStyle="1" w:styleId="90">
    <w:name w:val="כותרת 9 תו"/>
    <w:link w:val="9"/>
    <w:rPr>
      <w:rFonts w:cs="David"/>
      <w:snapToGrid w:val="0"/>
      <w:sz w:val="24"/>
      <w:szCs w:val="28"/>
      <w:lang w:eastAsia="he-IL"/>
    </w:rPr>
  </w:style>
  <w:style w:type="character" w:customStyle="1" w:styleId="120">
    <w:name w:val="כותרת 1 תו2"/>
    <w:aliases w:val="כותרת 1 תו תו תו1,Heading 1 תו תו1,H2 תו1,Heading תו1,Aharoni 32 underline תו1,כותרת על תו1,כותרת מודגשת עם קו תו1,b1 תו1,Top 1 תו1,כותרת1 תו1,ראש פרק תו1,ראש פרק תו תו1,כותרת 1 תו1 תו,Heading 1 Char תו,Heading 1 תו2"/>
    <w:link w:val="18"/>
    <w:rPr>
      <w:rFonts w:cs="David"/>
      <w:sz w:val="28"/>
      <w:szCs w:val="28"/>
      <w:u w:val="single"/>
      <w:lang w:eastAsia="he-IL"/>
    </w:rPr>
  </w:style>
  <w:style w:type="paragraph" w:customStyle="1" w:styleId="af4">
    <w:name w:val="תו"/>
    <w:basedOn w:val="a4"/>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noProof/>
      <w:sz w:val="24"/>
      <w:u w:val="single"/>
    </w:rPr>
  </w:style>
  <w:style w:type="character" w:customStyle="1" w:styleId="23">
    <w:name w:val="כותרת 2 תו3"/>
    <w:aliases w:val="תו תו תו תו,s תו,סעיף ראשי תו,Aharoni 28 תו,כותרת 2 תו1 תו1,Heading 2 תו1 תו1,Heading 2 תו תו תו תו,כותרת 2 תו1 תו תו,תו תו תו תו1 תו תו,כותרת 2 תו תו1 תו תו,s תו תו1 תו,Heading 2 תו1 תו תו1,כותרת 2 תו2 תו,Heading 2 תו2 תו,s תו תו תו"/>
    <w:link w:val="21"/>
    <w:rPr>
      <w:rFonts w:cs="David"/>
      <w:sz w:val="28"/>
      <w:szCs w:val="28"/>
      <w:u w:val="single"/>
      <w:lang w:eastAsia="he-IL"/>
    </w:rPr>
  </w:style>
  <w:style w:type="paragraph" w:customStyle="1" w:styleId="1b">
    <w:name w:val="1"/>
    <w:basedOn w:val="a4"/>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line="360" w:lineRule="auto"/>
      <w:ind w:left="567" w:hanging="567"/>
      <w:jc w:val="both"/>
      <w:textAlignment w:val="baseline"/>
    </w:pPr>
    <w:rPr>
      <w:sz w:val="22"/>
      <w:szCs w:val="24"/>
      <w:lang w:eastAsia="en-US"/>
    </w:rPr>
  </w:style>
  <w:style w:type="paragraph" w:customStyle="1" w:styleId="1c">
    <w:name w:val="1.א"/>
    <w:basedOn w:val="a4"/>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line="360" w:lineRule="auto"/>
      <w:ind w:left="1134" w:hanging="1134"/>
      <w:jc w:val="both"/>
      <w:textAlignment w:val="baseline"/>
    </w:pPr>
    <w:rPr>
      <w:sz w:val="22"/>
      <w:szCs w:val="24"/>
      <w:lang w:eastAsia="en-US"/>
    </w:rPr>
  </w:style>
  <w:style w:type="paragraph" w:customStyle="1" w:styleId="h1">
    <w:name w:val="h1"/>
    <w:basedOn w:val="a4"/>
    <w:link w:val="h10"/>
    <w:pPr>
      <w:keepLines/>
      <w:spacing w:line="360" w:lineRule="auto"/>
      <w:ind w:left="567"/>
      <w:jc w:val="both"/>
    </w:pPr>
    <w:rPr>
      <w:noProof/>
      <w:sz w:val="24"/>
      <w:szCs w:val="24"/>
    </w:rPr>
  </w:style>
  <w:style w:type="character" w:customStyle="1" w:styleId="h10">
    <w:name w:val="h1 תו"/>
    <w:link w:val="h1"/>
    <w:rPr>
      <w:rFonts w:cs="David"/>
      <w:noProof/>
      <w:sz w:val="24"/>
      <w:szCs w:val="24"/>
      <w:lang w:eastAsia="he-IL"/>
    </w:rPr>
  </w:style>
  <w:style w:type="paragraph" w:customStyle="1" w:styleId="h2">
    <w:name w:val="h2"/>
    <w:basedOn w:val="a4"/>
    <w:link w:val="h20"/>
    <w:pPr>
      <w:keepLines/>
      <w:spacing w:line="360" w:lineRule="auto"/>
      <w:ind w:left="1418"/>
      <w:jc w:val="both"/>
    </w:pPr>
    <w:rPr>
      <w:noProof/>
      <w:sz w:val="24"/>
      <w:szCs w:val="24"/>
    </w:rPr>
  </w:style>
  <w:style w:type="character" w:customStyle="1" w:styleId="h20">
    <w:name w:val="h2 תו"/>
    <w:link w:val="h2"/>
    <w:rPr>
      <w:rFonts w:cs="David"/>
      <w:noProof/>
      <w:sz w:val="24"/>
      <w:szCs w:val="24"/>
      <w:lang w:eastAsia="he-IL"/>
    </w:rPr>
  </w:style>
  <w:style w:type="paragraph" w:customStyle="1" w:styleId="h3">
    <w:name w:val="h3"/>
    <w:basedOn w:val="a4"/>
    <w:pPr>
      <w:keepLines/>
      <w:spacing w:line="360" w:lineRule="auto"/>
      <w:ind w:left="2552"/>
      <w:jc w:val="both"/>
    </w:pPr>
    <w:rPr>
      <w:noProof/>
      <w:sz w:val="24"/>
      <w:szCs w:val="24"/>
    </w:rPr>
  </w:style>
  <w:style w:type="paragraph" w:customStyle="1" w:styleId="h4">
    <w:name w:val="h4"/>
    <w:basedOn w:val="a4"/>
    <w:pPr>
      <w:keepLines/>
      <w:spacing w:line="360" w:lineRule="auto"/>
      <w:ind w:left="3686"/>
      <w:jc w:val="both"/>
    </w:pPr>
    <w:rPr>
      <w:noProof/>
      <w:sz w:val="24"/>
      <w:szCs w:val="24"/>
    </w:rPr>
  </w:style>
  <w:style w:type="paragraph" w:customStyle="1" w:styleId="h5">
    <w:name w:val="h5"/>
    <w:basedOn w:val="a4"/>
    <w:pPr>
      <w:keepLines/>
      <w:spacing w:line="360" w:lineRule="auto"/>
      <w:ind w:left="4820"/>
      <w:jc w:val="both"/>
    </w:pPr>
    <w:rPr>
      <w:noProof/>
      <w:sz w:val="24"/>
      <w:szCs w:val="24"/>
    </w:rPr>
  </w:style>
  <w:style w:type="paragraph" w:customStyle="1" w:styleId="Quote1">
    <w:name w:val="Quote1"/>
    <w:basedOn w:val="a4"/>
    <w:pPr>
      <w:keepLines/>
      <w:bidi w:val="0"/>
      <w:ind w:left="709" w:right="709"/>
      <w:jc w:val="both"/>
    </w:pPr>
    <w:rPr>
      <w:rFonts w:ascii="Arial" w:hAnsi="Arial"/>
      <w:color w:val="000000"/>
      <w:sz w:val="24"/>
      <w:szCs w:val="24"/>
    </w:rPr>
  </w:style>
  <w:style w:type="paragraph" w:customStyle="1" w:styleId="Quote2">
    <w:name w:val="Quote2"/>
    <w:basedOn w:val="a4"/>
    <w:pPr>
      <w:keepLines/>
      <w:bidi w:val="0"/>
      <w:ind w:left="1418" w:right="1418"/>
      <w:jc w:val="both"/>
    </w:pPr>
    <w:rPr>
      <w:rFonts w:ascii="Arial" w:hAnsi="Arial"/>
      <w:color w:val="000000"/>
      <w:sz w:val="24"/>
      <w:szCs w:val="24"/>
    </w:rPr>
  </w:style>
  <w:style w:type="paragraph" w:customStyle="1" w:styleId="110">
    <w:name w:val="דילוג 1.1"/>
    <w:basedOn w:val="a4"/>
    <w:pPr>
      <w:numPr>
        <w:numId w:val="2"/>
      </w:numPr>
      <w:tabs>
        <w:tab w:val="left" w:pos="567"/>
        <w:tab w:val="left" w:pos="1304"/>
        <w:tab w:val="left" w:pos="2268"/>
        <w:tab w:val="left" w:pos="3459"/>
        <w:tab w:val="left" w:pos="4876"/>
        <w:tab w:val="left" w:pos="6634"/>
      </w:tabs>
      <w:overflowPunct w:val="0"/>
      <w:autoSpaceDE w:val="0"/>
      <w:autoSpaceDN w:val="0"/>
      <w:adjustRightInd w:val="0"/>
      <w:ind w:left="0" w:firstLine="0"/>
      <w:jc w:val="both"/>
      <w:textAlignment w:val="baseline"/>
    </w:pPr>
    <w:rPr>
      <w:sz w:val="24"/>
      <w:szCs w:val="26"/>
      <w:lang w:eastAsia="en-US"/>
    </w:rPr>
  </w:style>
  <w:style w:type="paragraph" w:customStyle="1" w:styleId="1">
    <w:name w:val="דילוג 1.א"/>
    <w:basedOn w:val="a4"/>
    <w:pPr>
      <w:numPr>
        <w:ilvl w:val="1"/>
        <w:numId w:val="2"/>
      </w:numPr>
      <w:tabs>
        <w:tab w:val="left" w:pos="567"/>
        <w:tab w:val="left" w:pos="1134"/>
        <w:tab w:val="left" w:pos="1701"/>
        <w:tab w:val="left" w:pos="2268"/>
        <w:tab w:val="left" w:pos="3005"/>
        <w:tab w:val="left" w:pos="3742"/>
        <w:tab w:val="left" w:pos="4139"/>
        <w:tab w:val="left" w:pos="4536"/>
        <w:tab w:val="left" w:pos="4933"/>
      </w:tabs>
      <w:overflowPunct w:val="0"/>
      <w:autoSpaceDE w:val="0"/>
      <w:autoSpaceDN w:val="0"/>
      <w:adjustRightInd w:val="0"/>
      <w:ind w:left="0" w:firstLine="0"/>
      <w:jc w:val="both"/>
      <w:textAlignment w:val="baseline"/>
    </w:pPr>
    <w:rPr>
      <w:sz w:val="24"/>
      <w:szCs w:val="26"/>
      <w:lang w:eastAsia="en-US"/>
    </w:rPr>
  </w:style>
  <w:style w:type="paragraph" w:customStyle="1" w:styleId="a">
    <w:name w:val="היסט_כפול"/>
    <w:basedOn w:val="a4"/>
    <w:pPr>
      <w:numPr>
        <w:ilvl w:val="2"/>
        <w:numId w:val="2"/>
      </w:numPr>
      <w:tabs>
        <w:tab w:val="clear" w:pos="1701"/>
        <w:tab w:val="left" w:pos="680"/>
      </w:tabs>
      <w:spacing w:line="360" w:lineRule="auto"/>
      <w:ind w:left="1418" w:hanging="1418"/>
      <w:jc w:val="both"/>
    </w:pPr>
    <w:rPr>
      <w:rFonts w:ascii="Arial" w:hAnsi="Arial"/>
      <w:color w:val="000000"/>
      <w:sz w:val="24"/>
      <w:szCs w:val="24"/>
    </w:rPr>
  </w:style>
  <w:style w:type="paragraph" w:customStyle="1" w:styleId="10">
    <w:name w:val="היסט_כפול1"/>
    <w:basedOn w:val="a4"/>
    <w:pPr>
      <w:numPr>
        <w:ilvl w:val="3"/>
        <w:numId w:val="2"/>
      </w:numPr>
      <w:tabs>
        <w:tab w:val="clear" w:pos="2268"/>
        <w:tab w:val="left" w:pos="1361"/>
      </w:tabs>
      <w:spacing w:line="360" w:lineRule="auto"/>
      <w:ind w:left="2126" w:hanging="2126"/>
      <w:jc w:val="both"/>
    </w:pPr>
    <w:rPr>
      <w:rFonts w:ascii="Arial" w:hAnsi="Arial"/>
      <w:color w:val="000000"/>
      <w:sz w:val="24"/>
      <w:szCs w:val="24"/>
    </w:rPr>
  </w:style>
  <w:style w:type="paragraph" w:customStyle="1" w:styleId="28">
    <w:name w:val="היסט_כפול2"/>
    <w:basedOn w:val="a4"/>
    <w:pPr>
      <w:tabs>
        <w:tab w:val="left" w:pos="1361"/>
      </w:tabs>
      <w:spacing w:line="360" w:lineRule="auto"/>
      <w:ind w:left="2127" w:hanging="1418"/>
      <w:jc w:val="both"/>
    </w:pPr>
    <w:rPr>
      <w:rFonts w:ascii="Arial" w:hAnsi="Arial"/>
      <w:color w:val="000000"/>
      <w:sz w:val="24"/>
      <w:szCs w:val="24"/>
    </w:rPr>
  </w:style>
  <w:style w:type="paragraph" w:customStyle="1" w:styleId="17">
    <w:name w:val="היסט1"/>
    <w:basedOn w:val="a4"/>
    <w:pPr>
      <w:keepLines/>
      <w:numPr>
        <w:numId w:val="1"/>
      </w:numPr>
      <w:tabs>
        <w:tab w:val="left" w:pos="1134"/>
      </w:tabs>
      <w:autoSpaceDE w:val="0"/>
      <w:autoSpaceDN w:val="0"/>
      <w:spacing w:before="240" w:line="360" w:lineRule="auto"/>
      <w:jc w:val="both"/>
    </w:pPr>
    <w:rPr>
      <w:color w:val="000000"/>
      <w:sz w:val="22"/>
      <w:szCs w:val="24"/>
      <w:lang w:eastAsia="en-US"/>
    </w:rPr>
  </w:style>
  <w:style w:type="paragraph" w:customStyle="1" w:styleId="20">
    <w:name w:val="היסט2"/>
    <w:basedOn w:val="a4"/>
    <w:pPr>
      <w:keepLines/>
      <w:numPr>
        <w:ilvl w:val="1"/>
        <w:numId w:val="1"/>
      </w:numPr>
      <w:autoSpaceDE w:val="0"/>
      <w:autoSpaceDN w:val="0"/>
      <w:spacing w:before="240" w:line="360" w:lineRule="auto"/>
      <w:jc w:val="both"/>
    </w:pPr>
    <w:rPr>
      <w:color w:val="000000"/>
      <w:sz w:val="22"/>
      <w:szCs w:val="24"/>
      <w:lang w:eastAsia="en-US"/>
    </w:rPr>
  </w:style>
  <w:style w:type="paragraph" w:customStyle="1" w:styleId="31">
    <w:name w:val="היסט3"/>
    <w:basedOn w:val="a4"/>
    <w:pPr>
      <w:keepLines/>
      <w:numPr>
        <w:ilvl w:val="2"/>
        <w:numId w:val="1"/>
      </w:numPr>
      <w:tabs>
        <w:tab w:val="left" w:pos="1134"/>
      </w:tabs>
      <w:autoSpaceDE w:val="0"/>
      <w:autoSpaceDN w:val="0"/>
      <w:spacing w:before="240" w:line="360" w:lineRule="auto"/>
      <w:jc w:val="both"/>
    </w:pPr>
    <w:rPr>
      <w:color w:val="000000"/>
      <w:sz w:val="22"/>
      <w:szCs w:val="24"/>
      <w:lang w:eastAsia="en-US"/>
    </w:rPr>
  </w:style>
  <w:style w:type="paragraph" w:customStyle="1" w:styleId="4">
    <w:name w:val="היסט4"/>
    <w:basedOn w:val="a4"/>
    <w:pPr>
      <w:keepLines/>
      <w:numPr>
        <w:ilvl w:val="3"/>
        <w:numId w:val="1"/>
      </w:numPr>
      <w:tabs>
        <w:tab w:val="left" w:pos="1134"/>
      </w:tabs>
      <w:autoSpaceDE w:val="0"/>
      <w:autoSpaceDN w:val="0"/>
      <w:spacing w:before="240" w:line="360" w:lineRule="auto"/>
      <w:jc w:val="both"/>
    </w:pPr>
    <w:rPr>
      <w:color w:val="000000"/>
      <w:sz w:val="22"/>
      <w:szCs w:val="24"/>
      <w:lang w:eastAsia="en-US"/>
    </w:rPr>
  </w:style>
  <w:style w:type="character" w:styleId="af5">
    <w:name w:val="footnote reference"/>
    <w:rPr>
      <w:vertAlign w:val="superscript"/>
    </w:rPr>
  </w:style>
  <w:style w:type="paragraph" w:styleId="af6">
    <w:name w:val="Signature"/>
    <w:basedOn w:val="a4"/>
    <w:link w:val="af7"/>
    <w:pPr>
      <w:overflowPunct w:val="0"/>
      <w:autoSpaceDE w:val="0"/>
      <w:autoSpaceDN w:val="0"/>
      <w:adjustRightInd w:val="0"/>
      <w:ind w:left="5103"/>
      <w:jc w:val="center"/>
      <w:textAlignment w:val="baseline"/>
    </w:pPr>
    <w:rPr>
      <w:sz w:val="24"/>
      <w:szCs w:val="26"/>
      <w:lang w:eastAsia="en-US"/>
    </w:rPr>
  </w:style>
  <w:style w:type="character" w:customStyle="1" w:styleId="af7">
    <w:name w:val="חתימה תו"/>
    <w:link w:val="af6"/>
    <w:rPr>
      <w:rFonts w:cs="David"/>
      <w:sz w:val="24"/>
      <w:szCs w:val="26"/>
    </w:rPr>
  </w:style>
  <w:style w:type="paragraph" w:styleId="af8">
    <w:name w:val="footnote text"/>
    <w:basedOn w:val="a4"/>
    <w:link w:val="af9"/>
    <w:pPr>
      <w:keepLines/>
      <w:tabs>
        <w:tab w:val="left" w:pos="170"/>
        <w:tab w:val="left" w:pos="567"/>
        <w:tab w:val="left" w:pos="1134"/>
      </w:tabs>
      <w:autoSpaceDE w:val="0"/>
      <w:autoSpaceDN w:val="0"/>
      <w:spacing w:line="360" w:lineRule="auto"/>
      <w:jc w:val="both"/>
    </w:pPr>
    <w:rPr>
      <w:color w:val="000000"/>
      <w:szCs w:val="20"/>
      <w:lang w:eastAsia="en-US"/>
    </w:rPr>
  </w:style>
  <w:style w:type="character" w:customStyle="1" w:styleId="af9">
    <w:name w:val="טקסט הערת שוליים תו"/>
    <w:link w:val="af8"/>
    <w:rPr>
      <w:rFonts w:cs="David"/>
      <w:color w:val="000000"/>
    </w:rPr>
  </w:style>
  <w:style w:type="character" w:customStyle="1" w:styleId="af1">
    <w:name w:val="כותרת עליונה תו"/>
    <w:aliases w:val="Normal1 תו"/>
    <w:link w:val="af0"/>
    <w:uiPriority w:val="99"/>
    <w:rPr>
      <w:rFonts w:cs="David"/>
      <w:snapToGrid w:val="0"/>
      <w:sz w:val="24"/>
      <w:szCs w:val="24"/>
      <w:lang w:eastAsia="he-IL"/>
    </w:rPr>
  </w:style>
  <w:style w:type="paragraph" w:styleId="afa">
    <w:name w:val="footer"/>
    <w:basedOn w:val="a4"/>
    <w:link w:val="afb"/>
    <w:uiPriority w:val="99"/>
    <w:pPr>
      <w:keepLines/>
      <w:tabs>
        <w:tab w:val="left" w:pos="567"/>
        <w:tab w:val="left" w:pos="1134"/>
        <w:tab w:val="center" w:pos="4153"/>
        <w:tab w:val="right" w:pos="8306"/>
      </w:tabs>
      <w:autoSpaceDE w:val="0"/>
      <w:autoSpaceDN w:val="0"/>
      <w:spacing w:line="360" w:lineRule="auto"/>
      <w:jc w:val="both"/>
    </w:pPr>
    <w:rPr>
      <w:color w:val="000000"/>
      <w:sz w:val="22"/>
      <w:szCs w:val="24"/>
      <w:lang w:eastAsia="en-US"/>
    </w:rPr>
  </w:style>
  <w:style w:type="character" w:customStyle="1" w:styleId="afb">
    <w:name w:val="כותרת תחתונה תו"/>
    <w:link w:val="afa"/>
    <w:uiPriority w:val="99"/>
    <w:rPr>
      <w:rFonts w:cs="David"/>
      <w:color w:val="000000"/>
      <w:sz w:val="22"/>
      <w:szCs w:val="24"/>
    </w:rPr>
  </w:style>
  <w:style w:type="paragraph" w:styleId="afc">
    <w:name w:val="Quote"/>
    <w:basedOn w:val="a4"/>
    <w:link w:val="afd"/>
    <w:qFormat/>
    <w:pPr>
      <w:spacing w:line="360" w:lineRule="auto"/>
      <w:ind w:left="2268" w:right="1559"/>
      <w:jc w:val="both"/>
    </w:pPr>
    <w:rPr>
      <w:color w:val="000000"/>
      <w:sz w:val="24"/>
      <w:szCs w:val="22"/>
    </w:rPr>
  </w:style>
  <w:style w:type="character" w:customStyle="1" w:styleId="afd">
    <w:name w:val="ציטוט תו"/>
    <w:link w:val="afc"/>
    <w:rPr>
      <w:rFonts w:cs="David"/>
      <w:color w:val="000000"/>
      <w:sz w:val="24"/>
      <w:szCs w:val="22"/>
      <w:lang w:eastAsia="he-IL"/>
    </w:rPr>
  </w:style>
  <w:style w:type="paragraph" w:customStyle="1" w:styleId="1d">
    <w:name w:val="ציטוט1"/>
    <w:basedOn w:val="a4"/>
    <w:pPr>
      <w:keepLines/>
      <w:spacing w:line="360" w:lineRule="auto"/>
      <w:ind w:left="567" w:right="1276"/>
      <w:jc w:val="both"/>
    </w:pPr>
    <w:rPr>
      <w:b/>
      <w:bCs/>
      <w:noProof/>
      <w:sz w:val="24"/>
      <w:szCs w:val="24"/>
    </w:rPr>
  </w:style>
  <w:style w:type="paragraph" w:customStyle="1" w:styleId="29">
    <w:name w:val="ציטוט2"/>
    <w:basedOn w:val="a4"/>
    <w:pPr>
      <w:keepLines/>
      <w:spacing w:line="360" w:lineRule="auto"/>
      <w:ind w:left="1418" w:right="1276"/>
      <w:jc w:val="both"/>
    </w:pPr>
    <w:rPr>
      <w:b/>
      <w:bCs/>
      <w:noProof/>
      <w:sz w:val="24"/>
      <w:szCs w:val="24"/>
    </w:rPr>
  </w:style>
  <w:style w:type="paragraph" w:customStyle="1" w:styleId="37">
    <w:name w:val="ציטוט3"/>
    <w:basedOn w:val="a4"/>
    <w:pPr>
      <w:keepLines/>
      <w:spacing w:line="360" w:lineRule="auto"/>
      <w:ind w:left="2552" w:right="1276"/>
      <w:jc w:val="both"/>
    </w:pPr>
    <w:rPr>
      <w:b/>
      <w:bCs/>
      <w:noProof/>
      <w:sz w:val="24"/>
      <w:szCs w:val="24"/>
    </w:rPr>
  </w:style>
  <w:style w:type="paragraph" w:customStyle="1" w:styleId="42">
    <w:name w:val="ציטוט4"/>
    <w:basedOn w:val="a4"/>
    <w:pPr>
      <w:keepLines/>
      <w:spacing w:line="360" w:lineRule="auto"/>
      <w:ind w:left="3686" w:right="1276"/>
      <w:jc w:val="both"/>
    </w:pPr>
    <w:rPr>
      <w:b/>
      <w:bCs/>
      <w:noProof/>
      <w:sz w:val="24"/>
      <w:szCs w:val="24"/>
    </w:rPr>
  </w:style>
  <w:style w:type="paragraph" w:customStyle="1" w:styleId="51">
    <w:name w:val="ציטוט5"/>
    <w:basedOn w:val="a4"/>
    <w:pPr>
      <w:keepLines/>
      <w:spacing w:line="360" w:lineRule="auto"/>
      <w:ind w:left="4820" w:right="1276"/>
      <w:jc w:val="both"/>
    </w:pPr>
    <w:rPr>
      <w:b/>
      <w:bCs/>
      <w:noProof/>
      <w:sz w:val="24"/>
      <w:szCs w:val="24"/>
    </w:rPr>
  </w:style>
  <w:style w:type="paragraph" w:customStyle="1" w:styleId="afe">
    <w:name w:val="ציטטה"/>
    <w:basedOn w:val="a4"/>
    <w:pPr>
      <w:overflowPunct w:val="0"/>
      <w:autoSpaceDE w:val="0"/>
      <w:autoSpaceDN w:val="0"/>
      <w:adjustRightInd w:val="0"/>
      <w:spacing w:line="360" w:lineRule="auto"/>
      <w:ind w:left="1418" w:right="1418"/>
      <w:jc w:val="both"/>
      <w:textAlignment w:val="baseline"/>
    </w:pPr>
    <w:rPr>
      <w:iCs/>
      <w:sz w:val="22"/>
      <w:szCs w:val="24"/>
      <w:lang w:eastAsia="en-US"/>
    </w:rPr>
  </w:style>
  <w:style w:type="character" w:customStyle="1" w:styleId="26">
    <w:name w:val="גוף טקסט 2 תו"/>
    <w:link w:val="25"/>
    <w:rPr>
      <w:rFonts w:cs="David"/>
      <w:b/>
      <w:bCs/>
      <w:sz w:val="24"/>
      <w:szCs w:val="28"/>
      <w:u w:val="single"/>
      <w:lang w:eastAsia="he-IL"/>
    </w:rPr>
  </w:style>
  <w:style w:type="table" w:styleId="aff">
    <w:name w:val="Table Grid"/>
    <w:aliases w:val="רשת טבלה3"/>
    <w:basedOn w:val="a6"/>
    <w:pPr>
      <w:keepLines/>
      <w:tabs>
        <w:tab w:val="left" w:pos="567"/>
        <w:tab w:val="left" w:pos="1134"/>
      </w:tabs>
      <w:autoSpaceDE w:val="0"/>
      <w:autoSpaceDN w:val="0"/>
      <w:bidi/>
      <w:spacing w:line="360" w:lineRule="auto"/>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כותרת 1 תו תו1"/>
    <w:aliases w:val="Heading 1 תו1,כותרת 1 תו תו תו,Heading 1 תו תו,H2 תו,Heading תו,Aharoni 32 underline תו,כותרת על תו,כותרת מודגשת עם קו תו,b1 תו,Top 1 תו,כותרת1 תו,ראש פרק תו תו"/>
    <w:rPr>
      <w:rFonts w:cs="David"/>
      <w:color w:val="000000"/>
      <w:sz w:val="22"/>
      <w:szCs w:val="24"/>
      <w:lang w:val="en-US" w:eastAsia="en-US" w:bidi="he-IL"/>
    </w:rPr>
  </w:style>
  <w:style w:type="character" w:customStyle="1" w:styleId="af3">
    <w:name w:val="גוף טקסט תו"/>
    <w:link w:val="af2"/>
    <w:rPr>
      <w:rFonts w:cs="David"/>
      <w:sz w:val="24"/>
      <w:szCs w:val="28"/>
      <w:lang w:eastAsia="he-IL"/>
    </w:rPr>
  </w:style>
  <w:style w:type="paragraph" w:styleId="aff0">
    <w:name w:val="Balloon Text"/>
    <w:basedOn w:val="a4"/>
    <w:link w:val="aff1"/>
    <w:pPr>
      <w:keepLines/>
      <w:tabs>
        <w:tab w:val="left" w:pos="567"/>
        <w:tab w:val="left" w:pos="1134"/>
      </w:tabs>
      <w:autoSpaceDE w:val="0"/>
      <w:autoSpaceDN w:val="0"/>
      <w:spacing w:line="360" w:lineRule="auto"/>
      <w:jc w:val="both"/>
    </w:pPr>
    <w:rPr>
      <w:rFonts w:ascii="Tahoma" w:hAnsi="Tahoma" w:cs="Tahoma"/>
      <w:color w:val="000000"/>
      <w:sz w:val="16"/>
      <w:szCs w:val="16"/>
      <w:lang w:eastAsia="en-US"/>
    </w:rPr>
  </w:style>
  <w:style w:type="character" w:customStyle="1" w:styleId="aff1">
    <w:name w:val="טקסט בלונים תו"/>
    <w:link w:val="aff0"/>
    <w:rPr>
      <w:rFonts w:ascii="Tahoma" w:hAnsi="Tahoma" w:cs="Tahoma"/>
      <w:color w:val="000000"/>
      <w:sz w:val="16"/>
      <w:szCs w:val="16"/>
    </w:rPr>
  </w:style>
  <w:style w:type="character" w:customStyle="1" w:styleId="h21">
    <w:name w:val="h2 תו תו"/>
    <w:rPr>
      <w:rFonts w:cs="David"/>
      <w:noProof/>
      <w:color w:val="000000"/>
      <w:sz w:val="24"/>
      <w:szCs w:val="24"/>
      <w:lang w:val="en-US" w:eastAsia="he-IL" w:bidi="he-IL"/>
    </w:rPr>
  </w:style>
  <w:style w:type="character" w:customStyle="1" w:styleId="h11">
    <w:name w:val="h1 תו תו"/>
    <w:rPr>
      <w:rFonts w:cs="David"/>
      <w:noProof/>
      <w:color w:val="000000"/>
      <w:sz w:val="24"/>
      <w:szCs w:val="24"/>
      <w:lang w:val="en-US" w:eastAsia="he-IL" w:bidi="he-IL"/>
    </w:rPr>
  </w:style>
  <w:style w:type="paragraph" w:customStyle="1" w:styleId="h12">
    <w:name w:val="h1 תו תו תו"/>
    <w:basedOn w:val="a4"/>
    <w:link w:val="h13"/>
    <w:pPr>
      <w:keepLines/>
      <w:spacing w:line="360" w:lineRule="auto"/>
      <w:ind w:left="567"/>
      <w:jc w:val="both"/>
    </w:pPr>
    <w:rPr>
      <w:noProof/>
      <w:color w:val="000000"/>
      <w:sz w:val="24"/>
      <w:szCs w:val="24"/>
    </w:rPr>
  </w:style>
  <w:style w:type="character" w:customStyle="1" w:styleId="h13">
    <w:name w:val="h1 תו תו תו תו"/>
    <w:link w:val="h12"/>
    <w:rPr>
      <w:rFonts w:cs="David"/>
      <w:noProof/>
      <w:color w:val="000000"/>
      <w:sz w:val="24"/>
      <w:szCs w:val="24"/>
      <w:lang w:eastAsia="he-IL"/>
    </w:rPr>
  </w:style>
  <w:style w:type="character" w:styleId="Hyperlink">
    <w:name w:val="Hyperlink"/>
    <w:uiPriority w:val="99"/>
    <w:rPr>
      <w:color w:val="0000FF"/>
      <w:u w:val="single"/>
    </w:rPr>
  </w:style>
  <w:style w:type="character" w:customStyle="1" w:styleId="h110">
    <w:name w:val="h1 תו1"/>
    <w:rPr>
      <w:rFonts w:cs="David"/>
      <w:noProof/>
      <w:sz w:val="24"/>
      <w:szCs w:val="24"/>
      <w:lang w:val="en-US" w:eastAsia="he-IL" w:bidi="he-IL"/>
    </w:rPr>
  </w:style>
  <w:style w:type="paragraph" w:customStyle="1" w:styleId="Char1">
    <w:name w:val="Char1"/>
    <w:basedOn w:val="a4"/>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noProof/>
      <w:sz w:val="24"/>
      <w:u w:val="single"/>
    </w:rPr>
  </w:style>
  <w:style w:type="paragraph" w:customStyle="1" w:styleId="CharChar">
    <w:name w:val="Char Char"/>
    <w:basedOn w:val="a4"/>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noProof/>
      <w:sz w:val="24"/>
      <w:u w:val="single"/>
    </w:rPr>
  </w:style>
  <w:style w:type="paragraph" w:customStyle="1" w:styleId="aff2">
    <w:name w:val="נורמל"/>
    <w:basedOn w:val="a4"/>
    <w:pPr>
      <w:jc w:val="right"/>
    </w:pPr>
    <w:rPr>
      <w:rFonts w:ascii="Arial" w:hAnsi="Arial" w:cs="Miriam"/>
      <w:sz w:val="22"/>
      <w:szCs w:val="24"/>
    </w:rPr>
  </w:style>
  <w:style w:type="paragraph" w:customStyle="1" w:styleId="1e">
    <w:name w:val="חתימה1"/>
    <w:basedOn w:val="a4"/>
    <w:pPr>
      <w:ind w:left="-694"/>
    </w:pPr>
    <w:rPr>
      <w:rFonts w:ascii="Arial" w:hAnsi="Arial"/>
      <w:sz w:val="24"/>
      <w:szCs w:val="24"/>
      <w:lang w:eastAsia="en-US"/>
    </w:rPr>
  </w:style>
  <w:style w:type="character" w:styleId="aff3">
    <w:name w:val="annotation reference"/>
    <w:rPr>
      <w:sz w:val="16"/>
      <w:szCs w:val="16"/>
    </w:rPr>
  </w:style>
  <w:style w:type="paragraph" w:styleId="aff4">
    <w:name w:val="annotation text"/>
    <w:basedOn w:val="a4"/>
    <w:link w:val="aff5"/>
    <w:pPr>
      <w:keepLines/>
      <w:tabs>
        <w:tab w:val="left" w:pos="567"/>
        <w:tab w:val="left" w:pos="1134"/>
      </w:tabs>
      <w:autoSpaceDE w:val="0"/>
      <w:autoSpaceDN w:val="0"/>
      <w:spacing w:line="360" w:lineRule="auto"/>
      <w:jc w:val="both"/>
    </w:pPr>
    <w:rPr>
      <w:color w:val="000000"/>
      <w:szCs w:val="20"/>
      <w:lang w:eastAsia="en-US"/>
    </w:rPr>
  </w:style>
  <w:style w:type="character" w:customStyle="1" w:styleId="aff5">
    <w:name w:val="טקסט הערה תו"/>
    <w:link w:val="aff4"/>
    <w:rPr>
      <w:rFonts w:cs="David"/>
      <w:color w:val="000000"/>
    </w:rPr>
  </w:style>
  <w:style w:type="paragraph" w:styleId="aff6">
    <w:name w:val="annotation subject"/>
    <w:basedOn w:val="aff4"/>
    <w:next w:val="aff4"/>
    <w:link w:val="aff7"/>
    <w:rPr>
      <w:b/>
      <w:bCs/>
    </w:rPr>
  </w:style>
  <w:style w:type="character" w:customStyle="1" w:styleId="aff7">
    <w:name w:val="נושא הערה תו"/>
    <w:link w:val="aff6"/>
    <w:rPr>
      <w:rFonts w:cs="David"/>
      <w:b/>
      <w:bCs/>
      <w:color w:val="000000"/>
    </w:rPr>
  </w:style>
  <w:style w:type="character" w:customStyle="1" w:styleId="ac">
    <w:name w:val="כותרת טקסט תו"/>
    <w:link w:val="ab"/>
    <w:rPr>
      <w:rFonts w:cs="David"/>
      <w:b/>
      <w:bCs/>
      <w:snapToGrid w:val="0"/>
      <w:sz w:val="24"/>
      <w:szCs w:val="36"/>
      <w:u w:val="single"/>
      <w:lang w:eastAsia="he-IL"/>
    </w:rPr>
  </w:style>
  <w:style w:type="paragraph" w:customStyle="1" w:styleId="QtxDos">
    <w:name w:val="QtxDos"/>
    <w:pPr>
      <w:widowControl w:val="0"/>
    </w:pPr>
    <w:rPr>
      <w:rFonts w:ascii="Arial" w:hAnsi="Akhbar Simplified MT" w:cs="Arial"/>
      <w:lang w:eastAsia="he-IL"/>
    </w:rPr>
  </w:style>
  <w:style w:type="character" w:styleId="aff8">
    <w:name w:val="Strong"/>
    <w:qFormat/>
    <w:rPr>
      <w:b/>
      <w:bCs/>
    </w:rPr>
  </w:style>
  <w:style w:type="character" w:customStyle="1" w:styleId="a9">
    <w:name w:val="כניסה בגוף טקסט תו"/>
    <w:link w:val="a8"/>
    <w:rPr>
      <w:rFonts w:cs="David"/>
      <w:snapToGrid w:val="0"/>
      <w:szCs w:val="28"/>
      <w:lang w:eastAsia="he-IL"/>
    </w:rPr>
  </w:style>
  <w:style w:type="paragraph" w:styleId="aff9">
    <w:name w:val="List Paragraph"/>
    <w:aliases w:val="LP1,פיסקת bullets,List Paragraph,נספח 2 מתוקן,lp1,Bullet List,FooterText,numbered,Paragraphe de liste1,List Paragraph_0,List Paragraph_1,רשימה א.ב,Bullet Number,Use Case List Paragraph,Num Bullet 1,style 2,מפרט פירוט סעיפים,ד-סעיףמודגשממוספר"/>
    <w:basedOn w:val="a4"/>
    <w:link w:val="affa"/>
    <w:uiPriority w:val="34"/>
    <w:qFormat/>
    <w:pPr>
      <w:ind w:left="720"/>
    </w:pPr>
  </w:style>
  <w:style w:type="paragraph" w:customStyle="1" w:styleId="-">
    <w:name w:val="רגיל-דוד"/>
    <w:pPr>
      <w:widowControl w:val="0"/>
      <w:autoSpaceDE w:val="0"/>
      <w:autoSpaceDN w:val="0"/>
      <w:adjustRightInd w:val="0"/>
    </w:pPr>
    <w:rPr>
      <w:rFonts w:cs="Times New Roman"/>
      <w:sz w:val="24"/>
      <w:lang w:eastAsia="he-IL"/>
    </w:rPr>
  </w:style>
  <w:style w:type="paragraph" w:customStyle="1" w:styleId="affb">
    <w:name w:val="מיושר"/>
    <w:basedOn w:val="a4"/>
    <w:pPr>
      <w:widowControl w:val="0"/>
      <w:spacing w:before="120" w:after="120" w:line="312" w:lineRule="auto"/>
      <w:jc w:val="both"/>
    </w:pPr>
    <w:rPr>
      <w:sz w:val="24"/>
      <w:szCs w:val="24"/>
      <w:lang w:eastAsia="en-US"/>
    </w:rPr>
  </w:style>
  <w:style w:type="paragraph" w:customStyle="1" w:styleId="1f">
    <w:name w:val="רמה1"/>
    <w:basedOn w:val="a4"/>
    <w:pPr>
      <w:tabs>
        <w:tab w:val="left" w:pos="709"/>
      </w:tabs>
      <w:ind w:left="709"/>
      <w:jc w:val="both"/>
    </w:pPr>
    <w:rPr>
      <w:sz w:val="24"/>
      <w:szCs w:val="24"/>
      <w:lang w:eastAsia="en-US"/>
    </w:rPr>
  </w:style>
  <w:style w:type="paragraph" w:customStyle="1" w:styleId="11-">
    <w:name w:val="11-דוד"/>
    <w:pPr>
      <w:autoSpaceDE w:val="0"/>
      <w:autoSpaceDN w:val="0"/>
      <w:adjustRightInd w:val="0"/>
    </w:pPr>
    <w:rPr>
      <w:rFonts w:cs="Times New Roman"/>
      <w:sz w:val="22"/>
      <w:szCs w:val="22"/>
    </w:rPr>
  </w:style>
  <w:style w:type="character" w:customStyle="1" w:styleId="apple-converted-space">
    <w:name w:val="apple-converted-space"/>
  </w:style>
  <w:style w:type="paragraph" w:styleId="NormalWeb">
    <w:name w:val="Normal (Web)"/>
    <w:basedOn w:val="a4"/>
    <w:uiPriority w:val="99"/>
    <w:unhideWhenUsed/>
    <w:pPr>
      <w:bidi w:val="0"/>
      <w:spacing w:before="100" w:beforeAutospacing="1" w:after="100" w:afterAutospacing="1"/>
    </w:pPr>
    <w:rPr>
      <w:rFonts w:cs="Times New Roman"/>
      <w:sz w:val="24"/>
      <w:szCs w:val="24"/>
      <w:lang w:eastAsia="en-US"/>
    </w:rPr>
  </w:style>
  <w:style w:type="paragraph" w:customStyle="1" w:styleId="11">
    <w:name w:val="11"/>
    <w:basedOn w:val="a4"/>
    <w:link w:val="112"/>
    <w:qFormat/>
    <w:pPr>
      <w:numPr>
        <w:numId w:val="9"/>
      </w:numPr>
      <w:spacing w:after="200"/>
      <w:jc w:val="both"/>
    </w:pPr>
    <w:rPr>
      <w:rFonts w:ascii="Calibri" w:eastAsia="Calibri" w:hAnsi="Calibri"/>
      <w:b/>
      <w:bCs/>
      <w:sz w:val="24"/>
      <w:szCs w:val="24"/>
      <w:u w:val="single"/>
      <w:lang w:eastAsia="en-US"/>
    </w:rPr>
  </w:style>
  <w:style w:type="character" w:customStyle="1" w:styleId="112">
    <w:name w:val="11 תו"/>
    <w:link w:val="11"/>
    <w:rPr>
      <w:rFonts w:ascii="Calibri" w:eastAsia="Calibri" w:hAnsi="Calibri" w:cs="David"/>
      <w:b/>
      <w:bCs/>
      <w:sz w:val="24"/>
      <w:szCs w:val="24"/>
      <w:u w:val="single"/>
    </w:rPr>
  </w:style>
  <w:style w:type="paragraph" w:customStyle="1" w:styleId="12">
    <w:name w:val="12"/>
    <w:basedOn w:val="a4"/>
    <w:link w:val="121"/>
    <w:qFormat/>
    <w:pPr>
      <w:numPr>
        <w:numId w:val="8"/>
      </w:numPr>
      <w:spacing w:after="200"/>
      <w:jc w:val="both"/>
    </w:pPr>
    <w:rPr>
      <w:rFonts w:ascii="Calibri" w:eastAsia="Calibri" w:hAnsi="Calibri"/>
      <w:sz w:val="24"/>
      <w:szCs w:val="24"/>
      <w:u w:val="single"/>
      <w:lang w:eastAsia="en-US"/>
    </w:rPr>
  </w:style>
  <w:style w:type="character" w:customStyle="1" w:styleId="121">
    <w:name w:val="12 תו"/>
    <w:link w:val="12"/>
    <w:rPr>
      <w:rFonts w:ascii="Calibri" w:eastAsia="Calibri" w:hAnsi="Calibri" w:cs="David"/>
      <w:sz w:val="24"/>
      <w:szCs w:val="24"/>
      <w:u w:val="single"/>
    </w:rPr>
  </w:style>
  <w:style w:type="paragraph" w:customStyle="1" w:styleId="14">
    <w:name w:val="14"/>
    <w:basedOn w:val="a4"/>
    <w:qFormat/>
    <w:pPr>
      <w:numPr>
        <w:ilvl w:val="3"/>
        <w:numId w:val="9"/>
      </w:numPr>
      <w:spacing w:after="120"/>
      <w:jc w:val="both"/>
    </w:pPr>
    <w:rPr>
      <w:rFonts w:ascii="Calibri" w:eastAsia="Calibri" w:hAnsi="Calibri"/>
      <w:sz w:val="24"/>
      <w:szCs w:val="24"/>
      <w:lang w:eastAsia="en-US"/>
    </w:rPr>
  </w:style>
  <w:style w:type="paragraph" w:customStyle="1" w:styleId="15">
    <w:name w:val="15"/>
    <w:basedOn w:val="14"/>
    <w:qFormat/>
    <w:pPr>
      <w:numPr>
        <w:ilvl w:val="4"/>
      </w:numPr>
    </w:pPr>
  </w:style>
  <w:style w:type="paragraph" w:customStyle="1" w:styleId="10-">
    <w:name w:val="10-דוד"/>
    <w:pPr>
      <w:autoSpaceDE w:val="0"/>
      <w:autoSpaceDN w:val="0"/>
      <w:adjustRightInd w:val="0"/>
    </w:pPr>
    <w:rPr>
      <w:rFonts w:cs="Times New Roman"/>
      <w:szCs w:val="22"/>
      <w:lang w:eastAsia="he-IL"/>
    </w:rPr>
  </w:style>
  <w:style w:type="character" w:customStyle="1" w:styleId="affa">
    <w:name w:val="פיסקת רשימה תו"/>
    <w:aliases w:val="LP1 תו,פיסקת bullets תו,List Paragraph תו,נספח 2 מתוקן תו,lp1 תו,Bullet List תו,FooterText תו,numbered תו,Paragraphe de liste1 תו,List Paragraph_0 תו,List Paragraph_1 תו,רשימה א.ב תו,Bullet Number תו,Use Case List Paragraph תו,style 2 תו"/>
    <w:link w:val="aff9"/>
    <w:uiPriority w:val="34"/>
    <w:locked/>
    <w:rPr>
      <w:rFonts w:cs="David"/>
      <w:szCs w:val="28"/>
      <w:lang w:eastAsia="he-IL"/>
    </w:rPr>
  </w:style>
  <w:style w:type="character" w:customStyle="1" w:styleId="Bodytext">
    <w:name w:val="Body text_"/>
    <w:link w:val="52"/>
    <w:rPr>
      <w:rFonts w:ascii="David" w:eastAsia="David" w:hAnsi="David" w:cs="David"/>
      <w:sz w:val="22"/>
      <w:szCs w:val="22"/>
      <w:shd w:val="clear" w:color="auto" w:fill="FFFFFF"/>
    </w:rPr>
  </w:style>
  <w:style w:type="character" w:customStyle="1" w:styleId="1f0">
    <w:name w:val="גוף טקסט1"/>
    <w:rPr>
      <w:rFonts w:ascii="David" w:eastAsia="David" w:hAnsi="David" w:cs="David"/>
      <w:b w:val="0"/>
      <w:bCs w:val="0"/>
      <w:i w:val="0"/>
      <w:iCs w:val="0"/>
      <w:smallCaps w:val="0"/>
      <w:strike w:val="0"/>
      <w:color w:val="000000"/>
      <w:spacing w:val="0"/>
      <w:w w:val="100"/>
      <w:position w:val="0"/>
      <w:sz w:val="22"/>
      <w:szCs w:val="22"/>
      <w:u w:val="single"/>
      <w:lang w:val="he-IL" w:eastAsia="he-IL" w:bidi="he-IL"/>
    </w:rPr>
  </w:style>
  <w:style w:type="paragraph" w:customStyle="1" w:styleId="52">
    <w:name w:val="גוף טקסט5"/>
    <w:basedOn w:val="a4"/>
    <w:link w:val="Bodytext"/>
    <w:pPr>
      <w:widowControl w:val="0"/>
      <w:shd w:val="clear" w:color="auto" w:fill="FFFFFF"/>
      <w:spacing w:before="60" w:after="540" w:line="0" w:lineRule="atLeast"/>
      <w:ind w:hanging="1100"/>
    </w:pPr>
    <w:rPr>
      <w:rFonts w:ascii="David" w:eastAsia="David" w:hAnsi="David"/>
      <w:sz w:val="22"/>
      <w:szCs w:val="22"/>
      <w:lang w:eastAsia="en-US"/>
    </w:rPr>
  </w:style>
  <w:style w:type="numbering" w:customStyle="1" w:styleId="2a">
    <w:name w:val="ללא רשימה2"/>
    <w:next w:val="a7"/>
    <w:semiHidden/>
  </w:style>
  <w:style w:type="paragraph" w:styleId="affc">
    <w:name w:val="envelope address"/>
    <w:basedOn w:val="a4"/>
    <w:pPr>
      <w:framePr w:w="7920" w:h="1980" w:hRule="exact" w:hSpace="180" w:wrap="auto" w:hAnchor="page" w:xAlign="center" w:yAlign="bottom"/>
      <w:ind w:left="2880"/>
      <w:jc w:val="both"/>
    </w:pPr>
    <w:rPr>
      <w:bCs/>
      <w:iCs/>
      <w:sz w:val="24"/>
      <w:lang w:eastAsia="en-US"/>
    </w:rPr>
  </w:style>
  <w:style w:type="table" w:customStyle="1" w:styleId="1f1">
    <w:name w:val="רשת טבלה1"/>
    <w:basedOn w:val="a6"/>
    <w:next w:val="aff"/>
    <w:pPr>
      <w:jc w:val="right"/>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
    <w:name w:val="default"/>
    <w:rPr>
      <w:rFonts w:ascii="Times New Roman" w:hAnsi="Times New Roman" w:cs="Times New Roman"/>
      <w:sz w:val="26"/>
      <w:szCs w:val="26"/>
    </w:rPr>
  </w:style>
  <w:style w:type="paragraph" w:customStyle="1" w:styleId="affd">
    <w:name w:val="ראשונה"/>
    <w:basedOn w:val="a4"/>
    <w:pPr>
      <w:ind w:left="566" w:hanging="567"/>
      <w:jc w:val="both"/>
    </w:pPr>
    <w:rPr>
      <w:rFonts w:cs="TopType David"/>
      <w:sz w:val="24"/>
      <w:szCs w:val="22"/>
    </w:rPr>
  </w:style>
  <w:style w:type="numbering" w:customStyle="1" w:styleId="38">
    <w:name w:val="ללא רשימה3"/>
    <w:next w:val="a7"/>
    <w:uiPriority w:val="99"/>
    <w:semiHidden/>
    <w:unhideWhenUsed/>
  </w:style>
  <w:style w:type="character" w:customStyle="1" w:styleId="60">
    <w:name w:val="כותרת 6 תו"/>
    <w:link w:val="6"/>
    <w:rPr>
      <w:rFonts w:cs="David"/>
      <w:snapToGrid w:val="0"/>
      <w:sz w:val="24"/>
      <w:szCs w:val="28"/>
      <w:u w:val="single"/>
      <w:lang w:eastAsia="he-IL"/>
    </w:rPr>
  </w:style>
  <w:style w:type="character" w:customStyle="1" w:styleId="70">
    <w:name w:val="כותרת 7 תו"/>
    <w:link w:val="7"/>
    <w:rPr>
      <w:rFonts w:cs="David"/>
      <w:snapToGrid w:val="0"/>
      <w:sz w:val="24"/>
      <w:szCs w:val="28"/>
      <w:lang w:eastAsia="he-IL"/>
    </w:rPr>
  </w:style>
  <w:style w:type="paragraph" w:customStyle="1" w:styleId="12-">
    <w:name w:val="12-דוד"/>
    <w:pPr>
      <w:autoSpaceDE w:val="0"/>
      <w:autoSpaceDN w:val="0"/>
      <w:adjustRightInd w:val="0"/>
    </w:pPr>
    <w:rPr>
      <w:rFonts w:cs="Times New Roman"/>
      <w:szCs w:val="24"/>
      <w:lang w:eastAsia="he-IL"/>
    </w:rPr>
  </w:style>
  <w:style w:type="paragraph" w:customStyle="1" w:styleId="affe">
    <w:name w:val="לכבוד"/>
    <w:basedOn w:val="a4"/>
    <w:pPr>
      <w:tabs>
        <w:tab w:val="left" w:pos="2552"/>
      </w:tabs>
      <w:overflowPunct w:val="0"/>
      <w:autoSpaceDE w:val="0"/>
      <w:autoSpaceDN w:val="0"/>
      <w:adjustRightInd w:val="0"/>
      <w:jc w:val="both"/>
      <w:textAlignment w:val="baseline"/>
    </w:pPr>
    <w:rPr>
      <w:noProof/>
      <w:sz w:val="24"/>
      <w:szCs w:val="24"/>
    </w:rPr>
  </w:style>
  <w:style w:type="paragraph" w:customStyle="1" w:styleId="1f2">
    <w:name w:val="1."/>
    <w:basedOn w:val="a4"/>
    <w:pPr>
      <w:overflowPunct w:val="0"/>
      <w:autoSpaceDE w:val="0"/>
      <w:autoSpaceDN w:val="0"/>
      <w:adjustRightInd w:val="0"/>
      <w:ind w:left="567" w:hanging="567"/>
      <w:jc w:val="both"/>
      <w:textAlignment w:val="baseline"/>
    </w:pPr>
    <w:rPr>
      <w:noProof/>
      <w:sz w:val="24"/>
      <w:szCs w:val="24"/>
    </w:rPr>
  </w:style>
  <w:style w:type="paragraph" w:customStyle="1" w:styleId="113">
    <w:name w:val="1.1"/>
    <w:basedOn w:val="1f2"/>
    <w:pPr>
      <w:ind w:left="1134"/>
    </w:pPr>
  </w:style>
  <w:style w:type="paragraph" w:customStyle="1" w:styleId="afff">
    <w:name w:val="רווחגדולב"/>
    <w:pPr>
      <w:autoSpaceDE w:val="0"/>
      <w:autoSpaceDN w:val="0"/>
      <w:adjustRightInd w:val="0"/>
    </w:pPr>
    <w:rPr>
      <w:rFonts w:cs="Times New Roman"/>
      <w:sz w:val="22"/>
      <w:szCs w:val="22"/>
      <w:lang w:eastAsia="he-IL"/>
    </w:rPr>
  </w:style>
  <w:style w:type="paragraph" w:customStyle="1" w:styleId="big-header">
    <w:name w:val="big-header"/>
    <w:basedOn w:val="a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ind w:left="2835"/>
      <w:jc w:val="center"/>
    </w:pPr>
    <w:rPr>
      <w:rFonts w:cs="Times New Roman"/>
      <w:noProof/>
      <w:szCs w:val="32"/>
    </w:rPr>
  </w:style>
  <w:style w:type="paragraph" w:customStyle="1" w:styleId="P00">
    <w:name w:val="P0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Times New Roman"/>
      <w:noProof/>
      <w:szCs w:val="26"/>
      <w:lang w:eastAsia="he-IL"/>
    </w:rPr>
  </w:style>
  <w:style w:type="character" w:customStyle="1" w:styleId="big-number">
    <w:name w:val="big-number"/>
    <w:rPr>
      <w:rFonts w:ascii="Times New Roman" w:hAnsi="Times New Roman" w:cs="Times New Roman" w:hint="default"/>
      <w:sz w:val="32"/>
      <w:szCs w:val="32"/>
    </w:rPr>
  </w:style>
  <w:style w:type="paragraph" w:styleId="afff0">
    <w:name w:val="Revision"/>
    <w:hidden/>
    <w:semiHidden/>
    <w:rPr>
      <w:rFonts w:cs="Times New Roman"/>
      <w:sz w:val="24"/>
      <w:szCs w:val="24"/>
    </w:rPr>
  </w:style>
  <w:style w:type="table" w:customStyle="1" w:styleId="2b">
    <w:name w:val="רשת טבלה2"/>
    <w:basedOn w:val="a6"/>
    <w:next w:val="af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ללא רשימה11"/>
    <w:next w:val="a7"/>
    <w:uiPriority w:val="99"/>
    <w:semiHidden/>
  </w:style>
  <w:style w:type="paragraph" w:customStyle="1" w:styleId="mnormal">
    <w:name w:val="mnormal"/>
    <w:basedOn w:val="a4"/>
    <w:link w:val="mnormal0"/>
    <w:pPr>
      <w:spacing w:line="300" w:lineRule="atLeast"/>
      <w:jc w:val="both"/>
    </w:pPr>
    <w:rPr>
      <w:sz w:val="26"/>
      <w:szCs w:val="26"/>
    </w:rPr>
  </w:style>
  <w:style w:type="character" w:customStyle="1" w:styleId="mnormal0">
    <w:name w:val="mnormal תו"/>
    <w:link w:val="mnormal"/>
    <w:rPr>
      <w:rFonts w:cs="David"/>
      <w:sz w:val="26"/>
      <w:szCs w:val="26"/>
      <w:lang w:eastAsia="he-IL"/>
    </w:rPr>
  </w:style>
  <w:style w:type="paragraph" w:customStyle="1" w:styleId="afff1">
    <w:name w:val="כותרת"/>
    <w:basedOn w:val="a4"/>
    <w:pPr>
      <w:overflowPunct w:val="0"/>
      <w:autoSpaceDE w:val="0"/>
      <w:autoSpaceDN w:val="0"/>
      <w:adjustRightInd w:val="0"/>
      <w:ind w:left="720" w:hanging="720"/>
      <w:jc w:val="both"/>
      <w:textAlignment w:val="baseline"/>
    </w:pPr>
    <w:rPr>
      <w:bCs/>
      <w:snapToGrid w:val="0"/>
      <w:sz w:val="24"/>
      <w:szCs w:val="32"/>
      <w:u w:val="single"/>
    </w:rPr>
  </w:style>
  <w:style w:type="character" w:customStyle="1" w:styleId="24">
    <w:name w:val="כניסה בגוף טקסט 2 תו"/>
    <w:link w:val="22"/>
    <w:rPr>
      <w:rFonts w:cs="David"/>
      <w:sz w:val="24"/>
      <w:szCs w:val="24"/>
      <w:lang w:eastAsia="he-IL"/>
    </w:rPr>
  </w:style>
  <w:style w:type="paragraph" w:styleId="39">
    <w:name w:val="Body Text Indent 3"/>
    <w:basedOn w:val="a4"/>
    <w:link w:val="3a"/>
    <w:pPr>
      <w:tabs>
        <w:tab w:val="left" w:pos="1920"/>
      </w:tabs>
      <w:overflowPunct w:val="0"/>
      <w:autoSpaceDE w:val="0"/>
      <w:autoSpaceDN w:val="0"/>
      <w:adjustRightInd w:val="0"/>
      <w:spacing w:line="360" w:lineRule="auto"/>
      <w:ind w:left="720"/>
      <w:jc w:val="both"/>
      <w:textAlignment w:val="baseline"/>
    </w:pPr>
    <w:rPr>
      <w:sz w:val="24"/>
      <w:lang w:eastAsia="en-US"/>
    </w:rPr>
  </w:style>
  <w:style w:type="character" w:customStyle="1" w:styleId="3a">
    <w:name w:val="כניסה בגוף טקסט 3 תו"/>
    <w:link w:val="39"/>
    <w:rPr>
      <w:rFonts w:cs="David"/>
      <w:sz w:val="24"/>
      <w:szCs w:val="28"/>
    </w:rPr>
  </w:style>
  <w:style w:type="paragraph" w:customStyle="1" w:styleId="1f3">
    <w:name w:val="רגיל 1"/>
    <w:basedOn w:val="a4"/>
    <w:link w:val="1f4"/>
    <w:pPr>
      <w:spacing w:after="160"/>
      <w:ind w:left="1134"/>
      <w:jc w:val="both"/>
    </w:pPr>
    <w:rPr>
      <w:sz w:val="22"/>
      <w:szCs w:val="26"/>
      <w:lang w:eastAsia="en-US"/>
    </w:rPr>
  </w:style>
  <w:style w:type="character" w:customStyle="1" w:styleId="1f4">
    <w:name w:val="רגיל 1 תו"/>
    <w:link w:val="1f3"/>
    <w:rPr>
      <w:rFonts w:cs="David"/>
      <w:sz w:val="22"/>
      <w:szCs w:val="26"/>
    </w:rPr>
  </w:style>
  <w:style w:type="paragraph" w:customStyle="1" w:styleId="afff2">
    <w:name w:val="תבליט מקף"/>
    <w:basedOn w:val="1f3"/>
    <w:link w:val="afff3"/>
    <w:pPr>
      <w:tabs>
        <w:tab w:val="num" w:pos="2520"/>
      </w:tabs>
      <w:ind w:left="2520" w:right="2520" w:hanging="360"/>
    </w:pPr>
  </w:style>
  <w:style w:type="character" w:customStyle="1" w:styleId="afff3">
    <w:name w:val="תבליט מקף תו"/>
    <w:link w:val="afff2"/>
    <w:rPr>
      <w:rFonts w:cs="David"/>
      <w:sz w:val="22"/>
      <w:szCs w:val="26"/>
    </w:rPr>
  </w:style>
  <w:style w:type="paragraph" w:customStyle="1" w:styleId="-0">
    <w:name w:val="רשימה א-ב"/>
    <w:basedOn w:val="a4"/>
    <w:link w:val="-1"/>
    <w:pPr>
      <w:tabs>
        <w:tab w:val="num" w:pos="1701"/>
      </w:tabs>
      <w:spacing w:after="160"/>
      <w:ind w:left="1701" w:hanging="567"/>
      <w:jc w:val="both"/>
    </w:pPr>
    <w:rPr>
      <w:sz w:val="22"/>
      <w:szCs w:val="26"/>
      <w:lang w:eastAsia="en-US"/>
    </w:rPr>
  </w:style>
  <w:style w:type="paragraph" w:customStyle="1" w:styleId="2c">
    <w:name w:val="רגיל 2"/>
    <w:basedOn w:val="1f3"/>
    <w:link w:val="2d"/>
    <w:pPr>
      <w:spacing w:before="60"/>
      <w:ind w:left="1701"/>
    </w:pPr>
  </w:style>
  <w:style w:type="character" w:customStyle="1" w:styleId="2d">
    <w:name w:val="רגיל 2 תו"/>
    <w:link w:val="2c"/>
    <w:rPr>
      <w:rFonts w:cs="David"/>
      <w:sz w:val="22"/>
      <w:szCs w:val="26"/>
    </w:rPr>
  </w:style>
  <w:style w:type="paragraph" w:customStyle="1" w:styleId="afff4">
    <w:name w:val="תת כותרת שניה"/>
    <w:basedOn w:val="21"/>
    <w:pPr>
      <w:keepNext w:val="0"/>
      <w:widowControl w:val="0"/>
      <w:tabs>
        <w:tab w:val="num" w:pos="1440"/>
      </w:tabs>
      <w:spacing w:after="240"/>
      <w:ind w:left="1440" w:hanging="1440"/>
      <w:jc w:val="both"/>
    </w:pPr>
    <w:rPr>
      <w:b/>
      <w:bCs/>
      <w:sz w:val="24"/>
      <w:szCs w:val="26"/>
      <w:lang w:eastAsia="en-US"/>
    </w:rPr>
  </w:style>
  <w:style w:type="paragraph" w:customStyle="1" w:styleId="afff5">
    <w:name w:val="שם המפרט משני"/>
    <w:basedOn w:val="a4"/>
    <w:next w:val="a4"/>
    <w:link w:val="afff6"/>
    <w:pPr>
      <w:spacing w:after="240"/>
      <w:jc w:val="center"/>
    </w:pPr>
    <w:rPr>
      <w:b/>
      <w:bCs/>
      <w:sz w:val="26"/>
      <w:szCs w:val="30"/>
      <w:u w:val="single"/>
      <w:lang w:eastAsia="en-US"/>
    </w:rPr>
  </w:style>
  <w:style w:type="character" w:customStyle="1" w:styleId="afff6">
    <w:name w:val="שם המפרט משני תו"/>
    <w:link w:val="afff5"/>
    <w:rPr>
      <w:rFonts w:cs="David"/>
      <w:b/>
      <w:bCs/>
      <w:sz w:val="26"/>
      <w:szCs w:val="30"/>
      <w:u w:val="single"/>
    </w:rPr>
  </w:style>
  <w:style w:type="paragraph" w:customStyle="1" w:styleId="1f5">
    <w:name w:val="מספור 1"/>
    <w:basedOn w:val="a4"/>
    <w:next w:val="3b"/>
    <w:link w:val="1f6"/>
    <w:pPr>
      <w:tabs>
        <w:tab w:val="num" w:pos="567"/>
      </w:tabs>
      <w:spacing w:after="160"/>
      <w:ind w:left="567" w:hanging="567"/>
      <w:jc w:val="both"/>
    </w:pPr>
    <w:rPr>
      <w:bCs/>
      <w:sz w:val="22"/>
      <w:szCs w:val="26"/>
      <w:u w:val="single"/>
      <w:lang w:eastAsia="en-US"/>
    </w:rPr>
  </w:style>
  <w:style w:type="paragraph" w:customStyle="1" w:styleId="3b">
    <w:name w:val="רגיל 3"/>
    <w:basedOn w:val="1f3"/>
    <w:pPr>
      <w:ind w:left="567"/>
    </w:pPr>
  </w:style>
  <w:style w:type="character" w:customStyle="1" w:styleId="1f6">
    <w:name w:val="מספור 1 תו"/>
    <w:link w:val="1f5"/>
    <w:rPr>
      <w:rFonts w:cs="David"/>
      <w:bCs/>
      <w:sz w:val="22"/>
      <w:szCs w:val="26"/>
      <w:u w:val="single"/>
    </w:rPr>
  </w:style>
  <w:style w:type="paragraph" w:customStyle="1" w:styleId="2e">
    <w:name w:val="מספור 2"/>
    <w:basedOn w:val="1f5"/>
    <w:pPr>
      <w:tabs>
        <w:tab w:val="clear" w:pos="567"/>
        <w:tab w:val="num" w:pos="2580"/>
      </w:tabs>
      <w:ind w:left="2580" w:right="2580" w:hanging="360"/>
    </w:pPr>
    <w:rPr>
      <w:bCs w:val="0"/>
      <w:u w:val="none"/>
    </w:rPr>
  </w:style>
  <w:style w:type="paragraph" w:customStyle="1" w:styleId="3c">
    <w:name w:val="מספור 3"/>
    <w:basedOn w:val="1f5"/>
    <w:pPr>
      <w:tabs>
        <w:tab w:val="clear" w:pos="567"/>
        <w:tab w:val="num" w:pos="3300"/>
      </w:tabs>
      <w:ind w:left="3300" w:right="3300" w:hanging="180"/>
    </w:pPr>
  </w:style>
  <w:style w:type="paragraph" w:customStyle="1" w:styleId="43">
    <w:name w:val="מספור 4"/>
    <w:basedOn w:val="1f5"/>
    <w:pPr>
      <w:tabs>
        <w:tab w:val="clear" w:pos="567"/>
        <w:tab w:val="num" w:pos="4020"/>
      </w:tabs>
      <w:ind w:left="4020" w:right="4020" w:hanging="360"/>
    </w:pPr>
  </w:style>
  <w:style w:type="paragraph" w:customStyle="1" w:styleId="44">
    <w:name w:val="רגיל 4"/>
    <w:basedOn w:val="a4"/>
    <w:pPr>
      <w:spacing w:after="120"/>
      <w:ind w:left="1134"/>
      <w:jc w:val="both"/>
    </w:pPr>
    <w:rPr>
      <w:sz w:val="22"/>
      <w:szCs w:val="26"/>
      <w:lang w:eastAsia="en-US"/>
    </w:rPr>
  </w:style>
  <w:style w:type="paragraph" w:customStyle="1" w:styleId="53">
    <w:name w:val="רגיל 5"/>
    <w:basedOn w:val="a4"/>
    <w:pPr>
      <w:spacing w:after="160"/>
      <w:ind w:left="1928"/>
      <w:jc w:val="both"/>
    </w:pPr>
    <w:rPr>
      <w:sz w:val="22"/>
      <w:szCs w:val="26"/>
      <w:lang w:eastAsia="en-US"/>
    </w:rPr>
  </w:style>
  <w:style w:type="paragraph" w:customStyle="1" w:styleId="340">
    <w:name w:val="כותרת 34"/>
    <w:basedOn w:val="a4"/>
    <w:next w:val="1f3"/>
    <w:pPr>
      <w:tabs>
        <w:tab w:val="num" w:pos="1134"/>
      </w:tabs>
      <w:spacing w:after="240"/>
      <w:ind w:left="1134" w:hanging="1134"/>
      <w:jc w:val="both"/>
    </w:pPr>
    <w:rPr>
      <w:bCs/>
      <w:sz w:val="22"/>
      <w:szCs w:val="26"/>
      <w:lang w:eastAsia="en-US"/>
    </w:rPr>
  </w:style>
  <w:style w:type="paragraph" w:customStyle="1" w:styleId="afff7">
    <w:name w:val="הערה"/>
    <w:basedOn w:val="a4"/>
    <w:pPr>
      <w:tabs>
        <w:tab w:val="left" w:pos="1983"/>
      </w:tabs>
      <w:spacing w:after="120"/>
      <w:ind w:left="1984" w:hanging="794"/>
      <w:jc w:val="both"/>
    </w:pPr>
    <w:rPr>
      <w:sz w:val="22"/>
      <w:szCs w:val="26"/>
      <w:lang w:eastAsia="en-US"/>
    </w:rPr>
  </w:style>
  <w:style w:type="paragraph" w:customStyle="1" w:styleId="160">
    <w:name w:val="תבליט סעיף 16"/>
    <w:basedOn w:val="a4"/>
    <w:pPr>
      <w:tabs>
        <w:tab w:val="num" w:pos="1701"/>
      </w:tabs>
      <w:spacing w:after="120"/>
      <w:ind w:left="1701" w:hanging="454"/>
      <w:jc w:val="both"/>
    </w:pPr>
    <w:rPr>
      <w:sz w:val="22"/>
      <w:szCs w:val="26"/>
      <w:lang w:eastAsia="en-US"/>
    </w:rPr>
  </w:style>
  <w:style w:type="character" w:customStyle="1" w:styleId="35">
    <w:name w:val="גוף טקסט 3 תו"/>
    <w:link w:val="34"/>
    <w:rPr>
      <w:rFonts w:cs="David"/>
      <w:sz w:val="24"/>
      <w:szCs w:val="28"/>
      <w:lang w:eastAsia="he-IL"/>
    </w:rPr>
  </w:style>
  <w:style w:type="paragraph" w:customStyle="1" w:styleId="afff8">
    <w:name w:val="אחדנקודהאחד"/>
    <w:basedOn w:val="a4"/>
    <w:pPr>
      <w:tabs>
        <w:tab w:val="left" w:pos="1560"/>
      </w:tabs>
      <w:overflowPunct w:val="0"/>
      <w:autoSpaceDE w:val="0"/>
      <w:autoSpaceDN w:val="0"/>
      <w:adjustRightInd w:val="0"/>
      <w:ind w:left="1440" w:hanging="720"/>
      <w:jc w:val="both"/>
      <w:textAlignment w:val="baseline"/>
    </w:pPr>
    <w:rPr>
      <w:rFonts w:ascii="Rod" w:hAnsi="Rod"/>
      <w:noProof/>
      <w:szCs w:val="24"/>
    </w:rPr>
  </w:style>
  <w:style w:type="paragraph" w:customStyle="1" w:styleId="afff9">
    <w:name w:val="שלישית"/>
    <w:basedOn w:val="a4"/>
    <w:link w:val="afffa"/>
    <w:pPr>
      <w:spacing w:line="280" w:lineRule="atLeast"/>
      <w:ind w:left="2550" w:hanging="1134"/>
      <w:jc w:val="both"/>
    </w:pPr>
    <w:rPr>
      <w:rFonts w:cs="TopType David"/>
      <w:sz w:val="24"/>
      <w:szCs w:val="22"/>
    </w:rPr>
  </w:style>
  <w:style w:type="character" w:customStyle="1" w:styleId="afffa">
    <w:name w:val="שלישית תו"/>
    <w:link w:val="afff9"/>
    <w:rPr>
      <w:rFonts w:cs="TopType David"/>
      <w:sz w:val="24"/>
      <w:szCs w:val="22"/>
      <w:lang w:eastAsia="he-IL"/>
    </w:rPr>
  </w:style>
  <w:style w:type="paragraph" w:customStyle="1" w:styleId="SUB-TEXT2">
    <w:name w:val="SUB-TEXT2"/>
    <w:basedOn w:val="a4"/>
    <w:autoRedefine/>
    <w:pPr>
      <w:tabs>
        <w:tab w:val="num" w:pos="964"/>
      </w:tabs>
      <w:ind w:left="964" w:hanging="397"/>
      <w:jc w:val="both"/>
    </w:pPr>
    <w:rPr>
      <w:snapToGrid w:val="0"/>
      <w:sz w:val="24"/>
      <w:szCs w:val="24"/>
      <w:lang w:eastAsia="en-US"/>
    </w:rPr>
  </w:style>
  <w:style w:type="paragraph" w:customStyle="1" w:styleId="-st2">
    <w:name w:val="-st2"/>
    <w:basedOn w:val="21"/>
    <w:autoRedefine/>
    <w:pPr>
      <w:keepLines/>
      <w:spacing w:before="120"/>
      <w:ind w:left="0"/>
      <w:jc w:val="both"/>
      <w:outlineLvl w:val="0"/>
    </w:pPr>
    <w:rPr>
      <w:rFonts w:cs="Miriam"/>
      <w:b/>
      <w:bCs/>
      <w:i/>
      <w:iCs/>
      <w:sz w:val="24"/>
      <w:szCs w:val="24"/>
      <w:lang w:eastAsia="en-US"/>
    </w:rPr>
  </w:style>
  <w:style w:type="character" w:styleId="FollowedHyperlink">
    <w:name w:val="FollowedHyperlink"/>
    <w:rPr>
      <w:color w:val="800080"/>
      <w:u w:val="single"/>
    </w:rPr>
  </w:style>
  <w:style w:type="paragraph" w:styleId="afffb">
    <w:name w:val="List"/>
    <w:basedOn w:val="a4"/>
    <w:pPr>
      <w:ind w:left="737"/>
    </w:pPr>
    <w:rPr>
      <w:rFonts w:ascii="Courier" w:hAnsi="Courier"/>
      <w:kern w:val="28"/>
      <w:sz w:val="22"/>
      <w:szCs w:val="24"/>
      <w:lang w:eastAsia="en-US"/>
    </w:rPr>
  </w:style>
  <w:style w:type="paragraph" w:styleId="2f">
    <w:name w:val="List 2"/>
    <w:basedOn w:val="a4"/>
    <w:pPr>
      <w:ind w:left="1786"/>
    </w:pPr>
    <w:rPr>
      <w:rFonts w:ascii="Courier" w:hAnsi="Courier"/>
      <w:kern w:val="28"/>
      <w:sz w:val="22"/>
      <w:szCs w:val="24"/>
      <w:lang w:eastAsia="en-US"/>
    </w:rPr>
  </w:style>
  <w:style w:type="paragraph" w:styleId="3d">
    <w:name w:val="List 3"/>
    <w:basedOn w:val="a4"/>
    <w:pPr>
      <w:ind w:left="3062"/>
    </w:pPr>
    <w:rPr>
      <w:rFonts w:ascii="Courier" w:hAnsi="Courier"/>
      <w:kern w:val="28"/>
      <w:sz w:val="22"/>
      <w:szCs w:val="24"/>
      <w:lang w:eastAsia="en-US"/>
    </w:rPr>
  </w:style>
  <w:style w:type="paragraph" w:customStyle="1" w:styleId="tabletitle">
    <w:name w:val="table_title"/>
    <w:basedOn w:val="a4"/>
    <w:pPr>
      <w:spacing w:line="360" w:lineRule="atLeast"/>
      <w:jc w:val="center"/>
    </w:pPr>
    <w:rPr>
      <w:b/>
      <w:bCs/>
      <w:sz w:val="24"/>
      <w:szCs w:val="24"/>
    </w:rPr>
  </w:style>
  <w:style w:type="paragraph" w:customStyle="1" w:styleId="tablecontents">
    <w:name w:val="table_contents"/>
    <w:basedOn w:val="tabletitle"/>
    <w:pPr>
      <w:spacing w:before="120" w:after="120" w:line="240" w:lineRule="auto"/>
      <w:jc w:val="both"/>
    </w:pPr>
    <w:rPr>
      <w:b w:val="0"/>
      <w:bCs w:val="0"/>
      <w:sz w:val="20"/>
    </w:rPr>
  </w:style>
  <w:style w:type="paragraph" w:customStyle="1" w:styleId="afffc">
    <w:name w:val="כותרת פרק"/>
    <w:basedOn w:val="a4"/>
    <w:autoRedefine/>
    <w:pPr>
      <w:overflowPunct w:val="0"/>
      <w:autoSpaceDE w:val="0"/>
      <w:autoSpaceDN w:val="0"/>
      <w:adjustRightInd w:val="0"/>
      <w:jc w:val="both"/>
      <w:textAlignment w:val="baseline"/>
    </w:pPr>
    <w:rPr>
      <w:rFonts w:cs="Miriam"/>
      <w:b/>
      <w:bCs/>
      <w:snapToGrid w:val="0"/>
      <w:sz w:val="30"/>
      <w:szCs w:val="32"/>
      <w:u w:val="single"/>
    </w:rPr>
  </w:style>
  <w:style w:type="paragraph" w:styleId="TOC1">
    <w:name w:val="toc 1"/>
    <w:basedOn w:val="a4"/>
    <w:next w:val="a4"/>
    <w:autoRedefine/>
    <w:uiPriority w:val="39"/>
    <w:rsid w:val="001C2F3B"/>
    <w:pPr>
      <w:tabs>
        <w:tab w:val="right" w:leader="dot" w:pos="9232"/>
      </w:tabs>
      <w:spacing w:before="360" w:after="360" w:line="360" w:lineRule="auto"/>
      <w:jc w:val="right"/>
    </w:pPr>
    <w:rPr>
      <w:rFonts w:ascii="David" w:hAnsi="David"/>
      <w:bCs/>
      <w:caps/>
      <w:noProof/>
      <w:snapToGrid w:val="0"/>
      <w:sz w:val="24"/>
      <w:szCs w:val="24"/>
      <w:lang w:eastAsia="en-US"/>
    </w:rPr>
  </w:style>
  <w:style w:type="paragraph" w:styleId="TOC2">
    <w:name w:val="toc 2"/>
    <w:basedOn w:val="a4"/>
    <w:next w:val="a4"/>
    <w:autoRedefine/>
    <w:uiPriority w:val="39"/>
    <w:rsid w:val="001C2F3B"/>
    <w:pPr>
      <w:tabs>
        <w:tab w:val="right" w:leader="dot" w:pos="9232"/>
      </w:tabs>
      <w:spacing w:line="360" w:lineRule="auto"/>
    </w:pPr>
    <w:rPr>
      <w:rFonts w:ascii="David" w:hAnsi="David"/>
      <w:b/>
      <w:smallCaps/>
      <w:noProof/>
      <w:snapToGrid w:val="0"/>
      <w:sz w:val="24"/>
      <w:szCs w:val="24"/>
      <w:lang w:val="x-none" w:eastAsia="en-US"/>
    </w:rPr>
  </w:style>
  <w:style w:type="paragraph" w:styleId="TOC3">
    <w:name w:val="toc 3"/>
    <w:basedOn w:val="a4"/>
    <w:next w:val="a4"/>
    <w:autoRedefine/>
    <w:rPr>
      <w:rFonts w:cs="Miriam"/>
      <w:smallCaps/>
      <w:snapToGrid w:val="0"/>
      <w:sz w:val="22"/>
      <w:szCs w:val="22"/>
      <w:lang w:eastAsia="en-US"/>
    </w:rPr>
  </w:style>
  <w:style w:type="paragraph" w:styleId="TOC4">
    <w:name w:val="toc 4"/>
    <w:basedOn w:val="a4"/>
    <w:next w:val="a4"/>
    <w:autoRedefine/>
    <w:rPr>
      <w:rFonts w:cs="Miriam"/>
      <w:snapToGrid w:val="0"/>
      <w:sz w:val="22"/>
      <w:szCs w:val="22"/>
      <w:lang w:eastAsia="en-US"/>
    </w:rPr>
  </w:style>
  <w:style w:type="paragraph" w:styleId="TOC5">
    <w:name w:val="toc 5"/>
    <w:basedOn w:val="a4"/>
    <w:next w:val="a4"/>
    <w:autoRedefine/>
    <w:rPr>
      <w:rFonts w:cs="Miriam"/>
      <w:snapToGrid w:val="0"/>
      <w:sz w:val="22"/>
      <w:szCs w:val="22"/>
      <w:lang w:eastAsia="en-US"/>
    </w:rPr>
  </w:style>
  <w:style w:type="paragraph" w:styleId="TOC6">
    <w:name w:val="toc 6"/>
    <w:basedOn w:val="a4"/>
    <w:next w:val="a4"/>
    <w:autoRedefine/>
    <w:rPr>
      <w:rFonts w:cs="Miriam"/>
      <w:snapToGrid w:val="0"/>
      <w:sz w:val="22"/>
      <w:szCs w:val="22"/>
      <w:lang w:eastAsia="en-US"/>
    </w:rPr>
  </w:style>
  <w:style w:type="paragraph" w:styleId="TOC7">
    <w:name w:val="toc 7"/>
    <w:basedOn w:val="a4"/>
    <w:next w:val="a4"/>
    <w:autoRedefine/>
    <w:rPr>
      <w:rFonts w:cs="Miriam"/>
      <w:snapToGrid w:val="0"/>
      <w:sz w:val="22"/>
      <w:szCs w:val="22"/>
      <w:lang w:eastAsia="en-US"/>
    </w:rPr>
  </w:style>
  <w:style w:type="paragraph" w:styleId="TOC8">
    <w:name w:val="toc 8"/>
    <w:basedOn w:val="a4"/>
    <w:next w:val="a4"/>
    <w:autoRedefine/>
    <w:rPr>
      <w:rFonts w:cs="Miriam"/>
      <w:snapToGrid w:val="0"/>
      <w:sz w:val="22"/>
      <w:szCs w:val="22"/>
      <w:lang w:eastAsia="en-US"/>
    </w:rPr>
  </w:style>
  <w:style w:type="paragraph" w:styleId="TOC9">
    <w:name w:val="toc 9"/>
    <w:basedOn w:val="a4"/>
    <w:next w:val="a4"/>
    <w:autoRedefine/>
    <w:rPr>
      <w:rFonts w:cs="Miriam"/>
      <w:snapToGrid w:val="0"/>
      <w:sz w:val="22"/>
      <w:szCs w:val="22"/>
      <w:lang w:eastAsia="en-US"/>
    </w:rPr>
  </w:style>
  <w:style w:type="paragraph" w:styleId="afffd">
    <w:name w:val="table of figures"/>
    <w:basedOn w:val="a4"/>
    <w:next w:val="a4"/>
    <w:pPr>
      <w:ind w:left="400" w:hanging="400"/>
      <w:jc w:val="both"/>
    </w:pPr>
    <w:rPr>
      <w:rFonts w:cs="David Backslanted"/>
      <w:b/>
      <w:iCs/>
      <w:snapToGrid w:val="0"/>
      <w:lang w:eastAsia="en-US"/>
    </w:rPr>
  </w:style>
  <w:style w:type="paragraph" w:styleId="afffe">
    <w:name w:val="Document Map"/>
    <w:basedOn w:val="a4"/>
    <w:link w:val="affff"/>
    <w:pPr>
      <w:shd w:val="clear" w:color="auto" w:fill="000080"/>
      <w:jc w:val="both"/>
    </w:pPr>
    <w:rPr>
      <w:rFonts w:ascii="Tahoma" w:cs="David Backslanted"/>
      <w:b/>
      <w:iCs/>
      <w:snapToGrid w:val="0"/>
      <w:lang w:eastAsia="en-US"/>
    </w:rPr>
  </w:style>
  <w:style w:type="character" w:customStyle="1" w:styleId="affff">
    <w:name w:val="מפת מסמך תו"/>
    <w:link w:val="afffe"/>
    <w:rPr>
      <w:rFonts w:ascii="Tahoma" w:cs="David Backslanted"/>
      <w:b/>
      <w:iCs/>
      <w:snapToGrid w:val="0"/>
      <w:szCs w:val="28"/>
      <w:shd w:val="clear" w:color="auto" w:fill="000080"/>
    </w:rPr>
  </w:style>
  <w:style w:type="paragraph" w:styleId="Index1">
    <w:name w:val="index 1"/>
    <w:basedOn w:val="a4"/>
    <w:next w:val="a4"/>
    <w:autoRedefine/>
    <w:pPr>
      <w:ind w:left="240" w:hanging="240"/>
    </w:pPr>
    <w:rPr>
      <w:rFonts w:cs="Miriam"/>
      <w:snapToGrid w:val="0"/>
      <w:szCs w:val="20"/>
      <w:lang w:eastAsia="en-US"/>
    </w:rPr>
  </w:style>
  <w:style w:type="paragraph" w:styleId="Index2">
    <w:name w:val="index 2"/>
    <w:basedOn w:val="a4"/>
    <w:next w:val="a4"/>
    <w:autoRedefine/>
    <w:pPr>
      <w:ind w:left="480" w:hanging="240"/>
    </w:pPr>
    <w:rPr>
      <w:rFonts w:cs="Miriam"/>
      <w:snapToGrid w:val="0"/>
      <w:szCs w:val="20"/>
      <w:lang w:eastAsia="en-US"/>
    </w:rPr>
  </w:style>
  <w:style w:type="paragraph" w:styleId="Index3">
    <w:name w:val="index 3"/>
    <w:basedOn w:val="a4"/>
    <w:next w:val="a4"/>
    <w:autoRedefine/>
    <w:pPr>
      <w:ind w:left="720" w:hanging="240"/>
    </w:pPr>
    <w:rPr>
      <w:rFonts w:cs="Miriam"/>
      <w:snapToGrid w:val="0"/>
      <w:szCs w:val="20"/>
      <w:lang w:eastAsia="en-US"/>
    </w:rPr>
  </w:style>
  <w:style w:type="paragraph" w:styleId="Index4">
    <w:name w:val="index 4"/>
    <w:basedOn w:val="a4"/>
    <w:next w:val="a4"/>
    <w:autoRedefine/>
    <w:pPr>
      <w:ind w:left="960" w:hanging="240"/>
    </w:pPr>
    <w:rPr>
      <w:rFonts w:cs="Miriam"/>
      <w:snapToGrid w:val="0"/>
      <w:szCs w:val="20"/>
      <w:lang w:eastAsia="en-US"/>
    </w:rPr>
  </w:style>
  <w:style w:type="paragraph" w:styleId="Index5">
    <w:name w:val="index 5"/>
    <w:basedOn w:val="a4"/>
    <w:next w:val="a4"/>
    <w:autoRedefine/>
    <w:pPr>
      <w:ind w:left="1200" w:hanging="240"/>
    </w:pPr>
    <w:rPr>
      <w:rFonts w:cs="Miriam"/>
      <w:snapToGrid w:val="0"/>
      <w:szCs w:val="20"/>
      <w:lang w:eastAsia="en-US"/>
    </w:rPr>
  </w:style>
  <w:style w:type="paragraph" w:styleId="Index6">
    <w:name w:val="index 6"/>
    <w:basedOn w:val="a4"/>
    <w:next w:val="a4"/>
    <w:autoRedefine/>
    <w:pPr>
      <w:ind w:left="1440" w:hanging="240"/>
    </w:pPr>
    <w:rPr>
      <w:rFonts w:cs="Miriam"/>
      <w:snapToGrid w:val="0"/>
      <w:szCs w:val="20"/>
      <w:lang w:eastAsia="en-US"/>
    </w:rPr>
  </w:style>
  <w:style w:type="paragraph" w:styleId="Index7">
    <w:name w:val="index 7"/>
    <w:basedOn w:val="a4"/>
    <w:next w:val="a4"/>
    <w:autoRedefine/>
    <w:pPr>
      <w:ind w:left="1680" w:hanging="240"/>
    </w:pPr>
    <w:rPr>
      <w:rFonts w:cs="Miriam"/>
      <w:snapToGrid w:val="0"/>
      <w:szCs w:val="20"/>
      <w:lang w:eastAsia="en-US"/>
    </w:rPr>
  </w:style>
  <w:style w:type="paragraph" w:styleId="Index8">
    <w:name w:val="index 8"/>
    <w:basedOn w:val="a4"/>
    <w:next w:val="a4"/>
    <w:autoRedefine/>
    <w:pPr>
      <w:ind w:left="1920" w:hanging="240"/>
    </w:pPr>
    <w:rPr>
      <w:rFonts w:cs="Miriam"/>
      <w:snapToGrid w:val="0"/>
      <w:szCs w:val="20"/>
      <w:lang w:eastAsia="en-US"/>
    </w:rPr>
  </w:style>
  <w:style w:type="paragraph" w:styleId="Index9">
    <w:name w:val="index 9"/>
    <w:basedOn w:val="a4"/>
    <w:next w:val="a4"/>
    <w:autoRedefine/>
    <w:pPr>
      <w:ind w:left="2160" w:hanging="240"/>
    </w:pPr>
    <w:rPr>
      <w:rFonts w:cs="Miriam"/>
      <w:snapToGrid w:val="0"/>
      <w:szCs w:val="20"/>
      <w:lang w:eastAsia="en-US"/>
    </w:rPr>
  </w:style>
  <w:style w:type="paragraph" w:styleId="affff0">
    <w:name w:val="index heading"/>
    <w:basedOn w:val="a4"/>
    <w:next w:val="Index1"/>
    <w:pPr>
      <w:spacing w:before="120" w:after="120"/>
    </w:pPr>
    <w:rPr>
      <w:rFonts w:cs="Miriam"/>
      <w:b/>
      <w:bCs/>
      <w:i/>
      <w:iCs/>
      <w:snapToGrid w:val="0"/>
      <w:szCs w:val="20"/>
      <w:lang w:eastAsia="en-US"/>
    </w:rPr>
  </w:style>
  <w:style w:type="paragraph" w:customStyle="1" w:styleId="Style1">
    <w:name w:val="Style1"/>
    <w:basedOn w:val="a4"/>
    <w:pPr>
      <w:tabs>
        <w:tab w:val="num" w:pos="984"/>
      </w:tabs>
      <w:spacing w:line="360" w:lineRule="auto"/>
      <w:ind w:left="964" w:hanging="340"/>
      <w:jc w:val="both"/>
    </w:pPr>
    <w:rPr>
      <w:snapToGrid w:val="0"/>
      <w:sz w:val="24"/>
      <w:lang w:eastAsia="en-US"/>
    </w:rPr>
  </w:style>
  <w:style w:type="paragraph" w:styleId="affff1">
    <w:name w:val="Normal Indent"/>
    <w:basedOn w:val="a4"/>
    <w:autoRedefine/>
    <w:pPr>
      <w:keepNext/>
      <w:keepLines/>
      <w:spacing w:before="120"/>
      <w:ind w:left="720"/>
      <w:jc w:val="both"/>
    </w:pPr>
    <w:rPr>
      <w:bCs/>
      <w:snapToGrid w:val="0"/>
      <w:sz w:val="24"/>
      <w:u w:val="single"/>
      <w:lang w:eastAsia="en-US"/>
    </w:rPr>
  </w:style>
  <w:style w:type="paragraph" w:customStyle="1" w:styleId="SUB-TEXT">
    <w:name w:val="SUB-TEXT"/>
    <w:basedOn w:val="a4"/>
    <w:autoRedefine/>
    <w:pPr>
      <w:tabs>
        <w:tab w:val="num" w:pos="984"/>
      </w:tabs>
      <w:spacing w:before="120"/>
      <w:ind w:left="964" w:hanging="340"/>
      <w:jc w:val="both"/>
    </w:pPr>
    <w:rPr>
      <w:snapToGrid w:val="0"/>
      <w:sz w:val="24"/>
      <w:szCs w:val="24"/>
      <w:lang w:eastAsia="en-US"/>
    </w:rPr>
  </w:style>
  <w:style w:type="paragraph" w:customStyle="1" w:styleId="INVOLVE">
    <w:name w:val="INVOLVE"/>
    <w:basedOn w:val="a4"/>
    <w:autoRedefine/>
    <w:pPr>
      <w:tabs>
        <w:tab w:val="left" w:pos="960"/>
        <w:tab w:val="right" w:leader="dot" w:pos="9629"/>
      </w:tabs>
      <w:jc w:val="both"/>
    </w:pPr>
    <w:rPr>
      <w:rFonts w:ascii="Courier New" w:cs="Miriam"/>
      <w:caps/>
      <w:snapToGrid w:val="0"/>
      <w:szCs w:val="24"/>
      <w:lang w:eastAsia="en-US"/>
    </w:rPr>
  </w:style>
  <w:style w:type="paragraph" w:customStyle="1" w:styleId="BASE-BULL">
    <w:name w:val="BASE-BULL"/>
    <w:basedOn w:val="a4"/>
    <w:pPr>
      <w:tabs>
        <w:tab w:val="num" w:pos="567"/>
      </w:tabs>
      <w:spacing w:after="120"/>
      <w:ind w:left="567" w:right="567" w:hanging="567"/>
      <w:jc w:val="both"/>
    </w:pPr>
    <w:rPr>
      <w:rFonts w:cs="Miriam"/>
      <w:sz w:val="24"/>
      <w:szCs w:val="24"/>
      <w:lang w:eastAsia="en-US"/>
    </w:rPr>
  </w:style>
  <w:style w:type="paragraph" w:customStyle="1" w:styleId="StyleHeading2Complex13ptNounderline">
    <w:name w:val="Style Heading 2 + (Complex) 13 pt No underline"/>
    <w:basedOn w:val="21"/>
    <w:autoRedefine/>
    <w:pPr>
      <w:numPr>
        <w:ilvl w:val="1"/>
      </w:numPr>
      <w:tabs>
        <w:tab w:val="num" w:pos="720"/>
        <w:tab w:val="num" w:pos="907"/>
      </w:tabs>
      <w:spacing w:after="60"/>
      <w:ind w:left="907" w:hanging="567"/>
      <w:jc w:val="both"/>
    </w:pPr>
    <w:rPr>
      <w:sz w:val="20"/>
      <w:szCs w:val="26"/>
      <w:u w:val="none"/>
      <w:lang w:eastAsia="en-US"/>
    </w:rPr>
  </w:style>
  <w:style w:type="paragraph" w:customStyle="1" w:styleId="StyleStyleHeading2Complex13ptNounderlineUnderline">
    <w:name w:val="Style Style Heading 2 + (Complex) 13 pt No underline + Underline"/>
    <w:basedOn w:val="StyleHeading2Complex13ptNounderline"/>
    <w:autoRedefine/>
    <w:pPr>
      <w:keepNext w:val="0"/>
      <w:numPr>
        <w:ilvl w:val="0"/>
      </w:numPr>
      <w:tabs>
        <w:tab w:val="num" w:pos="720"/>
        <w:tab w:val="num" w:pos="2807"/>
      </w:tabs>
      <w:ind w:left="2807" w:hanging="360"/>
    </w:pPr>
    <w:rPr>
      <w:u w:val="single"/>
    </w:rPr>
  </w:style>
  <w:style w:type="paragraph" w:customStyle="1" w:styleId="NUMBERED">
    <w:name w:val="NUMBERED"/>
    <w:basedOn w:val="a4"/>
    <w:pPr>
      <w:tabs>
        <w:tab w:val="num" w:pos="454"/>
      </w:tabs>
      <w:ind w:left="454" w:hanging="454"/>
    </w:pPr>
    <w:rPr>
      <w:noProof/>
      <w:sz w:val="22"/>
      <w:szCs w:val="24"/>
      <w:lang w:eastAsia="en-US"/>
    </w:rPr>
  </w:style>
  <w:style w:type="paragraph" w:customStyle="1" w:styleId="MIMI">
    <w:name w:val="MIMI"/>
    <w:basedOn w:val="18"/>
    <w:next w:val="a4"/>
    <w:pPr>
      <w:overflowPunct w:val="0"/>
      <w:autoSpaceDE w:val="0"/>
      <w:autoSpaceDN w:val="0"/>
      <w:adjustRightInd w:val="0"/>
      <w:spacing w:after="120" w:line="360" w:lineRule="auto"/>
      <w:ind w:left="397" w:right="397" w:hanging="397"/>
      <w:jc w:val="both"/>
      <w:textAlignment w:val="baseline"/>
      <w:outlineLvl w:val="9"/>
    </w:pPr>
    <w:rPr>
      <w:rFonts w:ascii="Arial" w:hAnsi="Arial" w:cs="Narkisim"/>
      <w:noProof/>
      <w:kern w:val="28"/>
      <w:sz w:val="20"/>
      <w:szCs w:val="24"/>
    </w:rPr>
  </w:style>
  <w:style w:type="paragraph" w:customStyle="1" w:styleId="100">
    <w:name w:val="1.0"/>
    <w:basedOn w:val="a4"/>
    <w:next w:val="122"/>
    <w:pPr>
      <w:tabs>
        <w:tab w:val="right" w:pos="595"/>
      </w:tabs>
      <w:overflowPunct w:val="0"/>
      <w:autoSpaceDE w:val="0"/>
      <w:autoSpaceDN w:val="0"/>
      <w:adjustRightInd w:val="0"/>
      <w:textAlignment w:val="baseline"/>
    </w:pPr>
    <w:rPr>
      <w:rFonts w:ascii="Arial" w:hAnsi="Arial" w:cs="Narkisim"/>
      <w:sz w:val="24"/>
      <w:u w:val="single"/>
    </w:rPr>
  </w:style>
  <w:style w:type="paragraph" w:customStyle="1" w:styleId="122">
    <w:name w:val="1.2"/>
    <w:basedOn w:val="a4"/>
    <w:next w:val="1110"/>
    <w:pPr>
      <w:tabs>
        <w:tab w:val="right" w:pos="800"/>
      </w:tabs>
      <w:overflowPunct w:val="0"/>
      <w:autoSpaceDE w:val="0"/>
      <w:autoSpaceDN w:val="0"/>
      <w:adjustRightInd w:val="0"/>
      <w:ind w:left="233"/>
      <w:textAlignment w:val="baseline"/>
    </w:pPr>
    <w:rPr>
      <w:rFonts w:ascii="Arial" w:hAnsi="Arial" w:cs="Narkisim"/>
      <w:sz w:val="24"/>
      <w:u w:val="single"/>
    </w:rPr>
  </w:style>
  <w:style w:type="paragraph" w:customStyle="1" w:styleId="1110">
    <w:name w:val="1.1.1"/>
    <w:basedOn w:val="a4"/>
    <w:next w:val="1111"/>
    <w:pPr>
      <w:tabs>
        <w:tab w:val="right" w:pos="1083"/>
      </w:tabs>
      <w:overflowPunct w:val="0"/>
      <w:autoSpaceDE w:val="0"/>
      <w:autoSpaceDN w:val="0"/>
      <w:adjustRightInd w:val="0"/>
      <w:ind w:left="516"/>
      <w:textAlignment w:val="baseline"/>
    </w:pPr>
    <w:rPr>
      <w:rFonts w:ascii="Arial" w:hAnsi="Arial" w:cs="Narkisim"/>
      <w:sz w:val="24"/>
      <w:u w:val="single"/>
    </w:rPr>
  </w:style>
  <w:style w:type="paragraph" w:customStyle="1" w:styleId="1111">
    <w:name w:val="1.1.1.1."/>
    <w:basedOn w:val="a4"/>
    <w:next w:val="100"/>
    <w:pPr>
      <w:overflowPunct w:val="0"/>
      <w:autoSpaceDE w:val="0"/>
      <w:autoSpaceDN w:val="0"/>
      <w:adjustRightInd w:val="0"/>
      <w:ind w:left="942" w:right="375"/>
      <w:textAlignment w:val="baseline"/>
    </w:pPr>
    <w:rPr>
      <w:rFonts w:ascii="Arial" w:hAnsi="Arial" w:cs="Narkisim"/>
      <w:sz w:val="24"/>
      <w:u w:val="single"/>
    </w:rPr>
  </w:style>
  <w:style w:type="paragraph" w:customStyle="1" w:styleId="normalh">
    <w:name w:val="normalh"/>
    <w:basedOn w:val="a4"/>
    <w:pPr>
      <w:spacing w:after="120" w:line="360" w:lineRule="auto"/>
      <w:jc w:val="both"/>
    </w:pPr>
    <w:rPr>
      <w:rFonts w:ascii="Arial" w:hAnsi="Arial" w:cs="Narkisim"/>
      <w:szCs w:val="24"/>
    </w:rPr>
  </w:style>
  <w:style w:type="paragraph" w:customStyle="1" w:styleId="m1">
    <w:name w:val="m1"/>
    <w:basedOn w:val="a4"/>
    <w:next w:val="a4"/>
    <w:pPr>
      <w:overflowPunct w:val="0"/>
      <w:autoSpaceDE w:val="0"/>
      <w:autoSpaceDN w:val="0"/>
      <w:adjustRightInd w:val="0"/>
      <w:spacing w:before="120" w:after="120" w:line="360" w:lineRule="auto"/>
      <w:ind w:left="397" w:hanging="397"/>
      <w:jc w:val="both"/>
      <w:textAlignment w:val="baseline"/>
    </w:pPr>
    <w:rPr>
      <w:rFonts w:ascii="Arial" w:hAnsi="Arial" w:cs="Aharoni"/>
      <w:bCs/>
      <w:noProof/>
      <w:u w:val="single"/>
    </w:rPr>
  </w:style>
  <w:style w:type="paragraph" w:customStyle="1" w:styleId="mimi0">
    <w:name w:val="mimi"/>
    <w:basedOn w:val="a4"/>
    <w:next w:val="a4"/>
    <w:autoRedefine/>
    <w:pPr>
      <w:tabs>
        <w:tab w:val="num" w:pos="720"/>
      </w:tabs>
      <w:overflowPunct w:val="0"/>
      <w:autoSpaceDE w:val="0"/>
      <w:autoSpaceDN w:val="0"/>
      <w:adjustRightInd w:val="0"/>
      <w:spacing w:before="120" w:after="120" w:line="360" w:lineRule="auto"/>
      <w:ind w:left="720" w:right="720" w:hanging="720"/>
      <w:jc w:val="both"/>
      <w:textAlignment w:val="baseline"/>
    </w:pPr>
    <w:rPr>
      <w:rFonts w:ascii="Arial" w:hAnsi="Arial" w:cs="Aharoni"/>
      <w:b/>
      <w:bCs/>
      <w:noProof/>
      <w:u w:val="single"/>
    </w:rPr>
  </w:style>
  <w:style w:type="paragraph" w:customStyle="1" w:styleId="xl24">
    <w:name w:val="xl24"/>
    <w:basedOn w:val="a4"/>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a4"/>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Arial Unicode MS" w:eastAsia="Arial Unicode MS" w:hAnsi="Arial Unicode MS" w:cs="Arial Unicode MS"/>
      <w:sz w:val="24"/>
      <w:szCs w:val="24"/>
    </w:rPr>
  </w:style>
  <w:style w:type="paragraph" w:customStyle="1" w:styleId="xl26">
    <w:name w:val="xl26"/>
    <w:basedOn w:val="a4"/>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27">
    <w:name w:val="xl27"/>
    <w:basedOn w:val="a4"/>
    <w:pPr>
      <w:pBdr>
        <w:top w:val="single" w:sz="4" w:space="0" w:color="auto"/>
        <w:left w:val="single" w:sz="4" w:space="0" w:color="auto"/>
        <w:bottom w:val="single" w:sz="4" w:space="0" w:color="auto"/>
        <w:right w:val="single" w:sz="4" w:space="0" w:color="auto"/>
      </w:pBdr>
      <w:tabs>
        <w:tab w:val="num" w:pos="27884"/>
      </w:tabs>
      <w:bidi w:val="0"/>
      <w:spacing w:before="100" w:beforeAutospacing="1" w:after="100" w:afterAutospacing="1"/>
      <w:jc w:val="right"/>
      <w:textAlignment w:val="center"/>
    </w:pPr>
    <w:rPr>
      <w:rFonts w:ascii="Arial Unicode MS" w:eastAsia="Arial Unicode MS" w:hAnsi="Arial Unicode MS" w:cs="Arial Unicode MS"/>
      <w:sz w:val="24"/>
      <w:szCs w:val="24"/>
    </w:rPr>
  </w:style>
  <w:style w:type="paragraph" w:customStyle="1" w:styleId="xl28">
    <w:name w:val="xl28"/>
    <w:basedOn w:val="a4"/>
    <w:pPr>
      <w:pBdr>
        <w:top w:val="single" w:sz="4" w:space="0" w:color="auto"/>
        <w:left w:val="single" w:sz="4" w:space="0" w:color="auto"/>
        <w:bottom w:val="single" w:sz="4" w:space="0" w:color="auto"/>
        <w:right w:val="single" w:sz="4" w:space="0" w:color="auto"/>
      </w:pBdr>
      <w:tabs>
        <w:tab w:val="num" w:pos="2632"/>
      </w:tabs>
      <w:bidi w:val="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9">
    <w:name w:val="xl29"/>
    <w:basedOn w:val="a4"/>
    <w:pPr>
      <w:pBdr>
        <w:top w:val="single" w:sz="4" w:space="0" w:color="auto"/>
        <w:left w:val="single" w:sz="4" w:space="0" w:color="auto"/>
        <w:right w:val="single" w:sz="4" w:space="0" w:color="auto"/>
      </w:pBdr>
      <w:bidi w:val="0"/>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a4"/>
    <w:pPr>
      <w:pBdr>
        <w:top w:val="single" w:sz="4" w:space="0" w:color="auto"/>
        <w:left w:val="single" w:sz="4" w:space="0" w:color="auto"/>
        <w:right w:val="single" w:sz="4" w:space="0" w:color="auto"/>
      </w:pBdr>
      <w:bidi w:val="0"/>
      <w:spacing w:before="100" w:beforeAutospacing="1" w:after="100" w:afterAutospacing="1"/>
      <w:jc w:val="right"/>
    </w:pPr>
    <w:rPr>
      <w:rFonts w:ascii="Arial Unicode MS" w:eastAsia="Arial Unicode MS" w:hAnsi="Arial Unicode MS" w:cs="Arial Unicode MS"/>
      <w:sz w:val="24"/>
      <w:szCs w:val="24"/>
    </w:rPr>
  </w:style>
  <w:style w:type="paragraph" w:customStyle="1" w:styleId="xl31">
    <w:name w:val="xl31"/>
    <w:basedOn w:val="a4"/>
    <w:pPr>
      <w:pBdr>
        <w:top w:val="single" w:sz="4" w:space="0" w:color="auto"/>
        <w:left w:val="single" w:sz="4" w:space="0" w:color="auto"/>
        <w:right w:val="single" w:sz="4" w:space="0" w:color="auto"/>
      </w:pBdr>
      <w:bidi w:val="0"/>
      <w:spacing w:before="100" w:beforeAutospacing="1" w:after="100" w:afterAutospacing="1"/>
      <w:jc w:val="center"/>
    </w:pPr>
    <w:rPr>
      <w:rFonts w:ascii="Arial Unicode MS" w:eastAsia="Arial Unicode MS" w:hAnsi="Arial Unicode MS" w:cs="Arial Unicode MS"/>
      <w:sz w:val="24"/>
      <w:szCs w:val="24"/>
    </w:rPr>
  </w:style>
  <w:style w:type="paragraph" w:customStyle="1" w:styleId="xl32">
    <w:name w:val="xl32"/>
    <w:basedOn w:val="a4"/>
    <w:pPr>
      <w:pBdr>
        <w:top w:val="single" w:sz="4" w:space="0" w:color="auto"/>
        <w:left w:val="single" w:sz="4" w:space="0" w:color="auto"/>
        <w:right w:val="single" w:sz="4" w:space="0" w:color="auto"/>
      </w:pBdr>
      <w:bidi w:val="0"/>
      <w:spacing w:before="100" w:beforeAutospacing="1" w:after="100" w:afterAutospacing="1"/>
      <w:jc w:val="right"/>
    </w:pPr>
    <w:rPr>
      <w:rFonts w:ascii="Arial Unicode MS" w:eastAsia="Arial Unicode MS" w:hAnsi="Arial Unicode MS" w:cs="Arial Unicode MS"/>
      <w:sz w:val="24"/>
      <w:szCs w:val="24"/>
    </w:rPr>
  </w:style>
  <w:style w:type="paragraph" w:customStyle="1" w:styleId="xl33">
    <w:name w:val="xl33"/>
    <w:basedOn w:val="a4"/>
    <w:pPr>
      <w:pBdr>
        <w:top w:val="single" w:sz="4" w:space="0" w:color="auto"/>
        <w:left w:val="single" w:sz="4" w:space="0" w:color="auto"/>
        <w:right w:val="single" w:sz="4" w:space="0" w:color="auto"/>
      </w:pBdr>
      <w:bidi w:val="0"/>
      <w:spacing w:before="100" w:beforeAutospacing="1" w:after="100" w:afterAutospacing="1"/>
      <w:jc w:val="center"/>
    </w:pPr>
    <w:rPr>
      <w:rFonts w:ascii="Arial Unicode MS" w:eastAsia="Arial Unicode MS" w:hAnsi="Arial Unicode MS" w:cs="Arial Unicode MS"/>
      <w:sz w:val="24"/>
      <w:szCs w:val="24"/>
    </w:rPr>
  </w:style>
  <w:style w:type="paragraph" w:customStyle="1" w:styleId="1f7">
    <w:name w:val="סגנון1"/>
    <w:basedOn w:val="40"/>
    <w:next w:val="a4"/>
    <w:autoRedefine/>
    <w:pPr>
      <w:tabs>
        <w:tab w:val="left" w:pos="2880"/>
      </w:tabs>
      <w:spacing w:line="240" w:lineRule="auto"/>
      <w:ind w:left="75"/>
    </w:pPr>
    <w:rPr>
      <w:bCs/>
      <w:color w:val="000080"/>
      <w:sz w:val="40"/>
      <w:szCs w:val="40"/>
      <w:u w:val="single"/>
      <w:lang w:eastAsia="en-US"/>
    </w:rPr>
  </w:style>
  <w:style w:type="paragraph" w:customStyle="1" w:styleId="2-">
    <w:name w:val="עמי 2- כותרת סעיף ראשי"/>
    <w:basedOn w:val="21"/>
    <w:autoRedefine/>
    <w:pPr>
      <w:keepNext w:val="0"/>
      <w:widowControl w:val="0"/>
      <w:tabs>
        <w:tab w:val="num" w:pos="567"/>
        <w:tab w:val="num" w:pos="3672"/>
      </w:tabs>
      <w:spacing w:line="360" w:lineRule="auto"/>
      <w:ind w:left="567" w:right="567" w:hanging="567"/>
    </w:pPr>
    <w:rPr>
      <w:b/>
      <w:bCs/>
      <w:color w:val="0000FF"/>
      <w:sz w:val="24"/>
      <w:szCs w:val="26"/>
      <w:lang w:eastAsia="en-US"/>
    </w:rPr>
  </w:style>
  <w:style w:type="paragraph" w:customStyle="1" w:styleId="3-">
    <w:name w:val="עמי 3 - סעיף ממוספר"/>
    <w:basedOn w:val="32"/>
    <w:link w:val="3-0"/>
    <w:autoRedefine/>
    <w:pPr>
      <w:keepNext w:val="0"/>
      <w:widowControl w:val="0"/>
      <w:tabs>
        <w:tab w:val="num" w:pos="567"/>
        <w:tab w:val="num" w:pos="4392"/>
        <w:tab w:val="left" w:pos="8504"/>
      </w:tabs>
      <w:spacing w:before="120"/>
      <w:ind w:left="567" w:hanging="567"/>
      <w:jc w:val="both"/>
    </w:pPr>
    <w:rPr>
      <w:b w:val="0"/>
      <w:bCs w:val="0"/>
      <w:snapToGrid/>
      <w:sz w:val="22"/>
      <w:lang w:eastAsia="en-US"/>
    </w:rPr>
  </w:style>
  <w:style w:type="character" w:customStyle="1" w:styleId="3-0">
    <w:name w:val="עמי 3 - סעיף ממוספר תו"/>
    <w:link w:val="3-"/>
    <w:rPr>
      <w:rFonts w:cs="David"/>
      <w:sz w:val="22"/>
      <w:szCs w:val="24"/>
    </w:rPr>
  </w:style>
  <w:style w:type="paragraph" w:customStyle="1" w:styleId="1-">
    <w:name w:val="עמי 1 - כותרת ראשית"/>
    <w:basedOn w:val="18"/>
    <w:link w:val="1-0"/>
    <w:autoRedefine/>
    <w:pPr>
      <w:keepNext w:val="0"/>
      <w:tabs>
        <w:tab w:val="num" w:pos="720"/>
      </w:tabs>
      <w:ind w:left="720" w:hanging="720"/>
    </w:pPr>
    <w:rPr>
      <w:b/>
      <w:bCs/>
      <w:kern w:val="32"/>
      <w:sz w:val="22"/>
      <w:szCs w:val="24"/>
      <w:lang w:eastAsia="en-US"/>
    </w:rPr>
  </w:style>
  <w:style w:type="character" w:customStyle="1" w:styleId="1-0">
    <w:name w:val="עמי 1 - כותרת ראשית תו"/>
    <w:link w:val="1-"/>
    <w:rPr>
      <w:rFonts w:cs="David"/>
      <w:b/>
      <w:bCs/>
      <w:kern w:val="32"/>
      <w:sz w:val="22"/>
      <w:szCs w:val="24"/>
      <w:u w:val="single"/>
    </w:rPr>
  </w:style>
  <w:style w:type="paragraph" w:customStyle="1" w:styleId="3-1">
    <w:name w:val="עמי 3 - סעיף ממוספר תו תו"/>
    <w:basedOn w:val="32"/>
    <w:link w:val="3-2"/>
    <w:autoRedefine/>
    <w:pPr>
      <w:keepNext w:val="0"/>
      <w:widowControl w:val="0"/>
      <w:tabs>
        <w:tab w:val="num" w:pos="567"/>
        <w:tab w:val="num" w:pos="4392"/>
        <w:tab w:val="left" w:pos="8504"/>
      </w:tabs>
      <w:spacing w:before="120"/>
      <w:ind w:left="567" w:hanging="567"/>
      <w:jc w:val="both"/>
    </w:pPr>
    <w:rPr>
      <w:b w:val="0"/>
      <w:bCs w:val="0"/>
      <w:snapToGrid/>
      <w:sz w:val="22"/>
      <w:lang w:eastAsia="en-US"/>
    </w:rPr>
  </w:style>
  <w:style w:type="character" w:customStyle="1" w:styleId="3-2">
    <w:name w:val="עמי 3 - סעיף ממוספר תו תו תו"/>
    <w:link w:val="3-1"/>
    <w:rPr>
      <w:rFonts w:cs="David"/>
      <w:sz w:val="22"/>
      <w:szCs w:val="24"/>
    </w:rPr>
  </w:style>
  <w:style w:type="paragraph" w:styleId="affff2">
    <w:name w:val="List Number"/>
    <w:basedOn w:val="a4"/>
    <w:pPr>
      <w:tabs>
        <w:tab w:val="num" w:pos="360"/>
        <w:tab w:val="num" w:pos="1985"/>
      </w:tabs>
      <w:spacing w:line="360" w:lineRule="auto"/>
      <w:ind w:left="360" w:hanging="360"/>
    </w:pPr>
    <w:rPr>
      <w:sz w:val="22"/>
      <w:szCs w:val="24"/>
    </w:rPr>
  </w:style>
  <w:style w:type="paragraph" w:customStyle="1" w:styleId="affff3">
    <w:name w:val="שניה"/>
    <w:basedOn w:val="affd"/>
    <w:link w:val="affff4"/>
    <w:pPr>
      <w:spacing w:line="280" w:lineRule="atLeast"/>
      <w:ind w:left="1418" w:hanging="851"/>
    </w:pPr>
  </w:style>
  <w:style w:type="character" w:customStyle="1" w:styleId="affff4">
    <w:name w:val="שניה תו"/>
    <w:link w:val="affff3"/>
    <w:rPr>
      <w:rFonts w:cs="TopType David"/>
      <w:sz w:val="24"/>
      <w:szCs w:val="22"/>
      <w:lang w:eastAsia="he-IL"/>
    </w:rPr>
  </w:style>
  <w:style w:type="paragraph" w:styleId="affff5">
    <w:name w:val="E-mail Signature"/>
    <w:basedOn w:val="a4"/>
    <w:link w:val="affff6"/>
    <w:pPr>
      <w:spacing w:line="360" w:lineRule="auto"/>
    </w:pPr>
    <w:rPr>
      <w:sz w:val="22"/>
      <w:szCs w:val="24"/>
    </w:rPr>
  </w:style>
  <w:style w:type="character" w:customStyle="1" w:styleId="affff6">
    <w:name w:val="חתימת דואר אלקטרוני תו"/>
    <w:link w:val="affff5"/>
    <w:rPr>
      <w:rFonts w:cs="David"/>
      <w:sz w:val="22"/>
      <w:szCs w:val="24"/>
      <w:lang w:eastAsia="he-IL"/>
    </w:rPr>
  </w:style>
  <w:style w:type="paragraph" w:customStyle="1" w:styleId="Heading71112">
    <w:name w:val="סגנון Heading 7 + (לטיני) ‏11 נק (מורכב) ‏12 נק ללא קו תחתון"/>
    <w:basedOn w:val="7"/>
    <w:pPr>
      <w:tabs>
        <w:tab w:val="clear" w:pos="-1531"/>
      </w:tabs>
      <w:spacing w:after="240" w:line="360" w:lineRule="auto"/>
      <w:ind w:left="0" w:firstLine="0"/>
      <w:jc w:val="both"/>
    </w:pPr>
    <w:rPr>
      <w:rFonts w:ascii="David" w:hAnsi="David"/>
      <w:snapToGrid/>
      <w:sz w:val="22"/>
      <w:szCs w:val="24"/>
      <w:lang w:eastAsia="en-US"/>
    </w:rPr>
  </w:style>
  <w:style w:type="paragraph" w:customStyle="1" w:styleId="4Yaron">
    <w:name w:val="4Yaron"/>
    <w:basedOn w:val="a4"/>
    <w:autoRedefine/>
    <w:pPr>
      <w:ind w:left="928"/>
    </w:pPr>
    <w:rPr>
      <w:sz w:val="26"/>
      <w:szCs w:val="26"/>
      <w:lang w:eastAsia="en-US"/>
    </w:rPr>
  </w:style>
  <w:style w:type="paragraph" w:customStyle="1" w:styleId="affff7">
    <w:name w:val="מספור"/>
    <w:basedOn w:val="affff2"/>
    <w:autoRedefine/>
    <w:pPr>
      <w:tabs>
        <w:tab w:val="clear" w:pos="1985"/>
      </w:tabs>
      <w:ind w:left="357" w:hanging="357"/>
    </w:pPr>
  </w:style>
  <w:style w:type="paragraph" w:customStyle="1" w:styleId="affff8">
    <w:name w:val="כותרת חוזה קבלן ראשי"/>
    <w:basedOn w:val="40"/>
    <w:autoRedefine/>
    <w:pPr>
      <w:tabs>
        <w:tab w:val="left" w:pos="1080"/>
        <w:tab w:val="left" w:pos="2520"/>
        <w:tab w:val="left" w:pos="2880"/>
        <w:tab w:val="left" w:pos="3360"/>
        <w:tab w:val="left" w:pos="4320"/>
        <w:tab w:val="left" w:pos="5880"/>
      </w:tabs>
      <w:spacing w:line="240" w:lineRule="auto"/>
      <w:ind w:left="0"/>
      <w:outlineLvl w:val="9"/>
    </w:pPr>
    <w:rPr>
      <w:b/>
      <w:bCs/>
      <w:color w:val="000080"/>
      <w:sz w:val="40"/>
      <w:szCs w:val="40"/>
      <w:u w:val="single"/>
      <w:lang w:eastAsia="en-US"/>
    </w:rPr>
  </w:style>
  <w:style w:type="paragraph" w:customStyle="1" w:styleId="L2">
    <w:name w:val="L2"/>
    <w:basedOn w:val="a4"/>
    <w:pPr>
      <w:widowControl w:val="0"/>
      <w:overflowPunct w:val="0"/>
      <w:autoSpaceDE w:val="0"/>
      <w:autoSpaceDN w:val="0"/>
      <w:bidi w:val="0"/>
      <w:adjustRightInd w:val="0"/>
      <w:ind w:left="481" w:hanging="481"/>
      <w:textAlignment w:val="baseline"/>
    </w:pPr>
    <w:rPr>
      <w:rFonts w:ascii="Arial" w:hAnsi="Arial" w:cs="Times New Roman"/>
      <w:spacing w:val="20"/>
      <w:szCs w:val="20"/>
    </w:rPr>
  </w:style>
  <w:style w:type="paragraph" w:customStyle="1" w:styleId="L5">
    <w:name w:val="L5"/>
    <w:basedOn w:val="a4"/>
    <w:pPr>
      <w:widowControl w:val="0"/>
      <w:overflowPunct w:val="0"/>
      <w:autoSpaceDE w:val="0"/>
      <w:autoSpaceDN w:val="0"/>
      <w:bidi w:val="0"/>
      <w:adjustRightInd w:val="0"/>
      <w:ind w:left="2182" w:right="2552"/>
      <w:jc w:val="both"/>
      <w:textAlignment w:val="baseline"/>
    </w:pPr>
    <w:rPr>
      <w:rFonts w:ascii="Arial" w:hAnsi="Arial" w:cs="Times New Roman"/>
      <w:spacing w:val="20"/>
      <w:szCs w:val="20"/>
    </w:rPr>
  </w:style>
  <w:style w:type="paragraph" w:customStyle="1" w:styleId="L3">
    <w:name w:val="L3"/>
    <w:basedOn w:val="L5"/>
    <w:pPr>
      <w:ind w:left="1089" w:right="0" w:hanging="567"/>
    </w:pPr>
  </w:style>
  <w:style w:type="paragraph" w:customStyle="1" w:styleId="L4">
    <w:name w:val="L4"/>
    <w:basedOn w:val="a4"/>
    <w:pPr>
      <w:widowControl w:val="0"/>
      <w:overflowPunct w:val="0"/>
      <w:autoSpaceDE w:val="0"/>
      <w:autoSpaceDN w:val="0"/>
      <w:bidi w:val="0"/>
      <w:adjustRightInd w:val="0"/>
      <w:ind w:left="1656" w:hanging="567"/>
      <w:textAlignment w:val="baseline"/>
    </w:pPr>
    <w:rPr>
      <w:rFonts w:ascii="Arial" w:hAnsi="Arial" w:cs="Times New Roman"/>
      <w:spacing w:val="20"/>
      <w:szCs w:val="20"/>
    </w:rPr>
  </w:style>
  <w:style w:type="paragraph" w:customStyle="1" w:styleId="n-1">
    <w:name w:val="n-1"/>
    <w:basedOn w:val="a4"/>
    <w:pPr>
      <w:overflowPunct w:val="0"/>
      <w:autoSpaceDE w:val="0"/>
      <w:autoSpaceDN w:val="0"/>
      <w:bidi w:val="0"/>
      <w:adjustRightInd w:val="0"/>
      <w:ind w:left="1440" w:hanging="720"/>
      <w:jc w:val="both"/>
      <w:textAlignment w:val="baseline"/>
    </w:pPr>
    <w:rPr>
      <w:rFonts w:ascii="Arial" w:hAnsi="Arial" w:cs="Times New Roman"/>
      <w:spacing w:val="20"/>
      <w:szCs w:val="20"/>
    </w:rPr>
  </w:style>
  <w:style w:type="paragraph" w:customStyle="1" w:styleId="12-0">
    <w:name w:val="12-îøéí"/>
    <w:pPr>
      <w:overflowPunct w:val="0"/>
      <w:autoSpaceDE w:val="0"/>
      <w:autoSpaceDN w:val="0"/>
      <w:adjustRightInd w:val="0"/>
      <w:textAlignment w:val="baseline"/>
    </w:pPr>
    <w:rPr>
      <w:rFonts w:cs="Times New Roman"/>
      <w:sz w:val="24"/>
      <w:szCs w:val="24"/>
      <w:lang w:eastAsia="he-IL"/>
    </w:rPr>
  </w:style>
  <w:style w:type="character" w:customStyle="1" w:styleId="HebrewChar">
    <w:name w:val="Hebrew_Char"/>
  </w:style>
  <w:style w:type="paragraph" w:customStyle="1" w:styleId="NormalPar">
    <w:name w:val="NormalPar"/>
    <w:link w:val="NormalParChar"/>
    <w:pPr>
      <w:overflowPunct w:val="0"/>
      <w:autoSpaceDE w:val="0"/>
      <w:autoSpaceDN w:val="0"/>
      <w:adjustRightInd w:val="0"/>
      <w:textAlignment w:val="baseline"/>
    </w:pPr>
    <w:rPr>
      <w:rFonts w:ascii="Courier New" w:hAnsi="Courier New" w:cs="Times New Roman"/>
      <w:noProof/>
      <w:sz w:val="24"/>
      <w:szCs w:val="24"/>
      <w:lang w:eastAsia="he-IL"/>
    </w:rPr>
  </w:style>
  <w:style w:type="paragraph" w:customStyle="1" w:styleId="3-3">
    <w:name w:val="עמי 3 - סעיף ממוספר תו תו תו תו"/>
    <w:basedOn w:val="32"/>
    <w:link w:val="3-4"/>
    <w:autoRedefine/>
    <w:pPr>
      <w:keepNext w:val="0"/>
      <w:widowControl w:val="0"/>
      <w:tabs>
        <w:tab w:val="num" w:pos="567"/>
        <w:tab w:val="left" w:pos="8504"/>
      </w:tabs>
      <w:spacing w:before="120"/>
      <w:ind w:left="567" w:hanging="567"/>
      <w:jc w:val="both"/>
    </w:pPr>
    <w:rPr>
      <w:b w:val="0"/>
      <w:bCs w:val="0"/>
      <w:snapToGrid/>
      <w:sz w:val="22"/>
      <w:lang w:eastAsia="en-US"/>
    </w:rPr>
  </w:style>
  <w:style w:type="character" w:customStyle="1" w:styleId="3-4">
    <w:name w:val="עמי 3 - סעיף ממוספר תו תו תו תו תו"/>
    <w:link w:val="3-3"/>
    <w:rPr>
      <w:rFonts w:cs="David"/>
      <w:sz w:val="22"/>
      <w:szCs w:val="24"/>
    </w:rPr>
  </w:style>
  <w:style w:type="paragraph" w:styleId="affff9">
    <w:name w:val="caption"/>
    <w:basedOn w:val="a4"/>
    <w:next w:val="a4"/>
    <w:qFormat/>
    <w:pPr>
      <w:jc w:val="center"/>
    </w:pPr>
    <w:rPr>
      <w:rFonts w:ascii="David" w:hAnsi="David"/>
      <w:b/>
      <w:bCs/>
      <w:sz w:val="42"/>
      <w:szCs w:val="40"/>
      <w:u w:val="single"/>
      <w:lang w:eastAsia="en-US"/>
    </w:rPr>
  </w:style>
  <w:style w:type="paragraph" w:customStyle="1" w:styleId="1-1">
    <w:name w:val="סגנון עמי 1 - כותרת ראשית + מודגש"/>
    <w:basedOn w:val="1-"/>
    <w:link w:val="1-2"/>
  </w:style>
  <w:style w:type="character" w:customStyle="1" w:styleId="1-2">
    <w:name w:val="סגנון עמי 1 - כותרת ראשית + מודגש תו"/>
    <w:link w:val="1-1"/>
    <w:rPr>
      <w:rFonts w:cs="David"/>
      <w:b/>
      <w:bCs/>
      <w:kern w:val="32"/>
      <w:sz w:val="22"/>
      <w:szCs w:val="24"/>
      <w:u w:val="single"/>
    </w:rPr>
  </w:style>
  <w:style w:type="paragraph" w:customStyle="1" w:styleId="12-1">
    <w:name w:val="12-מרים"/>
    <w:link w:val="12-2"/>
    <w:pPr>
      <w:widowControl w:val="0"/>
      <w:tabs>
        <w:tab w:val="left" w:pos="-18353"/>
        <w:tab w:val="left" w:pos="-9569"/>
        <w:tab w:val="left" w:pos="-6737"/>
        <w:tab w:val="left" w:pos="-4362"/>
        <w:tab w:val="left" w:pos="-3851"/>
        <w:tab w:val="left" w:pos="-3613"/>
        <w:tab w:val="left" w:pos="0"/>
        <w:tab w:val="left" w:pos="34"/>
        <w:tab w:val="left" w:pos="306"/>
        <w:tab w:val="left" w:pos="726"/>
        <w:tab w:val="left" w:pos="967"/>
        <w:tab w:val="left" w:pos="1451"/>
        <w:tab w:val="left" w:pos="3628"/>
        <w:tab w:val="left" w:pos="5152"/>
        <w:tab w:val="left" w:pos="8708"/>
        <w:tab w:val="left" w:pos="10237"/>
        <w:tab w:val="left" w:pos="10895"/>
        <w:tab w:val="left" w:pos="10948"/>
        <w:tab w:val="left" w:pos="10982"/>
        <w:tab w:val="left" w:pos="13111"/>
        <w:tab w:val="left" w:pos="13154"/>
        <w:tab w:val="left" w:pos="13837"/>
        <w:tab w:val="left" w:pos="14513"/>
        <w:tab w:val="left" w:pos="17375"/>
        <w:tab w:val="left" w:pos="17465"/>
        <w:tab w:val="left" w:pos="22460"/>
      </w:tabs>
      <w:autoSpaceDE w:val="0"/>
      <w:autoSpaceDN w:val="0"/>
      <w:adjustRightInd w:val="0"/>
    </w:pPr>
    <w:rPr>
      <w:rFonts w:ascii="Arial" w:hAnsi="Arial" w:cs="Arial"/>
      <w:szCs w:val="24"/>
      <w:lang w:eastAsia="he-IL"/>
    </w:rPr>
  </w:style>
  <w:style w:type="paragraph" w:styleId="2f0">
    <w:name w:val="List Bullet 2"/>
    <w:basedOn w:val="a4"/>
    <w:autoRedefine/>
    <w:pPr>
      <w:tabs>
        <w:tab w:val="left" w:pos="794"/>
        <w:tab w:val="left" w:pos="992"/>
        <w:tab w:val="left" w:pos="1134"/>
        <w:tab w:val="left" w:pos="1417"/>
      </w:tabs>
      <w:spacing w:line="360" w:lineRule="auto"/>
      <w:ind w:left="935" w:right="-567" w:hanging="851"/>
      <w:jc w:val="both"/>
    </w:pPr>
    <w:rPr>
      <w:b/>
      <w:bCs/>
      <w:sz w:val="23"/>
      <w:szCs w:val="26"/>
      <w:lang w:eastAsia="en-US"/>
    </w:rPr>
  </w:style>
  <w:style w:type="paragraph" w:customStyle="1" w:styleId="affffa">
    <w:name w:val="שניה משפטי"/>
    <w:basedOn w:val="affff3"/>
    <w:link w:val="affffb"/>
    <w:pPr>
      <w:spacing w:line="300" w:lineRule="atLeast"/>
    </w:pPr>
    <w:rPr>
      <w:rFonts w:cs="David"/>
      <w:sz w:val="26"/>
      <w:szCs w:val="26"/>
    </w:rPr>
  </w:style>
  <w:style w:type="character" w:customStyle="1" w:styleId="affffb">
    <w:name w:val="שניה משפטי תו"/>
    <w:link w:val="affffa"/>
    <w:rPr>
      <w:rFonts w:cs="David"/>
      <w:sz w:val="26"/>
      <w:szCs w:val="26"/>
      <w:lang w:eastAsia="he-IL"/>
    </w:rPr>
  </w:style>
  <w:style w:type="paragraph" w:customStyle="1" w:styleId="affffc">
    <w:name w:val="שלישית משפטי"/>
    <w:basedOn w:val="afff9"/>
    <w:pPr>
      <w:spacing w:line="300" w:lineRule="atLeast"/>
      <w:ind w:left="2552"/>
    </w:pPr>
    <w:rPr>
      <w:rFonts w:cs="David"/>
      <w:sz w:val="26"/>
      <w:szCs w:val="26"/>
    </w:rPr>
  </w:style>
  <w:style w:type="character" w:customStyle="1" w:styleId="smalltext1">
    <w:name w:val="smalltext1"/>
    <w:rPr>
      <w:rFonts w:ascii="Arial" w:hAnsi="Arial" w:cs="Arial" w:hint="default"/>
      <w:sz w:val="18"/>
      <w:szCs w:val="18"/>
    </w:rPr>
  </w:style>
  <w:style w:type="paragraph" w:customStyle="1" w:styleId="1f8">
    <w:name w:val="פסקה 1"/>
    <w:basedOn w:val="a4"/>
    <w:link w:val="1f9"/>
    <w:pPr>
      <w:tabs>
        <w:tab w:val="left" w:pos="1871"/>
        <w:tab w:val="left" w:pos="2722"/>
      </w:tabs>
      <w:spacing w:line="360" w:lineRule="auto"/>
      <w:ind w:left="851" w:hanging="851"/>
      <w:jc w:val="both"/>
    </w:pPr>
    <w:rPr>
      <w:color w:val="000000"/>
      <w:sz w:val="18"/>
      <w:szCs w:val="24"/>
    </w:rPr>
  </w:style>
  <w:style w:type="character" w:customStyle="1" w:styleId="1f9">
    <w:name w:val="פסקה 1 תו"/>
    <w:link w:val="1f8"/>
    <w:rPr>
      <w:rFonts w:cs="David"/>
      <w:color w:val="000000"/>
      <w:sz w:val="18"/>
      <w:szCs w:val="24"/>
      <w:lang w:eastAsia="he-IL"/>
    </w:rPr>
  </w:style>
  <w:style w:type="character" w:styleId="affffd">
    <w:name w:val="Emphasis"/>
    <w:qFormat/>
    <w:rPr>
      <w:i/>
      <w:iCs/>
    </w:rPr>
  </w:style>
  <w:style w:type="table" w:styleId="affffe">
    <w:name w:val="Table Professional"/>
    <w:basedOn w:val="a6"/>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StylePr>
  </w:style>
  <w:style w:type="paragraph" w:customStyle="1" w:styleId="afffff">
    <w:name w:val="מפרט"/>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8646"/>
      </w:tabs>
    </w:pPr>
    <w:rPr>
      <w:rFonts w:ascii="Arial"/>
      <w:sz w:val="16"/>
      <w:lang w:eastAsia="he-IL"/>
    </w:rPr>
  </w:style>
  <w:style w:type="paragraph" w:customStyle="1" w:styleId="1fa">
    <w:name w:val="פיסקת רשימה1"/>
    <w:basedOn w:val="a4"/>
    <w:pPr>
      <w:ind w:left="720"/>
      <w:contextualSpacing/>
    </w:pPr>
    <w:rPr>
      <w:sz w:val="24"/>
      <w:szCs w:val="26"/>
      <w:lang w:eastAsia="en-US"/>
    </w:rPr>
  </w:style>
  <w:style w:type="paragraph" w:customStyle="1" w:styleId="Normalheb">
    <w:name w:val="Normal heb"/>
    <w:basedOn w:val="a4"/>
    <w:pPr>
      <w:spacing w:before="120" w:line="360" w:lineRule="auto"/>
      <w:jc w:val="both"/>
    </w:pPr>
    <w:rPr>
      <w:szCs w:val="24"/>
    </w:rPr>
  </w:style>
  <w:style w:type="paragraph" w:customStyle="1" w:styleId="Normalheb2">
    <w:name w:val="Normal heb2"/>
    <w:basedOn w:val="Normalheb"/>
    <w:pPr>
      <w:spacing w:before="240" w:after="120"/>
      <w:ind w:right="504" w:hanging="504"/>
    </w:pPr>
  </w:style>
  <w:style w:type="paragraph" w:customStyle="1" w:styleId="Normalhebident">
    <w:name w:val="Normal heb_ident"/>
    <w:basedOn w:val="Normalheb"/>
    <w:pPr>
      <w:numPr>
        <w:numId w:val="11"/>
      </w:numPr>
      <w:ind w:right="720"/>
    </w:pPr>
  </w:style>
  <w:style w:type="paragraph" w:customStyle="1" w:styleId="normalheb0">
    <w:name w:val="normalheb"/>
    <w:basedOn w:val="a4"/>
    <w:pPr>
      <w:bidi w:val="0"/>
      <w:spacing w:before="100" w:beforeAutospacing="1" w:after="100" w:afterAutospacing="1"/>
    </w:pPr>
    <w:rPr>
      <w:rFonts w:cs="Times New Roman"/>
      <w:sz w:val="24"/>
      <w:szCs w:val="24"/>
      <w:lang w:eastAsia="en-US"/>
    </w:rPr>
  </w:style>
  <w:style w:type="paragraph" w:customStyle="1" w:styleId="normalhebident0">
    <w:name w:val="normalhebident"/>
    <w:basedOn w:val="a4"/>
    <w:pPr>
      <w:bidi w:val="0"/>
      <w:spacing w:before="100" w:beforeAutospacing="1" w:after="100" w:afterAutospacing="1"/>
    </w:pPr>
    <w:rPr>
      <w:rFonts w:cs="Times New Roman"/>
      <w:sz w:val="24"/>
      <w:szCs w:val="24"/>
      <w:lang w:eastAsia="en-US"/>
    </w:rPr>
  </w:style>
  <w:style w:type="paragraph" w:customStyle="1" w:styleId="1fb">
    <w:name w:val="כותרת טקסט1"/>
    <w:basedOn w:val="a4"/>
    <w:pPr>
      <w:jc w:val="center"/>
    </w:pPr>
    <w:rPr>
      <w:b/>
      <w:bCs/>
    </w:rPr>
  </w:style>
  <w:style w:type="paragraph" w:customStyle="1" w:styleId="a2">
    <w:name w:val="אורן סיני"/>
    <w:basedOn w:val="a4"/>
    <w:pPr>
      <w:numPr>
        <w:numId w:val="12"/>
      </w:numPr>
      <w:tabs>
        <w:tab w:val="left" w:pos="567"/>
        <w:tab w:val="left" w:pos="850"/>
        <w:tab w:val="left" w:pos="1417"/>
        <w:tab w:val="left" w:pos="1701"/>
        <w:tab w:val="left" w:pos="1984"/>
        <w:tab w:val="left" w:pos="2126"/>
        <w:tab w:val="left" w:pos="2409"/>
        <w:tab w:val="left" w:pos="2693"/>
        <w:tab w:val="left" w:pos="3969"/>
        <w:tab w:val="left" w:pos="6520"/>
        <w:tab w:val="left" w:pos="7087"/>
      </w:tabs>
      <w:autoSpaceDE w:val="0"/>
      <w:autoSpaceDN w:val="0"/>
      <w:adjustRightInd w:val="0"/>
      <w:spacing w:line="360" w:lineRule="auto"/>
      <w:jc w:val="both"/>
    </w:pPr>
    <w:rPr>
      <w:rFonts w:ascii="Arial" w:hAnsi="Arial" w:cs="Arial"/>
      <w:sz w:val="24"/>
      <w:szCs w:val="24"/>
    </w:rPr>
  </w:style>
  <w:style w:type="character" w:customStyle="1" w:styleId="-1">
    <w:name w:val="רשימה א-ב תו"/>
    <w:link w:val="-0"/>
    <w:rPr>
      <w:rFonts w:cs="David"/>
      <w:sz w:val="22"/>
      <w:szCs w:val="26"/>
    </w:rPr>
  </w:style>
  <w:style w:type="paragraph" w:customStyle="1" w:styleId="015">
    <w:name w:val="סגנון מיושר לשני הצדדים לפני:  0 ס''מ תלויה:  1.5 ס''מ"/>
    <w:basedOn w:val="a4"/>
    <w:autoRedefine/>
    <w:pPr>
      <w:ind w:left="1440" w:hanging="720"/>
      <w:jc w:val="both"/>
    </w:pPr>
    <w:rPr>
      <w:b/>
      <w:bCs/>
      <w:sz w:val="22"/>
      <w:szCs w:val="24"/>
      <w:lang w:eastAsia="en-US"/>
    </w:rPr>
  </w:style>
  <w:style w:type="paragraph" w:customStyle="1" w:styleId="0151">
    <w:name w:val="סגנון מיושר לשני הצדדים לפני:  0 ס''מ תלויה:  1.5 ס''מ1"/>
    <w:basedOn w:val="a4"/>
    <w:autoRedefine/>
    <w:pPr>
      <w:ind w:left="720" w:hanging="720"/>
      <w:jc w:val="both"/>
    </w:pPr>
    <w:rPr>
      <w:b/>
      <w:bCs/>
      <w:sz w:val="22"/>
      <w:szCs w:val="24"/>
      <w:lang w:eastAsia="en-US"/>
    </w:rPr>
  </w:style>
  <w:style w:type="paragraph" w:customStyle="1" w:styleId="1515">
    <w:name w:val="סגנון מיושר לשני הצדדים לפני:  1.5 ס''מ תלויה:  1.5 ס''מ"/>
    <w:basedOn w:val="a4"/>
    <w:autoRedefine/>
    <w:pPr>
      <w:ind w:left="1440" w:hanging="720"/>
      <w:jc w:val="both"/>
    </w:pPr>
    <w:rPr>
      <w:sz w:val="22"/>
      <w:szCs w:val="24"/>
      <w:lang w:eastAsia="en-US"/>
    </w:rPr>
  </w:style>
  <w:style w:type="paragraph" w:customStyle="1" w:styleId="38115">
    <w:name w:val="סגנון מיושר לשני הצדדים לפני:  3.81 ס''מ תלויה:  1.5 ס''מ"/>
    <w:basedOn w:val="a4"/>
    <w:autoRedefine/>
    <w:pPr>
      <w:ind w:left="2880" w:hanging="720"/>
      <w:jc w:val="both"/>
    </w:pPr>
    <w:rPr>
      <w:sz w:val="22"/>
      <w:szCs w:val="24"/>
      <w:lang w:eastAsia="en-US"/>
    </w:rPr>
  </w:style>
  <w:style w:type="paragraph" w:customStyle="1" w:styleId="127104">
    <w:name w:val="סגנון מיושר לשני הצדדים לפני:  1.27 ס''מ תלויה:  1.04 ס''מ"/>
    <w:basedOn w:val="a4"/>
    <w:autoRedefine/>
    <w:pPr>
      <w:ind w:left="1440" w:hanging="720"/>
      <w:jc w:val="both"/>
    </w:pPr>
    <w:rPr>
      <w:sz w:val="22"/>
      <w:szCs w:val="24"/>
      <w:lang w:eastAsia="en-US"/>
    </w:rPr>
  </w:style>
  <w:style w:type="paragraph" w:customStyle="1" w:styleId="12715">
    <w:name w:val="סגנון מיושר לשני הצדדים לפני:  1.27 ס''מ תלויה:  1.5 ס''מ"/>
    <w:basedOn w:val="a4"/>
    <w:autoRedefine/>
    <w:pPr>
      <w:ind w:left="1440" w:hanging="720"/>
      <w:jc w:val="both"/>
    </w:pPr>
    <w:rPr>
      <w:sz w:val="22"/>
      <w:szCs w:val="24"/>
      <w:lang w:eastAsia="en-US"/>
    </w:rPr>
  </w:style>
  <w:style w:type="paragraph" w:customStyle="1" w:styleId="212127">
    <w:name w:val="סגנון רגיל 2 + (עברית ושפות אחרות) ‏12 נק' לפני:  1.27 ס''מ תלויה..."/>
    <w:basedOn w:val="2c"/>
    <w:autoRedefine/>
    <w:pPr>
      <w:spacing w:before="0" w:after="0"/>
      <w:ind w:left="1440" w:hanging="720"/>
    </w:pPr>
    <w:rPr>
      <w:szCs w:val="24"/>
    </w:rPr>
  </w:style>
  <w:style w:type="paragraph" w:customStyle="1" w:styleId="127125">
    <w:name w:val="סגנון מיושר לשני הצדדים לפני:  1.27 ס''מ תלויה:  1.25 ס''מ"/>
    <w:basedOn w:val="a4"/>
    <w:autoRedefine/>
    <w:pPr>
      <w:ind w:left="1440" w:hanging="720"/>
      <w:jc w:val="both"/>
    </w:pPr>
    <w:rPr>
      <w:sz w:val="22"/>
      <w:szCs w:val="24"/>
      <w:lang w:eastAsia="en-US"/>
    </w:rPr>
  </w:style>
  <w:style w:type="paragraph" w:customStyle="1" w:styleId="25113">
    <w:name w:val="סגנון מיושר לשני הצדדים לפני:  2.51 ס''מ תלויה:  1.3 ס''מ"/>
    <w:basedOn w:val="a4"/>
    <w:autoRedefine/>
    <w:pPr>
      <w:ind w:left="2160" w:hanging="720"/>
      <w:jc w:val="both"/>
    </w:pPr>
    <w:rPr>
      <w:sz w:val="22"/>
      <w:szCs w:val="24"/>
      <w:lang w:eastAsia="en-US"/>
    </w:rPr>
  </w:style>
  <w:style w:type="paragraph" w:customStyle="1" w:styleId="025">
    <w:name w:val="סגנון מיושר לשני הצדדים לפני:  0 ס''מ תלויה:  2.5 ס''מ"/>
    <w:basedOn w:val="a4"/>
    <w:autoRedefine/>
    <w:pPr>
      <w:ind w:left="720" w:hanging="720"/>
      <w:jc w:val="both"/>
    </w:pPr>
    <w:rPr>
      <w:b/>
      <w:bCs/>
      <w:sz w:val="22"/>
      <w:szCs w:val="24"/>
      <w:lang w:eastAsia="en-US"/>
    </w:rPr>
  </w:style>
  <w:style w:type="paragraph" w:customStyle="1" w:styleId="125225">
    <w:name w:val="סגנון מודגש קו תחתון לפני:  1.25 ס''מ תלויה:  2.25 ס''מ"/>
    <w:basedOn w:val="a4"/>
    <w:autoRedefine/>
    <w:pPr>
      <w:ind w:left="1440" w:hanging="720"/>
      <w:jc w:val="both"/>
    </w:pPr>
    <w:rPr>
      <w:b/>
      <w:bCs/>
      <w:sz w:val="22"/>
      <w:szCs w:val="24"/>
      <w:u w:val="single"/>
      <w:lang w:eastAsia="en-US"/>
    </w:rPr>
  </w:style>
  <w:style w:type="paragraph" w:customStyle="1" w:styleId="1252250">
    <w:name w:val="סגנון לפני:  1.25 ס''מ תלויה:  2.25 ס''מ"/>
    <w:basedOn w:val="a4"/>
    <w:autoRedefine/>
    <w:pPr>
      <w:ind w:left="1440" w:hanging="720"/>
      <w:jc w:val="both"/>
    </w:pPr>
    <w:rPr>
      <w:sz w:val="22"/>
      <w:szCs w:val="24"/>
      <w:lang w:eastAsia="en-US"/>
    </w:rPr>
  </w:style>
  <w:style w:type="numbering" w:customStyle="1" w:styleId="ArialArial">
    <w:name w:val="סגנון מדורג ממוספר (לטיני) Arial (עברית ושפות אחרות) Arial לפני:..."/>
    <w:basedOn w:val="a7"/>
    <w:pPr>
      <w:numPr>
        <w:numId w:val="13"/>
      </w:numPr>
    </w:pPr>
  </w:style>
  <w:style w:type="paragraph" w:customStyle="1" w:styleId="CharCharChar">
    <w:name w:val="Char Char Char"/>
    <w:basedOn w:val="a4"/>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noProof/>
      <w:sz w:val="24"/>
    </w:rPr>
  </w:style>
  <w:style w:type="numbering" w:customStyle="1" w:styleId="a1">
    <w:name w:val="זזז"/>
    <w:pPr>
      <w:numPr>
        <w:numId w:val="14"/>
      </w:numPr>
    </w:pPr>
  </w:style>
  <w:style w:type="paragraph" w:customStyle="1" w:styleId="123">
    <w:name w:val="123"/>
    <w:basedOn w:val="a4"/>
    <w:pPr>
      <w:numPr>
        <w:numId w:val="15"/>
      </w:numPr>
      <w:spacing w:before="120"/>
      <w:jc w:val="both"/>
    </w:pPr>
    <w:rPr>
      <w:rFonts w:cs="Arial"/>
      <w:snapToGrid w:val="0"/>
      <w:sz w:val="24"/>
      <w:szCs w:val="24"/>
      <w:lang w:eastAsia="en-US"/>
    </w:rPr>
  </w:style>
  <w:style w:type="paragraph" w:customStyle="1" w:styleId="CharCharChar1">
    <w:name w:val="Char Char Char1"/>
    <w:basedOn w:val="a4"/>
    <w:rsid w:val="001303A7"/>
    <w:pPr>
      <w:keepLines/>
      <w:tabs>
        <w:tab w:val="left" w:pos="397"/>
        <w:tab w:val="left" w:pos="794"/>
        <w:tab w:val="left" w:pos="1191"/>
        <w:tab w:val="left" w:pos="1588"/>
        <w:tab w:val="left" w:pos="1985"/>
        <w:tab w:val="left" w:pos="2381"/>
        <w:tab w:val="left" w:pos="2778"/>
        <w:tab w:val="left" w:pos="3175"/>
        <w:tab w:val="left" w:pos="3572"/>
      </w:tabs>
    </w:pPr>
    <w:rPr>
      <w:noProof/>
      <w:sz w:val="22"/>
      <w:szCs w:val="24"/>
    </w:rPr>
  </w:style>
  <w:style w:type="paragraph" w:customStyle="1" w:styleId="SUB-TEXT211">
    <w:name w:val="סגנון SUB-TEXT2 + (לטיני) ‏11 נק' ימין"/>
    <w:basedOn w:val="SUB-TEXT2"/>
    <w:pPr>
      <w:ind w:left="2665"/>
      <w:jc w:val="left"/>
    </w:pPr>
    <w:rPr>
      <w:sz w:val="22"/>
    </w:rPr>
  </w:style>
  <w:style w:type="character" w:customStyle="1" w:styleId="black801">
    <w:name w:val="black_801"/>
    <w:rPr>
      <w:color w:val="000000"/>
      <w:sz w:val="19"/>
      <w:szCs w:val="19"/>
    </w:rPr>
  </w:style>
  <w:style w:type="character" w:customStyle="1" w:styleId="lightgray801">
    <w:name w:val="lightgray_801"/>
    <w:rPr>
      <w:strike w:val="0"/>
      <w:dstrike w:val="0"/>
      <w:color w:val="A6A6A6"/>
      <w:sz w:val="19"/>
      <w:szCs w:val="19"/>
      <w:u w:val="none"/>
      <w:effect w:val="none"/>
    </w:rPr>
  </w:style>
  <w:style w:type="character" w:customStyle="1" w:styleId="black80b1">
    <w:name w:val="black_80_b1"/>
    <w:rPr>
      <w:b/>
      <w:bCs/>
      <w:color w:val="000000"/>
      <w:sz w:val="19"/>
      <w:szCs w:val="19"/>
    </w:rPr>
  </w:style>
  <w:style w:type="character" w:customStyle="1" w:styleId="sep6">
    <w:name w:val="sep6"/>
  </w:style>
  <w:style w:type="character" w:customStyle="1" w:styleId="ae">
    <w:name w:val="כותרת משנה תו"/>
    <w:link w:val="ad"/>
    <w:rPr>
      <w:rFonts w:cs="David"/>
      <w:snapToGrid w:val="0"/>
      <w:sz w:val="24"/>
      <w:szCs w:val="28"/>
      <w:lang w:eastAsia="he-IL"/>
    </w:rPr>
  </w:style>
  <w:style w:type="paragraph" w:customStyle="1" w:styleId="Normal2">
    <w:name w:val="Normal2"/>
    <w:basedOn w:val="a4"/>
    <w:pPr>
      <w:keepLines/>
      <w:spacing w:before="60"/>
      <w:ind w:left="1037"/>
      <w:jc w:val="both"/>
    </w:pPr>
    <w:rPr>
      <w:sz w:val="24"/>
      <w:szCs w:val="24"/>
    </w:rPr>
  </w:style>
  <w:style w:type="paragraph" w:styleId="30">
    <w:name w:val="List Number 3"/>
    <w:basedOn w:val="3"/>
    <w:pPr>
      <w:widowControl w:val="0"/>
      <w:numPr>
        <w:ilvl w:val="11"/>
        <w:numId w:val="2"/>
      </w:numPr>
      <w:tabs>
        <w:tab w:val="clear" w:pos="360"/>
      </w:tabs>
      <w:spacing w:before="120" w:line="260" w:lineRule="atLeast"/>
      <w:ind w:left="1985" w:hanging="284"/>
    </w:pPr>
    <w:rPr>
      <w:rFonts w:ascii="Times New Roman" w:hAnsi="Times New Roman" w:cs="David"/>
      <w:smallCaps/>
      <w:sz w:val="20"/>
    </w:rPr>
  </w:style>
  <w:style w:type="paragraph" w:styleId="3">
    <w:name w:val="List Bullet 3"/>
    <w:basedOn w:val="a4"/>
    <w:autoRedefine/>
    <w:pPr>
      <w:numPr>
        <w:numId w:val="16"/>
      </w:numPr>
      <w:spacing w:line="360" w:lineRule="auto"/>
      <w:ind w:left="0" w:right="0"/>
      <w:jc w:val="both"/>
    </w:pPr>
    <w:rPr>
      <w:rFonts w:ascii="Arial" w:hAnsi="Arial" w:cs="Arial"/>
      <w:sz w:val="24"/>
      <w:szCs w:val="24"/>
    </w:rPr>
  </w:style>
  <w:style w:type="paragraph" w:customStyle="1" w:styleId="meir1">
    <w:name w:val="meir1"/>
    <w:basedOn w:val="a4"/>
    <w:pPr>
      <w:numPr>
        <w:numId w:val="17"/>
      </w:numPr>
    </w:pPr>
    <w:rPr>
      <w:rFonts w:ascii="Arial" w:cs="Arial"/>
      <w:sz w:val="36"/>
      <w:szCs w:val="36"/>
      <w:u w:val="single"/>
    </w:rPr>
  </w:style>
  <w:style w:type="paragraph" w:customStyle="1" w:styleId="meir3">
    <w:name w:val="meir3"/>
    <w:basedOn w:val="a4"/>
    <w:pPr>
      <w:numPr>
        <w:ilvl w:val="2"/>
        <w:numId w:val="17"/>
      </w:numPr>
      <w:spacing w:before="120"/>
    </w:pPr>
    <w:rPr>
      <w:rFonts w:ascii="Arial" w:cs="Arial"/>
      <w:sz w:val="24"/>
      <w:szCs w:val="24"/>
    </w:rPr>
  </w:style>
  <w:style w:type="paragraph" w:customStyle="1" w:styleId="meir4">
    <w:name w:val="meir4"/>
    <w:basedOn w:val="meir3"/>
    <w:pPr>
      <w:numPr>
        <w:ilvl w:val="3"/>
      </w:numPr>
    </w:pPr>
  </w:style>
  <w:style w:type="paragraph" w:customStyle="1" w:styleId="meir5">
    <w:name w:val="meir5"/>
    <w:basedOn w:val="meir4"/>
    <w:pPr>
      <w:numPr>
        <w:ilvl w:val="4"/>
      </w:numPr>
      <w:tabs>
        <w:tab w:val="left" w:pos="2833"/>
      </w:tabs>
    </w:pPr>
  </w:style>
  <w:style w:type="paragraph" w:customStyle="1" w:styleId="meir22">
    <w:name w:val="meir22"/>
    <w:basedOn w:val="a4"/>
    <w:pPr>
      <w:spacing w:before="120"/>
    </w:pPr>
    <w:rPr>
      <w:rFonts w:ascii="Arial" w:cs="Arial"/>
      <w:sz w:val="24"/>
      <w:szCs w:val="24"/>
    </w:rPr>
  </w:style>
  <w:style w:type="paragraph" w:customStyle="1" w:styleId="norm1">
    <w:name w:val="norm1"/>
    <w:basedOn w:val="a4"/>
    <w:pPr>
      <w:spacing w:line="360" w:lineRule="auto"/>
      <w:ind w:left="794"/>
    </w:pPr>
    <w:rPr>
      <w:rFonts w:ascii="Arial" w:cs="Arial"/>
      <w:sz w:val="24"/>
      <w:szCs w:val="24"/>
    </w:rPr>
  </w:style>
  <w:style w:type="paragraph" w:customStyle="1" w:styleId="meir2">
    <w:name w:val="meir2"/>
    <w:basedOn w:val="a4"/>
    <w:pPr>
      <w:tabs>
        <w:tab w:val="num" w:pos="1569"/>
      </w:tabs>
      <w:autoSpaceDE w:val="0"/>
      <w:autoSpaceDN w:val="0"/>
      <w:spacing w:before="120"/>
      <w:ind w:right="737" w:hanging="170"/>
    </w:pPr>
    <w:rPr>
      <w:rFonts w:ascii="Arial" w:hAnsi="Arial" w:cs="Arial"/>
      <w:sz w:val="24"/>
      <w:szCs w:val="24"/>
    </w:rPr>
  </w:style>
  <w:style w:type="paragraph" w:customStyle="1" w:styleId="norm3">
    <w:name w:val="norm3"/>
    <w:basedOn w:val="meir3"/>
    <w:pPr>
      <w:numPr>
        <w:ilvl w:val="0"/>
        <w:numId w:val="0"/>
      </w:numPr>
      <w:autoSpaceDE w:val="0"/>
      <w:autoSpaceDN w:val="0"/>
      <w:ind w:right="1331"/>
    </w:pPr>
    <w:rPr>
      <w:rFonts w:hAnsi="Arial"/>
    </w:rPr>
  </w:style>
  <w:style w:type="paragraph" w:customStyle="1" w:styleId="BlockQuotation">
    <w:name w:val="Block Quotation"/>
    <w:basedOn w:val="a4"/>
    <w:pPr>
      <w:widowControl w:val="0"/>
      <w:ind w:left="1440" w:hanging="641"/>
    </w:pPr>
    <w:rPr>
      <w:rFonts w:ascii="Arial" w:hAnsi="Arial" w:cs="Miriam"/>
      <w:sz w:val="24"/>
      <w:szCs w:val="24"/>
    </w:rPr>
  </w:style>
  <w:style w:type="paragraph" w:customStyle="1" w:styleId="2">
    <w:name w:val="אורית2"/>
    <w:basedOn w:val="a4"/>
    <w:pPr>
      <w:numPr>
        <w:ilvl w:val="1"/>
        <w:numId w:val="4"/>
      </w:numPr>
      <w:tabs>
        <w:tab w:val="left" w:pos="284"/>
        <w:tab w:val="left" w:pos="576"/>
        <w:tab w:val="left" w:pos="1007"/>
        <w:tab w:val="left" w:pos="1152"/>
        <w:tab w:val="left" w:pos="2304"/>
        <w:tab w:val="left" w:pos="3456"/>
        <w:tab w:val="left" w:pos="4608"/>
        <w:tab w:val="left" w:pos="5760"/>
        <w:tab w:val="left" w:pos="6912"/>
        <w:tab w:val="left" w:pos="8063"/>
        <w:tab w:val="left" w:pos="9216"/>
        <w:tab w:val="left" w:pos="10368"/>
      </w:tabs>
      <w:spacing w:line="360" w:lineRule="atLeast"/>
    </w:pPr>
    <w:rPr>
      <w:rFonts w:ascii="Courier" w:hAnsi="Courier" w:cs="Miriam"/>
      <w:noProof/>
      <w:sz w:val="24"/>
      <w:szCs w:val="24"/>
    </w:rPr>
  </w:style>
  <w:style w:type="paragraph" w:styleId="45">
    <w:name w:val="List 4"/>
    <w:basedOn w:val="a4"/>
    <w:pPr>
      <w:ind w:left="1132" w:right="1132" w:hanging="283"/>
    </w:pPr>
    <w:rPr>
      <w:rFonts w:cs="Miriam"/>
      <w:noProof/>
      <w:snapToGrid w:val="0"/>
      <w:sz w:val="28"/>
    </w:rPr>
  </w:style>
  <w:style w:type="paragraph" w:styleId="54">
    <w:name w:val="List 5"/>
    <w:basedOn w:val="a4"/>
    <w:pPr>
      <w:ind w:left="1415" w:right="1415" w:hanging="283"/>
    </w:pPr>
    <w:rPr>
      <w:rFonts w:cs="Miriam"/>
      <w:noProof/>
      <w:snapToGrid w:val="0"/>
      <w:sz w:val="28"/>
    </w:rPr>
  </w:style>
  <w:style w:type="paragraph" w:customStyle="1" w:styleId="-2">
    <w:name w:val="דוד-רגיל"/>
    <w:pPr>
      <w:widowControl w:val="0"/>
      <w:autoSpaceDE w:val="0"/>
      <w:autoSpaceDN w:val="0"/>
      <w:adjustRightInd w:val="0"/>
    </w:pPr>
    <w:rPr>
      <w:rFonts w:cs="David"/>
      <w:szCs w:val="22"/>
      <w:lang w:eastAsia="he-IL"/>
    </w:rPr>
  </w:style>
  <w:style w:type="paragraph" w:styleId="z-">
    <w:name w:val="HTML Bottom of Form"/>
    <w:basedOn w:val="a4"/>
    <w:next w:val="a4"/>
    <w:link w:val="z-0"/>
    <w:hidden/>
    <w:pPr>
      <w:pBdr>
        <w:top w:val="single" w:sz="6" w:space="1" w:color="auto"/>
      </w:pBdr>
      <w:spacing w:line="360" w:lineRule="auto"/>
      <w:jc w:val="center"/>
    </w:pPr>
    <w:rPr>
      <w:rFonts w:ascii="Arial" w:hAnsi="Arial" w:cs="Arial"/>
      <w:vanish/>
      <w:sz w:val="16"/>
      <w:szCs w:val="16"/>
    </w:rPr>
  </w:style>
  <w:style w:type="character" w:customStyle="1" w:styleId="z-0">
    <w:name w:val="z-תחתית טופס תו"/>
    <w:link w:val="z-"/>
    <w:rPr>
      <w:rFonts w:ascii="Arial" w:hAnsi="Arial" w:cs="Arial"/>
      <w:vanish/>
      <w:sz w:val="16"/>
      <w:szCs w:val="16"/>
      <w:lang w:eastAsia="he-IL"/>
    </w:rPr>
  </w:style>
  <w:style w:type="paragraph" w:styleId="z-1">
    <w:name w:val="HTML Top of Form"/>
    <w:basedOn w:val="a4"/>
    <w:next w:val="a4"/>
    <w:link w:val="z-2"/>
    <w:hidden/>
    <w:pPr>
      <w:pBdr>
        <w:bottom w:val="single" w:sz="6" w:space="1" w:color="auto"/>
      </w:pBdr>
      <w:spacing w:line="360" w:lineRule="auto"/>
      <w:jc w:val="center"/>
    </w:pPr>
    <w:rPr>
      <w:rFonts w:ascii="Arial" w:hAnsi="Arial" w:cs="Arial"/>
      <w:vanish/>
      <w:sz w:val="16"/>
      <w:szCs w:val="16"/>
    </w:rPr>
  </w:style>
  <w:style w:type="character" w:customStyle="1" w:styleId="z-2">
    <w:name w:val="z-ראש טופס תו"/>
    <w:link w:val="z-1"/>
    <w:rPr>
      <w:rFonts w:ascii="Arial" w:hAnsi="Arial" w:cs="Arial"/>
      <w:vanish/>
      <w:sz w:val="16"/>
      <w:szCs w:val="16"/>
      <w:lang w:eastAsia="he-IL"/>
    </w:rPr>
  </w:style>
  <w:style w:type="character" w:customStyle="1" w:styleId="Char">
    <w:name w:val="Char"/>
    <w:rPr>
      <w:rFonts w:ascii="Times New Roman" w:hAnsi="Times New Roman" w:cs="Times New Roman"/>
      <w:b/>
      <w:bCs/>
      <w:sz w:val="28"/>
      <w:szCs w:val="28"/>
      <w:lang w:val="en-US" w:eastAsia="x-none" w:bidi="he-IL"/>
    </w:rPr>
  </w:style>
  <w:style w:type="character" w:customStyle="1" w:styleId="NormalParChar">
    <w:name w:val="NormalPar Char"/>
    <w:link w:val="NormalPar"/>
    <w:rPr>
      <w:rFonts w:ascii="Courier New" w:hAnsi="Courier New" w:cs="Times New Roman"/>
      <w:noProof/>
      <w:sz w:val="24"/>
      <w:szCs w:val="24"/>
      <w:lang w:eastAsia="he-IL"/>
    </w:rPr>
  </w:style>
  <w:style w:type="character" w:customStyle="1" w:styleId="12-2">
    <w:name w:val="12-מרים תו"/>
    <w:link w:val="12-1"/>
    <w:rPr>
      <w:rFonts w:ascii="Arial" w:hAnsi="Arial" w:cs="Arial"/>
      <w:szCs w:val="24"/>
      <w:lang w:eastAsia="he-IL"/>
    </w:rPr>
  </w:style>
  <w:style w:type="paragraph" w:customStyle="1" w:styleId="MIC">
    <w:name w:val="MIC"/>
    <w:basedOn w:val="a4"/>
    <w:pPr>
      <w:ind w:left="401" w:hanging="283"/>
      <w:jc w:val="both"/>
    </w:pPr>
    <w:rPr>
      <w:kern w:val="28"/>
      <w:szCs w:val="24"/>
      <w:lang w:eastAsia="en-US"/>
    </w:rPr>
  </w:style>
  <w:style w:type="paragraph" w:customStyle="1" w:styleId="MIC1">
    <w:name w:val="MIC1"/>
    <w:basedOn w:val="a4"/>
    <w:pPr>
      <w:jc w:val="both"/>
    </w:pPr>
    <w:rPr>
      <w:kern w:val="28"/>
      <w:szCs w:val="24"/>
      <w:lang w:eastAsia="en-US"/>
    </w:rPr>
  </w:style>
  <w:style w:type="paragraph" w:customStyle="1" w:styleId="MIC2">
    <w:name w:val="MIC2"/>
    <w:basedOn w:val="MIC1"/>
    <w:pPr>
      <w:ind w:left="794" w:hanging="284"/>
    </w:pPr>
  </w:style>
  <w:style w:type="paragraph" w:customStyle="1" w:styleId="MIC4">
    <w:name w:val="MIC4"/>
    <w:basedOn w:val="a4"/>
    <w:pPr>
      <w:ind w:left="1220" w:hanging="284"/>
      <w:jc w:val="both"/>
    </w:pPr>
    <w:rPr>
      <w:rFonts w:cs="Miriam"/>
      <w:kern w:val="28"/>
      <w:szCs w:val="24"/>
      <w:lang w:eastAsia="en-US"/>
    </w:rPr>
  </w:style>
  <w:style w:type="character" w:customStyle="1" w:styleId="NormalPar0">
    <w:name w:val="NormalPar תו"/>
    <w:rPr>
      <w:rFonts w:cs="Miriam"/>
      <w:sz w:val="24"/>
      <w:szCs w:val="24"/>
      <w:lang w:val="he-IL" w:eastAsia="he-IL" w:bidi="he-IL"/>
    </w:rPr>
  </w:style>
  <w:style w:type="character" w:customStyle="1" w:styleId="12-Char">
    <w:name w:val="12-מרים Char"/>
    <w:rPr>
      <w:rFonts w:ascii="Arial" w:hAnsi="Arial" w:cs="Arial"/>
      <w:szCs w:val="24"/>
      <w:lang w:val="en-US" w:eastAsia="he-IL" w:bidi="he-IL"/>
    </w:rPr>
  </w:style>
  <w:style w:type="paragraph" w:customStyle="1" w:styleId="2-11">
    <w:name w:val="סגנון עמי 2- כותרת סעיף ראשי + (לטיני) ‏11 נק' (עברית ושפות אחרות)..."/>
    <w:basedOn w:val="2-"/>
    <w:autoRedefine/>
    <w:pPr>
      <w:numPr>
        <w:ilvl w:val="1"/>
      </w:numPr>
      <w:tabs>
        <w:tab w:val="clear" w:pos="3672"/>
        <w:tab w:val="num" w:pos="567"/>
        <w:tab w:val="num" w:pos="1440"/>
      </w:tabs>
      <w:spacing w:line="240" w:lineRule="auto"/>
      <w:ind w:left="1440" w:right="0" w:hanging="720"/>
    </w:pPr>
    <w:rPr>
      <w:color w:val="auto"/>
      <w:sz w:val="22"/>
      <w:szCs w:val="24"/>
    </w:rPr>
  </w:style>
  <w:style w:type="paragraph" w:customStyle="1" w:styleId="CoverText">
    <w:name w:val="Cover Text"/>
    <w:basedOn w:val="a4"/>
    <w:pPr>
      <w:bidi w:val="0"/>
      <w:spacing w:line="240" w:lineRule="atLeast"/>
    </w:pPr>
    <w:rPr>
      <w:rFonts w:cs="Times New Roman"/>
      <w:szCs w:val="20"/>
      <w:lang w:eastAsia="en-US" w:bidi="ar-SA"/>
    </w:rPr>
  </w:style>
  <w:style w:type="paragraph" w:customStyle="1" w:styleId="Cover-Identification">
    <w:name w:val="Cover - Identification"/>
    <w:basedOn w:val="a4"/>
    <w:next w:val="CoverText"/>
    <w:pPr>
      <w:bidi w:val="0"/>
      <w:spacing w:before="1440" w:after="1440" w:line="240" w:lineRule="atLeast"/>
    </w:pPr>
    <w:rPr>
      <w:rFonts w:cs="Times New Roman"/>
      <w:i/>
      <w:sz w:val="22"/>
      <w:szCs w:val="20"/>
      <w:lang w:eastAsia="en-US" w:bidi="ar-SA"/>
    </w:rPr>
  </w:style>
  <w:style w:type="paragraph" w:customStyle="1" w:styleId="Indent1">
    <w:name w:val="Indent 1"/>
    <w:basedOn w:val="a4"/>
    <w:pPr>
      <w:bidi w:val="0"/>
      <w:spacing w:after="240" w:line="240" w:lineRule="atLeast"/>
      <w:ind w:left="1872" w:hanging="432"/>
      <w:jc w:val="both"/>
    </w:pPr>
    <w:rPr>
      <w:rFonts w:cs="Times New Roman"/>
      <w:b/>
      <w:bCs/>
      <w:sz w:val="22"/>
      <w:szCs w:val="20"/>
      <w:lang w:eastAsia="en-US" w:bidi="ar-SA"/>
    </w:rPr>
  </w:style>
  <w:style w:type="paragraph" w:customStyle="1" w:styleId="Paragraph">
    <w:name w:val="Paragraph"/>
    <w:basedOn w:val="a4"/>
    <w:pPr>
      <w:bidi w:val="0"/>
      <w:spacing w:after="240" w:line="320" w:lineRule="atLeast"/>
      <w:ind w:left="1008"/>
      <w:jc w:val="both"/>
    </w:pPr>
    <w:rPr>
      <w:rFonts w:cs="Times New Roman"/>
      <w:sz w:val="22"/>
      <w:szCs w:val="20"/>
      <w:lang w:eastAsia="en-US" w:bidi="ar-SA"/>
    </w:rPr>
  </w:style>
  <w:style w:type="paragraph" w:customStyle="1" w:styleId="1fc">
    <w:name w:val="כותרת תוכן עניינים1"/>
    <w:basedOn w:val="a4"/>
    <w:next w:val="TOC1"/>
    <w:pPr>
      <w:pBdr>
        <w:bottom w:val="double" w:sz="6" w:space="3" w:color="auto"/>
      </w:pBdr>
      <w:tabs>
        <w:tab w:val="center" w:pos="4680"/>
        <w:tab w:val="right" w:pos="9360"/>
      </w:tabs>
      <w:bidi w:val="0"/>
      <w:spacing w:after="240" w:line="240" w:lineRule="atLeast"/>
    </w:pPr>
    <w:rPr>
      <w:rFonts w:cs="Times New Roman"/>
      <w:b/>
      <w:caps/>
      <w:sz w:val="22"/>
      <w:szCs w:val="20"/>
      <w:lang w:eastAsia="en-US" w:bidi="ar-SA"/>
    </w:rPr>
  </w:style>
  <w:style w:type="paragraph" w:customStyle="1" w:styleId="TOCTitle">
    <w:name w:val="TOC Title"/>
    <w:basedOn w:val="ab"/>
    <w:next w:val="1fc"/>
    <w:pPr>
      <w:bidi w:val="0"/>
      <w:spacing w:after="240" w:line="240" w:lineRule="atLeast"/>
    </w:pPr>
    <w:rPr>
      <w:rFonts w:cs="Times New Roman"/>
      <w:bCs w:val="0"/>
      <w:snapToGrid/>
      <w:szCs w:val="20"/>
      <w:u w:val="none"/>
      <w:lang w:eastAsia="en-US" w:bidi="ar-SA"/>
    </w:rPr>
  </w:style>
  <w:style w:type="paragraph" w:customStyle="1" w:styleId="Cover-Title">
    <w:name w:val="Cover - Title"/>
    <w:basedOn w:val="CoverText"/>
    <w:next w:val="CoverText"/>
    <w:pPr>
      <w:spacing w:after="2880"/>
    </w:pPr>
    <w:rPr>
      <w:sz w:val="60"/>
    </w:rPr>
  </w:style>
  <w:style w:type="paragraph" w:customStyle="1" w:styleId="StopNumbering">
    <w:name w:val="Stop Numbering"/>
    <w:basedOn w:val="a4"/>
    <w:pPr>
      <w:bidi w:val="0"/>
      <w:spacing w:line="20" w:lineRule="exact"/>
    </w:pPr>
    <w:rPr>
      <w:rFonts w:cs="Times New Roman"/>
      <w:sz w:val="22"/>
      <w:szCs w:val="20"/>
      <w:lang w:val="en-CA" w:eastAsia="en-US" w:bidi="ar-SA"/>
    </w:rPr>
  </w:style>
  <w:style w:type="paragraph" w:customStyle="1" w:styleId="124">
    <w:name w:val="12ארז"/>
    <w:pPr>
      <w:widowControl w:val="0"/>
    </w:pPr>
    <w:rPr>
      <w:rFonts w:ascii="Arial" w:hAnsi="Akhbar MT Simplified" w:cs="QMiriam"/>
      <w:snapToGrid w:val="0"/>
      <w:color w:val="0000FF"/>
      <w:szCs w:val="24"/>
      <w:lang w:eastAsia="he-IL"/>
    </w:rPr>
  </w:style>
  <w:style w:type="paragraph" w:customStyle="1" w:styleId="2f1">
    <w:name w:val="פסקה 2"/>
    <w:basedOn w:val="1f8"/>
    <w:link w:val="2f2"/>
    <w:pPr>
      <w:tabs>
        <w:tab w:val="clear" w:pos="1871"/>
        <w:tab w:val="left" w:pos="3572"/>
      </w:tabs>
      <w:ind w:left="1872" w:hanging="1021"/>
    </w:pPr>
  </w:style>
  <w:style w:type="paragraph" w:customStyle="1" w:styleId="1fd">
    <w:name w:val="מספור רמה 1"/>
    <w:basedOn w:val="a4"/>
    <w:next w:val="a4"/>
    <w:pPr>
      <w:tabs>
        <w:tab w:val="num" w:pos="567"/>
      </w:tabs>
      <w:spacing w:after="240"/>
      <w:ind w:left="567" w:right="363" w:hanging="567"/>
    </w:pPr>
    <w:rPr>
      <w:sz w:val="24"/>
      <w:lang w:eastAsia="en-US"/>
    </w:rPr>
  </w:style>
  <w:style w:type="paragraph" w:customStyle="1" w:styleId="3e">
    <w:name w:val="רמה 3 תו"/>
    <w:basedOn w:val="2f3"/>
    <w:link w:val="3f"/>
    <w:pPr>
      <w:ind w:left="567"/>
    </w:pPr>
  </w:style>
  <w:style w:type="paragraph" w:customStyle="1" w:styleId="2f3">
    <w:name w:val="רמה 2"/>
    <w:basedOn w:val="a4"/>
    <w:qFormat/>
    <w:rsid w:val="001303A7"/>
    <w:pPr>
      <w:ind w:left="1418"/>
    </w:pPr>
    <w:rPr>
      <w:sz w:val="24"/>
      <w:lang w:eastAsia="en-US"/>
    </w:rPr>
  </w:style>
  <w:style w:type="character" w:customStyle="1" w:styleId="3f">
    <w:name w:val="רמה 3 תו תו"/>
    <w:link w:val="3e"/>
    <w:rPr>
      <w:rFonts w:cs="David"/>
      <w:sz w:val="24"/>
      <w:szCs w:val="28"/>
    </w:rPr>
  </w:style>
  <w:style w:type="paragraph" w:customStyle="1" w:styleId="13">
    <w:name w:val="מספור רמה 1 תו תו תו"/>
    <w:basedOn w:val="a4"/>
    <w:next w:val="a4"/>
    <w:link w:val="1fe"/>
    <w:pPr>
      <w:numPr>
        <w:numId w:val="3"/>
      </w:numPr>
      <w:spacing w:after="240"/>
      <w:ind w:right="363"/>
    </w:pPr>
    <w:rPr>
      <w:sz w:val="24"/>
      <w:lang w:eastAsia="en-US"/>
    </w:rPr>
  </w:style>
  <w:style w:type="character" w:customStyle="1" w:styleId="1fe">
    <w:name w:val="מספור רמה 1 תו תו תו תו"/>
    <w:link w:val="13"/>
    <w:rPr>
      <w:rFonts w:cs="David"/>
      <w:sz w:val="24"/>
      <w:szCs w:val="28"/>
    </w:rPr>
  </w:style>
  <w:style w:type="character" w:customStyle="1" w:styleId="140">
    <w:name w:val="סגנון ‏14 נק"/>
    <w:rPr>
      <w:sz w:val="24"/>
      <w:szCs w:val="28"/>
    </w:rPr>
  </w:style>
  <w:style w:type="paragraph" w:customStyle="1" w:styleId="214">
    <w:name w:val="סגנון רמה 2 תו תו + ‏14 נק תו תו"/>
    <w:basedOn w:val="a4"/>
    <w:pPr>
      <w:ind w:left="1418"/>
    </w:pPr>
    <w:rPr>
      <w:sz w:val="24"/>
      <w:lang w:eastAsia="en-US"/>
    </w:rPr>
  </w:style>
  <w:style w:type="character" w:customStyle="1" w:styleId="130">
    <w:name w:val="סגנון ‏13 נק"/>
    <w:rPr>
      <w:sz w:val="24"/>
      <w:szCs w:val="28"/>
    </w:rPr>
  </w:style>
  <w:style w:type="paragraph" w:customStyle="1" w:styleId="2f4">
    <w:name w:val="רמה 2 תו תו תו"/>
    <w:basedOn w:val="a4"/>
    <w:pPr>
      <w:ind w:left="1134"/>
    </w:pPr>
    <w:rPr>
      <w:sz w:val="22"/>
      <w:szCs w:val="26"/>
      <w:lang w:eastAsia="en-US"/>
    </w:rPr>
  </w:style>
  <w:style w:type="paragraph" w:customStyle="1" w:styleId="2140">
    <w:name w:val="סגנון רמה 2 תו תו תו + ‏14 נק תו תו תו תו"/>
    <w:basedOn w:val="a4"/>
    <w:link w:val="2141"/>
    <w:pPr>
      <w:ind w:left="1134"/>
    </w:pPr>
    <w:rPr>
      <w:sz w:val="24"/>
      <w:lang w:eastAsia="en-US"/>
    </w:rPr>
  </w:style>
  <w:style w:type="character" w:customStyle="1" w:styleId="2141">
    <w:name w:val="סגנון רמה 2 תו תו תו + ‏14 נק תו תו תו תו תו"/>
    <w:link w:val="2140"/>
    <w:rPr>
      <w:rFonts w:cs="David"/>
      <w:sz w:val="24"/>
      <w:szCs w:val="28"/>
    </w:rPr>
  </w:style>
  <w:style w:type="paragraph" w:customStyle="1" w:styleId="a0">
    <w:name w:val="רגיל וממוספר"/>
    <w:basedOn w:val="a4"/>
    <w:pPr>
      <w:numPr>
        <w:numId w:val="18"/>
      </w:numPr>
      <w:spacing w:after="120" w:line="360" w:lineRule="auto"/>
    </w:pPr>
    <w:rPr>
      <w:sz w:val="26"/>
      <w:szCs w:val="26"/>
      <w:lang w:eastAsia="en-US"/>
    </w:rPr>
  </w:style>
  <w:style w:type="character" w:customStyle="1" w:styleId="2f2">
    <w:name w:val="פסקה 2 תו"/>
    <w:link w:val="2f1"/>
    <w:rPr>
      <w:rFonts w:cs="David"/>
      <w:color w:val="000000"/>
      <w:sz w:val="18"/>
      <w:szCs w:val="24"/>
      <w:lang w:eastAsia="he-IL"/>
    </w:rPr>
  </w:style>
  <w:style w:type="paragraph" w:styleId="afffff0">
    <w:name w:val="Plain Text"/>
    <w:basedOn w:val="a4"/>
    <w:link w:val="afffff1"/>
    <w:rPr>
      <w:rFonts w:ascii="Courier New" w:cs="Miriam"/>
      <w:szCs w:val="20"/>
    </w:rPr>
  </w:style>
  <w:style w:type="character" w:customStyle="1" w:styleId="afffff1">
    <w:name w:val="טקסט רגיל תו"/>
    <w:link w:val="afffff0"/>
    <w:rPr>
      <w:rFonts w:ascii="Courier New"/>
      <w:lang w:eastAsia="he-IL"/>
    </w:rPr>
  </w:style>
  <w:style w:type="paragraph" w:customStyle="1" w:styleId="1ff">
    <w:name w:val="זיהוי1"/>
    <w:basedOn w:val="a4"/>
    <w:pPr>
      <w:tabs>
        <w:tab w:val="left" w:pos="6094"/>
      </w:tabs>
    </w:pPr>
    <w:rPr>
      <w:szCs w:val="26"/>
      <w:lang w:eastAsia="en-US"/>
    </w:rPr>
  </w:style>
  <w:style w:type="numbering" w:customStyle="1" w:styleId="46">
    <w:name w:val="ללא רשימה4"/>
    <w:next w:val="a7"/>
    <w:uiPriority w:val="99"/>
    <w:semiHidden/>
    <w:unhideWhenUsed/>
  </w:style>
  <w:style w:type="paragraph" w:customStyle="1" w:styleId="1ff0">
    <w:name w:val="ללא מרווח1"/>
    <w:next w:val="afffff2"/>
    <w:uiPriority w:val="1"/>
    <w:qFormat/>
    <w:pPr>
      <w:bidi/>
    </w:pPr>
    <w:rPr>
      <w:rFonts w:ascii="Calibri" w:hAnsi="Calibri" w:cs="Arial"/>
      <w:sz w:val="22"/>
      <w:szCs w:val="22"/>
    </w:rPr>
  </w:style>
  <w:style w:type="character" w:customStyle="1" w:styleId="afffff3">
    <w:name w:val="ללא מרווח תו"/>
    <w:uiPriority w:val="1"/>
    <w:rPr>
      <w:rFonts w:eastAsia="Times New Roman"/>
    </w:rPr>
  </w:style>
  <w:style w:type="paragraph" w:customStyle="1" w:styleId="afffff4">
    <w:name w:val="תואר"/>
    <w:basedOn w:val="a4"/>
    <w:qFormat/>
    <w:pPr>
      <w:jc w:val="center"/>
    </w:pPr>
    <w:rPr>
      <w:rFonts w:cs="Tahoma"/>
      <w:b/>
      <w:bCs/>
      <w:szCs w:val="22"/>
      <w:u w:val="double"/>
      <w:lang w:eastAsia="en-US"/>
    </w:rPr>
  </w:style>
  <w:style w:type="table" w:customStyle="1" w:styleId="47">
    <w:name w:val="רשת טבלה4"/>
    <w:basedOn w:val="a6"/>
    <w:next w:val="af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ללא רשימה12"/>
    <w:next w:val="a7"/>
    <w:semiHidden/>
  </w:style>
  <w:style w:type="character" w:customStyle="1" w:styleId="1ff1">
    <w:name w:val="כותרת טקסט תו1"/>
    <w:rPr>
      <w:rFonts w:cs="Times New Roman"/>
      <w:i/>
      <w:iCs/>
      <w:szCs w:val="28"/>
      <w:u w:val="single"/>
    </w:rPr>
  </w:style>
  <w:style w:type="paragraph" w:customStyle="1" w:styleId="210">
    <w:name w:val="רשימה 21"/>
    <w:basedOn w:val="a4"/>
    <w:pPr>
      <w:suppressAutoHyphens/>
      <w:ind w:left="1786"/>
    </w:pPr>
    <w:rPr>
      <w:szCs w:val="24"/>
    </w:rPr>
  </w:style>
  <w:style w:type="paragraph" w:styleId="afffff2">
    <w:name w:val="No Spacing"/>
    <w:uiPriority w:val="1"/>
    <w:qFormat/>
    <w:pPr>
      <w:bidi/>
    </w:pPr>
    <w:rPr>
      <w:rFonts w:cs="David"/>
      <w:szCs w:val="28"/>
      <w:lang w:eastAsia="he-IL"/>
    </w:rPr>
  </w:style>
  <w:style w:type="paragraph" w:customStyle="1" w:styleId="16">
    <w:name w:val="משני1"/>
    <w:basedOn w:val="a4"/>
    <w:autoRedefine/>
    <w:pPr>
      <w:numPr>
        <w:numId w:val="19"/>
      </w:numPr>
      <w:tabs>
        <w:tab w:val="left" w:pos="793"/>
      </w:tabs>
      <w:spacing w:line="276" w:lineRule="auto"/>
      <w:ind w:hanging="772"/>
      <w:jc w:val="both"/>
    </w:pPr>
    <w:rPr>
      <w:noProof/>
      <w:sz w:val="24"/>
      <w:szCs w:val="24"/>
    </w:rPr>
  </w:style>
  <w:style w:type="character" w:customStyle="1" w:styleId="1ff2">
    <w:name w:val="אזכור לא מזוהה1"/>
    <w:basedOn w:val="a5"/>
    <w:uiPriority w:val="99"/>
    <w:semiHidden/>
    <w:unhideWhenUsed/>
    <w:rPr>
      <w:color w:val="605E5C"/>
      <w:shd w:val="clear" w:color="auto" w:fill="E1DFDD"/>
    </w:rPr>
  </w:style>
  <w:style w:type="paragraph" w:customStyle="1" w:styleId="DAVID1">
    <w:name w:val="כותרת DAVID 1"/>
    <w:basedOn w:val="18"/>
    <w:link w:val="DAVID10"/>
    <w:qFormat/>
    <w:rsid w:val="00B47FB5"/>
    <w:pPr>
      <w:spacing w:after="160" w:line="276" w:lineRule="auto"/>
      <w:jc w:val="center"/>
    </w:pPr>
    <w:rPr>
      <w:b/>
      <w:bCs/>
      <w:sz w:val="30"/>
      <w:szCs w:val="44"/>
      <w:lang w:val="x-none"/>
    </w:rPr>
  </w:style>
  <w:style w:type="character" w:customStyle="1" w:styleId="DAVID10">
    <w:name w:val="כותרת DAVID 1 תו"/>
    <w:basedOn w:val="a5"/>
    <w:link w:val="DAVID1"/>
    <w:rsid w:val="00B47FB5"/>
    <w:rPr>
      <w:rFonts w:cs="David"/>
      <w:b/>
      <w:bCs/>
      <w:sz w:val="30"/>
      <w:szCs w:val="44"/>
      <w:u w:val="single"/>
      <w:lang w:val="x-none" w:eastAsia="he-IL"/>
    </w:rPr>
  </w:style>
  <w:style w:type="character" w:customStyle="1" w:styleId="TableTextChar">
    <w:name w:val="TableText Char"/>
    <w:link w:val="TableText"/>
    <w:locked/>
    <w:rsid w:val="00B47FB5"/>
    <w:rPr>
      <w:rFonts w:ascii="David" w:hAnsi="David" w:cs="David"/>
      <w:sz w:val="22"/>
      <w:szCs w:val="24"/>
      <w:lang w:eastAsia="he-IL"/>
    </w:rPr>
  </w:style>
  <w:style w:type="paragraph" w:customStyle="1" w:styleId="TableText">
    <w:name w:val="TableText"/>
    <w:basedOn w:val="a4"/>
    <w:link w:val="TableTextChar"/>
    <w:rsid w:val="00B47FB5"/>
    <w:pPr>
      <w:spacing w:before="75" w:line="280" w:lineRule="atLeast"/>
    </w:pPr>
    <w:rPr>
      <w:rFonts w:ascii="David" w:hAnsi="David"/>
      <w:sz w:val="22"/>
      <w:szCs w:val="24"/>
    </w:rPr>
  </w:style>
  <w:style w:type="table" w:customStyle="1" w:styleId="211">
    <w:name w:val="רשת טבלה21"/>
    <w:basedOn w:val="a6"/>
    <w:rsid w:val="00B47FB5"/>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גוף טקסט8"/>
    <w:basedOn w:val="a4"/>
    <w:rsid w:val="00714EEC"/>
    <w:pPr>
      <w:widowControl w:val="0"/>
      <w:shd w:val="clear" w:color="auto" w:fill="FFFFFF"/>
      <w:spacing w:before="420" w:after="3060" w:line="0" w:lineRule="atLeast"/>
      <w:ind w:hanging="1160"/>
      <w:jc w:val="center"/>
    </w:pPr>
    <w:rPr>
      <w:rFonts w:ascii="David" w:eastAsia="David" w:hAnsi="David"/>
      <w:sz w:val="23"/>
      <w:szCs w:val="23"/>
      <w:lang w:eastAsia="en-US"/>
    </w:rPr>
  </w:style>
  <w:style w:type="paragraph" w:styleId="afffff5">
    <w:name w:val="TOC Heading"/>
    <w:basedOn w:val="18"/>
    <w:next w:val="a4"/>
    <w:uiPriority w:val="39"/>
    <w:unhideWhenUsed/>
    <w:qFormat/>
    <w:rsid w:val="00714EEC"/>
    <w:pPr>
      <w:keepLines/>
      <w:spacing w:before="240" w:line="259" w:lineRule="auto"/>
      <w:outlineLvl w:val="9"/>
    </w:pPr>
    <w:rPr>
      <w:rFonts w:asciiTheme="majorHAnsi" w:eastAsiaTheme="majorEastAsia" w:hAnsiTheme="majorHAnsi" w:cstheme="majorBidi"/>
      <w:color w:val="2F5496" w:themeColor="accent1" w:themeShade="BF"/>
      <w:sz w:val="32"/>
      <w:szCs w:val="32"/>
      <w:u w:val="none"/>
      <w:rtl/>
      <w:cs/>
      <w:lang w:eastAsia="en-US"/>
    </w:rPr>
  </w:style>
  <w:style w:type="paragraph" w:customStyle="1" w:styleId="a3">
    <w:name w:val="ראשי"/>
    <w:basedOn w:val="a4"/>
    <w:autoRedefine/>
    <w:rsid w:val="005F5616"/>
    <w:pPr>
      <w:numPr>
        <w:numId w:val="26"/>
      </w:numPr>
      <w:tabs>
        <w:tab w:val="left" w:pos="531"/>
      </w:tabs>
      <w:spacing w:line="276" w:lineRule="auto"/>
      <w:ind w:left="531"/>
      <w:jc w:val="both"/>
    </w:pPr>
    <w:rPr>
      <w:rFonts w:ascii="Arial" w:hAnsi="Arial" w:cs="Arial"/>
      <w:b/>
      <w:bCs/>
      <w:noProof/>
      <w:sz w:val="22"/>
      <w:szCs w:val="22"/>
    </w:rPr>
  </w:style>
  <w:style w:type="character" w:customStyle="1" w:styleId="HNormal">
    <w:name w:val="HNormal תו"/>
    <w:link w:val="HNormal0"/>
    <w:locked/>
    <w:rsid w:val="00EA4F8C"/>
    <w:rPr>
      <w:lang w:eastAsia="he-IL"/>
    </w:rPr>
  </w:style>
  <w:style w:type="paragraph" w:customStyle="1" w:styleId="HNormal0">
    <w:name w:val="HNormal"/>
    <w:basedOn w:val="a4"/>
    <w:link w:val="HNormal"/>
    <w:rsid w:val="00EA4F8C"/>
    <w:pPr>
      <w:spacing w:after="120"/>
      <w:jc w:val="both"/>
    </w:pPr>
    <w:rPr>
      <w:rFonts w:cs="Miriam"/>
      <w:szCs w:val="20"/>
    </w:rPr>
  </w:style>
  <w:style w:type="paragraph" w:customStyle="1" w:styleId="086">
    <w:name w:val="סעיפי פרק 08.6"/>
    <w:basedOn w:val="32"/>
    <w:autoRedefine/>
    <w:rsid w:val="000A6319"/>
    <w:pPr>
      <w:spacing w:before="360" w:line="240" w:lineRule="auto"/>
      <w:ind w:left="1021"/>
      <w:jc w:val="both"/>
    </w:pPr>
    <w:rPr>
      <w:rFonts w:ascii="Arial" w:cs="Narkisim"/>
      <w:u w:val="single"/>
    </w:rPr>
  </w:style>
  <w:style w:type="paragraph" w:customStyle="1" w:styleId="Level2">
    <w:name w:val="Level 2"/>
    <w:basedOn w:val="a4"/>
    <w:link w:val="Level2Char"/>
    <w:uiPriority w:val="99"/>
    <w:qFormat/>
    <w:rsid w:val="000A6319"/>
    <w:pPr>
      <w:keepNext/>
      <w:widowControl w:val="0"/>
      <w:overflowPunct w:val="0"/>
      <w:autoSpaceDE w:val="0"/>
      <w:autoSpaceDN w:val="0"/>
      <w:adjustRightInd w:val="0"/>
      <w:spacing w:before="120" w:after="120" w:line="360" w:lineRule="auto"/>
      <w:ind w:left="792" w:hanging="432"/>
      <w:jc w:val="both"/>
      <w:outlineLvl w:val="2"/>
    </w:pPr>
    <w:rPr>
      <w:rFonts w:ascii="Calibri" w:eastAsia="Calibri" w:hAnsi="Calibri"/>
      <w:sz w:val="24"/>
      <w:szCs w:val="24"/>
      <w:lang w:eastAsia="en-US"/>
    </w:rPr>
  </w:style>
  <w:style w:type="character" w:customStyle="1" w:styleId="Level2Char">
    <w:name w:val="Level 2 Char"/>
    <w:link w:val="Level2"/>
    <w:uiPriority w:val="99"/>
    <w:rsid w:val="000A6319"/>
    <w:rPr>
      <w:rFonts w:ascii="Calibri" w:eastAsia="Calibri" w:hAnsi="Calibri" w:cs="David"/>
      <w:sz w:val="24"/>
      <w:szCs w:val="24"/>
    </w:rPr>
  </w:style>
  <w:style w:type="character" w:styleId="afffff6">
    <w:name w:val="Unresolved Mention"/>
    <w:basedOn w:val="a5"/>
    <w:uiPriority w:val="99"/>
    <w:semiHidden/>
    <w:unhideWhenUsed/>
    <w:rsid w:val="00724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15793">
      <w:bodyDiv w:val="1"/>
      <w:marLeft w:val="0"/>
      <w:marRight w:val="0"/>
      <w:marTop w:val="0"/>
      <w:marBottom w:val="0"/>
      <w:divBdr>
        <w:top w:val="none" w:sz="0" w:space="0" w:color="auto"/>
        <w:left w:val="none" w:sz="0" w:space="0" w:color="auto"/>
        <w:bottom w:val="none" w:sz="0" w:space="0" w:color="auto"/>
        <w:right w:val="none" w:sz="0" w:space="0" w:color="auto"/>
      </w:divBdr>
    </w:div>
    <w:div w:id="218171185">
      <w:bodyDiv w:val="1"/>
      <w:marLeft w:val="0"/>
      <w:marRight w:val="0"/>
      <w:marTop w:val="0"/>
      <w:marBottom w:val="0"/>
      <w:divBdr>
        <w:top w:val="none" w:sz="0" w:space="0" w:color="auto"/>
        <w:left w:val="none" w:sz="0" w:space="0" w:color="auto"/>
        <w:bottom w:val="none" w:sz="0" w:space="0" w:color="auto"/>
        <w:right w:val="none" w:sz="0" w:space="0" w:color="auto"/>
      </w:divBdr>
    </w:div>
    <w:div w:id="226041297">
      <w:bodyDiv w:val="1"/>
      <w:marLeft w:val="0"/>
      <w:marRight w:val="0"/>
      <w:marTop w:val="0"/>
      <w:marBottom w:val="0"/>
      <w:divBdr>
        <w:top w:val="none" w:sz="0" w:space="0" w:color="auto"/>
        <w:left w:val="none" w:sz="0" w:space="0" w:color="auto"/>
        <w:bottom w:val="none" w:sz="0" w:space="0" w:color="auto"/>
        <w:right w:val="none" w:sz="0" w:space="0" w:color="auto"/>
      </w:divBdr>
    </w:div>
    <w:div w:id="251620581">
      <w:bodyDiv w:val="1"/>
      <w:marLeft w:val="0"/>
      <w:marRight w:val="0"/>
      <w:marTop w:val="0"/>
      <w:marBottom w:val="0"/>
      <w:divBdr>
        <w:top w:val="none" w:sz="0" w:space="0" w:color="auto"/>
        <w:left w:val="none" w:sz="0" w:space="0" w:color="auto"/>
        <w:bottom w:val="none" w:sz="0" w:space="0" w:color="auto"/>
        <w:right w:val="none" w:sz="0" w:space="0" w:color="auto"/>
      </w:divBdr>
    </w:div>
    <w:div w:id="341860949">
      <w:bodyDiv w:val="1"/>
      <w:marLeft w:val="0"/>
      <w:marRight w:val="0"/>
      <w:marTop w:val="0"/>
      <w:marBottom w:val="0"/>
      <w:divBdr>
        <w:top w:val="none" w:sz="0" w:space="0" w:color="auto"/>
        <w:left w:val="none" w:sz="0" w:space="0" w:color="auto"/>
        <w:bottom w:val="none" w:sz="0" w:space="0" w:color="auto"/>
        <w:right w:val="none" w:sz="0" w:space="0" w:color="auto"/>
      </w:divBdr>
    </w:div>
    <w:div w:id="454060380">
      <w:bodyDiv w:val="1"/>
      <w:marLeft w:val="0"/>
      <w:marRight w:val="0"/>
      <w:marTop w:val="0"/>
      <w:marBottom w:val="0"/>
      <w:divBdr>
        <w:top w:val="none" w:sz="0" w:space="0" w:color="auto"/>
        <w:left w:val="none" w:sz="0" w:space="0" w:color="auto"/>
        <w:bottom w:val="none" w:sz="0" w:space="0" w:color="auto"/>
        <w:right w:val="none" w:sz="0" w:space="0" w:color="auto"/>
      </w:divBdr>
    </w:div>
    <w:div w:id="456224106">
      <w:bodyDiv w:val="1"/>
      <w:marLeft w:val="0"/>
      <w:marRight w:val="0"/>
      <w:marTop w:val="0"/>
      <w:marBottom w:val="0"/>
      <w:divBdr>
        <w:top w:val="none" w:sz="0" w:space="0" w:color="auto"/>
        <w:left w:val="none" w:sz="0" w:space="0" w:color="auto"/>
        <w:bottom w:val="none" w:sz="0" w:space="0" w:color="auto"/>
        <w:right w:val="none" w:sz="0" w:space="0" w:color="auto"/>
      </w:divBdr>
    </w:div>
    <w:div w:id="484202390">
      <w:bodyDiv w:val="1"/>
      <w:marLeft w:val="0"/>
      <w:marRight w:val="0"/>
      <w:marTop w:val="0"/>
      <w:marBottom w:val="0"/>
      <w:divBdr>
        <w:top w:val="none" w:sz="0" w:space="0" w:color="auto"/>
        <w:left w:val="none" w:sz="0" w:space="0" w:color="auto"/>
        <w:bottom w:val="none" w:sz="0" w:space="0" w:color="auto"/>
        <w:right w:val="none" w:sz="0" w:space="0" w:color="auto"/>
      </w:divBdr>
    </w:div>
    <w:div w:id="536357581">
      <w:bodyDiv w:val="1"/>
      <w:marLeft w:val="0"/>
      <w:marRight w:val="0"/>
      <w:marTop w:val="0"/>
      <w:marBottom w:val="0"/>
      <w:divBdr>
        <w:top w:val="none" w:sz="0" w:space="0" w:color="auto"/>
        <w:left w:val="none" w:sz="0" w:space="0" w:color="auto"/>
        <w:bottom w:val="none" w:sz="0" w:space="0" w:color="auto"/>
        <w:right w:val="none" w:sz="0" w:space="0" w:color="auto"/>
      </w:divBdr>
    </w:div>
    <w:div w:id="562914340">
      <w:bodyDiv w:val="1"/>
      <w:marLeft w:val="0"/>
      <w:marRight w:val="0"/>
      <w:marTop w:val="0"/>
      <w:marBottom w:val="0"/>
      <w:divBdr>
        <w:top w:val="none" w:sz="0" w:space="0" w:color="auto"/>
        <w:left w:val="none" w:sz="0" w:space="0" w:color="auto"/>
        <w:bottom w:val="none" w:sz="0" w:space="0" w:color="auto"/>
        <w:right w:val="none" w:sz="0" w:space="0" w:color="auto"/>
      </w:divBdr>
    </w:div>
    <w:div w:id="564029204">
      <w:bodyDiv w:val="1"/>
      <w:marLeft w:val="0"/>
      <w:marRight w:val="0"/>
      <w:marTop w:val="0"/>
      <w:marBottom w:val="0"/>
      <w:divBdr>
        <w:top w:val="none" w:sz="0" w:space="0" w:color="auto"/>
        <w:left w:val="none" w:sz="0" w:space="0" w:color="auto"/>
        <w:bottom w:val="none" w:sz="0" w:space="0" w:color="auto"/>
        <w:right w:val="none" w:sz="0" w:space="0" w:color="auto"/>
      </w:divBdr>
    </w:div>
    <w:div w:id="583413922">
      <w:bodyDiv w:val="1"/>
      <w:marLeft w:val="0"/>
      <w:marRight w:val="0"/>
      <w:marTop w:val="0"/>
      <w:marBottom w:val="0"/>
      <w:divBdr>
        <w:top w:val="none" w:sz="0" w:space="0" w:color="auto"/>
        <w:left w:val="none" w:sz="0" w:space="0" w:color="auto"/>
        <w:bottom w:val="none" w:sz="0" w:space="0" w:color="auto"/>
        <w:right w:val="none" w:sz="0" w:space="0" w:color="auto"/>
      </w:divBdr>
    </w:div>
    <w:div w:id="638341106">
      <w:bodyDiv w:val="1"/>
      <w:marLeft w:val="0"/>
      <w:marRight w:val="0"/>
      <w:marTop w:val="0"/>
      <w:marBottom w:val="0"/>
      <w:divBdr>
        <w:top w:val="none" w:sz="0" w:space="0" w:color="auto"/>
        <w:left w:val="none" w:sz="0" w:space="0" w:color="auto"/>
        <w:bottom w:val="none" w:sz="0" w:space="0" w:color="auto"/>
        <w:right w:val="none" w:sz="0" w:space="0" w:color="auto"/>
      </w:divBdr>
    </w:div>
    <w:div w:id="784812565">
      <w:bodyDiv w:val="1"/>
      <w:marLeft w:val="0"/>
      <w:marRight w:val="0"/>
      <w:marTop w:val="0"/>
      <w:marBottom w:val="0"/>
      <w:divBdr>
        <w:top w:val="none" w:sz="0" w:space="0" w:color="auto"/>
        <w:left w:val="none" w:sz="0" w:space="0" w:color="auto"/>
        <w:bottom w:val="none" w:sz="0" w:space="0" w:color="auto"/>
        <w:right w:val="none" w:sz="0" w:space="0" w:color="auto"/>
      </w:divBdr>
    </w:div>
    <w:div w:id="823158183">
      <w:bodyDiv w:val="1"/>
      <w:marLeft w:val="0"/>
      <w:marRight w:val="0"/>
      <w:marTop w:val="0"/>
      <w:marBottom w:val="0"/>
      <w:divBdr>
        <w:top w:val="none" w:sz="0" w:space="0" w:color="auto"/>
        <w:left w:val="none" w:sz="0" w:space="0" w:color="auto"/>
        <w:bottom w:val="none" w:sz="0" w:space="0" w:color="auto"/>
        <w:right w:val="none" w:sz="0" w:space="0" w:color="auto"/>
      </w:divBdr>
    </w:div>
    <w:div w:id="836111523">
      <w:bodyDiv w:val="1"/>
      <w:marLeft w:val="0"/>
      <w:marRight w:val="0"/>
      <w:marTop w:val="0"/>
      <w:marBottom w:val="0"/>
      <w:divBdr>
        <w:top w:val="none" w:sz="0" w:space="0" w:color="auto"/>
        <w:left w:val="none" w:sz="0" w:space="0" w:color="auto"/>
        <w:bottom w:val="none" w:sz="0" w:space="0" w:color="auto"/>
        <w:right w:val="none" w:sz="0" w:space="0" w:color="auto"/>
      </w:divBdr>
    </w:div>
    <w:div w:id="905725615">
      <w:bodyDiv w:val="1"/>
      <w:marLeft w:val="0"/>
      <w:marRight w:val="0"/>
      <w:marTop w:val="0"/>
      <w:marBottom w:val="0"/>
      <w:divBdr>
        <w:top w:val="none" w:sz="0" w:space="0" w:color="auto"/>
        <w:left w:val="none" w:sz="0" w:space="0" w:color="auto"/>
        <w:bottom w:val="none" w:sz="0" w:space="0" w:color="auto"/>
        <w:right w:val="none" w:sz="0" w:space="0" w:color="auto"/>
      </w:divBdr>
    </w:div>
    <w:div w:id="968823621">
      <w:bodyDiv w:val="1"/>
      <w:marLeft w:val="0"/>
      <w:marRight w:val="0"/>
      <w:marTop w:val="0"/>
      <w:marBottom w:val="0"/>
      <w:divBdr>
        <w:top w:val="none" w:sz="0" w:space="0" w:color="auto"/>
        <w:left w:val="none" w:sz="0" w:space="0" w:color="auto"/>
        <w:bottom w:val="none" w:sz="0" w:space="0" w:color="auto"/>
        <w:right w:val="none" w:sz="0" w:space="0" w:color="auto"/>
      </w:divBdr>
    </w:div>
    <w:div w:id="1009260178">
      <w:bodyDiv w:val="1"/>
      <w:marLeft w:val="0"/>
      <w:marRight w:val="0"/>
      <w:marTop w:val="0"/>
      <w:marBottom w:val="0"/>
      <w:divBdr>
        <w:top w:val="none" w:sz="0" w:space="0" w:color="auto"/>
        <w:left w:val="none" w:sz="0" w:space="0" w:color="auto"/>
        <w:bottom w:val="none" w:sz="0" w:space="0" w:color="auto"/>
        <w:right w:val="none" w:sz="0" w:space="0" w:color="auto"/>
      </w:divBdr>
    </w:div>
    <w:div w:id="1161578454">
      <w:bodyDiv w:val="1"/>
      <w:marLeft w:val="0"/>
      <w:marRight w:val="0"/>
      <w:marTop w:val="0"/>
      <w:marBottom w:val="0"/>
      <w:divBdr>
        <w:top w:val="none" w:sz="0" w:space="0" w:color="auto"/>
        <w:left w:val="none" w:sz="0" w:space="0" w:color="auto"/>
        <w:bottom w:val="none" w:sz="0" w:space="0" w:color="auto"/>
        <w:right w:val="none" w:sz="0" w:space="0" w:color="auto"/>
      </w:divBdr>
    </w:div>
    <w:div w:id="1335910769">
      <w:bodyDiv w:val="1"/>
      <w:marLeft w:val="0"/>
      <w:marRight w:val="0"/>
      <w:marTop w:val="0"/>
      <w:marBottom w:val="0"/>
      <w:divBdr>
        <w:top w:val="none" w:sz="0" w:space="0" w:color="auto"/>
        <w:left w:val="none" w:sz="0" w:space="0" w:color="auto"/>
        <w:bottom w:val="none" w:sz="0" w:space="0" w:color="auto"/>
        <w:right w:val="none" w:sz="0" w:space="0" w:color="auto"/>
      </w:divBdr>
    </w:div>
    <w:div w:id="1426458581">
      <w:bodyDiv w:val="1"/>
      <w:marLeft w:val="0"/>
      <w:marRight w:val="0"/>
      <w:marTop w:val="0"/>
      <w:marBottom w:val="0"/>
      <w:divBdr>
        <w:top w:val="none" w:sz="0" w:space="0" w:color="auto"/>
        <w:left w:val="none" w:sz="0" w:space="0" w:color="auto"/>
        <w:bottom w:val="none" w:sz="0" w:space="0" w:color="auto"/>
        <w:right w:val="none" w:sz="0" w:space="0" w:color="auto"/>
      </w:divBdr>
    </w:div>
    <w:div w:id="1504011547">
      <w:bodyDiv w:val="1"/>
      <w:marLeft w:val="0"/>
      <w:marRight w:val="0"/>
      <w:marTop w:val="0"/>
      <w:marBottom w:val="0"/>
      <w:divBdr>
        <w:top w:val="none" w:sz="0" w:space="0" w:color="auto"/>
        <w:left w:val="none" w:sz="0" w:space="0" w:color="auto"/>
        <w:bottom w:val="none" w:sz="0" w:space="0" w:color="auto"/>
        <w:right w:val="none" w:sz="0" w:space="0" w:color="auto"/>
      </w:divBdr>
    </w:div>
    <w:div w:id="1519084246">
      <w:bodyDiv w:val="1"/>
      <w:marLeft w:val="0"/>
      <w:marRight w:val="0"/>
      <w:marTop w:val="0"/>
      <w:marBottom w:val="0"/>
      <w:divBdr>
        <w:top w:val="none" w:sz="0" w:space="0" w:color="auto"/>
        <w:left w:val="none" w:sz="0" w:space="0" w:color="auto"/>
        <w:bottom w:val="none" w:sz="0" w:space="0" w:color="auto"/>
        <w:right w:val="none" w:sz="0" w:space="0" w:color="auto"/>
      </w:divBdr>
    </w:div>
    <w:div w:id="1758865716">
      <w:bodyDiv w:val="1"/>
      <w:marLeft w:val="0"/>
      <w:marRight w:val="0"/>
      <w:marTop w:val="0"/>
      <w:marBottom w:val="0"/>
      <w:divBdr>
        <w:top w:val="none" w:sz="0" w:space="0" w:color="auto"/>
        <w:left w:val="none" w:sz="0" w:space="0" w:color="auto"/>
        <w:bottom w:val="none" w:sz="0" w:space="0" w:color="auto"/>
        <w:right w:val="none" w:sz="0" w:space="0" w:color="auto"/>
      </w:divBdr>
    </w:div>
    <w:div w:id="1909266233">
      <w:bodyDiv w:val="1"/>
      <w:marLeft w:val="0"/>
      <w:marRight w:val="0"/>
      <w:marTop w:val="0"/>
      <w:marBottom w:val="0"/>
      <w:divBdr>
        <w:top w:val="none" w:sz="0" w:space="0" w:color="auto"/>
        <w:left w:val="none" w:sz="0" w:space="0" w:color="auto"/>
        <w:bottom w:val="none" w:sz="0" w:space="0" w:color="auto"/>
        <w:right w:val="none" w:sz="0" w:space="0" w:color="auto"/>
      </w:divBdr>
    </w:div>
    <w:div w:id="1982078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oran@netivot.muni.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oran@netivot.muni.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19CA9-90AE-4F05-9381-55B517165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11485</Words>
  <Characters>57425</Characters>
  <Application>Microsoft Office Word</Application>
  <DocSecurity>8</DocSecurity>
  <Lines>478</Lines>
  <Paragraphs>137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חוברת מכרז מסגרת שיפוצי קיץ אופקים</vt:lpstr>
      <vt:lpstr>לפרסום 20.5.2014</vt:lpstr>
    </vt:vector>
  </TitlesOfParts>
  <Manager>עיריית חולון - המחלקה המשפטית</Manager>
  <Company>מכרזים</Company>
  <LinksUpToDate>false</LinksUpToDate>
  <CharactersWithSpaces>68773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חוברת מכרז מסגרת שיפוצי קיץ אופקים</dc:title>
  <dc:subject>1008/187</dc:subject>
  <dc:creator>david@aradv.co.il</dc:creator>
  <cp:keywords>עו"ד דוד רן-יה</cp:keywords>
  <dc:description/>
  <cp:lastModifiedBy>יאנה בורוחוב</cp:lastModifiedBy>
  <cp:revision>3</cp:revision>
  <cp:lastPrinted>2023-11-29T06:44:00Z</cp:lastPrinted>
  <dcterms:created xsi:type="dcterms:W3CDTF">2024-03-17T09:03:00Z</dcterms:created>
  <dcterms:modified xsi:type="dcterms:W3CDTF">2024-03-17T09:04:00Z</dcterms:modified>
</cp:coreProperties>
</file>