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AECB" w14:textId="77777777" w:rsidR="00D6520D" w:rsidRPr="00031B9E" w:rsidRDefault="00D6520D" w:rsidP="009E124D">
      <w:pPr>
        <w:tabs>
          <w:tab w:val="left" w:pos="7966"/>
        </w:tabs>
        <w:spacing w:after="120"/>
        <w:ind w:left="28"/>
        <w:jc w:val="center"/>
        <w:rPr>
          <w:b/>
          <w:bCs/>
          <w:sz w:val="18"/>
          <w:szCs w:val="62"/>
          <w:rtl/>
        </w:rPr>
      </w:pPr>
    </w:p>
    <w:p w14:paraId="102590DE" w14:textId="77777777" w:rsidR="00D6520D" w:rsidRPr="00031B9E" w:rsidRDefault="00D6520D" w:rsidP="009E124D">
      <w:pPr>
        <w:tabs>
          <w:tab w:val="left" w:pos="7966"/>
        </w:tabs>
        <w:spacing w:after="120"/>
        <w:ind w:left="28"/>
        <w:jc w:val="center"/>
        <w:rPr>
          <w:b/>
          <w:bCs/>
          <w:sz w:val="18"/>
          <w:szCs w:val="62"/>
          <w:rtl/>
        </w:rPr>
      </w:pPr>
    </w:p>
    <w:p w14:paraId="0C335670" w14:textId="77777777" w:rsidR="00D6520D" w:rsidRPr="00031B9E" w:rsidRDefault="00D6520D" w:rsidP="009E124D">
      <w:pPr>
        <w:tabs>
          <w:tab w:val="left" w:pos="7966"/>
        </w:tabs>
        <w:spacing w:after="120"/>
        <w:ind w:left="28"/>
        <w:jc w:val="center"/>
        <w:rPr>
          <w:b/>
          <w:bCs/>
          <w:sz w:val="18"/>
          <w:szCs w:val="62"/>
          <w:rtl/>
        </w:rPr>
      </w:pPr>
    </w:p>
    <w:p w14:paraId="2887CC99" w14:textId="77777777" w:rsidR="00D6520D" w:rsidRPr="00031B9E" w:rsidRDefault="00D6520D" w:rsidP="009E124D">
      <w:pPr>
        <w:tabs>
          <w:tab w:val="left" w:pos="7966"/>
        </w:tabs>
        <w:spacing w:after="120"/>
        <w:ind w:left="28"/>
        <w:jc w:val="center"/>
        <w:rPr>
          <w:b/>
          <w:bCs/>
          <w:sz w:val="18"/>
          <w:szCs w:val="62"/>
          <w:rtl/>
        </w:rPr>
      </w:pPr>
    </w:p>
    <w:p w14:paraId="7CC0CF1D" w14:textId="77777777" w:rsidR="00D6520D" w:rsidRPr="00031B9E" w:rsidRDefault="00D6520D" w:rsidP="009E124D">
      <w:pPr>
        <w:tabs>
          <w:tab w:val="left" w:pos="7966"/>
        </w:tabs>
        <w:spacing w:after="120"/>
        <w:ind w:left="28"/>
        <w:jc w:val="center"/>
        <w:rPr>
          <w:b/>
          <w:bCs/>
          <w:sz w:val="18"/>
          <w:szCs w:val="62"/>
          <w:rtl/>
        </w:rPr>
      </w:pPr>
    </w:p>
    <w:p w14:paraId="0BD67AF5" w14:textId="77777777" w:rsidR="00D6520D" w:rsidRPr="00031B9E" w:rsidRDefault="00D6520D" w:rsidP="009E124D">
      <w:pPr>
        <w:tabs>
          <w:tab w:val="left" w:pos="7966"/>
        </w:tabs>
        <w:spacing w:after="120"/>
        <w:ind w:left="28"/>
        <w:jc w:val="center"/>
        <w:rPr>
          <w:b/>
          <w:bCs/>
          <w:sz w:val="18"/>
          <w:szCs w:val="62"/>
          <w:rtl/>
        </w:rPr>
      </w:pPr>
    </w:p>
    <w:p w14:paraId="3E37C060" w14:textId="52651081" w:rsidR="002648AE" w:rsidRPr="00031B9E" w:rsidRDefault="00AC28B5" w:rsidP="009E124D">
      <w:pPr>
        <w:tabs>
          <w:tab w:val="left" w:pos="7966"/>
        </w:tabs>
        <w:spacing w:after="120"/>
        <w:ind w:left="28"/>
        <w:jc w:val="center"/>
        <w:rPr>
          <w:b/>
          <w:bCs/>
          <w:sz w:val="18"/>
          <w:szCs w:val="62"/>
          <w:rtl/>
        </w:rPr>
      </w:pPr>
      <w:r w:rsidRPr="00031B9E">
        <w:rPr>
          <w:b/>
          <w:bCs/>
          <w:sz w:val="18"/>
          <w:szCs w:val="62"/>
          <w:rtl/>
        </w:rPr>
        <w:t>מכרז</w:t>
      </w:r>
      <w:r w:rsidRPr="00031B9E">
        <w:rPr>
          <w:rFonts w:hint="cs"/>
          <w:b/>
          <w:bCs/>
          <w:sz w:val="18"/>
          <w:szCs w:val="62"/>
          <w:rtl/>
        </w:rPr>
        <w:t xml:space="preserve"> פומבי </w:t>
      </w:r>
      <w:r w:rsidRPr="00031B9E">
        <w:rPr>
          <w:b/>
          <w:bCs/>
          <w:sz w:val="18"/>
          <w:szCs w:val="62"/>
          <w:rtl/>
        </w:rPr>
        <w:t>מס'</w:t>
      </w:r>
      <w:r w:rsidRPr="00031B9E">
        <w:rPr>
          <w:rFonts w:hint="cs"/>
          <w:b/>
          <w:bCs/>
          <w:sz w:val="18"/>
          <w:szCs w:val="62"/>
          <w:rtl/>
        </w:rPr>
        <w:t xml:space="preserve"> </w:t>
      </w:r>
      <w:r w:rsidR="0015038E" w:rsidRPr="00031B9E">
        <w:rPr>
          <w:rFonts w:hint="cs"/>
          <w:b/>
          <w:bCs/>
          <w:sz w:val="18"/>
          <w:szCs w:val="62"/>
          <w:rtl/>
        </w:rPr>
        <w:t>11</w:t>
      </w:r>
      <w:r w:rsidR="00D6520D" w:rsidRPr="00031B9E">
        <w:rPr>
          <w:rFonts w:hint="cs"/>
          <w:b/>
          <w:bCs/>
          <w:sz w:val="18"/>
          <w:szCs w:val="62"/>
          <w:rtl/>
        </w:rPr>
        <w:t>/202</w:t>
      </w:r>
      <w:r w:rsidR="00614675" w:rsidRPr="00031B9E">
        <w:rPr>
          <w:rFonts w:hint="cs"/>
          <w:b/>
          <w:bCs/>
          <w:sz w:val="18"/>
          <w:szCs w:val="62"/>
          <w:rtl/>
        </w:rPr>
        <w:t>5</w:t>
      </w:r>
    </w:p>
    <w:p w14:paraId="7BDC05A1" w14:textId="38F50186" w:rsidR="00BD3BD5" w:rsidRPr="00031B9E" w:rsidRDefault="00AC28B5" w:rsidP="009E124D">
      <w:pPr>
        <w:tabs>
          <w:tab w:val="left" w:pos="7966"/>
        </w:tabs>
        <w:spacing w:after="120"/>
        <w:ind w:left="28"/>
        <w:jc w:val="center"/>
        <w:rPr>
          <w:b/>
          <w:bCs/>
          <w:sz w:val="46"/>
          <w:szCs w:val="46"/>
          <w:rtl/>
        </w:rPr>
      </w:pPr>
      <w:r w:rsidRPr="00031B9E">
        <w:rPr>
          <w:rFonts w:hint="cs"/>
          <w:b/>
          <w:bCs/>
          <w:sz w:val="46"/>
          <w:szCs w:val="46"/>
          <w:rtl/>
        </w:rPr>
        <w:t xml:space="preserve">לאספקת </w:t>
      </w:r>
      <w:r w:rsidR="00DB605B" w:rsidRPr="00031B9E">
        <w:rPr>
          <w:rFonts w:hint="cs"/>
          <w:b/>
          <w:bCs/>
          <w:sz w:val="46"/>
          <w:szCs w:val="46"/>
          <w:rtl/>
        </w:rPr>
        <w:t xml:space="preserve">ארוחות למסגרות החינוך המיוחד </w:t>
      </w:r>
      <w:r w:rsidRPr="00031B9E">
        <w:rPr>
          <w:rFonts w:hint="cs"/>
          <w:b/>
          <w:bCs/>
          <w:sz w:val="46"/>
          <w:szCs w:val="46"/>
          <w:rtl/>
        </w:rPr>
        <w:t xml:space="preserve">בעיר נתיבות </w:t>
      </w:r>
      <w:r w:rsidR="00F3768C" w:rsidRPr="00031B9E">
        <w:rPr>
          <w:rFonts w:hint="cs"/>
          <w:b/>
          <w:bCs/>
          <w:sz w:val="46"/>
          <w:szCs w:val="46"/>
          <w:rtl/>
        </w:rPr>
        <w:t xml:space="preserve"> </w:t>
      </w:r>
      <w:r w:rsidR="0088725F">
        <w:rPr>
          <w:rFonts w:hint="cs"/>
          <w:b/>
          <w:bCs/>
          <w:sz w:val="46"/>
          <w:szCs w:val="46"/>
          <w:rtl/>
        </w:rPr>
        <w:t xml:space="preserve"> </w:t>
      </w:r>
    </w:p>
    <w:p w14:paraId="42D0DAC3" w14:textId="77777777" w:rsidR="00BD3BD5" w:rsidRPr="00031B9E" w:rsidRDefault="00BD3BD5" w:rsidP="009E124D">
      <w:pPr>
        <w:tabs>
          <w:tab w:val="left" w:pos="7966"/>
        </w:tabs>
        <w:spacing w:after="120" w:line="360" w:lineRule="auto"/>
        <w:ind w:left="388"/>
        <w:jc w:val="both"/>
        <w:rPr>
          <w:b/>
          <w:bCs/>
          <w:rtl/>
        </w:rPr>
      </w:pPr>
    </w:p>
    <w:p w14:paraId="61654C9F" w14:textId="77777777" w:rsidR="00BD3BD5" w:rsidRPr="00031B9E" w:rsidRDefault="00BD3BD5" w:rsidP="009E124D">
      <w:pPr>
        <w:tabs>
          <w:tab w:val="left" w:pos="7966"/>
        </w:tabs>
        <w:spacing w:after="120" w:line="360" w:lineRule="auto"/>
        <w:ind w:left="28"/>
        <w:jc w:val="both"/>
        <w:rPr>
          <w:b/>
          <w:bCs/>
          <w:rtl/>
        </w:rPr>
      </w:pPr>
    </w:p>
    <w:p w14:paraId="06394B2E" w14:textId="77777777" w:rsidR="00BD3BD5" w:rsidRPr="00031B9E" w:rsidRDefault="00BD3BD5" w:rsidP="009E124D">
      <w:pPr>
        <w:tabs>
          <w:tab w:val="left" w:pos="7966"/>
        </w:tabs>
        <w:spacing w:after="120" w:line="360" w:lineRule="auto"/>
        <w:ind w:left="28"/>
        <w:jc w:val="both"/>
        <w:rPr>
          <w:b/>
          <w:bCs/>
          <w:rtl/>
        </w:rPr>
      </w:pPr>
    </w:p>
    <w:p w14:paraId="5F05C7E6" w14:textId="77777777" w:rsidR="00BD3BD5" w:rsidRPr="00031B9E" w:rsidRDefault="00BD3BD5" w:rsidP="009E124D">
      <w:pPr>
        <w:tabs>
          <w:tab w:val="left" w:pos="7966"/>
        </w:tabs>
        <w:spacing w:after="120" w:line="360" w:lineRule="auto"/>
        <w:jc w:val="both"/>
        <w:rPr>
          <w:b/>
          <w:bCs/>
          <w:sz w:val="42"/>
          <w:szCs w:val="50"/>
          <w:rtl/>
        </w:rPr>
      </w:pPr>
    </w:p>
    <w:p w14:paraId="7BD2B87D" w14:textId="77777777" w:rsidR="00143491" w:rsidRPr="00031B9E" w:rsidRDefault="00143491" w:rsidP="009E124D">
      <w:pPr>
        <w:tabs>
          <w:tab w:val="left" w:pos="7966"/>
        </w:tabs>
        <w:spacing w:after="120" w:line="360" w:lineRule="auto"/>
        <w:jc w:val="both"/>
        <w:rPr>
          <w:b/>
          <w:bCs/>
          <w:sz w:val="42"/>
          <w:szCs w:val="50"/>
          <w:rtl/>
        </w:rPr>
      </w:pPr>
    </w:p>
    <w:p w14:paraId="5DFC8FDD" w14:textId="77777777" w:rsidR="000A1E54" w:rsidRPr="00031B9E" w:rsidRDefault="000A1E54" w:rsidP="009E124D">
      <w:pPr>
        <w:tabs>
          <w:tab w:val="left" w:pos="7966"/>
        </w:tabs>
        <w:spacing w:after="120" w:line="360" w:lineRule="auto"/>
        <w:jc w:val="both"/>
        <w:rPr>
          <w:b/>
          <w:bCs/>
          <w:sz w:val="42"/>
          <w:szCs w:val="50"/>
          <w:rtl/>
        </w:rPr>
      </w:pPr>
    </w:p>
    <w:p w14:paraId="3D280640" w14:textId="77777777" w:rsidR="00D6520D" w:rsidRPr="00031B9E" w:rsidRDefault="00D6520D" w:rsidP="009E124D">
      <w:pPr>
        <w:tabs>
          <w:tab w:val="left" w:pos="7966"/>
        </w:tabs>
        <w:spacing w:after="120" w:line="360" w:lineRule="auto"/>
        <w:jc w:val="both"/>
        <w:rPr>
          <w:b/>
          <w:bCs/>
          <w:sz w:val="42"/>
          <w:szCs w:val="50"/>
          <w:rtl/>
        </w:rPr>
      </w:pPr>
    </w:p>
    <w:p w14:paraId="43848D7B" w14:textId="77777777" w:rsidR="00D16E5E" w:rsidRPr="00031B9E" w:rsidRDefault="00D16E5E" w:rsidP="009E124D">
      <w:pPr>
        <w:tabs>
          <w:tab w:val="left" w:pos="7966"/>
        </w:tabs>
        <w:spacing w:after="120" w:line="360" w:lineRule="auto"/>
        <w:ind w:left="28"/>
        <w:jc w:val="center"/>
        <w:rPr>
          <w:b/>
          <w:bCs/>
          <w:sz w:val="42"/>
          <w:szCs w:val="50"/>
          <w:rtl/>
        </w:rPr>
      </w:pPr>
    </w:p>
    <w:p w14:paraId="4F34856B" w14:textId="77777777" w:rsidR="00BD3BD5" w:rsidRPr="00031B9E" w:rsidRDefault="00AC28B5" w:rsidP="009E124D">
      <w:pPr>
        <w:tabs>
          <w:tab w:val="left" w:pos="7966"/>
        </w:tabs>
        <w:spacing w:after="120" w:line="360" w:lineRule="auto"/>
        <w:jc w:val="center"/>
        <w:rPr>
          <w:b/>
          <w:bCs/>
          <w:sz w:val="42"/>
          <w:szCs w:val="50"/>
          <w:rtl/>
        </w:rPr>
      </w:pPr>
      <w:r w:rsidRPr="00031B9E">
        <w:rPr>
          <w:rFonts w:hint="cs"/>
          <w:b/>
          <w:bCs/>
          <w:sz w:val="42"/>
          <w:szCs w:val="50"/>
          <w:rtl/>
        </w:rPr>
        <w:t>מרץ</w:t>
      </w:r>
      <w:r w:rsidR="003D489D" w:rsidRPr="00031B9E">
        <w:rPr>
          <w:rFonts w:hint="cs"/>
          <w:b/>
          <w:bCs/>
          <w:sz w:val="42"/>
          <w:szCs w:val="50"/>
          <w:rtl/>
        </w:rPr>
        <w:t xml:space="preserve"> </w:t>
      </w:r>
      <w:r w:rsidR="002648AE" w:rsidRPr="00031B9E">
        <w:rPr>
          <w:rFonts w:hint="cs"/>
          <w:b/>
          <w:bCs/>
          <w:sz w:val="42"/>
          <w:szCs w:val="50"/>
          <w:rtl/>
        </w:rPr>
        <w:t>20</w:t>
      </w:r>
      <w:r w:rsidRPr="00031B9E">
        <w:rPr>
          <w:rFonts w:hint="cs"/>
          <w:b/>
          <w:bCs/>
          <w:sz w:val="42"/>
          <w:szCs w:val="50"/>
          <w:rtl/>
        </w:rPr>
        <w:t>25</w:t>
      </w:r>
    </w:p>
    <w:p w14:paraId="2CEF3CA1" w14:textId="1DFE2896" w:rsidR="00BD3BD5" w:rsidRPr="00031B9E" w:rsidRDefault="00AC28B5" w:rsidP="009E124D">
      <w:pPr>
        <w:tabs>
          <w:tab w:val="left" w:pos="7966"/>
        </w:tabs>
        <w:spacing w:after="120"/>
        <w:ind w:left="28"/>
        <w:jc w:val="center"/>
        <w:rPr>
          <w:b/>
          <w:bCs/>
          <w:sz w:val="34"/>
          <w:szCs w:val="50"/>
          <w:rtl/>
        </w:rPr>
      </w:pPr>
      <w:r w:rsidRPr="00031B9E">
        <w:rPr>
          <w:b/>
          <w:bCs/>
          <w:sz w:val="56"/>
          <w:szCs w:val="64"/>
          <w:rtl/>
        </w:rPr>
        <w:br w:type="page"/>
      </w:r>
      <w:r w:rsidRPr="00031B9E">
        <w:rPr>
          <w:b/>
          <w:bCs/>
          <w:sz w:val="34"/>
          <w:szCs w:val="50"/>
          <w:rtl/>
        </w:rPr>
        <w:lastRenderedPageBreak/>
        <w:t>מכרז</w:t>
      </w:r>
      <w:r w:rsidRPr="00031B9E">
        <w:rPr>
          <w:rFonts w:hint="cs"/>
          <w:b/>
          <w:bCs/>
          <w:sz w:val="34"/>
          <w:szCs w:val="50"/>
          <w:rtl/>
        </w:rPr>
        <w:t xml:space="preserve"> פומבי </w:t>
      </w:r>
      <w:r w:rsidRPr="00031B9E">
        <w:rPr>
          <w:b/>
          <w:bCs/>
          <w:sz w:val="34"/>
          <w:szCs w:val="50"/>
          <w:rtl/>
        </w:rPr>
        <w:t>מס'</w:t>
      </w:r>
      <w:r w:rsidRPr="00031B9E">
        <w:rPr>
          <w:rFonts w:hint="cs"/>
          <w:b/>
          <w:bCs/>
          <w:sz w:val="34"/>
          <w:szCs w:val="50"/>
          <w:rtl/>
        </w:rPr>
        <w:t xml:space="preserve"> </w:t>
      </w:r>
      <w:r w:rsidR="0015038E" w:rsidRPr="00031B9E">
        <w:rPr>
          <w:rFonts w:hint="cs"/>
          <w:b/>
          <w:bCs/>
          <w:sz w:val="34"/>
          <w:szCs w:val="50"/>
          <w:rtl/>
        </w:rPr>
        <w:t>11</w:t>
      </w:r>
      <w:r w:rsidR="00D6520D" w:rsidRPr="00031B9E">
        <w:rPr>
          <w:rFonts w:hint="cs"/>
          <w:b/>
          <w:bCs/>
          <w:sz w:val="34"/>
          <w:szCs w:val="50"/>
          <w:rtl/>
        </w:rPr>
        <w:t>/202</w:t>
      </w:r>
      <w:r w:rsidR="005D0A42" w:rsidRPr="00031B9E">
        <w:rPr>
          <w:rFonts w:hint="cs"/>
          <w:b/>
          <w:bCs/>
          <w:sz w:val="34"/>
          <w:szCs w:val="50"/>
          <w:rtl/>
        </w:rPr>
        <w:t>5</w:t>
      </w:r>
    </w:p>
    <w:p w14:paraId="70F5AF66" w14:textId="77777777" w:rsidR="00B42FE5" w:rsidRPr="00031B9E" w:rsidRDefault="00AC28B5" w:rsidP="009E124D">
      <w:pPr>
        <w:tabs>
          <w:tab w:val="left" w:pos="9242"/>
        </w:tabs>
        <w:spacing w:after="120"/>
        <w:ind w:left="28"/>
        <w:jc w:val="center"/>
        <w:rPr>
          <w:b/>
          <w:bCs/>
          <w:sz w:val="39"/>
          <w:szCs w:val="39"/>
          <w:u w:val="single"/>
          <w:rtl/>
        </w:rPr>
      </w:pPr>
      <w:r w:rsidRPr="00031B9E">
        <w:rPr>
          <w:rFonts w:hint="cs"/>
          <w:b/>
          <w:bCs/>
          <w:sz w:val="39"/>
          <w:szCs w:val="39"/>
          <w:rtl/>
        </w:rPr>
        <w:t>לאספק</w:t>
      </w:r>
      <w:r w:rsidR="008A6D3E" w:rsidRPr="00031B9E">
        <w:rPr>
          <w:rFonts w:hint="cs"/>
          <w:b/>
          <w:bCs/>
          <w:sz w:val="39"/>
          <w:szCs w:val="39"/>
          <w:rtl/>
        </w:rPr>
        <w:t xml:space="preserve">ת </w:t>
      </w:r>
      <w:r w:rsidR="002807DD" w:rsidRPr="00031B9E">
        <w:rPr>
          <w:rFonts w:hint="cs"/>
          <w:b/>
          <w:bCs/>
          <w:sz w:val="39"/>
          <w:szCs w:val="39"/>
          <w:rtl/>
        </w:rPr>
        <w:t xml:space="preserve">ארוחות למסגרות החינוך המיוחד </w:t>
      </w:r>
      <w:r w:rsidRPr="00031B9E">
        <w:rPr>
          <w:rFonts w:hint="cs"/>
          <w:b/>
          <w:bCs/>
          <w:sz w:val="39"/>
          <w:szCs w:val="39"/>
          <w:rtl/>
        </w:rPr>
        <w:t>בעיר נתיבות</w:t>
      </w:r>
    </w:p>
    <w:p w14:paraId="1C56BDC4" w14:textId="77777777" w:rsidR="00BD3BD5" w:rsidRPr="00031B9E" w:rsidRDefault="00AC28B5" w:rsidP="009E124D">
      <w:pPr>
        <w:tabs>
          <w:tab w:val="left" w:pos="7966"/>
        </w:tabs>
        <w:spacing w:after="120" w:line="360" w:lineRule="auto"/>
        <w:ind w:left="737" w:hanging="709"/>
        <w:jc w:val="center"/>
        <w:rPr>
          <w:b/>
          <w:bCs/>
          <w:szCs w:val="32"/>
          <w:u w:val="single"/>
          <w:rtl/>
        </w:rPr>
      </w:pPr>
      <w:r w:rsidRPr="00031B9E">
        <w:rPr>
          <w:rFonts w:hint="cs"/>
          <w:b/>
          <w:bCs/>
          <w:sz w:val="30"/>
          <w:szCs w:val="42"/>
          <w:u w:val="single"/>
          <w:rtl/>
        </w:rPr>
        <w:t>תוכן עניינים</w:t>
      </w:r>
    </w:p>
    <w:sdt>
      <w:sdtPr>
        <w:rPr>
          <w:rFonts w:ascii="David" w:hAnsi="David" w:cs="David"/>
          <w:b w:val="0"/>
          <w:bCs w:val="0"/>
          <w:color w:val="auto"/>
          <w:sz w:val="24"/>
          <w:szCs w:val="24"/>
          <w:rtl/>
          <w:lang w:val="he-IL" w:eastAsia="he-IL"/>
        </w:rPr>
        <w:id w:val="-1715345661"/>
        <w:docPartObj>
          <w:docPartGallery w:val="Table of Contents"/>
          <w:docPartUnique/>
        </w:docPartObj>
      </w:sdtPr>
      <w:sdtEndPr/>
      <w:sdtContent>
        <w:p w14:paraId="46BAB649" w14:textId="77777777" w:rsidR="00B86354" w:rsidRPr="00031B9E" w:rsidRDefault="00B86354" w:rsidP="0052019B">
          <w:pPr>
            <w:pStyle w:val="afffc"/>
            <w:spacing w:before="0" w:after="120" w:line="360" w:lineRule="auto"/>
            <w:rPr>
              <w:rFonts w:ascii="David" w:hAnsi="David" w:cs="David"/>
              <w:b w:val="0"/>
              <w:bCs w:val="0"/>
              <w:color w:val="auto"/>
              <w:sz w:val="24"/>
              <w:szCs w:val="24"/>
            </w:rPr>
          </w:pPr>
        </w:p>
        <w:p w14:paraId="2F66EAA7" w14:textId="2373AF79" w:rsidR="00F94696" w:rsidRPr="00031B9E" w:rsidRDefault="00AC28B5" w:rsidP="00F94696">
          <w:pPr>
            <w:pStyle w:val="TOC1"/>
            <w:spacing w:line="480" w:lineRule="auto"/>
            <w:rPr>
              <w:rFonts w:ascii="David" w:eastAsiaTheme="minorEastAsia" w:hAnsi="David"/>
              <w:b w:val="0"/>
              <w:bCs w:val="0"/>
              <w:kern w:val="2"/>
              <w:sz w:val="24"/>
              <w:szCs w:val="24"/>
              <w14:ligatures w14:val="standardContextual"/>
            </w:rPr>
          </w:pPr>
          <w:r w:rsidRPr="00031B9E">
            <w:rPr>
              <w:rFonts w:ascii="David" w:hAnsi="David"/>
              <w:b w:val="0"/>
              <w:bCs w:val="0"/>
              <w:sz w:val="24"/>
              <w:szCs w:val="24"/>
            </w:rPr>
            <w:fldChar w:fldCharType="begin"/>
          </w:r>
          <w:r w:rsidRPr="00031B9E">
            <w:rPr>
              <w:rFonts w:ascii="David" w:hAnsi="David"/>
              <w:b w:val="0"/>
              <w:bCs w:val="0"/>
              <w:sz w:val="24"/>
              <w:szCs w:val="24"/>
            </w:rPr>
            <w:instrText xml:space="preserve"> TOC \o "1-3" \h \z \u </w:instrText>
          </w:r>
          <w:r w:rsidRPr="00031B9E">
            <w:rPr>
              <w:rFonts w:ascii="David" w:hAnsi="David"/>
              <w:b w:val="0"/>
              <w:bCs w:val="0"/>
              <w:sz w:val="24"/>
              <w:szCs w:val="24"/>
            </w:rPr>
            <w:fldChar w:fldCharType="separate"/>
          </w:r>
          <w:hyperlink w:anchor="_Toc193374467" w:history="1">
            <w:r w:rsidR="00F94696" w:rsidRPr="00031B9E">
              <w:rPr>
                <w:rStyle w:val="Hyperlink"/>
                <w:rFonts w:ascii="David" w:hAnsi="David"/>
                <w:color w:val="auto"/>
                <w:sz w:val="24"/>
                <w:szCs w:val="24"/>
                <w:rtl/>
              </w:rPr>
              <w:t>מסמך א' – הזמנה להציע הצעות</w:t>
            </w:r>
            <w:r w:rsidR="00F94696" w:rsidRPr="00031B9E">
              <w:rPr>
                <w:rFonts w:ascii="David" w:hAnsi="David"/>
                <w:webHidden/>
                <w:sz w:val="24"/>
                <w:szCs w:val="24"/>
              </w:rPr>
              <w:tab/>
            </w:r>
            <w:r w:rsidR="00F94696" w:rsidRPr="00031B9E">
              <w:rPr>
                <w:rStyle w:val="Hyperlink"/>
                <w:rFonts w:ascii="David" w:hAnsi="David"/>
                <w:color w:val="auto"/>
                <w:sz w:val="24"/>
                <w:szCs w:val="24"/>
                <w:rtl/>
              </w:rPr>
              <w:fldChar w:fldCharType="begin"/>
            </w:r>
            <w:r w:rsidR="00F94696" w:rsidRPr="00031B9E">
              <w:rPr>
                <w:rFonts w:ascii="David" w:hAnsi="David"/>
                <w:webHidden/>
                <w:sz w:val="24"/>
                <w:szCs w:val="24"/>
              </w:rPr>
              <w:instrText xml:space="preserve"> PAGEREF _Toc193374467 \h </w:instrText>
            </w:r>
            <w:r w:rsidR="00F94696" w:rsidRPr="00031B9E">
              <w:rPr>
                <w:rStyle w:val="Hyperlink"/>
                <w:rFonts w:ascii="David" w:hAnsi="David"/>
                <w:color w:val="auto"/>
                <w:sz w:val="24"/>
                <w:szCs w:val="24"/>
                <w:rtl/>
              </w:rPr>
            </w:r>
            <w:r w:rsidR="00F94696" w:rsidRPr="00031B9E">
              <w:rPr>
                <w:rStyle w:val="Hyperlink"/>
                <w:rFonts w:ascii="David" w:hAnsi="David"/>
                <w:color w:val="auto"/>
                <w:sz w:val="24"/>
                <w:szCs w:val="24"/>
                <w:rtl/>
              </w:rPr>
              <w:fldChar w:fldCharType="separate"/>
            </w:r>
            <w:r w:rsidR="00F94696" w:rsidRPr="00031B9E">
              <w:rPr>
                <w:rFonts w:ascii="David" w:hAnsi="David"/>
                <w:webHidden/>
                <w:sz w:val="24"/>
                <w:szCs w:val="24"/>
              </w:rPr>
              <w:t>4</w:t>
            </w:r>
            <w:r w:rsidR="00F94696" w:rsidRPr="00031B9E">
              <w:rPr>
                <w:rStyle w:val="Hyperlink"/>
                <w:rFonts w:ascii="David" w:hAnsi="David"/>
                <w:color w:val="auto"/>
                <w:sz w:val="24"/>
                <w:szCs w:val="24"/>
                <w:rtl/>
              </w:rPr>
              <w:fldChar w:fldCharType="end"/>
            </w:r>
          </w:hyperlink>
        </w:p>
        <w:p w14:paraId="1A44C4D7" w14:textId="04BC0284"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68" w:history="1">
            <w:r w:rsidRPr="00031B9E">
              <w:rPr>
                <w:rStyle w:val="Hyperlink"/>
                <w:rFonts w:ascii="David" w:hAnsi="David"/>
                <w:noProof/>
                <w:color w:val="auto"/>
                <w:sz w:val="24"/>
                <w:szCs w:val="24"/>
                <w:rtl/>
              </w:rPr>
              <w:t>מסמך א'(1) – פרטי המשתתף ומסמכי הערכה</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_Toc193374468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14</w:t>
            </w:r>
            <w:r w:rsidRPr="00031B9E">
              <w:rPr>
                <w:rStyle w:val="Hyperlink"/>
                <w:rFonts w:ascii="David" w:hAnsi="David"/>
                <w:noProof/>
                <w:color w:val="auto"/>
                <w:sz w:val="24"/>
                <w:szCs w:val="24"/>
                <w:rtl/>
              </w:rPr>
              <w:fldChar w:fldCharType="end"/>
            </w:r>
          </w:hyperlink>
        </w:p>
        <w:p w14:paraId="5B401A1C" w14:textId="3EC32A9D"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69" w:history="1">
            <w:r w:rsidRPr="00031B9E">
              <w:rPr>
                <w:rStyle w:val="Hyperlink"/>
                <w:rFonts w:ascii="David" w:hAnsi="David"/>
                <w:noProof/>
                <w:color w:val="auto"/>
                <w:sz w:val="24"/>
                <w:szCs w:val="24"/>
                <w:rtl/>
              </w:rPr>
              <w:t>מסמך א'(2) – תצהיר קיום דיני עבודה</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_Toc193374469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16</w:t>
            </w:r>
            <w:r w:rsidRPr="00031B9E">
              <w:rPr>
                <w:rStyle w:val="Hyperlink"/>
                <w:rFonts w:ascii="David" w:hAnsi="David"/>
                <w:noProof/>
                <w:color w:val="auto"/>
                <w:sz w:val="24"/>
                <w:szCs w:val="24"/>
                <w:rtl/>
              </w:rPr>
              <w:fldChar w:fldCharType="end"/>
            </w:r>
          </w:hyperlink>
        </w:p>
        <w:p w14:paraId="4536923E" w14:textId="19D8BF96"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70" w:history="1">
            <w:r w:rsidRPr="00031B9E">
              <w:rPr>
                <w:rStyle w:val="Hyperlink"/>
                <w:rFonts w:ascii="David" w:eastAsia="Calibri" w:hAnsi="David"/>
                <w:noProof/>
                <w:color w:val="auto"/>
                <w:sz w:val="24"/>
                <w:szCs w:val="24"/>
                <w:rtl/>
              </w:rPr>
              <w:t>מסמך א'(3) – תצהיר ייצוג הולם לאנשים עם מוגבלות</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_Toc193374470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17</w:t>
            </w:r>
            <w:r w:rsidRPr="00031B9E">
              <w:rPr>
                <w:rStyle w:val="Hyperlink"/>
                <w:rFonts w:ascii="David" w:hAnsi="David"/>
                <w:noProof/>
                <w:color w:val="auto"/>
                <w:sz w:val="24"/>
                <w:szCs w:val="24"/>
                <w:rtl/>
              </w:rPr>
              <w:fldChar w:fldCharType="end"/>
            </w:r>
          </w:hyperlink>
        </w:p>
        <w:p w14:paraId="599527D8" w14:textId="595446B1"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71" w:history="1">
            <w:r w:rsidRPr="00031B9E">
              <w:rPr>
                <w:rStyle w:val="Hyperlink"/>
                <w:rFonts w:ascii="David" w:hAnsi="David"/>
                <w:noProof/>
                <w:color w:val="auto"/>
                <w:sz w:val="24"/>
                <w:szCs w:val="24"/>
                <w:rtl/>
              </w:rPr>
              <w:t>מסמך א'(4) – תצהיר היעדר קירבה</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_Toc193374471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18</w:t>
            </w:r>
            <w:r w:rsidRPr="00031B9E">
              <w:rPr>
                <w:rStyle w:val="Hyperlink"/>
                <w:rFonts w:ascii="David" w:hAnsi="David"/>
                <w:noProof/>
                <w:color w:val="auto"/>
                <w:sz w:val="24"/>
                <w:szCs w:val="24"/>
                <w:rtl/>
              </w:rPr>
              <w:fldChar w:fldCharType="end"/>
            </w:r>
          </w:hyperlink>
        </w:p>
        <w:p w14:paraId="4A2662B5" w14:textId="482F99DB"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72" w:history="1">
            <w:r w:rsidRPr="00031B9E">
              <w:rPr>
                <w:rStyle w:val="Hyperlink"/>
                <w:rFonts w:ascii="David" w:hAnsi="David"/>
                <w:noProof/>
                <w:color w:val="auto"/>
                <w:sz w:val="24"/>
                <w:szCs w:val="24"/>
                <w:rtl/>
              </w:rPr>
              <w:t>מסמך א'(5) – תצהיר ואישור עסק בשליטת אישה</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_Toc193374472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19</w:t>
            </w:r>
            <w:r w:rsidRPr="00031B9E">
              <w:rPr>
                <w:rStyle w:val="Hyperlink"/>
                <w:rFonts w:ascii="David" w:hAnsi="David"/>
                <w:noProof/>
                <w:color w:val="auto"/>
                <w:sz w:val="24"/>
                <w:szCs w:val="24"/>
                <w:rtl/>
              </w:rPr>
              <w:fldChar w:fldCharType="end"/>
            </w:r>
          </w:hyperlink>
        </w:p>
        <w:p w14:paraId="3DA5A068" w14:textId="241D62D2"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73" w:history="1">
            <w:r w:rsidRPr="00031B9E">
              <w:rPr>
                <w:rStyle w:val="Hyperlink"/>
                <w:rFonts w:ascii="David" w:hAnsi="David"/>
                <w:noProof/>
                <w:color w:val="auto"/>
                <w:sz w:val="24"/>
                <w:szCs w:val="24"/>
                <w:rtl/>
              </w:rPr>
              <w:t>מסמך א'(6) – טופס ניקוד ממליצים</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_Toc193374473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21</w:t>
            </w:r>
            <w:r w:rsidRPr="00031B9E">
              <w:rPr>
                <w:rStyle w:val="Hyperlink"/>
                <w:rFonts w:ascii="David" w:hAnsi="David"/>
                <w:noProof/>
                <w:color w:val="auto"/>
                <w:sz w:val="24"/>
                <w:szCs w:val="24"/>
                <w:rtl/>
              </w:rPr>
              <w:fldChar w:fldCharType="end"/>
            </w:r>
          </w:hyperlink>
        </w:p>
        <w:p w14:paraId="160789C7" w14:textId="5D020A06"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74" w:history="1">
            <w:r w:rsidRPr="00031B9E">
              <w:rPr>
                <w:rStyle w:val="Hyperlink"/>
                <w:rFonts w:ascii="David" w:hAnsi="David"/>
                <w:noProof/>
                <w:color w:val="auto"/>
                <w:sz w:val="24"/>
                <w:szCs w:val="24"/>
                <w:rtl/>
              </w:rPr>
              <w:t>מסמך א'(7) – טבלת מסמכים להגשה</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_Toc193374474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22</w:t>
            </w:r>
            <w:r w:rsidRPr="00031B9E">
              <w:rPr>
                <w:rStyle w:val="Hyperlink"/>
                <w:rFonts w:ascii="David" w:hAnsi="David"/>
                <w:noProof/>
                <w:color w:val="auto"/>
                <w:sz w:val="24"/>
                <w:szCs w:val="24"/>
                <w:rtl/>
              </w:rPr>
              <w:fldChar w:fldCharType="end"/>
            </w:r>
          </w:hyperlink>
        </w:p>
        <w:p w14:paraId="3A3D6286" w14:textId="35C21203" w:rsidR="00F94696" w:rsidRPr="00031B9E" w:rsidRDefault="00F94696" w:rsidP="00F94696">
          <w:pPr>
            <w:pStyle w:val="TOC1"/>
            <w:spacing w:line="480" w:lineRule="auto"/>
            <w:rPr>
              <w:rFonts w:ascii="David" w:eastAsiaTheme="minorEastAsia" w:hAnsi="David"/>
              <w:b w:val="0"/>
              <w:bCs w:val="0"/>
              <w:kern w:val="2"/>
              <w:sz w:val="24"/>
              <w:szCs w:val="24"/>
              <w14:ligatures w14:val="standardContextual"/>
            </w:rPr>
          </w:pPr>
          <w:hyperlink w:anchor="_Toc193374475" w:history="1">
            <w:r w:rsidRPr="00031B9E">
              <w:rPr>
                <w:rStyle w:val="Hyperlink"/>
                <w:rFonts w:ascii="David" w:hAnsi="David"/>
                <w:color w:val="auto"/>
                <w:sz w:val="24"/>
                <w:szCs w:val="24"/>
                <w:rtl/>
              </w:rPr>
              <w:t>מסמך ב'  – הצהרת המשתתף</w:t>
            </w:r>
            <w:r w:rsidRPr="00031B9E">
              <w:rPr>
                <w:rFonts w:ascii="David" w:hAnsi="David"/>
                <w:webHidden/>
                <w:sz w:val="24"/>
                <w:szCs w:val="24"/>
              </w:rPr>
              <w:tab/>
            </w:r>
            <w:r w:rsidRPr="00031B9E">
              <w:rPr>
                <w:rStyle w:val="Hyperlink"/>
                <w:rFonts w:ascii="David" w:hAnsi="David"/>
                <w:color w:val="auto"/>
                <w:sz w:val="24"/>
                <w:szCs w:val="24"/>
                <w:rtl/>
              </w:rPr>
              <w:fldChar w:fldCharType="begin"/>
            </w:r>
            <w:r w:rsidRPr="00031B9E">
              <w:rPr>
                <w:rFonts w:ascii="David" w:hAnsi="David"/>
                <w:webHidden/>
                <w:sz w:val="24"/>
                <w:szCs w:val="24"/>
              </w:rPr>
              <w:instrText xml:space="preserve"> PAGEREF _Toc193374475 \h </w:instrText>
            </w:r>
            <w:r w:rsidRPr="00031B9E">
              <w:rPr>
                <w:rStyle w:val="Hyperlink"/>
                <w:rFonts w:ascii="David" w:hAnsi="David"/>
                <w:color w:val="auto"/>
                <w:sz w:val="24"/>
                <w:szCs w:val="24"/>
                <w:rtl/>
              </w:rPr>
            </w:r>
            <w:r w:rsidRPr="00031B9E">
              <w:rPr>
                <w:rStyle w:val="Hyperlink"/>
                <w:rFonts w:ascii="David" w:hAnsi="David"/>
                <w:color w:val="auto"/>
                <w:sz w:val="24"/>
                <w:szCs w:val="24"/>
                <w:rtl/>
              </w:rPr>
              <w:fldChar w:fldCharType="separate"/>
            </w:r>
            <w:r w:rsidRPr="00031B9E">
              <w:rPr>
                <w:rFonts w:ascii="David" w:hAnsi="David"/>
                <w:webHidden/>
                <w:sz w:val="24"/>
                <w:szCs w:val="24"/>
              </w:rPr>
              <w:t>23</w:t>
            </w:r>
            <w:r w:rsidRPr="00031B9E">
              <w:rPr>
                <w:rStyle w:val="Hyperlink"/>
                <w:rFonts w:ascii="David" w:hAnsi="David"/>
                <w:color w:val="auto"/>
                <w:sz w:val="24"/>
                <w:szCs w:val="24"/>
                <w:rtl/>
              </w:rPr>
              <w:fldChar w:fldCharType="end"/>
            </w:r>
          </w:hyperlink>
        </w:p>
        <w:p w14:paraId="5FF9703E" w14:textId="46AD81A1" w:rsidR="00F94696" w:rsidRPr="00031B9E" w:rsidRDefault="00F94696" w:rsidP="00F94696">
          <w:pPr>
            <w:pStyle w:val="TOC1"/>
            <w:spacing w:line="480" w:lineRule="auto"/>
            <w:rPr>
              <w:rFonts w:ascii="David" w:eastAsiaTheme="minorEastAsia" w:hAnsi="David"/>
              <w:b w:val="0"/>
              <w:bCs w:val="0"/>
              <w:kern w:val="2"/>
              <w:sz w:val="24"/>
              <w:szCs w:val="24"/>
              <w14:ligatures w14:val="standardContextual"/>
            </w:rPr>
          </w:pPr>
          <w:hyperlink w:anchor="_Toc193374476" w:history="1">
            <w:r w:rsidRPr="00031B9E">
              <w:rPr>
                <w:rStyle w:val="Hyperlink"/>
                <w:rFonts w:ascii="David" w:hAnsi="David"/>
                <w:color w:val="auto"/>
                <w:sz w:val="24"/>
                <w:szCs w:val="24"/>
                <w:rtl/>
              </w:rPr>
              <w:t>מסמך ג' – הסכם</w:t>
            </w:r>
            <w:r w:rsidRPr="00031B9E">
              <w:rPr>
                <w:rFonts w:ascii="David" w:hAnsi="David"/>
                <w:webHidden/>
                <w:sz w:val="24"/>
                <w:szCs w:val="24"/>
              </w:rPr>
              <w:tab/>
            </w:r>
            <w:r w:rsidRPr="00031B9E">
              <w:rPr>
                <w:rStyle w:val="Hyperlink"/>
                <w:rFonts w:ascii="David" w:hAnsi="David"/>
                <w:color w:val="auto"/>
                <w:sz w:val="24"/>
                <w:szCs w:val="24"/>
                <w:rtl/>
              </w:rPr>
              <w:fldChar w:fldCharType="begin"/>
            </w:r>
            <w:r w:rsidRPr="00031B9E">
              <w:rPr>
                <w:rFonts w:ascii="David" w:hAnsi="David"/>
                <w:webHidden/>
                <w:sz w:val="24"/>
                <w:szCs w:val="24"/>
              </w:rPr>
              <w:instrText xml:space="preserve"> PAGEREF _Toc193374476 \h </w:instrText>
            </w:r>
            <w:r w:rsidRPr="00031B9E">
              <w:rPr>
                <w:rStyle w:val="Hyperlink"/>
                <w:rFonts w:ascii="David" w:hAnsi="David"/>
                <w:color w:val="auto"/>
                <w:sz w:val="24"/>
                <w:szCs w:val="24"/>
                <w:rtl/>
              </w:rPr>
            </w:r>
            <w:r w:rsidRPr="00031B9E">
              <w:rPr>
                <w:rStyle w:val="Hyperlink"/>
                <w:rFonts w:ascii="David" w:hAnsi="David"/>
                <w:color w:val="auto"/>
                <w:sz w:val="24"/>
                <w:szCs w:val="24"/>
                <w:rtl/>
              </w:rPr>
              <w:fldChar w:fldCharType="separate"/>
            </w:r>
            <w:r w:rsidRPr="00031B9E">
              <w:rPr>
                <w:rFonts w:ascii="David" w:hAnsi="David"/>
                <w:webHidden/>
                <w:sz w:val="24"/>
                <w:szCs w:val="24"/>
              </w:rPr>
              <w:t>25</w:t>
            </w:r>
            <w:r w:rsidRPr="00031B9E">
              <w:rPr>
                <w:rStyle w:val="Hyperlink"/>
                <w:rFonts w:ascii="David" w:hAnsi="David"/>
                <w:color w:val="auto"/>
                <w:sz w:val="24"/>
                <w:szCs w:val="24"/>
                <w:rtl/>
              </w:rPr>
              <w:fldChar w:fldCharType="end"/>
            </w:r>
          </w:hyperlink>
        </w:p>
        <w:p w14:paraId="7F53D1E3" w14:textId="47744132"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77" w:history="1">
            <w:r w:rsidRPr="00031B9E">
              <w:rPr>
                <w:rStyle w:val="Hyperlink"/>
                <w:rFonts w:ascii="David" w:hAnsi="David"/>
                <w:noProof/>
                <w:color w:val="auto"/>
                <w:sz w:val="24"/>
                <w:szCs w:val="24"/>
                <w:rtl/>
              </w:rPr>
              <w:t>נספח א' – מפרט שירותים</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_Toc193374477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37</w:t>
            </w:r>
            <w:r w:rsidRPr="00031B9E">
              <w:rPr>
                <w:rStyle w:val="Hyperlink"/>
                <w:rFonts w:ascii="David" w:hAnsi="David"/>
                <w:noProof/>
                <w:color w:val="auto"/>
                <w:sz w:val="24"/>
                <w:szCs w:val="24"/>
                <w:rtl/>
              </w:rPr>
              <w:fldChar w:fldCharType="end"/>
            </w:r>
          </w:hyperlink>
        </w:p>
        <w:p w14:paraId="4DA7E9B9" w14:textId="0EF71768"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78" w:history="1">
            <w:r w:rsidRPr="00031B9E">
              <w:rPr>
                <w:rStyle w:val="Hyperlink"/>
                <w:rFonts w:ascii="David" w:hAnsi="David"/>
                <w:noProof/>
                <w:color w:val="auto"/>
                <w:sz w:val="24"/>
                <w:szCs w:val="24"/>
                <w:rtl/>
              </w:rPr>
              <w:t>נספח א'1 – מפרט תפריטים</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_Toc193374478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43</w:t>
            </w:r>
            <w:r w:rsidRPr="00031B9E">
              <w:rPr>
                <w:rStyle w:val="Hyperlink"/>
                <w:rFonts w:ascii="David" w:hAnsi="David"/>
                <w:noProof/>
                <w:color w:val="auto"/>
                <w:sz w:val="24"/>
                <w:szCs w:val="24"/>
                <w:rtl/>
              </w:rPr>
              <w:fldChar w:fldCharType="end"/>
            </w:r>
          </w:hyperlink>
        </w:p>
        <w:p w14:paraId="3DBE4C94" w14:textId="6C24E067"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79" w:history="1">
            <w:r w:rsidRPr="00031B9E">
              <w:rPr>
                <w:rStyle w:val="Hyperlink"/>
                <w:rFonts w:ascii="David" w:hAnsi="David"/>
                <w:noProof/>
                <w:color w:val="auto"/>
                <w:sz w:val="24"/>
                <w:szCs w:val="24"/>
                <w:rtl/>
              </w:rPr>
              <w:t>נספח א'2 – רשימת המוסדות</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_Toc193374479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47</w:t>
            </w:r>
            <w:r w:rsidRPr="00031B9E">
              <w:rPr>
                <w:rStyle w:val="Hyperlink"/>
                <w:rFonts w:ascii="David" w:hAnsi="David"/>
                <w:noProof/>
                <w:color w:val="auto"/>
                <w:sz w:val="24"/>
                <w:szCs w:val="24"/>
                <w:rtl/>
              </w:rPr>
              <w:fldChar w:fldCharType="end"/>
            </w:r>
          </w:hyperlink>
        </w:p>
        <w:p w14:paraId="488C9299" w14:textId="751A22D1"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80" w:history="1">
            <w:r w:rsidRPr="00031B9E">
              <w:rPr>
                <w:rStyle w:val="Hyperlink"/>
                <w:rFonts w:ascii="David" w:hAnsi="David"/>
                <w:noProof/>
                <w:color w:val="auto"/>
                <w:sz w:val="24"/>
                <w:szCs w:val="24"/>
                <w:rtl/>
                <w:lang w:eastAsia="en-US"/>
              </w:rPr>
              <w:t xml:space="preserve">נספח ב' </w:t>
            </w:r>
            <w:r w:rsidRPr="00031B9E">
              <w:rPr>
                <w:rStyle w:val="Hyperlink"/>
                <w:rFonts w:ascii="David" w:hAnsi="David"/>
                <w:noProof/>
                <w:color w:val="auto"/>
                <w:sz w:val="24"/>
                <w:szCs w:val="24"/>
                <w:rtl/>
              </w:rPr>
              <w:t xml:space="preserve"> –</w:t>
            </w:r>
            <w:r w:rsidRPr="00031B9E">
              <w:rPr>
                <w:rStyle w:val="Hyperlink"/>
                <w:rFonts w:ascii="David" w:hAnsi="David"/>
                <w:noProof/>
                <w:color w:val="auto"/>
                <w:sz w:val="24"/>
                <w:szCs w:val="24"/>
                <w:rtl/>
                <w:lang w:eastAsia="en-US"/>
              </w:rPr>
              <w:t xml:space="preserve"> נוסח ערבות ביצוע</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_Toc193374480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49</w:t>
            </w:r>
            <w:r w:rsidRPr="00031B9E">
              <w:rPr>
                <w:rStyle w:val="Hyperlink"/>
                <w:rFonts w:ascii="David" w:hAnsi="David"/>
                <w:noProof/>
                <w:color w:val="auto"/>
                <w:sz w:val="24"/>
                <w:szCs w:val="24"/>
                <w:rtl/>
              </w:rPr>
              <w:fldChar w:fldCharType="end"/>
            </w:r>
          </w:hyperlink>
        </w:p>
        <w:p w14:paraId="53E0C056" w14:textId="5566BEDC"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81" w:history="1">
            <w:r w:rsidRPr="00031B9E">
              <w:rPr>
                <w:rStyle w:val="Hyperlink"/>
                <w:rFonts w:ascii="David" w:hAnsi="David"/>
                <w:noProof/>
                <w:color w:val="auto"/>
                <w:sz w:val="24"/>
                <w:szCs w:val="24"/>
                <w:rtl/>
                <w:lang w:eastAsia="en-US"/>
              </w:rPr>
              <w:t>נספח ג' – סעיפי אחריות בנזיקין וביטוח</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_Toc193374481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50</w:t>
            </w:r>
            <w:r w:rsidRPr="00031B9E">
              <w:rPr>
                <w:rStyle w:val="Hyperlink"/>
                <w:rFonts w:ascii="David" w:hAnsi="David"/>
                <w:noProof/>
                <w:color w:val="auto"/>
                <w:sz w:val="24"/>
                <w:szCs w:val="24"/>
                <w:rtl/>
              </w:rPr>
              <w:fldChar w:fldCharType="end"/>
            </w:r>
          </w:hyperlink>
        </w:p>
        <w:p w14:paraId="703F8B64" w14:textId="10503B0E"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82" w:history="1">
            <w:r w:rsidRPr="00031B9E">
              <w:rPr>
                <w:rStyle w:val="Hyperlink"/>
                <w:rFonts w:ascii="David" w:hAnsi="David"/>
                <w:noProof/>
                <w:color w:val="auto"/>
                <w:sz w:val="24"/>
                <w:szCs w:val="24"/>
                <w:rtl/>
                <w:lang w:eastAsia="en-US"/>
              </w:rPr>
              <w:t>נספח ד' – התחייבות לעמידה בהוראות החוק למניעת הטרדה מינית</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_Toc193374482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54</w:t>
            </w:r>
            <w:r w:rsidRPr="00031B9E">
              <w:rPr>
                <w:rStyle w:val="Hyperlink"/>
                <w:rFonts w:ascii="David" w:hAnsi="David"/>
                <w:noProof/>
                <w:color w:val="auto"/>
                <w:sz w:val="24"/>
                <w:szCs w:val="24"/>
                <w:rtl/>
              </w:rPr>
              <w:fldChar w:fldCharType="end"/>
            </w:r>
          </w:hyperlink>
        </w:p>
        <w:p w14:paraId="50D36799" w14:textId="331EE918" w:rsidR="00F94696" w:rsidRPr="00031B9E" w:rsidRDefault="00F94696" w:rsidP="00F94696">
          <w:pPr>
            <w:pStyle w:val="TOC2"/>
            <w:tabs>
              <w:tab w:val="right" w:leader="dot" w:pos="9232"/>
            </w:tabs>
            <w:spacing w:after="0" w:line="480" w:lineRule="auto"/>
            <w:rPr>
              <w:rFonts w:ascii="David" w:eastAsiaTheme="minorEastAsia" w:hAnsi="David"/>
              <w:noProof/>
              <w:kern w:val="2"/>
              <w:sz w:val="24"/>
              <w:szCs w:val="24"/>
              <w:lang w:eastAsia="en-US"/>
              <w14:ligatures w14:val="standardContextual"/>
            </w:rPr>
          </w:pPr>
          <w:hyperlink w:anchor="_Toc193374483" w:history="1">
            <w:r w:rsidRPr="00031B9E">
              <w:rPr>
                <w:rStyle w:val="Hyperlink"/>
                <w:rFonts w:ascii="David" w:hAnsi="David"/>
                <w:noProof/>
                <w:color w:val="auto"/>
                <w:sz w:val="24"/>
                <w:szCs w:val="24"/>
                <w:rtl/>
                <w:lang w:eastAsia="en-US"/>
              </w:rPr>
              <w:t>נספח ה' – הצעת מחיר</w:t>
            </w:r>
            <w:r w:rsidRPr="00031B9E">
              <w:rPr>
                <w:rFonts w:ascii="David" w:hAnsi="David"/>
                <w:noProof/>
                <w:webHidden/>
                <w:sz w:val="24"/>
                <w:szCs w:val="24"/>
              </w:rPr>
              <w:tab/>
            </w:r>
            <w:r w:rsidRPr="00031B9E">
              <w:rPr>
                <w:rStyle w:val="Hyperlink"/>
                <w:rFonts w:ascii="David" w:hAnsi="David"/>
                <w:noProof/>
                <w:color w:val="auto"/>
                <w:sz w:val="24"/>
                <w:szCs w:val="24"/>
                <w:rtl/>
              </w:rPr>
              <w:fldChar w:fldCharType="begin"/>
            </w:r>
            <w:r w:rsidRPr="00031B9E">
              <w:rPr>
                <w:rFonts w:ascii="David" w:hAnsi="David"/>
                <w:noProof/>
                <w:webHidden/>
                <w:sz w:val="24"/>
                <w:szCs w:val="24"/>
              </w:rPr>
              <w:instrText xml:space="preserve"> PAGEREF _Toc193374483 \h </w:instrText>
            </w:r>
            <w:r w:rsidRPr="00031B9E">
              <w:rPr>
                <w:rStyle w:val="Hyperlink"/>
                <w:rFonts w:ascii="David" w:hAnsi="David"/>
                <w:noProof/>
                <w:color w:val="auto"/>
                <w:sz w:val="24"/>
                <w:szCs w:val="24"/>
                <w:rtl/>
              </w:rPr>
            </w:r>
            <w:r w:rsidRPr="00031B9E">
              <w:rPr>
                <w:rStyle w:val="Hyperlink"/>
                <w:rFonts w:ascii="David" w:hAnsi="David"/>
                <w:noProof/>
                <w:color w:val="auto"/>
                <w:sz w:val="24"/>
                <w:szCs w:val="24"/>
                <w:rtl/>
              </w:rPr>
              <w:fldChar w:fldCharType="separate"/>
            </w:r>
            <w:r w:rsidRPr="00031B9E">
              <w:rPr>
                <w:rFonts w:ascii="David" w:hAnsi="David"/>
                <w:noProof/>
                <w:webHidden/>
                <w:sz w:val="24"/>
                <w:szCs w:val="24"/>
              </w:rPr>
              <w:t>55</w:t>
            </w:r>
            <w:r w:rsidRPr="00031B9E">
              <w:rPr>
                <w:rStyle w:val="Hyperlink"/>
                <w:rFonts w:ascii="David" w:hAnsi="David"/>
                <w:noProof/>
                <w:color w:val="auto"/>
                <w:sz w:val="24"/>
                <w:szCs w:val="24"/>
                <w:rtl/>
              </w:rPr>
              <w:fldChar w:fldCharType="end"/>
            </w:r>
          </w:hyperlink>
        </w:p>
        <w:p w14:paraId="2DB5F049" w14:textId="593A448D" w:rsidR="00B86354" w:rsidRPr="00031B9E" w:rsidRDefault="00AC28B5" w:rsidP="00F94696">
          <w:pPr>
            <w:spacing w:after="120" w:line="360" w:lineRule="auto"/>
            <w:rPr>
              <w:rFonts w:ascii="David" w:hAnsi="David"/>
              <w:sz w:val="24"/>
              <w:szCs w:val="24"/>
            </w:rPr>
          </w:pPr>
          <w:r w:rsidRPr="00031B9E">
            <w:rPr>
              <w:rFonts w:ascii="David" w:hAnsi="David"/>
              <w:sz w:val="24"/>
              <w:szCs w:val="24"/>
              <w:lang w:val="he-IL"/>
            </w:rPr>
            <w:fldChar w:fldCharType="end"/>
          </w:r>
        </w:p>
      </w:sdtContent>
    </w:sdt>
    <w:p w14:paraId="37CFDE69" w14:textId="77777777" w:rsidR="00BD3BD5" w:rsidRPr="00031B9E" w:rsidRDefault="00BD3BD5" w:rsidP="009E124D">
      <w:pPr>
        <w:tabs>
          <w:tab w:val="left" w:pos="7966"/>
        </w:tabs>
        <w:spacing w:after="120" w:line="360" w:lineRule="auto"/>
        <w:jc w:val="both"/>
        <w:rPr>
          <w:sz w:val="16"/>
          <w:rtl/>
        </w:rPr>
      </w:pPr>
    </w:p>
    <w:p w14:paraId="3C943D55" w14:textId="77777777" w:rsidR="009E124D" w:rsidRPr="00031B9E" w:rsidRDefault="00AC28B5">
      <w:pPr>
        <w:bidi w:val="0"/>
        <w:rPr>
          <w:b/>
          <w:bCs/>
          <w:sz w:val="34"/>
          <w:szCs w:val="50"/>
        </w:rPr>
      </w:pPr>
      <w:r w:rsidRPr="00031B9E">
        <w:rPr>
          <w:b/>
          <w:bCs/>
          <w:sz w:val="34"/>
          <w:szCs w:val="50"/>
          <w:rtl/>
        </w:rPr>
        <w:br w:type="page"/>
      </w:r>
    </w:p>
    <w:p w14:paraId="1E01C1E5" w14:textId="6430EF6B" w:rsidR="00BD3BD5" w:rsidRPr="00031B9E" w:rsidRDefault="00AC28B5" w:rsidP="009E124D">
      <w:pPr>
        <w:tabs>
          <w:tab w:val="left" w:pos="7966"/>
        </w:tabs>
        <w:spacing w:after="120"/>
        <w:ind w:left="28"/>
        <w:jc w:val="center"/>
        <w:rPr>
          <w:b/>
          <w:bCs/>
          <w:sz w:val="34"/>
          <w:szCs w:val="50"/>
          <w:rtl/>
        </w:rPr>
      </w:pPr>
      <w:r w:rsidRPr="00031B9E">
        <w:rPr>
          <w:b/>
          <w:bCs/>
          <w:sz w:val="34"/>
          <w:szCs w:val="50"/>
          <w:rtl/>
        </w:rPr>
        <w:lastRenderedPageBreak/>
        <w:t>מכרז</w:t>
      </w:r>
      <w:r w:rsidRPr="00031B9E">
        <w:rPr>
          <w:rFonts w:hint="cs"/>
          <w:b/>
          <w:bCs/>
          <w:sz w:val="34"/>
          <w:szCs w:val="50"/>
          <w:rtl/>
        </w:rPr>
        <w:t xml:space="preserve"> </w:t>
      </w:r>
      <w:r w:rsidR="005E1C41" w:rsidRPr="00031B9E">
        <w:rPr>
          <w:rFonts w:hint="cs"/>
          <w:b/>
          <w:bCs/>
          <w:sz w:val="34"/>
          <w:szCs w:val="50"/>
          <w:rtl/>
        </w:rPr>
        <w:t xml:space="preserve">פומבי </w:t>
      </w:r>
      <w:r w:rsidRPr="00031B9E">
        <w:rPr>
          <w:b/>
          <w:bCs/>
          <w:sz w:val="34"/>
          <w:szCs w:val="50"/>
          <w:rtl/>
        </w:rPr>
        <w:t>מס'</w:t>
      </w:r>
      <w:r w:rsidRPr="00031B9E">
        <w:rPr>
          <w:rFonts w:hint="cs"/>
          <w:b/>
          <w:bCs/>
          <w:sz w:val="34"/>
          <w:szCs w:val="50"/>
          <w:rtl/>
        </w:rPr>
        <w:t xml:space="preserve"> </w:t>
      </w:r>
      <w:r w:rsidR="0015038E" w:rsidRPr="00031B9E">
        <w:rPr>
          <w:rFonts w:hint="cs"/>
          <w:b/>
          <w:bCs/>
          <w:sz w:val="34"/>
          <w:szCs w:val="50"/>
          <w:rtl/>
        </w:rPr>
        <w:t>11</w:t>
      </w:r>
      <w:r w:rsidR="00D6520D" w:rsidRPr="00031B9E">
        <w:rPr>
          <w:rFonts w:hint="cs"/>
          <w:b/>
          <w:bCs/>
          <w:sz w:val="34"/>
          <w:szCs w:val="50"/>
          <w:rtl/>
        </w:rPr>
        <w:t>/20</w:t>
      </w:r>
      <w:r w:rsidR="001F254A" w:rsidRPr="00031B9E">
        <w:rPr>
          <w:rFonts w:hint="cs"/>
          <w:b/>
          <w:bCs/>
          <w:sz w:val="34"/>
          <w:szCs w:val="50"/>
          <w:rtl/>
        </w:rPr>
        <w:t>25</w:t>
      </w:r>
    </w:p>
    <w:p w14:paraId="447823C4" w14:textId="77777777" w:rsidR="00B42FE5" w:rsidRPr="00031B9E" w:rsidRDefault="00AC28B5" w:rsidP="009E124D">
      <w:pPr>
        <w:spacing w:after="120"/>
        <w:jc w:val="center"/>
        <w:rPr>
          <w:sz w:val="39"/>
          <w:szCs w:val="39"/>
          <w:rtl/>
        </w:rPr>
      </w:pPr>
      <w:r w:rsidRPr="00031B9E">
        <w:rPr>
          <w:rFonts w:hint="cs"/>
          <w:b/>
          <w:bCs/>
          <w:sz w:val="39"/>
          <w:szCs w:val="39"/>
          <w:rtl/>
        </w:rPr>
        <w:t>ל</w:t>
      </w:r>
      <w:r w:rsidR="00DC12EB" w:rsidRPr="00031B9E">
        <w:rPr>
          <w:rFonts w:hint="cs"/>
          <w:b/>
          <w:bCs/>
          <w:sz w:val="39"/>
          <w:szCs w:val="39"/>
          <w:rtl/>
        </w:rPr>
        <w:t xml:space="preserve">אספקת </w:t>
      </w:r>
      <w:r w:rsidR="00F32E10" w:rsidRPr="00031B9E">
        <w:rPr>
          <w:rFonts w:hint="cs"/>
          <w:b/>
          <w:bCs/>
          <w:sz w:val="39"/>
          <w:szCs w:val="39"/>
          <w:rtl/>
        </w:rPr>
        <w:t>ארוחות למסגרות החינוך המיוחד</w:t>
      </w:r>
      <w:r w:rsidR="00D6520D" w:rsidRPr="00031B9E">
        <w:rPr>
          <w:rFonts w:hint="cs"/>
          <w:b/>
          <w:bCs/>
          <w:sz w:val="39"/>
          <w:szCs w:val="39"/>
          <w:rtl/>
        </w:rPr>
        <w:t xml:space="preserve"> </w:t>
      </w:r>
      <w:r w:rsidRPr="00031B9E">
        <w:rPr>
          <w:rFonts w:hint="cs"/>
          <w:b/>
          <w:bCs/>
          <w:sz w:val="39"/>
          <w:szCs w:val="39"/>
          <w:rtl/>
        </w:rPr>
        <w:t>בעיר נתיבות</w:t>
      </w:r>
    </w:p>
    <w:p w14:paraId="5000EB2C" w14:textId="77777777" w:rsidR="00B42FE5" w:rsidRPr="00031B9E" w:rsidRDefault="00B42FE5" w:rsidP="009E124D">
      <w:pPr>
        <w:spacing w:after="120" w:line="360" w:lineRule="auto"/>
        <w:jc w:val="both"/>
        <w:rPr>
          <w:sz w:val="26"/>
          <w:szCs w:val="26"/>
          <w:rtl/>
        </w:rPr>
      </w:pPr>
    </w:p>
    <w:p w14:paraId="4E4AD013" w14:textId="77777777" w:rsidR="00BD3BD5" w:rsidRPr="00031B9E" w:rsidRDefault="00AC28B5" w:rsidP="009E124D">
      <w:pPr>
        <w:spacing w:after="120" w:line="360" w:lineRule="auto"/>
        <w:jc w:val="both"/>
        <w:rPr>
          <w:sz w:val="24"/>
          <w:szCs w:val="24"/>
          <w:rtl/>
        </w:rPr>
      </w:pPr>
      <w:r w:rsidRPr="00031B9E">
        <w:rPr>
          <w:sz w:val="24"/>
          <w:szCs w:val="24"/>
          <w:rtl/>
        </w:rPr>
        <w:t>עיריית נתיבות</w:t>
      </w:r>
      <w:r w:rsidRPr="00031B9E">
        <w:rPr>
          <w:rFonts w:hint="cs"/>
          <w:sz w:val="24"/>
          <w:szCs w:val="24"/>
          <w:rtl/>
        </w:rPr>
        <w:t xml:space="preserve"> (להלן: "</w:t>
      </w:r>
      <w:r w:rsidRPr="00031B9E">
        <w:rPr>
          <w:rFonts w:hint="cs"/>
          <w:b/>
          <w:bCs/>
          <w:sz w:val="24"/>
          <w:szCs w:val="24"/>
          <w:rtl/>
        </w:rPr>
        <w:t>העירייה</w:t>
      </w:r>
      <w:r w:rsidRPr="00031B9E">
        <w:rPr>
          <w:rFonts w:hint="cs"/>
          <w:sz w:val="24"/>
          <w:szCs w:val="24"/>
          <w:rtl/>
        </w:rPr>
        <w:t>")</w:t>
      </w:r>
      <w:r w:rsidRPr="00031B9E">
        <w:rPr>
          <w:sz w:val="24"/>
          <w:szCs w:val="24"/>
          <w:rtl/>
        </w:rPr>
        <w:t xml:space="preserve"> </w:t>
      </w:r>
      <w:r w:rsidRPr="00031B9E">
        <w:rPr>
          <w:rFonts w:hint="cs"/>
          <w:sz w:val="24"/>
          <w:szCs w:val="24"/>
          <w:rtl/>
        </w:rPr>
        <w:t>מזמינה</w:t>
      </w:r>
      <w:r w:rsidRPr="00031B9E">
        <w:rPr>
          <w:sz w:val="24"/>
          <w:szCs w:val="24"/>
          <w:rtl/>
        </w:rPr>
        <w:t xml:space="preserve"> בזאת </w:t>
      </w:r>
      <w:r w:rsidRPr="00031B9E">
        <w:rPr>
          <w:rFonts w:hint="cs"/>
          <w:sz w:val="24"/>
          <w:szCs w:val="24"/>
          <w:rtl/>
        </w:rPr>
        <w:t xml:space="preserve">גופים העומדים בתנאי הסף המפורטים בחוברת מכרז זו, להציע הצעות </w:t>
      </w:r>
      <w:r w:rsidR="00067AD9" w:rsidRPr="00031B9E">
        <w:rPr>
          <w:rFonts w:hint="eastAsia"/>
          <w:b/>
          <w:bCs/>
          <w:sz w:val="24"/>
          <w:szCs w:val="24"/>
          <w:rtl/>
        </w:rPr>
        <w:t>לאספק</w:t>
      </w:r>
      <w:r w:rsidR="00422908" w:rsidRPr="00031B9E">
        <w:rPr>
          <w:rFonts w:hint="eastAsia"/>
          <w:b/>
          <w:bCs/>
          <w:sz w:val="24"/>
          <w:szCs w:val="24"/>
          <w:rtl/>
        </w:rPr>
        <w:t>ת</w:t>
      </w:r>
      <w:r w:rsidR="00067AD9" w:rsidRPr="00031B9E">
        <w:rPr>
          <w:b/>
          <w:bCs/>
          <w:sz w:val="24"/>
          <w:szCs w:val="24"/>
          <w:rtl/>
        </w:rPr>
        <w:t xml:space="preserve"> </w:t>
      </w:r>
      <w:r w:rsidR="00E2408B" w:rsidRPr="00031B9E">
        <w:rPr>
          <w:rFonts w:hint="cs"/>
          <w:b/>
          <w:bCs/>
          <w:sz w:val="24"/>
          <w:szCs w:val="24"/>
          <w:rtl/>
        </w:rPr>
        <w:t>ארוחות למסגרות החינוך המיוחד</w:t>
      </w:r>
      <w:r w:rsidR="00D6520D" w:rsidRPr="00031B9E">
        <w:rPr>
          <w:b/>
          <w:bCs/>
          <w:sz w:val="24"/>
          <w:szCs w:val="24"/>
          <w:rtl/>
        </w:rPr>
        <w:t xml:space="preserve"> </w:t>
      </w:r>
      <w:r w:rsidR="00067AD9" w:rsidRPr="00031B9E">
        <w:rPr>
          <w:rFonts w:hint="eastAsia"/>
          <w:b/>
          <w:bCs/>
          <w:sz w:val="24"/>
          <w:szCs w:val="24"/>
          <w:rtl/>
        </w:rPr>
        <w:t>בעיר</w:t>
      </w:r>
      <w:r w:rsidR="00067AD9" w:rsidRPr="00031B9E">
        <w:rPr>
          <w:b/>
          <w:bCs/>
          <w:sz w:val="24"/>
          <w:szCs w:val="24"/>
          <w:rtl/>
        </w:rPr>
        <w:t xml:space="preserve"> </w:t>
      </w:r>
      <w:r w:rsidR="00067AD9" w:rsidRPr="00031B9E">
        <w:rPr>
          <w:rFonts w:hint="eastAsia"/>
          <w:b/>
          <w:bCs/>
          <w:sz w:val="24"/>
          <w:szCs w:val="24"/>
          <w:rtl/>
        </w:rPr>
        <w:t>נתיבות</w:t>
      </w:r>
      <w:r w:rsidRPr="00031B9E">
        <w:rPr>
          <w:rFonts w:hint="cs"/>
          <w:sz w:val="24"/>
          <w:szCs w:val="24"/>
          <w:rtl/>
        </w:rPr>
        <w:t>.</w:t>
      </w:r>
      <w:r w:rsidRPr="00031B9E">
        <w:rPr>
          <w:sz w:val="24"/>
          <w:szCs w:val="24"/>
          <w:rtl/>
        </w:rPr>
        <w:t xml:space="preserve">  </w:t>
      </w:r>
    </w:p>
    <w:p w14:paraId="271D419F" w14:textId="77777777" w:rsidR="00D80AB3" w:rsidRPr="00031B9E" w:rsidRDefault="00AC28B5">
      <w:pPr>
        <w:pStyle w:val="affe"/>
        <w:numPr>
          <w:ilvl w:val="0"/>
          <w:numId w:val="14"/>
        </w:numPr>
        <w:spacing w:after="120" w:line="360" w:lineRule="auto"/>
        <w:jc w:val="both"/>
        <w:rPr>
          <w:sz w:val="24"/>
          <w:szCs w:val="24"/>
        </w:rPr>
      </w:pPr>
      <w:r w:rsidRPr="00031B9E">
        <w:rPr>
          <w:rFonts w:hint="cs"/>
          <w:sz w:val="24"/>
          <w:szCs w:val="24"/>
          <w:rtl/>
        </w:rPr>
        <w:t>על המשתתפים לעמוד בתנאי הסף המפורטים בחוברת המכרז.</w:t>
      </w:r>
    </w:p>
    <w:p w14:paraId="286B26A3" w14:textId="77777777" w:rsidR="005E3459" w:rsidRPr="00031B9E" w:rsidRDefault="00AC28B5" w:rsidP="005E3459">
      <w:pPr>
        <w:pStyle w:val="affe"/>
        <w:numPr>
          <w:ilvl w:val="0"/>
          <w:numId w:val="14"/>
        </w:numPr>
        <w:spacing w:after="120" w:line="360" w:lineRule="auto"/>
        <w:jc w:val="both"/>
        <w:rPr>
          <w:rFonts w:ascii="David" w:eastAsia="David" w:hAnsi="David"/>
          <w:sz w:val="24"/>
          <w:szCs w:val="24"/>
          <w:lang w:eastAsia="en-US"/>
        </w:rPr>
      </w:pPr>
      <w:r w:rsidRPr="00031B9E">
        <w:rPr>
          <w:rFonts w:ascii="David" w:eastAsia="David" w:hAnsi="David" w:hint="cs"/>
          <w:sz w:val="24"/>
          <w:szCs w:val="24"/>
          <w:rtl/>
          <w:lang w:eastAsia="en-US"/>
        </w:rPr>
        <w:t xml:space="preserve">אין צורך במכרז זה להגיש ערבות בנקאית ולא יתקיים מפגש מציעים. תשומת לב המציעים כי הזוכה יידרש להעמיד ערבות ביצוע לטובת העירייה בהתאם לתנאי ההסכם. </w:t>
      </w:r>
    </w:p>
    <w:p w14:paraId="31B605B2" w14:textId="1B71A7F7" w:rsidR="00B95714" w:rsidRPr="00031B9E" w:rsidRDefault="00AC28B5" w:rsidP="00956173">
      <w:pPr>
        <w:pStyle w:val="affe"/>
        <w:numPr>
          <w:ilvl w:val="0"/>
          <w:numId w:val="14"/>
        </w:numPr>
        <w:spacing w:after="120" w:line="360" w:lineRule="auto"/>
        <w:jc w:val="both"/>
        <w:rPr>
          <w:rFonts w:ascii="David" w:eastAsia="David" w:hAnsi="David"/>
          <w:sz w:val="24"/>
          <w:szCs w:val="24"/>
          <w:lang w:eastAsia="en-US"/>
        </w:rPr>
      </w:pPr>
      <w:r w:rsidRPr="00031B9E">
        <w:rPr>
          <w:rFonts w:ascii="David" w:eastAsia="David" w:hAnsi="David" w:hint="cs"/>
          <w:sz w:val="24"/>
          <w:szCs w:val="24"/>
          <w:rtl/>
          <w:lang w:eastAsia="en-US"/>
        </w:rPr>
        <w:t xml:space="preserve">את מסמכי המכרז ניתן לרכוש החל מיום </w:t>
      </w:r>
      <w:r w:rsidR="00031B9E" w:rsidRPr="00031B9E">
        <w:rPr>
          <w:rFonts w:ascii="David" w:hAnsi="David" w:hint="cs"/>
          <w:b/>
          <w:bCs/>
          <w:sz w:val="24"/>
          <w:szCs w:val="24"/>
          <w:u w:val="single"/>
          <w:rtl/>
        </w:rPr>
        <w:t>2</w:t>
      </w:r>
      <w:r w:rsidR="004C770B">
        <w:rPr>
          <w:rFonts w:ascii="David" w:hAnsi="David" w:hint="cs"/>
          <w:b/>
          <w:bCs/>
          <w:sz w:val="24"/>
          <w:szCs w:val="24"/>
          <w:u w:val="single"/>
          <w:rtl/>
        </w:rPr>
        <w:t>5</w:t>
      </w:r>
      <w:r w:rsidR="00031B9E" w:rsidRPr="00031B9E">
        <w:rPr>
          <w:rFonts w:ascii="David" w:hAnsi="David" w:hint="cs"/>
          <w:b/>
          <w:bCs/>
          <w:sz w:val="24"/>
          <w:szCs w:val="24"/>
          <w:u w:val="single"/>
          <w:rtl/>
        </w:rPr>
        <w:t>/03/2025</w:t>
      </w:r>
      <w:r w:rsidR="00AC4238" w:rsidRPr="00031B9E">
        <w:rPr>
          <w:rFonts w:ascii="David" w:eastAsia="David" w:hAnsi="David" w:hint="cs"/>
          <w:sz w:val="24"/>
          <w:szCs w:val="24"/>
          <w:rtl/>
          <w:lang w:eastAsia="en-US"/>
        </w:rPr>
        <w:t xml:space="preserve"> </w:t>
      </w:r>
      <w:r w:rsidRPr="00031B9E">
        <w:rPr>
          <w:rFonts w:ascii="David" w:eastAsia="David" w:hAnsi="David" w:hint="cs"/>
          <w:sz w:val="24"/>
          <w:szCs w:val="24"/>
          <w:rtl/>
          <w:lang w:eastAsia="en-US"/>
        </w:rPr>
        <w:t xml:space="preserve">תמורת </w:t>
      </w:r>
      <w:r w:rsidRPr="00031B9E">
        <w:rPr>
          <w:rFonts w:ascii="David" w:eastAsia="David" w:hAnsi="David"/>
          <w:sz w:val="24"/>
          <w:szCs w:val="24"/>
          <w:rtl/>
          <w:lang w:eastAsia="en-US"/>
        </w:rPr>
        <w:t xml:space="preserve"> סך של  </w:t>
      </w:r>
      <w:r w:rsidR="00844942" w:rsidRPr="00031B9E">
        <w:rPr>
          <w:rFonts w:ascii="David" w:eastAsia="David" w:hAnsi="David" w:hint="cs"/>
          <w:b/>
          <w:bCs/>
          <w:sz w:val="24"/>
          <w:szCs w:val="24"/>
          <w:u w:val="single"/>
          <w:rtl/>
          <w:lang w:eastAsia="en-US"/>
        </w:rPr>
        <w:t>1,000 ₪</w:t>
      </w:r>
      <w:r w:rsidRPr="00031B9E">
        <w:rPr>
          <w:rFonts w:ascii="David" w:eastAsia="David" w:hAnsi="David"/>
          <w:sz w:val="24"/>
          <w:szCs w:val="24"/>
          <w:rtl/>
          <w:lang w:eastAsia="en-US"/>
        </w:rPr>
        <w:t xml:space="preserve"> (שלא </w:t>
      </w:r>
      <w:r w:rsidRPr="00031B9E">
        <w:rPr>
          <w:sz w:val="24"/>
          <w:szCs w:val="24"/>
          <w:rtl/>
        </w:rPr>
        <w:t>יוחזרו</w:t>
      </w:r>
      <w:r w:rsidRPr="00031B9E">
        <w:rPr>
          <w:rFonts w:ascii="David" w:eastAsia="David" w:hAnsi="David"/>
          <w:sz w:val="24"/>
          <w:szCs w:val="24"/>
          <w:rtl/>
          <w:lang w:eastAsia="en-US"/>
        </w:rPr>
        <w:t xml:space="preserve">) </w:t>
      </w:r>
      <w:r w:rsidRPr="00031B9E">
        <w:rPr>
          <w:rFonts w:ascii="David" w:eastAsia="David" w:hAnsi="David" w:hint="cs"/>
          <w:sz w:val="24"/>
          <w:szCs w:val="24"/>
          <w:rtl/>
          <w:lang w:eastAsia="en-US"/>
        </w:rPr>
        <w:t xml:space="preserve">באתר האינטרנט של העירייה בכתובת: </w:t>
      </w:r>
      <w:hyperlink r:id="rId11" w:history="1">
        <w:r w:rsidR="00B95714" w:rsidRPr="00031B9E">
          <w:rPr>
            <w:rStyle w:val="Hyperlink"/>
            <w:rFonts w:ascii="David" w:eastAsia="David" w:hAnsi="David"/>
            <w:color w:val="auto"/>
            <w:sz w:val="24"/>
            <w:szCs w:val="24"/>
            <w:lang w:eastAsia="en-US"/>
          </w:rPr>
          <w:t>www.netivot.muni.il</w:t>
        </w:r>
      </w:hyperlink>
      <w:r w:rsidRPr="00031B9E">
        <w:rPr>
          <w:rFonts w:ascii="David" w:eastAsia="David" w:hAnsi="David"/>
          <w:sz w:val="24"/>
          <w:szCs w:val="24"/>
          <w:lang w:eastAsia="en-US"/>
        </w:rPr>
        <w:t xml:space="preserve"> </w:t>
      </w:r>
      <w:r w:rsidRPr="00031B9E">
        <w:rPr>
          <w:rFonts w:ascii="David" w:eastAsia="David" w:hAnsi="David" w:hint="cs"/>
          <w:sz w:val="24"/>
          <w:szCs w:val="24"/>
          <w:rtl/>
          <w:lang w:eastAsia="en-US"/>
        </w:rPr>
        <w:t xml:space="preserve"> </w:t>
      </w:r>
      <w:r w:rsidR="00A77E48" w:rsidRPr="00031B9E">
        <w:rPr>
          <w:rFonts w:ascii="David" w:eastAsia="David" w:hAnsi="David" w:hint="cs"/>
          <w:sz w:val="24"/>
          <w:szCs w:val="24"/>
          <w:rtl/>
          <w:lang w:eastAsia="en-US"/>
        </w:rPr>
        <w:t xml:space="preserve">תחת לשונית "מכרזים" בעמוד המכרז או טלפונית באמצעות אשראי במזכירות הגזברות בטלפון: 08-9938708 </w:t>
      </w:r>
      <w:r w:rsidR="00956173" w:rsidRPr="00031B9E">
        <w:rPr>
          <w:rFonts w:ascii="David" w:eastAsia="David" w:hAnsi="David" w:hint="cs"/>
          <w:sz w:val="24"/>
          <w:szCs w:val="24"/>
          <w:rtl/>
          <w:lang w:eastAsia="en-US"/>
        </w:rPr>
        <w:t xml:space="preserve">או בנייד 052-6678718 </w:t>
      </w:r>
      <w:r w:rsidR="00A77E48" w:rsidRPr="00031B9E">
        <w:rPr>
          <w:rFonts w:ascii="David" w:eastAsia="David" w:hAnsi="David" w:hint="cs"/>
          <w:sz w:val="24"/>
          <w:szCs w:val="24"/>
          <w:rtl/>
          <w:lang w:eastAsia="en-US"/>
        </w:rPr>
        <w:t xml:space="preserve">או </w:t>
      </w:r>
      <w:r w:rsidR="008A3667" w:rsidRPr="00031B9E">
        <w:rPr>
          <w:rFonts w:ascii="David" w:eastAsia="David" w:hAnsi="David"/>
          <w:sz w:val="24"/>
          <w:szCs w:val="24"/>
          <w:rtl/>
          <w:lang w:eastAsia="en-US"/>
        </w:rPr>
        <w:t xml:space="preserve">אצל הגב' </w:t>
      </w:r>
      <w:r w:rsidR="008A3667" w:rsidRPr="00031B9E">
        <w:rPr>
          <w:rFonts w:ascii="David" w:eastAsia="David" w:hAnsi="David" w:hint="cs"/>
          <w:sz w:val="24"/>
          <w:szCs w:val="24"/>
          <w:rtl/>
          <w:lang w:eastAsia="en-US"/>
        </w:rPr>
        <w:t>עדנה קביליס</w:t>
      </w:r>
      <w:r w:rsidR="008A3667" w:rsidRPr="00031B9E">
        <w:rPr>
          <w:rFonts w:ascii="David" w:eastAsia="David" w:hAnsi="David"/>
          <w:sz w:val="24"/>
          <w:szCs w:val="24"/>
          <w:rtl/>
          <w:lang w:eastAsia="en-US"/>
        </w:rPr>
        <w:t xml:space="preserve"> –במשרד</w:t>
      </w:r>
      <w:r w:rsidR="008A3667" w:rsidRPr="00031B9E">
        <w:rPr>
          <w:rFonts w:ascii="David" w:eastAsia="David" w:hAnsi="David" w:hint="cs"/>
          <w:sz w:val="24"/>
          <w:szCs w:val="24"/>
          <w:rtl/>
          <w:lang w:eastAsia="en-US"/>
        </w:rPr>
        <w:t xml:space="preserve"> מהנדס העיר</w:t>
      </w:r>
      <w:r w:rsidR="00BE767C" w:rsidRPr="00031B9E">
        <w:rPr>
          <w:rFonts w:ascii="David" w:eastAsia="David" w:hAnsi="David" w:hint="cs"/>
          <w:sz w:val="24"/>
          <w:szCs w:val="24"/>
          <w:rtl/>
          <w:lang w:eastAsia="en-US"/>
        </w:rPr>
        <w:t>.</w:t>
      </w:r>
    </w:p>
    <w:p w14:paraId="2F054645" w14:textId="545D3909" w:rsidR="00971AF0" w:rsidRPr="00031B9E" w:rsidRDefault="00AC28B5">
      <w:pPr>
        <w:pStyle w:val="affe"/>
        <w:numPr>
          <w:ilvl w:val="0"/>
          <w:numId w:val="14"/>
        </w:numPr>
        <w:spacing w:after="120" w:line="360" w:lineRule="auto"/>
        <w:jc w:val="both"/>
        <w:rPr>
          <w:sz w:val="24"/>
          <w:szCs w:val="24"/>
        </w:rPr>
      </w:pPr>
      <w:r w:rsidRPr="00031B9E">
        <w:rPr>
          <w:sz w:val="24"/>
          <w:szCs w:val="24"/>
          <w:rtl/>
        </w:rPr>
        <w:t xml:space="preserve">את ההצעות על כל נספחיהן יש למסור ידנית במעטפת המכרז </w:t>
      </w:r>
      <w:r w:rsidRPr="00031B9E">
        <w:rPr>
          <w:rFonts w:hint="cs"/>
          <w:sz w:val="24"/>
          <w:szCs w:val="24"/>
          <w:rtl/>
        </w:rPr>
        <w:t xml:space="preserve">כשהיא סגורה ונושאת את מספר המכרז </w:t>
      </w:r>
      <w:r w:rsidRPr="00031B9E">
        <w:rPr>
          <w:rFonts w:ascii="David" w:eastAsia="David" w:hAnsi="David" w:hint="cs"/>
          <w:sz w:val="24"/>
          <w:szCs w:val="24"/>
          <w:rtl/>
          <w:lang w:eastAsia="en-US"/>
        </w:rPr>
        <w:t>בלבד</w:t>
      </w:r>
      <w:r w:rsidRPr="00031B9E">
        <w:rPr>
          <w:rFonts w:hint="cs"/>
          <w:sz w:val="24"/>
          <w:szCs w:val="24"/>
          <w:rtl/>
        </w:rPr>
        <w:t xml:space="preserve"> ללא סימני זיהוי אחרים עד ליום</w:t>
      </w:r>
      <w:r w:rsidRPr="00031B9E">
        <w:rPr>
          <w:sz w:val="24"/>
          <w:szCs w:val="24"/>
          <w:rtl/>
        </w:rPr>
        <w:t xml:space="preserve"> </w:t>
      </w:r>
      <w:r w:rsidR="004C770B">
        <w:rPr>
          <w:rFonts w:ascii="David" w:hAnsi="David" w:hint="cs"/>
          <w:b/>
          <w:bCs/>
          <w:sz w:val="24"/>
          <w:szCs w:val="24"/>
          <w:u w:val="single"/>
          <w:rtl/>
        </w:rPr>
        <w:t>01/05</w:t>
      </w:r>
      <w:r w:rsidR="00031B9E" w:rsidRPr="00031B9E">
        <w:rPr>
          <w:rFonts w:ascii="David" w:hAnsi="David" w:hint="cs"/>
          <w:b/>
          <w:bCs/>
          <w:sz w:val="24"/>
          <w:szCs w:val="24"/>
          <w:u w:val="single"/>
          <w:rtl/>
        </w:rPr>
        <w:t>/2025</w:t>
      </w:r>
      <w:r w:rsidR="007F14DD" w:rsidRPr="00031B9E">
        <w:rPr>
          <w:rFonts w:ascii="David" w:hAnsi="David" w:hint="cs"/>
          <w:b/>
          <w:bCs/>
          <w:sz w:val="24"/>
          <w:szCs w:val="24"/>
          <w:rtl/>
        </w:rPr>
        <w:t xml:space="preserve"> </w:t>
      </w:r>
      <w:r w:rsidRPr="00031B9E">
        <w:rPr>
          <w:sz w:val="24"/>
          <w:szCs w:val="24"/>
          <w:rtl/>
        </w:rPr>
        <w:t xml:space="preserve">שעה </w:t>
      </w:r>
      <w:r w:rsidRPr="00031B9E">
        <w:rPr>
          <w:b/>
          <w:bCs/>
          <w:sz w:val="24"/>
          <w:szCs w:val="24"/>
          <w:u w:val="single"/>
          <w:rtl/>
        </w:rPr>
        <w:t>12:00</w:t>
      </w:r>
      <w:r w:rsidRPr="00031B9E">
        <w:rPr>
          <w:sz w:val="24"/>
          <w:szCs w:val="24"/>
          <w:rtl/>
        </w:rPr>
        <w:t xml:space="preserve"> לתיבת המכרזים </w:t>
      </w:r>
      <w:r w:rsidRPr="00031B9E">
        <w:rPr>
          <w:rFonts w:hint="cs"/>
          <w:sz w:val="24"/>
          <w:szCs w:val="24"/>
          <w:rtl/>
        </w:rPr>
        <w:t xml:space="preserve">המצויה במשרדי </w:t>
      </w:r>
      <w:r w:rsidR="00442186" w:rsidRPr="00031B9E">
        <w:rPr>
          <w:rFonts w:hint="cs"/>
          <w:sz w:val="24"/>
          <w:szCs w:val="24"/>
          <w:rtl/>
        </w:rPr>
        <w:t>מהנדס</w:t>
      </w:r>
      <w:r w:rsidRPr="00031B9E">
        <w:rPr>
          <w:rFonts w:hint="cs"/>
          <w:sz w:val="24"/>
          <w:szCs w:val="24"/>
          <w:rtl/>
        </w:rPr>
        <w:t xml:space="preserve"> העירייה בבניין העירייה.  </w:t>
      </w:r>
      <w:r w:rsidRPr="00031B9E">
        <w:rPr>
          <w:rFonts w:hint="eastAsia"/>
          <w:b/>
          <w:bCs/>
          <w:sz w:val="24"/>
          <w:szCs w:val="24"/>
          <w:rtl/>
        </w:rPr>
        <w:t>הצעה</w:t>
      </w:r>
      <w:r w:rsidRPr="00031B9E">
        <w:rPr>
          <w:b/>
          <w:bCs/>
          <w:sz w:val="24"/>
          <w:szCs w:val="24"/>
          <w:rtl/>
        </w:rPr>
        <w:t xml:space="preserve"> </w:t>
      </w:r>
      <w:r w:rsidRPr="00031B9E">
        <w:rPr>
          <w:rFonts w:hint="eastAsia"/>
          <w:b/>
          <w:bCs/>
          <w:sz w:val="24"/>
          <w:szCs w:val="24"/>
          <w:rtl/>
        </w:rPr>
        <w:t>שתגיע</w:t>
      </w:r>
      <w:r w:rsidRPr="00031B9E">
        <w:rPr>
          <w:b/>
          <w:bCs/>
          <w:sz w:val="24"/>
          <w:szCs w:val="24"/>
          <w:rtl/>
        </w:rPr>
        <w:t xml:space="preserve"> </w:t>
      </w:r>
      <w:r w:rsidRPr="00031B9E">
        <w:rPr>
          <w:rFonts w:hint="eastAsia"/>
          <w:b/>
          <w:bCs/>
          <w:sz w:val="24"/>
          <w:szCs w:val="24"/>
          <w:rtl/>
        </w:rPr>
        <w:t>לאחר</w:t>
      </w:r>
      <w:r w:rsidRPr="00031B9E">
        <w:rPr>
          <w:b/>
          <w:bCs/>
          <w:sz w:val="24"/>
          <w:szCs w:val="24"/>
          <w:rtl/>
        </w:rPr>
        <w:t xml:space="preserve"> </w:t>
      </w:r>
      <w:r w:rsidRPr="00031B9E">
        <w:rPr>
          <w:rFonts w:hint="eastAsia"/>
          <w:b/>
          <w:bCs/>
          <w:sz w:val="24"/>
          <w:szCs w:val="24"/>
          <w:rtl/>
        </w:rPr>
        <w:t>שעה</w:t>
      </w:r>
      <w:r w:rsidRPr="00031B9E">
        <w:rPr>
          <w:b/>
          <w:bCs/>
          <w:sz w:val="24"/>
          <w:szCs w:val="24"/>
          <w:rtl/>
        </w:rPr>
        <w:t xml:space="preserve"> 12:00 </w:t>
      </w:r>
      <w:r w:rsidRPr="00031B9E">
        <w:rPr>
          <w:rFonts w:hint="eastAsia"/>
          <w:b/>
          <w:bCs/>
          <w:sz w:val="24"/>
          <w:szCs w:val="24"/>
          <w:rtl/>
        </w:rPr>
        <w:t>לא</w:t>
      </w:r>
      <w:r w:rsidRPr="00031B9E">
        <w:rPr>
          <w:b/>
          <w:bCs/>
          <w:sz w:val="24"/>
          <w:szCs w:val="24"/>
          <w:rtl/>
        </w:rPr>
        <w:t xml:space="preserve"> </w:t>
      </w:r>
      <w:r w:rsidRPr="00031B9E">
        <w:rPr>
          <w:rFonts w:hint="eastAsia"/>
          <w:b/>
          <w:bCs/>
          <w:sz w:val="24"/>
          <w:szCs w:val="24"/>
          <w:rtl/>
        </w:rPr>
        <w:t>תוכנס</w:t>
      </w:r>
      <w:r w:rsidRPr="00031B9E">
        <w:rPr>
          <w:b/>
          <w:bCs/>
          <w:sz w:val="24"/>
          <w:szCs w:val="24"/>
          <w:rtl/>
        </w:rPr>
        <w:t xml:space="preserve"> </w:t>
      </w:r>
      <w:r w:rsidRPr="00031B9E">
        <w:rPr>
          <w:rFonts w:hint="eastAsia"/>
          <w:b/>
          <w:bCs/>
          <w:sz w:val="24"/>
          <w:szCs w:val="24"/>
          <w:rtl/>
        </w:rPr>
        <w:t>לתיבת</w:t>
      </w:r>
      <w:r w:rsidRPr="00031B9E">
        <w:rPr>
          <w:b/>
          <w:bCs/>
          <w:sz w:val="24"/>
          <w:szCs w:val="24"/>
          <w:rtl/>
        </w:rPr>
        <w:t xml:space="preserve"> </w:t>
      </w:r>
      <w:r w:rsidRPr="00031B9E">
        <w:rPr>
          <w:rFonts w:hint="eastAsia"/>
          <w:b/>
          <w:bCs/>
          <w:sz w:val="24"/>
          <w:szCs w:val="24"/>
          <w:rtl/>
        </w:rPr>
        <w:t>ההצעות</w:t>
      </w:r>
      <w:r w:rsidRPr="00031B9E">
        <w:rPr>
          <w:rFonts w:hint="cs"/>
          <w:sz w:val="24"/>
          <w:szCs w:val="24"/>
          <w:rtl/>
        </w:rPr>
        <w:t>.</w:t>
      </w:r>
    </w:p>
    <w:p w14:paraId="78659F47" w14:textId="77777777" w:rsidR="00971AF0" w:rsidRPr="00031B9E" w:rsidRDefault="00AC28B5">
      <w:pPr>
        <w:pStyle w:val="affe"/>
        <w:numPr>
          <w:ilvl w:val="0"/>
          <w:numId w:val="14"/>
        </w:numPr>
        <w:spacing w:after="120" w:line="360" w:lineRule="auto"/>
        <w:jc w:val="both"/>
        <w:rPr>
          <w:rFonts w:ascii="David" w:eastAsia="David" w:hAnsi="David"/>
          <w:sz w:val="24"/>
          <w:szCs w:val="24"/>
          <w:lang w:eastAsia="en-US"/>
        </w:rPr>
      </w:pPr>
      <w:r w:rsidRPr="00031B9E">
        <w:rPr>
          <w:rFonts w:ascii="David" w:eastAsia="David" w:hAnsi="David"/>
          <w:sz w:val="24"/>
          <w:szCs w:val="24"/>
          <w:rtl/>
          <w:lang w:eastAsia="en-US"/>
        </w:rPr>
        <w:t xml:space="preserve">על מועד ישיבת ועדת מכרזים לפתיחת תיבת המכרזים ומעטפות המציעים, תימסר הודעה למגישי </w:t>
      </w:r>
      <w:r w:rsidRPr="00031B9E">
        <w:rPr>
          <w:sz w:val="24"/>
          <w:szCs w:val="24"/>
          <w:rtl/>
        </w:rPr>
        <w:t>הצעה</w:t>
      </w:r>
      <w:r w:rsidRPr="00031B9E">
        <w:rPr>
          <w:rFonts w:ascii="David" w:eastAsia="David" w:hAnsi="David"/>
          <w:sz w:val="24"/>
          <w:szCs w:val="24"/>
          <w:rtl/>
          <w:lang w:eastAsia="en-US"/>
        </w:rPr>
        <w:t>. המציעים רשאים להיות נוכחים בישיבת ועדת המכרזים במועד פתיחת תיבת המכרזים והמעטפות.</w:t>
      </w:r>
    </w:p>
    <w:p w14:paraId="6D9C5B4E" w14:textId="77777777" w:rsidR="00BD3BD5" w:rsidRPr="00031B9E" w:rsidRDefault="00AC28B5">
      <w:pPr>
        <w:pStyle w:val="affe"/>
        <w:numPr>
          <w:ilvl w:val="0"/>
          <w:numId w:val="14"/>
        </w:numPr>
        <w:spacing w:after="120" w:line="360" w:lineRule="auto"/>
        <w:jc w:val="both"/>
        <w:rPr>
          <w:rFonts w:ascii="David" w:eastAsia="David" w:hAnsi="David"/>
          <w:sz w:val="24"/>
          <w:szCs w:val="24"/>
          <w:lang w:eastAsia="en-US"/>
        </w:rPr>
      </w:pPr>
      <w:r w:rsidRPr="00031B9E">
        <w:rPr>
          <w:rFonts w:hint="cs"/>
          <w:sz w:val="24"/>
          <w:szCs w:val="24"/>
          <w:rtl/>
        </w:rPr>
        <w:t>העירייה</w:t>
      </w:r>
      <w:r w:rsidRPr="00031B9E">
        <w:rPr>
          <w:rFonts w:ascii="David" w:eastAsia="David" w:hAnsi="David" w:hint="cs"/>
          <w:sz w:val="24"/>
          <w:szCs w:val="24"/>
          <w:rtl/>
          <w:lang w:eastAsia="en-US"/>
        </w:rPr>
        <w:t xml:space="preserve"> אינה</w:t>
      </w:r>
      <w:r w:rsidRPr="00031B9E">
        <w:rPr>
          <w:rFonts w:ascii="David" w:eastAsia="David" w:hAnsi="David"/>
          <w:sz w:val="24"/>
          <w:szCs w:val="24"/>
          <w:rtl/>
          <w:lang w:eastAsia="en-US"/>
        </w:rPr>
        <w:t xml:space="preserve"> מתחייבת </w:t>
      </w:r>
      <w:r w:rsidR="0020747E" w:rsidRPr="00031B9E">
        <w:rPr>
          <w:rFonts w:ascii="David" w:eastAsia="David" w:hAnsi="David" w:hint="cs"/>
          <w:sz w:val="24"/>
          <w:szCs w:val="24"/>
          <w:rtl/>
          <w:lang w:eastAsia="en-US"/>
        </w:rPr>
        <w:t>לקבל  הצעות במכרז זה</w:t>
      </w:r>
      <w:r w:rsidRPr="00031B9E">
        <w:rPr>
          <w:rFonts w:ascii="David" w:eastAsia="David" w:hAnsi="David"/>
          <w:sz w:val="24"/>
          <w:szCs w:val="24"/>
          <w:rtl/>
          <w:lang w:eastAsia="en-US"/>
        </w:rPr>
        <w:t xml:space="preserve"> וכן הרשות בידה לחלק את העבודה או כל חלק ממנה, בין מספר מציעים</w:t>
      </w:r>
      <w:r w:rsidRPr="00031B9E">
        <w:rPr>
          <w:rFonts w:ascii="David" w:eastAsia="David" w:hAnsi="David" w:hint="cs"/>
          <w:sz w:val="24"/>
          <w:szCs w:val="24"/>
          <w:rtl/>
          <w:lang w:eastAsia="en-US"/>
        </w:rPr>
        <w:t>.</w:t>
      </w:r>
    </w:p>
    <w:p w14:paraId="2267AA8F" w14:textId="77777777" w:rsidR="00B95714" w:rsidRPr="00031B9E" w:rsidRDefault="00B95714" w:rsidP="00B95714">
      <w:pPr>
        <w:pStyle w:val="affe"/>
        <w:spacing w:after="120" w:line="360" w:lineRule="auto"/>
        <w:ind w:left="360"/>
        <w:jc w:val="both"/>
        <w:rPr>
          <w:rFonts w:ascii="David" w:eastAsia="David" w:hAnsi="David"/>
          <w:sz w:val="24"/>
          <w:szCs w:val="24"/>
          <w:rtl/>
          <w:lang w:eastAsia="en-US"/>
        </w:rPr>
      </w:pPr>
    </w:p>
    <w:p w14:paraId="7E070716" w14:textId="77777777" w:rsidR="00BD3BD5" w:rsidRPr="00031B9E" w:rsidRDefault="00AC28B5" w:rsidP="009E124D">
      <w:pPr>
        <w:spacing w:after="120" w:line="360" w:lineRule="auto"/>
        <w:rPr>
          <w:b/>
          <w:bCs/>
          <w:sz w:val="24"/>
          <w:szCs w:val="24"/>
          <w:rtl/>
        </w:rPr>
      </w:pPr>
      <w:r w:rsidRPr="00031B9E">
        <w:rPr>
          <w:rFonts w:hint="cs"/>
          <w:sz w:val="24"/>
          <w:szCs w:val="24"/>
          <w:rtl/>
        </w:rPr>
        <w:t xml:space="preserve">        </w:t>
      </w:r>
      <w:r w:rsidR="00971AF0" w:rsidRPr="00031B9E">
        <w:rPr>
          <w:sz w:val="24"/>
          <w:szCs w:val="24"/>
          <w:rtl/>
        </w:rPr>
        <w:tab/>
      </w:r>
      <w:r w:rsidR="00971AF0" w:rsidRPr="00031B9E">
        <w:rPr>
          <w:sz w:val="24"/>
          <w:szCs w:val="24"/>
          <w:rtl/>
        </w:rPr>
        <w:tab/>
      </w:r>
      <w:r w:rsidR="00971AF0" w:rsidRPr="00031B9E">
        <w:rPr>
          <w:sz w:val="24"/>
          <w:szCs w:val="24"/>
          <w:rtl/>
        </w:rPr>
        <w:tab/>
      </w:r>
      <w:r w:rsidR="00971AF0" w:rsidRPr="00031B9E">
        <w:rPr>
          <w:sz w:val="24"/>
          <w:szCs w:val="24"/>
          <w:rtl/>
        </w:rPr>
        <w:tab/>
      </w:r>
      <w:r w:rsidR="00971AF0" w:rsidRPr="00031B9E">
        <w:rPr>
          <w:sz w:val="24"/>
          <w:szCs w:val="24"/>
          <w:rtl/>
        </w:rPr>
        <w:tab/>
      </w:r>
      <w:r w:rsidR="00971AF0" w:rsidRPr="00031B9E">
        <w:rPr>
          <w:sz w:val="24"/>
          <w:szCs w:val="24"/>
          <w:rtl/>
        </w:rPr>
        <w:tab/>
      </w:r>
      <w:r w:rsidR="00971AF0" w:rsidRPr="00031B9E">
        <w:rPr>
          <w:sz w:val="24"/>
          <w:szCs w:val="24"/>
          <w:rtl/>
        </w:rPr>
        <w:tab/>
      </w:r>
      <w:r w:rsidR="00971AF0" w:rsidRPr="00031B9E">
        <w:rPr>
          <w:sz w:val="24"/>
          <w:szCs w:val="24"/>
          <w:rtl/>
        </w:rPr>
        <w:tab/>
      </w:r>
      <w:r w:rsidR="00971AF0" w:rsidRPr="00031B9E">
        <w:rPr>
          <w:sz w:val="24"/>
          <w:szCs w:val="24"/>
          <w:rtl/>
        </w:rPr>
        <w:tab/>
      </w:r>
      <w:r w:rsidRPr="00031B9E">
        <w:rPr>
          <w:rFonts w:hint="eastAsia"/>
          <w:b/>
          <w:bCs/>
          <w:sz w:val="24"/>
          <w:szCs w:val="24"/>
          <w:rtl/>
        </w:rPr>
        <w:t>עיריית</w:t>
      </w:r>
      <w:r w:rsidRPr="00031B9E">
        <w:rPr>
          <w:b/>
          <w:bCs/>
          <w:sz w:val="24"/>
          <w:szCs w:val="24"/>
          <w:rtl/>
        </w:rPr>
        <w:t xml:space="preserve"> </w:t>
      </w:r>
      <w:r w:rsidRPr="00031B9E">
        <w:rPr>
          <w:rFonts w:hint="eastAsia"/>
          <w:b/>
          <w:bCs/>
          <w:sz w:val="24"/>
          <w:szCs w:val="24"/>
          <w:rtl/>
        </w:rPr>
        <w:t>נתיבות</w:t>
      </w:r>
    </w:p>
    <w:p w14:paraId="6EA7E0B5" w14:textId="77777777" w:rsidR="00BD3BD5" w:rsidRPr="00031B9E" w:rsidRDefault="00BD3BD5" w:rsidP="009E124D">
      <w:pPr>
        <w:tabs>
          <w:tab w:val="left" w:pos="7966"/>
        </w:tabs>
        <w:spacing w:after="120" w:line="360" w:lineRule="auto"/>
        <w:jc w:val="both"/>
        <w:rPr>
          <w:b/>
          <w:bCs/>
          <w:rtl/>
        </w:rPr>
      </w:pPr>
    </w:p>
    <w:p w14:paraId="39647A90" w14:textId="77777777" w:rsidR="00BD3BD5" w:rsidRPr="00031B9E" w:rsidRDefault="00BD3BD5" w:rsidP="009E124D">
      <w:pPr>
        <w:pStyle w:val="affe"/>
        <w:tabs>
          <w:tab w:val="left" w:pos="7966"/>
        </w:tabs>
        <w:spacing w:after="120" w:line="360" w:lineRule="auto"/>
        <w:jc w:val="both"/>
        <w:rPr>
          <w:b/>
          <w:bCs/>
          <w:rtl/>
        </w:rPr>
      </w:pPr>
    </w:p>
    <w:p w14:paraId="5EBEB510" w14:textId="77777777" w:rsidR="00BD3BD5" w:rsidRPr="00031B9E" w:rsidRDefault="00BD3BD5" w:rsidP="009E124D">
      <w:pPr>
        <w:tabs>
          <w:tab w:val="left" w:pos="7966"/>
        </w:tabs>
        <w:spacing w:after="120" w:line="360" w:lineRule="auto"/>
        <w:jc w:val="both"/>
        <w:rPr>
          <w:rtl/>
        </w:rPr>
      </w:pPr>
    </w:p>
    <w:p w14:paraId="5534FCFB" w14:textId="77777777" w:rsidR="00080A51" w:rsidRPr="00031B9E" w:rsidRDefault="00080A51" w:rsidP="009E124D">
      <w:pPr>
        <w:tabs>
          <w:tab w:val="left" w:pos="7966"/>
        </w:tabs>
        <w:spacing w:after="120" w:line="360" w:lineRule="auto"/>
        <w:jc w:val="both"/>
        <w:rPr>
          <w:rtl/>
        </w:rPr>
      </w:pPr>
    </w:p>
    <w:p w14:paraId="6CD9FEAD" w14:textId="77777777" w:rsidR="00080A51" w:rsidRPr="00031B9E" w:rsidRDefault="00080A51" w:rsidP="009E124D">
      <w:pPr>
        <w:tabs>
          <w:tab w:val="left" w:pos="7966"/>
        </w:tabs>
        <w:spacing w:after="120" w:line="360" w:lineRule="auto"/>
        <w:jc w:val="both"/>
        <w:rPr>
          <w:rtl/>
        </w:rPr>
      </w:pPr>
    </w:p>
    <w:p w14:paraId="020C165B" w14:textId="77777777" w:rsidR="00E77C53" w:rsidRPr="00031B9E" w:rsidRDefault="00E77C53" w:rsidP="009E124D">
      <w:pPr>
        <w:tabs>
          <w:tab w:val="left" w:pos="7966"/>
        </w:tabs>
        <w:spacing w:after="120" w:line="360" w:lineRule="auto"/>
        <w:jc w:val="both"/>
        <w:rPr>
          <w:rtl/>
        </w:rPr>
      </w:pPr>
    </w:p>
    <w:p w14:paraId="24C25CEE" w14:textId="77777777" w:rsidR="00BD3BD5" w:rsidRPr="00031B9E" w:rsidRDefault="00AC28B5" w:rsidP="009E124D">
      <w:pPr>
        <w:tabs>
          <w:tab w:val="left" w:pos="7966"/>
        </w:tabs>
        <w:spacing w:after="120" w:line="360" w:lineRule="auto"/>
        <w:ind w:left="720" w:firstLine="720"/>
        <w:jc w:val="both"/>
        <w:rPr>
          <w:b/>
          <w:bCs/>
          <w:rtl/>
        </w:rPr>
      </w:pPr>
      <w:r w:rsidRPr="00031B9E">
        <w:rPr>
          <w:rFonts w:hint="cs"/>
          <w:b/>
          <w:bCs/>
          <w:rtl/>
        </w:rPr>
        <w:t xml:space="preserve">                                                            </w:t>
      </w:r>
    </w:p>
    <w:p w14:paraId="4F73CEF5" w14:textId="77777777" w:rsidR="000844FC" w:rsidRPr="00031B9E" w:rsidRDefault="00AC28B5">
      <w:pPr>
        <w:bidi w:val="0"/>
        <w:rPr>
          <w:b/>
          <w:bCs/>
          <w:sz w:val="32"/>
          <w:szCs w:val="48"/>
          <w:rtl/>
        </w:rPr>
      </w:pPr>
      <w:r w:rsidRPr="00031B9E">
        <w:rPr>
          <w:b/>
          <w:bCs/>
          <w:sz w:val="32"/>
          <w:szCs w:val="48"/>
          <w:rtl/>
        </w:rPr>
        <w:br w:type="page"/>
      </w:r>
    </w:p>
    <w:p w14:paraId="28D77C33" w14:textId="61E9345E" w:rsidR="00C44CCE" w:rsidRPr="00031B9E" w:rsidRDefault="00AC28B5" w:rsidP="009E124D">
      <w:pPr>
        <w:tabs>
          <w:tab w:val="left" w:pos="7966"/>
        </w:tabs>
        <w:spacing w:after="120"/>
        <w:ind w:left="28"/>
        <w:jc w:val="center"/>
        <w:rPr>
          <w:b/>
          <w:bCs/>
          <w:sz w:val="32"/>
          <w:szCs w:val="48"/>
          <w:rtl/>
        </w:rPr>
      </w:pPr>
      <w:r w:rsidRPr="00031B9E">
        <w:rPr>
          <w:b/>
          <w:bCs/>
          <w:sz w:val="32"/>
          <w:szCs w:val="48"/>
          <w:rtl/>
        </w:rPr>
        <w:lastRenderedPageBreak/>
        <w:t>מכרז</w:t>
      </w:r>
      <w:r w:rsidRPr="00031B9E">
        <w:rPr>
          <w:rFonts w:hint="cs"/>
          <w:b/>
          <w:bCs/>
          <w:sz w:val="32"/>
          <w:szCs w:val="48"/>
          <w:rtl/>
        </w:rPr>
        <w:t xml:space="preserve"> פומבי </w:t>
      </w:r>
      <w:r w:rsidRPr="00031B9E">
        <w:rPr>
          <w:b/>
          <w:bCs/>
          <w:sz w:val="32"/>
          <w:szCs w:val="48"/>
          <w:rtl/>
        </w:rPr>
        <w:t>מס'</w:t>
      </w:r>
      <w:r w:rsidRPr="00031B9E">
        <w:rPr>
          <w:rFonts w:hint="cs"/>
          <w:b/>
          <w:bCs/>
          <w:sz w:val="32"/>
          <w:szCs w:val="48"/>
          <w:rtl/>
        </w:rPr>
        <w:t xml:space="preserve"> </w:t>
      </w:r>
      <w:r w:rsidR="0015038E" w:rsidRPr="00031B9E">
        <w:rPr>
          <w:rFonts w:hint="cs"/>
          <w:b/>
          <w:bCs/>
          <w:sz w:val="32"/>
          <w:szCs w:val="48"/>
          <w:rtl/>
        </w:rPr>
        <w:t>11</w:t>
      </w:r>
      <w:r w:rsidR="00D6520D" w:rsidRPr="00031B9E">
        <w:rPr>
          <w:rFonts w:hint="cs"/>
          <w:b/>
          <w:bCs/>
          <w:sz w:val="32"/>
          <w:szCs w:val="48"/>
          <w:rtl/>
        </w:rPr>
        <w:t>/202</w:t>
      </w:r>
      <w:r w:rsidR="0027490D" w:rsidRPr="00031B9E">
        <w:rPr>
          <w:rFonts w:hint="cs"/>
          <w:b/>
          <w:bCs/>
          <w:sz w:val="32"/>
          <w:szCs w:val="48"/>
          <w:rtl/>
        </w:rPr>
        <w:t>5</w:t>
      </w:r>
    </w:p>
    <w:p w14:paraId="6DC47948" w14:textId="77777777" w:rsidR="00B86354" w:rsidRPr="00031B9E" w:rsidRDefault="00AC28B5" w:rsidP="009E124D">
      <w:pPr>
        <w:pStyle w:val="DAVID1"/>
        <w:spacing w:after="120" w:line="240" w:lineRule="auto"/>
        <w:rPr>
          <w:rStyle w:val="affff3"/>
          <w:b/>
          <w:bCs/>
          <w:rtl/>
        </w:rPr>
      </w:pPr>
      <w:bookmarkStart w:id="0" w:name="_Toc193374467"/>
      <w:r w:rsidRPr="00031B9E">
        <w:rPr>
          <w:rFonts w:hint="cs"/>
          <w:snapToGrid/>
          <w:rtl/>
        </w:rPr>
        <w:t>מסמך</w:t>
      </w:r>
      <w:r w:rsidRPr="00031B9E">
        <w:rPr>
          <w:rStyle w:val="affff3"/>
          <w:rFonts w:hint="cs"/>
          <w:b/>
          <w:bCs/>
          <w:rtl/>
        </w:rPr>
        <w:t xml:space="preserve"> א' </w:t>
      </w:r>
      <w:r w:rsidRPr="00031B9E">
        <w:rPr>
          <w:rStyle w:val="affff3"/>
          <w:b/>
          <w:bCs/>
          <w:rtl/>
        </w:rPr>
        <w:t>–</w:t>
      </w:r>
      <w:r w:rsidRPr="00031B9E">
        <w:rPr>
          <w:rStyle w:val="affff3"/>
          <w:rFonts w:hint="cs"/>
          <w:b/>
          <w:bCs/>
          <w:rtl/>
        </w:rPr>
        <w:t xml:space="preserve"> הזמנה להציע הצעות</w:t>
      </w:r>
      <w:bookmarkEnd w:id="0"/>
    </w:p>
    <w:p w14:paraId="256DA74F" w14:textId="77777777" w:rsidR="00C44CCE" w:rsidRPr="00031B9E" w:rsidRDefault="00AC28B5">
      <w:pPr>
        <w:numPr>
          <w:ilvl w:val="0"/>
          <w:numId w:val="4"/>
        </w:numPr>
        <w:tabs>
          <w:tab w:val="left" w:pos="423"/>
        </w:tabs>
        <w:spacing w:after="120" w:line="360" w:lineRule="auto"/>
        <w:ind w:left="423" w:hanging="423"/>
        <w:jc w:val="both"/>
        <w:rPr>
          <w:b/>
          <w:bCs/>
          <w:sz w:val="18"/>
          <w:szCs w:val="26"/>
          <w:u w:val="single"/>
          <w:rtl/>
        </w:rPr>
      </w:pPr>
      <w:r w:rsidRPr="00031B9E">
        <w:rPr>
          <w:rFonts w:hint="cs"/>
          <w:b/>
          <w:bCs/>
          <w:sz w:val="18"/>
          <w:szCs w:val="26"/>
          <w:u w:val="single"/>
          <w:rtl/>
        </w:rPr>
        <w:t>כללי</w:t>
      </w:r>
    </w:p>
    <w:p w14:paraId="7AB847C1" w14:textId="77777777" w:rsidR="00C44CCE" w:rsidRPr="00031B9E" w:rsidRDefault="00AC28B5">
      <w:pPr>
        <w:numPr>
          <w:ilvl w:val="1"/>
          <w:numId w:val="4"/>
        </w:numPr>
        <w:tabs>
          <w:tab w:val="left" w:pos="878"/>
        </w:tabs>
        <w:spacing w:after="120" w:line="360" w:lineRule="auto"/>
        <w:ind w:left="878" w:hanging="518"/>
        <w:jc w:val="both"/>
        <w:rPr>
          <w:rFonts w:ascii="David" w:hAnsi="David"/>
          <w:b/>
          <w:bCs/>
          <w:sz w:val="16"/>
          <w:szCs w:val="24"/>
        </w:rPr>
      </w:pPr>
      <w:r w:rsidRPr="00031B9E">
        <w:rPr>
          <w:rFonts w:ascii="David" w:hAnsi="David"/>
          <w:sz w:val="16"/>
          <w:szCs w:val="24"/>
          <w:rtl/>
        </w:rPr>
        <w:t>עיריית נתיבות (להלן: "</w:t>
      </w:r>
      <w:r w:rsidRPr="00031B9E">
        <w:rPr>
          <w:rFonts w:ascii="David" w:hAnsi="David"/>
          <w:b/>
          <w:bCs/>
          <w:sz w:val="16"/>
          <w:szCs w:val="24"/>
          <w:rtl/>
        </w:rPr>
        <w:t>העירייה</w:t>
      </w:r>
      <w:r w:rsidRPr="00031B9E">
        <w:rPr>
          <w:rFonts w:ascii="David" w:hAnsi="David"/>
          <w:sz w:val="16"/>
          <w:szCs w:val="24"/>
          <w:rtl/>
        </w:rPr>
        <w:t xml:space="preserve">"), מזמינה בזאת מציעים העומדים בתנאי הסף המפורטים להלן להציע הצעות </w:t>
      </w:r>
      <w:r w:rsidR="0067712F" w:rsidRPr="00031B9E">
        <w:rPr>
          <w:rFonts w:ascii="David" w:hAnsi="David" w:hint="cs"/>
          <w:b/>
          <w:bCs/>
          <w:sz w:val="16"/>
          <w:szCs w:val="24"/>
          <w:rtl/>
        </w:rPr>
        <w:t>לאספק</w:t>
      </w:r>
      <w:r w:rsidR="00972D8C" w:rsidRPr="00031B9E">
        <w:rPr>
          <w:rFonts w:ascii="David" w:hAnsi="David" w:hint="cs"/>
          <w:b/>
          <w:bCs/>
          <w:sz w:val="16"/>
          <w:szCs w:val="24"/>
          <w:rtl/>
        </w:rPr>
        <w:t xml:space="preserve">ת </w:t>
      </w:r>
      <w:r w:rsidR="00B75D42" w:rsidRPr="00031B9E">
        <w:rPr>
          <w:rFonts w:ascii="David" w:hAnsi="David" w:hint="cs"/>
          <w:b/>
          <w:bCs/>
          <w:sz w:val="16"/>
          <w:szCs w:val="24"/>
          <w:rtl/>
        </w:rPr>
        <w:t>ארוחות למסגרות החינוך המיוחד</w:t>
      </w:r>
      <w:r w:rsidR="005C6E46" w:rsidRPr="00031B9E">
        <w:rPr>
          <w:rFonts w:ascii="David" w:hAnsi="David" w:hint="cs"/>
          <w:b/>
          <w:bCs/>
          <w:sz w:val="16"/>
          <w:szCs w:val="24"/>
          <w:rtl/>
        </w:rPr>
        <w:t xml:space="preserve"> </w:t>
      </w:r>
      <w:r w:rsidR="0067712F" w:rsidRPr="00031B9E">
        <w:rPr>
          <w:rFonts w:ascii="David" w:hAnsi="David" w:hint="cs"/>
          <w:b/>
          <w:bCs/>
          <w:sz w:val="16"/>
          <w:szCs w:val="24"/>
          <w:rtl/>
        </w:rPr>
        <w:t>בעיר נתיבות</w:t>
      </w:r>
      <w:r w:rsidRPr="00031B9E">
        <w:rPr>
          <w:rFonts w:ascii="David" w:hAnsi="David"/>
          <w:sz w:val="16"/>
          <w:szCs w:val="24"/>
          <w:rtl/>
        </w:rPr>
        <w:t>, בהתאם לתנאים המפורטים במכרז זה על כל נספחיו.</w:t>
      </w:r>
    </w:p>
    <w:p w14:paraId="0AA5B0F3" w14:textId="77777777" w:rsidR="001A7BCB" w:rsidRPr="00031B9E" w:rsidRDefault="00AC28B5">
      <w:pPr>
        <w:numPr>
          <w:ilvl w:val="1"/>
          <w:numId w:val="4"/>
        </w:numPr>
        <w:tabs>
          <w:tab w:val="left" w:pos="878"/>
        </w:tabs>
        <w:spacing w:after="120" w:line="360" w:lineRule="auto"/>
        <w:ind w:left="878" w:hanging="518"/>
        <w:jc w:val="both"/>
        <w:rPr>
          <w:rFonts w:ascii="David" w:hAnsi="David"/>
          <w:sz w:val="16"/>
          <w:szCs w:val="24"/>
        </w:rPr>
      </w:pPr>
      <w:r w:rsidRPr="00031B9E">
        <w:rPr>
          <w:rFonts w:ascii="David" w:hAnsi="David" w:hint="cs"/>
          <w:sz w:val="16"/>
          <w:szCs w:val="24"/>
          <w:rtl/>
        </w:rPr>
        <w:t xml:space="preserve">במכרז זה תבחר העירייה זוכה אחד אשר יקבל את </w:t>
      </w:r>
      <w:r w:rsidR="00C64152" w:rsidRPr="00031B9E">
        <w:rPr>
          <w:rFonts w:ascii="David" w:hAnsi="David" w:hint="cs"/>
          <w:sz w:val="16"/>
          <w:szCs w:val="24"/>
          <w:rtl/>
        </w:rPr>
        <w:t>ה</w:t>
      </w:r>
      <w:r w:rsidRPr="00031B9E">
        <w:rPr>
          <w:rFonts w:ascii="David" w:hAnsi="David" w:hint="eastAsia"/>
          <w:sz w:val="16"/>
          <w:szCs w:val="24"/>
          <w:rtl/>
        </w:rPr>
        <w:t>ציון</w:t>
      </w:r>
      <w:r w:rsidRPr="00031B9E">
        <w:rPr>
          <w:rFonts w:ascii="David" w:hAnsi="David"/>
          <w:sz w:val="16"/>
          <w:szCs w:val="24"/>
          <w:rtl/>
        </w:rPr>
        <w:t xml:space="preserve"> </w:t>
      </w:r>
      <w:r w:rsidR="00C64152" w:rsidRPr="00031B9E">
        <w:rPr>
          <w:rFonts w:ascii="David" w:hAnsi="David" w:hint="cs"/>
          <w:sz w:val="16"/>
          <w:szCs w:val="24"/>
          <w:rtl/>
        </w:rPr>
        <w:t xml:space="preserve">המשוקלל </w:t>
      </w:r>
      <w:r w:rsidR="00254363" w:rsidRPr="00031B9E">
        <w:rPr>
          <w:rFonts w:ascii="David" w:hAnsi="David" w:hint="cs"/>
          <w:sz w:val="16"/>
          <w:szCs w:val="24"/>
          <w:rtl/>
        </w:rPr>
        <w:t>(</w:t>
      </w:r>
      <w:r w:rsidRPr="00031B9E">
        <w:rPr>
          <w:rFonts w:ascii="David" w:hAnsi="David" w:hint="eastAsia"/>
          <w:sz w:val="16"/>
          <w:szCs w:val="24"/>
          <w:rtl/>
        </w:rPr>
        <w:t>איכות</w:t>
      </w:r>
      <w:r w:rsidRPr="00031B9E">
        <w:rPr>
          <w:rFonts w:ascii="David" w:hAnsi="David" w:hint="cs"/>
          <w:sz w:val="16"/>
          <w:szCs w:val="24"/>
          <w:rtl/>
        </w:rPr>
        <w:t xml:space="preserve"> +  מחיר</w:t>
      </w:r>
      <w:r w:rsidR="00C64152" w:rsidRPr="00031B9E">
        <w:rPr>
          <w:rFonts w:ascii="David" w:hAnsi="David" w:hint="cs"/>
          <w:sz w:val="16"/>
          <w:szCs w:val="24"/>
          <w:rtl/>
        </w:rPr>
        <w:t>)</w:t>
      </w:r>
      <w:r w:rsidRPr="00031B9E">
        <w:rPr>
          <w:rFonts w:ascii="David" w:hAnsi="David" w:hint="cs"/>
          <w:sz w:val="16"/>
          <w:szCs w:val="24"/>
          <w:rtl/>
        </w:rPr>
        <w:t xml:space="preserve"> הגבוה ביותר בהתאם לכללי המכרז. </w:t>
      </w:r>
    </w:p>
    <w:p w14:paraId="11821B3E" w14:textId="77777777" w:rsidR="00C44CCE" w:rsidRPr="00031B9E" w:rsidRDefault="00AC28B5">
      <w:pPr>
        <w:numPr>
          <w:ilvl w:val="1"/>
          <w:numId w:val="4"/>
        </w:numPr>
        <w:tabs>
          <w:tab w:val="left" w:pos="878"/>
        </w:tabs>
        <w:spacing w:after="120" w:line="360" w:lineRule="auto"/>
        <w:ind w:left="878" w:hanging="518"/>
        <w:jc w:val="both"/>
        <w:rPr>
          <w:rFonts w:ascii="David" w:hAnsi="David"/>
          <w:sz w:val="16"/>
          <w:szCs w:val="24"/>
        </w:rPr>
      </w:pPr>
      <w:r w:rsidRPr="00031B9E">
        <w:rPr>
          <w:rFonts w:ascii="David" w:hAnsi="David" w:hint="cs"/>
          <w:sz w:val="16"/>
          <w:szCs w:val="24"/>
          <w:rtl/>
        </w:rPr>
        <w:t>לנוחות</w:t>
      </w:r>
      <w:r w:rsidRPr="00031B9E">
        <w:rPr>
          <w:sz w:val="16"/>
          <w:szCs w:val="24"/>
          <w:rtl/>
        </w:rPr>
        <w:t xml:space="preserve"> המציע</w:t>
      </w:r>
      <w:r w:rsidRPr="00031B9E">
        <w:rPr>
          <w:rFonts w:hint="cs"/>
          <w:sz w:val="16"/>
          <w:szCs w:val="24"/>
          <w:rtl/>
        </w:rPr>
        <w:t>ים</w:t>
      </w:r>
      <w:r w:rsidRPr="00031B9E">
        <w:rPr>
          <w:sz w:val="16"/>
          <w:szCs w:val="24"/>
          <w:rtl/>
        </w:rPr>
        <w:t>,</w:t>
      </w:r>
      <w:r w:rsidRPr="00031B9E">
        <w:rPr>
          <w:rFonts w:hint="cs"/>
          <w:sz w:val="16"/>
          <w:szCs w:val="24"/>
          <w:rtl/>
        </w:rPr>
        <w:t xml:space="preserve"> </w:t>
      </w:r>
      <w:r w:rsidRPr="00031B9E">
        <w:rPr>
          <w:sz w:val="16"/>
          <w:szCs w:val="24"/>
          <w:rtl/>
        </w:rPr>
        <w:t>להלן ריכוז הפעילויות במכרז זה עפ"י סדר</w:t>
      </w:r>
      <w:r w:rsidR="00730FF0" w:rsidRPr="00031B9E">
        <w:rPr>
          <w:rFonts w:hint="cs"/>
          <w:sz w:val="16"/>
          <w:szCs w:val="24"/>
          <w:rtl/>
        </w:rPr>
        <w:t>ן</w:t>
      </w:r>
      <w:r w:rsidRPr="00031B9E">
        <w:rPr>
          <w:sz w:val="16"/>
          <w:szCs w:val="24"/>
          <w:rtl/>
        </w:rPr>
        <w:t xml:space="preserve"> הכרונולוגי</w:t>
      </w:r>
      <w:r w:rsidRPr="00031B9E">
        <w:rPr>
          <w:rFonts w:ascii="David" w:hAnsi="David"/>
          <w:sz w:val="16"/>
          <w:szCs w:val="24"/>
          <w:rtl/>
        </w:rPr>
        <w:t xml:space="preserve">: </w:t>
      </w:r>
    </w:p>
    <w:tbl>
      <w:tblPr>
        <w:tblStyle w:val="48"/>
        <w:bidiVisual/>
        <w:tblW w:w="8086" w:type="dxa"/>
        <w:tblInd w:w="1143" w:type="dxa"/>
        <w:tblLook w:val="01E0" w:firstRow="1" w:lastRow="1" w:firstColumn="1" w:lastColumn="1" w:noHBand="0" w:noVBand="0"/>
      </w:tblPr>
      <w:tblGrid>
        <w:gridCol w:w="2117"/>
        <w:gridCol w:w="5969"/>
      </w:tblGrid>
      <w:tr w:rsidR="00031B9E" w:rsidRPr="00031B9E" w14:paraId="7C31ACDD" w14:textId="77777777" w:rsidTr="00BE767C">
        <w:trPr>
          <w:tblHeader/>
        </w:trPr>
        <w:tc>
          <w:tcPr>
            <w:tcW w:w="2117" w:type="dxa"/>
          </w:tcPr>
          <w:p w14:paraId="475BDF82" w14:textId="77777777" w:rsidR="00C44CCE" w:rsidRPr="00031B9E" w:rsidRDefault="00AC28B5" w:rsidP="009E124D">
            <w:pPr>
              <w:pStyle w:val="af0"/>
              <w:spacing w:after="120"/>
              <w:rPr>
                <w:rFonts w:ascii="David" w:hAnsi="David" w:cs="David"/>
                <w:szCs w:val="24"/>
                <w:u w:val="none"/>
                <w:rtl/>
              </w:rPr>
            </w:pPr>
            <w:r w:rsidRPr="00031B9E">
              <w:rPr>
                <w:rFonts w:ascii="David" w:hAnsi="David" w:cs="David" w:hint="cs"/>
                <w:szCs w:val="24"/>
                <w:u w:val="none"/>
                <w:rtl/>
              </w:rPr>
              <w:t>התנאי</w:t>
            </w:r>
          </w:p>
        </w:tc>
        <w:tc>
          <w:tcPr>
            <w:tcW w:w="5969" w:type="dxa"/>
          </w:tcPr>
          <w:p w14:paraId="2A9A4ABB" w14:textId="77777777" w:rsidR="00C44CCE" w:rsidRPr="00031B9E" w:rsidRDefault="00AC28B5" w:rsidP="009E124D">
            <w:pPr>
              <w:pStyle w:val="af0"/>
              <w:spacing w:after="120"/>
              <w:rPr>
                <w:rFonts w:ascii="David" w:hAnsi="David" w:cs="David"/>
                <w:szCs w:val="24"/>
                <w:u w:val="none"/>
                <w:rtl/>
              </w:rPr>
            </w:pPr>
            <w:r w:rsidRPr="00031B9E">
              <w:rPr>
                <w:rFonts w:ascii="David" w:hAnsi="David" w:cs="David" w:hint="cs"/>
                <w:szCs w:val="24"/>
                <w:u w:val="none"/>
                <w:rtl/>
              </w:rPr>
              <w:t>מועדים ומידע</w:t>
            </w:r>
          </w:p>
        </w:tc>
      </w:tr>
      <w:tr w:rsidR="00031B9E" w:rsidRPr="00031B9E" w14:paraId="7821FA15" w14:textId="77777777" w:rsidTr="00BE767C">
        <w:tc>
          <w:tcPr>
            <w:tcW w:w="2117" w:type="dxa"/>
          </w:tcPr>
          <w:p w14:paraId="18C19EB0" w14:textId="77777777" w:rsidR="00C44CCE" w:rsidRPr="00031B9E" w:rsidRDefault="00AC28B5" w:rsidP="009E124D">
            <w:pPr>
              <w:pStyle w:val="af0"/>
              <w:spacing w:after="120"/>
              <w:jc w:val="both"/>
              <w:rPr>
                <w:rFonts w:ascii="David" w:hAnsi="David" w:cs="David"/>
                <w:b w:val="0"/>
                <w:bCs w:val="0"/>
                <w:szCs w:val="24"/>
                <w:u w:val="none"/>
                <w:rtl/>
              </w:rPr>
            </w:pPr>
            <w:r w:rsidRPr="00031B9E">
              <w:rPr>
                <w:rFonts w:ascii="David" w:hAnsi="David" w:cs="David"/>
                <w:b w:val="0"/>
                <w:bCs w:val="0"/>
                <w:szCs w:val="24"/>
                <w:u w:val="none"/>
                <w:rtl/>
              </w:rPr>
              <w:t xml:space="preserve">רכישת מסמכי מכרז </w:t>
            </w:r>
          </w:p>
        </w:tc>
        <w:tc>
          <w:tcPr>
            <w:tcW w:w="5969" w:type="dxa"/>
          </w:tcPr>
          <w:p w14:paraId="56F177EA" w14:textId="6E7B92E4" w:rsidR="009D0955" w:rsidRPr="00031B9E" w:rsidRDefault="00AC28B5" w:rsidP="009D0955">
            <w:pPr>
              <w:spacing w:line="276" w:lineRule="auto"/>
              <w:jc w:val="both"/>
              <w:rPr>
                <w:rFonts w:ascii="David" w:eastAsia="David" w:hAnsi="David"/>
                <w:sz w:val="24"/>
                <w:szCs w:val="24"/>
                <w:rtl/>
                <w:lang w:eastAsia="en-US"/>
              </w:rPr>
            </w:pPr>
            <w:r w:rsidRPr="00031B9E">
              <w:rPr>
                <w:rFonts w:ascii="David" w:eastAsia="David" w:hAnsi="David"/>
                <w:sz w:val="24"/>
                <w:szCs w:val="24"/>
                <w:rtl/>
                <w:lang w:eastAsia="en-US"/>
              </w:rPr>
              <w:t xml:space="preserve">את מסמכי המכרז ניתן לרכוש החל מיום </w:t>
            </w:r>
            <w:r w:rsidR="00031B9E" w:rsidRPr="00031B9E">
              <w:rPr>
                <w:rFonts w:ascii="David" w:hAnsi="David" w:hint="cs"/>
                <w:b/>
                <w:bCs/>
                <w:sz w:val="24"/>
                <w:szCs w:val="24"/>
                <w:u w:val="single"/>
                <w:rtl/>
              </w:rPr>
              <w:t>2</w:t>
            </w:r>
            <w:r w:rsidR="004C770B">
              <w:rPr>
                <w:rFonts w:ascii="David" w:hAnsi="David" w:hint="cs"/>
                <w:b/>
                <w:bCs/>
                <w:sz w:val="24"/>
                <w:szCs w:val="24"/>
                <w:u w:val="single"/>
                <w:rtl/>
              </w:rPr>
              <w:t>5</w:t>
            </w:r>
            <w:r w:rsidR="00031B9E" w:rsidRPr="00031B9E">
              <w:rPr>
                <w:rFonts w:ascii="David" w:hAnsi="David" w:hint="cs"/>
                <w:b/>
                <w:bCs/>
                <w:sz w:val="24"/>
                <w:szCs w:val="24"/>
                <w:u w:val="single"/>
                <w:rtl/>
              </w:rPr>
              <w:t>/03/2025</w:t>
            </w:r>
            <w:r w:rsidR="003842DE" w:rsidRPr="00031B9E">
              <w:rPr>
                <w:rFonts w:ascii="David" w:hAnsi="David" w:hint="cs"/>
                <w:b/>
                <w:bCs/>
                <w:sz w:val="24"/>
                <w:szCs w:val="24"/>
                <w:rtl/>
              </w:rPr>
              <w:t xml:space="preserve"> </w:t>
            </w:r>
            <w:r w:rsidRPr="00031B9E">
              <w:rPr>
                <w:rFonts w:ascii="David" w:eastAsia="David" w:hAnsi="David"/>
                <w:sz w:val="24"/>
                <w:szCs w:val="24"/>
                <w:rtl/>
                <w:lang w:eastAsia="en-US"/>
              </w:rPr>
              <w:t xml:space="preserve">תמורת  סך של  </w:t>
            </w:r>
            <w:r w:rsidR="00844942" w:rsidRPr="00031B9E">
              <w:rPr>
                <w:rFonts w:ascii="David" w:hAnsi="David" w:hint="cs"/>
                <w:b/>
                <w:bCs/>
                <w:sz w:val="24"/>
                <w:szCs w:val="24"/>
                <w:u w:val="single"/>
                <w:rtl/>
              </w:rPr>
              <w:t xml:space="preserve">1,000 </w:t>
            </w:r>
            <w:r w:rsidRPr="00031B9E">
              <w:rPr>
                <w:rFonts w:ascii="David" w:eastAsia="David" w:hAnsi="David"/>
                <w:sz w:val="24"/>
                <w:szCs w:val="24"/>
                <w:rtl/>
                <w:lang w:eastAsia="en-US"/>
              </w:rPr>
              <w:t xml:space="preserve">₪ (שלא יוחזרו) באתר האינטרנט של העירייה בכתובת: </w:t>
            </w:r>
            <w:r w:rsidRPr="00031B9E">
              <w:rPr>
                <w:rFonts w:ascii="David" w:eastAsia="David" w:hAnsi="David"/>
                <w:sz w:val="24"/>
                <w:szCs w:val="24"/>
                <w:lang w:eastAsia="en-US"/>
              </w:rPr>
              <w:t>www.netivot.muni.il</w:t>
            </w:r>
            <w:r w:rsidRPr="00031B9E">
              <w:rPr>
                <w:rFonts w:ascii="David" w:eastAsia="David" w:hAnsi="David"/>
                <w:sz w:val="24"/>
                <w:szCs w:val="24"/>
                <w:rtl/>
                <w:lang w:eastAsia="en-US"/>
              </w:rPr>
              <w:t xml:space="preserve"> תחת לשונית "מכרזים" בעמוד המכרז</w:t>
            </w:r>
          </w:p>
          <w:p w14:paraId="08922BC5" w14:textId="77777777" w:rsidR="009D0955" w:rsidRPr="00031B9E" w:rsidRDefault="009D0955" w:rsidP="009D0955">
            <w:pPr>
              <w:spacing w:line="276" w:lineRule="auto"/>
              <w:jc w:val="both"/>
              <w:rPr>
                <w:rFonts w:ascii="David" w:eastAsia="David" w:hAnsi="David"/>
                <w:sz w:val="24"/>
                <w:szCs w:val="24"/>
                <w:rtl/>
                <w:lang w:eastAsia="en-US"/>
              </w:rPr>
            </w:pPr>
          </w:p>
          <w:p w14:paraId="6BDA39A5" w14:textId="5D3468C2" w:rsidR="00FB4580" w:rsidRPr="00031B9E" w:rsidRDefault="00AC28B5" w:rsidP="00FB4580">
            <w:pPr>
              <w:spacing w:line="276" w:lineRule="auto"/>
              <w:jc w:val="both"/>
              <w:rPr>
                <w:rFonts w:ascii="David" w:eastAsia="David" w:hAnsi="David"/>
                <w:sz w:val="24"/>
                <w:szCs w:val="24"/>
                <w:rtl/>
                <w:lang w:eastAsia="en-US"/>
              </w:rPr>
            </w:pPr>
            <w:r w:rsidRPr="00031B9E">
              <w:rPr>
                <w:rFonts w:ascii="David" w:eastAsia="David" w:hAnsi="David"/>
                <w:b/>
                <w:bCs/>
                <w:sz w:val="24"/>
                <w:szCs w:val="24"/>
                <w:u w:val="single"/>
                <w:rtl/>
                <w:lang w:eastAsia="en-US"/>
              </w:rPr>
              <w:t>או</w:t>
            </w:r>
            <w:r w:rsidRPr="00031B9E">
              <w:rPr>
                <w:rFonts w:ascii="David" w:eastAsia="David" w:hAnsi="David"/>
                <w:sz w:val="24"/>
                <w:szCs w:val="24"/>
                <w:rtl/>
                <w:lang w:eastAsia="en-US"/>
              </w:rPr>
              <w:t xml:space="preserve"> </w:t>
            </w:r>
            <w:r w:rsidR="00FB4580" w:rsidRPr="00031B9E">
              <w:rPr>
                <w:sz w:val="24"/>
                <w:szCs w:val="24"/>
                <w:rtl/>
              </w:rPr>
              <w:t xml:space="preserve">אצל הגב' </w:t>
            </w:r>
            <w:r w:rsidR="00FB4580" w:rsidRPr="00031B9E">
              <w:rPr>
                <w:rFonts w:hint="cs"/>
                <w:sz w:val="24"/>
                <w:szCs w:val="24"/>
                <w:rtl/>
              </w:rPr>
              <w:t>עדנה קביליס</w:t>
            </w:r>
            <w:r w:rsidR="00FB4580" w:rsidRPr="00031B9E">
              <w:rPr>
                <w:sz w:val="24"/>
                <w:szCs w:val="24"/>
                <w:rtl/>
              </w:rPr>
              <w:t xml:space="preserve"> –במשרד</w:t>
            </w:r>
            <w:r w:rsidR="00FB4580" w:rsidRPr="00031B9E">
              <w:rPr>
                <w:rFonts w:hint="cs"/>
                <w:sz w:val="24"/>
                <w:szCs w:val="24"/>
                <w:rtl/>
              </w:rPr>
              <w:t xml:space="preserve"> מהנדס העיר</w:t>
            </w:r>
            <w:r w:rsidR="00FB4580" w:rsidRPr="00031B9E">
              <w:rPr>
                <w:rFonts w:ascii="David" w:eastAsia="David" w:hAnsi="David" w:hint="cs"/>
                <w:sz w:val="24"/>
                <w:szCs w:val="24"/>
                <w:rtl/>
                <w:lang w:eastAsia="en-US"/>
              </w:rPr>
              <w:t>.</w:t>
            </w:r>
          </w:p>
          <w:p w14:paraId="110140DC" w14:textId="77777777" w:rsidR="00C44CCE" w:rsidRPr="00031B9E" w:rsidRDefault="00C44CCE" w:rsidP="00D6520D">
            <w:pPr>
              <w:spacing w:line="276" w:lineRule="auto"/>
              <w:jc w:val="both"/>
              <w:rPr>
                <w:rFonts w:ascii="David" w:hAnsi="David"/>
                <w:szCs w:val="24"/>
                <w:rtl/>
              </w:rPr>
            </w:pPr>
          </w:p>
        </w:tc>
      </w:tr>
      <w:tr w:rsidR="00031B9E" w:rsidRPr="00031B9E" w14:paraId="57D9A481" w14:textId="77777777" w:rsidTr="00BE767C">
        <w:tc>
          <w:tcPr>
            <w:tcW w:w="2117" w:type="dxa"/>
          </w:tcPr>
          <w:p w14:paraId="4A83E061" w14:textId="77777777" w:rsidR="009D0955" w:rsidRPr="00031B9E" w:rsidRDefault="00AC28B5" w:rsidP="009D0955">
            <w:pPr>
              <w:pStyle w:val="af0"/>
              <w:spacing w:after="120"/>
              <w:jc w:val="both"/>
              <w:rPr>
                <w:rFonts w:ascii="David" w:hAnsi="David" w:cs="David"/>
                <w:b w:val="0"/>
                <w:bCs w:val="0"/>
                <w:szCs w:val="24"/>
                <w:u w:val="none"/>
                <w:rtl/>
              </w:rPr>
            </w:pPr>
            <w:r w:rsidRPr="00031B9E">
              <w:rPr>
                <w:rFonts w:ascii="David" w:hAnsi="David" w:cs="David"/>
                <w:b w:val="0"/>
                <w:bCs w:val="0"/>
                <w:szCs w:val="24"/>
                <w:u w:val="none"/>
                <w:rtl/>
              </w:rPr>
              <w:t>טלפונים לבירורים טכניים ודוא"ל להגשת שאלות הבהרה</w:t>
            </w:r>
          </w:p>
        </w:tc>
        <w:tc>
          <w:tcPr>
            <w:tcW w:w="5969" w:type="dxa"/>
          </w:tcPr>
          <w:p w14:paraId="4043C0AE" w14:textId="77777777" w:rsidR="009D0955" w:rsidRPr="00031B9E" w:rsidRDefault="00AC28B5" w:rsidP="009D0955">
            <w:pPr>
              <w:pStyle w:val="af0"/>
              <w:spacing w:after="120"/>
              <w:jc w:val="both"/>
              <w:rPr>
                <w:rFonts w:ascii="David" w:hAnsi="David" w:cs="David"/>
                <w:b w:val="0"/>
                <w:bCs w:val="0"/>
                <w:szCs w:val="24"/>
                <w:u w:val="none"/>
                <w:rtl/>
              </w:rPr>
            </w:pPr>
            <w:r w:rsidRPr="00031B9E">
              <w:rPr>
                <w:rFonts w:ascii="David" w:hAnsi="David" w:cs="David"/>
                <w:b w:val="0"/>
                <w:bCs w:val="0"/>
                <w:szCs w:val="24"/>
                <w:u w:val="none"/>
                <w:rtl/>
              </w:rPr>
              <w:t>טלפון לבירורים: 08-9938713</w:t>
            </w:r>
          </w:p>
          <w:p w14:paraId="0243AC14" w14:textId="77777777" w:rsidR="009D0955" w:rsidRPr="00031B9E" w:rsidRDefault="00AC28B5" w:rsidP="009D0955">
            <w:pPr>
              <w:pStyle w:val="af0"/>
              <w:spacing w:after="120"/>
              <w:jc w:val="both"/>
              <w:rPr>
                <w:rFonts w:ascii="David" w:hAnsi="David" w:cs="David"/>
                <w:b w:val="0"/>
                <w:bCs w:val="0"/>
                <w:szCs w:val="24"/>
                <w:u w:val="none"/>
              </w:rPr>
            </w:pPr>
            <w:r w:rsidRPr="00031B9E">
              <w:rPr>
                <w:rFonts w:ascii="David" w:hAnsi="David" w:cs="David"/>
                <w:b w:val="0"/>
                <w:bCs w:val="0"/>
                <w:szCs w:val="24"/>
                <w:u w:val="none"/>
                <w:rtl/>
              </w:rPr>
              <w:t xml:space="preserve">דוא"ל להגשת שאלות הבהרה: </w:t>
            </w:r>
            <w:r w:rsidRPr="00031B9E">
              <w:rPr>
                <w:rFonts w:ascii="David" w:hAnsi="David" w:cs="David"/>
                <w:b w:val="0"/>
                <w:bCs w:val="0"/>
                <w:szCs w:val="24"/>
                <w:u w:val="none"/>
              </w:rPr>
              <w:t>yana@netivot.muni.il</w:t>
            </w:r>
            <w:r w:rsidRPr="00031B9E">
              <w:rPr>
                <w:rFonts w:ascii="David" w:hAnsi="David" w:cs="David"/>
                <w:b w:val="0"/>
                <w:bCs w:val="0"/>
                <w:szCs w:val="24"/>
                <w:u w:val="none"/>
                <w:rtl/>
              </w:rPr>
              <w:t>.</w:t>
            </w:r>
          </w:p>
          <w:p w14:paraId="792D3F13" w14:textId="45F32E27" w:rsidR="009D0955" w:rsidRPr="00031B9E" w:rsidRDefault="00AC28B5" w:rsidP="009D0955">
            <w:pPr>
              <w:pStyle w:val="af0"/>
              <w:spacing w:after="120"/>
              <w:jc w:val="both"/>
              <w:rPr>
                <w:rFonts w:ascii="David" w:hAnsi="David" w:cs="David"/>
                <w:szCs w:val="24"/>
                <w:u w:val="none"/>
                <w:rtl/>
              </w:rPr>
            </w:pPr>
            <w:r w:rsidRPr="00031B9E">
              <w:rPr>
                <w:rFonts w:ascii="David" w:hAnsi="David" w:cs="David"/>
                <w:b w:val="0"/>
                <w:bCs w:val="0"/>
                <w:szCs w:val="24"/>
                <w:u w:val="none"/>
                <w:rtl/>
              </w:rPr>
              <w:t xml:space="preserve">שאלות הבהרה יוגשו עד ליום </w:t>
            </w:r>
            <w:r w:rsidR="00031B9E" w:rsidRPr="00031B9E">
              <w:rPr>
                <w:rFonts w:ascii="David" w:hAnsi="David" w:cs="David" w:hint="cs"/>
                <w:snapToGrid/>
                <w:szCs w:val="24"/>
                <w:rtl/>
              </w:rPr>
              <w:t>02/04/2025</w:t>
            </w:r>
            <w:r w:rsidRPr="00031B9E">
              <w:rPr>
                <w:rFonts w:ascii="David" w:hAnsi="David" w:cs="David"/>
                <w:b w:val="0"/>
                <w:bCs w:val="0"/>
                <w:szCs w:val="24"/>
                <w:u w:val="none"/>
                <w:rtl/>
              </w:rPr>
              <w:t xml:space="preserve"> בשעה </w:t>
            </w:r>
            <w:r w:rsidR="00CC206B" w:rsidRPr="00031B9E">
              <w:rPr>
                <w:rFonts w:ascii="David" w:hAnsi="David" w:cs="David" w:hint="cs"/>
                <w:b w:val="0"/>
                <w:bCs w:val="0"/>
                <w:szCs w:val="24"/>
                <w:rtl/>
              </w:rPr>
              <w:t>12:00</w:t>
            </w:r>
            <w:r w:rsidRPr="00031B9E">
              <w:rPr>
                <w:rFonts w:ascii="David" w:hAnsi="David" w:cs="David"/>
                <w:b w:val="0"/>
                <w:bCs w:val="0"/>
                <w:szCs w:val="24"/>
                <w:u w:val="none"/>
                <w:rtl/>
              </w:rPr>
              <w:t xml:space="preserve">   </w:t>
            </w:r>
            <w:r w:rsidR="007C5926" w:rsidRPr="00031B9E">
              <w:rPr>
                <w:rFonts w:ascii="David" w:hAnsi="David" w:cs="David" w:hint="cs"/>
                <w:b w:val="0"/>
                <w:bCs w:val="0"/>
                <w:szCs w:val="24"/>
                <w:u w:val="none"/>
                <w:rtl/>
              </w:rPr>
              <w:t xml:space="preserve">באופן, במועד, </w:t>
            </w:r>
            <w:r w:rsidRPr="00031B9E">
              <w:rPr>
                <w:rFonts w:ascii="David" w:hAnsi="David" w:cs="David"/>
                <w:b w:val="0"/>
                <w:bCs w:val="0"/>
                <w:szCs w:val="24"/>
                <w:u w:val="none"/>
                <w:rtl/>
              </w:rPr>
              <w:t>בפורמט ובמבנה שהוכתבו במסמכי המכרז.</w:t>
            </w:r>
          </w:p>
        </w:tc>
      </w:tr>
      <w:tr w:rsidR="00031B9E" w:rsidRPr="00031B9E" w14:paraId="5C8D3AF5" w14:textId="77777777" w:rsidTr="00BE767C">
        <w:tc>
          <w:tcPr>
            <w:tcW w:w="2117" w:type="dxa"/>
          </w:tcPr>
          <w:p w14:paraId="5388C94C" w14:textId="77777777" w:rsidR="00C44CCE" w:rsidRPr="00031B9E" w:rsidRDefault="00AC28B5" w:rsidP="009E124D">
            <w:pPr>
              <w:pStyle w:val="af0"/>
              <w:spacing w:after="120"/>
              <w:jc w:val="both"/>
              <w:rPr>
                <w:rFonts w:ascii="David" w:hAnsi="David" w:cs="David"/>
                <w:b w:val="0"/>
                <w:bCs w:val="0"/>
                <w:szCs w:val="24"/>
                <w:u w:val="none"/>
                <w:rtl/>
              </w:rPr>
            </w:pPr>
            <w:r w:rsidRPr="00031B9E">
              <w:rPr>
                <w:rFonts w:ascii="David" w:hAnsi="David" w:cs="David"/>
                <w:b w:val="0"/>
                <w:bCs w:val="0"/>
                <w:szCs w:val="24"/>
                <w:u w:val="none"/>
                <w:rtl/>
              </w:rPr>
              <w:t>מועד ומקום הגשת הצעה</w:t>
            </w:r>
          </w:p>
          <w:p w14:paraId="419F39AF" w14:textId="77777777" w:rsidR="00C44CCE" w:rsidRPr="00031B9E" w:rsidRDefault="00C44CCE" w:rsidP="009E124D">
            <w:pPr>
              <w:pStyle w:val="af0"/>
              <w:spacing w:after="120"/>
              <w:jc w:val="both"/>
              <w:rPr>
                <w:rFonts w:ascii="David" w:hAnsi="David" w:cs="David"/>
                <w:b w:val="0"/>
                <w:bCs w:val="0"/>
                <w:szCs w:val="24"/>
                <w:u w:val="none"/>
                <w:rtl/>
              </w:rPr>
            </w:pPr>
          </w:p>
        </w:tc>
        <w:tc>
          <w:tcPr>
            <w:tcW w:w="5969" w:type="dxa"/>
          </w:tcPr>
          <w:p w14:paraId="1474B695" w14:textId="1B218314" w:rsidR="00C44CCE" w:rsidRPr="00031B9E" w:rsidRDefault="00AC28B5" w:rsidP="009E124D">
            <w:pPr>
              <w:pStyle w:val="af0"/>
              <w:spacing w:after="120"/>
              <w:jc w:val="both"/>
              <w:rPr>
                <w:rFonts w:ascii="David" w:hAnsi="David" w:cs="David"/>
                <w:b w:val="0"/>
                <w:bCs w:val="0"/>
                <w:szCs w:val="24"/>
                <w:u w:val="none"/>
                <w:rtl/>
              </w:rPr>
            </w:pPr>
            <w:r w:rsidRPr="00031B9E">
              <w:rPr>
                <w:rFonts w:ascii="David" w:hAnsi="David" w:cs="David"/>
                <w:b w:val="0"/>
                <w:bCs w:val="0"/>
                <w:szCs w:val="24"/>
                <w:u w:val="none"/>
                <w:rtl/>
              </w:rPr>
              <w:t xml:space="preserve">את ההצעות על כל נספחיהן יש למסור ידנית במעטפת המכרז כשהיא סגורה ונושאת את מספר המכרז בלבד ללא סימני זיהוי אחרים עד ליום </w:t>
            </w:r>
            <w:r w:rsidR="004C770B">
              <w:rPr>
                <w:rFonts w:ascii="David" w:hAnsi="David" w:cs="David" w:hint="cs"/>
                <w:snapToGrid/>
                <w:szCs w:val="24"/>
                <w:rtl/>
              </w:rPr>
              <w:t>01/05</w:t>
            </w:r>
            <w:r w:rsidR="00031B9E" w:rsidRPr="00031B9E">
              <w:rPr>
                <w:rFonts w:ascii="David" w:hAnsi="David" w:cs="David" w:hint="cs"/>
                <w:snapToGrid/>
                <w:szCs w:val="24"/>
                <w:rtl/>
              </w:rPr>
              <w:t>/2025</w:t>
            </w:r>
            <w:r w:rsidR="002A2F1D" w:rsidRPr="00031B9E">
              <w:rPr>
                <w:rFonts w:ascii="David" w:hAnsi="David" w:cs="David" w:hint="cs"/>
                <w:snapToGrid/>
                <w:szCs w:val="24"/>
                <w:u w:val="none"/>
                <w:rtl/>
              </w:rPr>
              <w:t xml:space="preserve"> </w:t>
            </w:r>
            <w:r w:rsidRPr="00031B9E">
              <w:rPr>
                <w:rFonts w:ascii="David" w:hAnsi="David" w:cs="David"/>
                <w:b w:val="0"/>
                <w:bCs w:val="0"/>
                <w:szCs w:val="24"/>
                <w:u w:val="none"/>
                <w:rtl/>
              </w:rPr>
              <w:t xml:space="preserve">שעה </w:t>
            </w:r>
            <w:r w:rsidRPr="00031B9E">
              <w:rPr>
                <w:rFonts w:ascii="David" w:hAnsi="David" w:cs="David"/>
                <w:szCs w:val="24"/>
                <w:u w:val="none"/>
                <w:rtl/>
              </w:rPr>
              <w:t>12:00</w:t>
            </w:r>
            <w:r w:rsidRPr="00031B9E">
              <w:rPr>
                <w:rFonts w:ascii="David" w:hAnsi="David" w:cs="David"/>
                <w:b w:val="0"/>
                <w:bCs w:val="0"/>
                <w:szCs w:val="24"/>
                <w:u w:val="none"/>
                <w:rtl/>
              </w:rPr>
              <w:t xml:space="preserve"> לתיבת המכרזים המצויה במשרדי </w:t>
            </w:r>
            <w:r w:rsidR="00442186" w:rsidRPr="00031B9E">
              <w:rPr>
                <w:rFonts w:ascii="David" w:hAnsi="David" w:cs="David" w:hint="cs"/>
                <w:b w:val="0"/>
                <w:bCs w:val="0"/>
                <w:szCs w:val="24"/>
                <w:u w:val="none"/>
                <w:rtl/>
              </w:rPr>
              <w:t>מהנדס</w:t>
            </w:r>
            <w:r w:rsidRPr="00031B9E">
              <w:rPr>
                <w:rFonts w:ascii="David" w:hAnsi="David" w:cs="David"/>
                <w:b w:val="0"/>
                <w:bCs w:val="0"/>
                <w:szCs w:val="24"/>
                <w:u w:val="none"/>
                <w:rtl/>
              </w:rPr>
              <w:t xml:space="preserve"> העירייה בבניין העירייה.</w:t>
            </w:r>
          </w:p>
        </w:tc>
      </w:tr>
      <w:tr w:rsidR="00B55E8A" w:rsidRPr="00031B9E" w14:paraId="5906596A" w14:textId="77777777" w:rsidTr="00BE767C">
        <w:tc>
          <w:tcPr>
            <w:tcW w:w="2117" w:type="dxa"/>
          </w:tcPr>
          <w:p w14:paraId="311BB820" w14:textId="77777777" w:rsidR="00C44CCE" w:rsidRPr="00031B9E" w:rsidRDefault="00AC28B5" w:rsidP="009E124D">
            <w:pPr>
              <w:pStyle w:val="TableText"/>
              <w:spacing w:before="0" w:after="120" w:line="360" w:lineRule="auto"/>
              <w:jc w:val="both"/>
              <w:rPr>
                <w:rFonts w:ascii="David" w:hAnsi="David"/>
                <w:sz w:val="24"/>
                <w:rtl/>
              </w:rPr>
            </w:pPr>
            <w:r w:rsidRPr="00031B9E">
              <w:rPr>
                <w:rFonts w:ascii="David" w:hAnsi="David"/>
                <w:sz w:val="24"/>
                <w:rtl/>
              </w:rPr>
              <w:t>פתיחת תיבת מכרזים</w:t>
            </w:r>
          </w:p>
        </w:tc>
        <w:tc>
          <w:tcPr>
            <w:tcW w:w="5969" w:type="dxa"/>
          </w:tcPr>
          <w:p w14:paraId="0F73656A" w14:textId="77777777" w:rsidR="00C44CCE" w:rsidRPr="00031B9E" w:rsidRDefault="00AC28B5" w:rsidP="009E124D">
            <w:pPr>
              <w:pStyle w:val="af0"/>
              <w:spacing w:after="120"/>
              <w:jc w:val="both"/>
              <w:rPr>
                <w:rFonts w:ascii="David" w:hAnsi="David" w:cs="David"/>
                <w:b w:val="0"/>
                <w:bCs w:val="0"/>
                <w:szCs w:val="24"/>
                <w:u w:val="none"/>
                <w:rtl/>
              </w:rPr>
            </w:pPr>
            <w:r w:rsidRPr="00031B9E">
              <w:rPr>
                <w:rFonts w:ascii="David" w:hAnsi="David" w:cs="David"/>
                <w:b w:val="0"/>
                <w:bCs w:val="0"/>
                <w:szCs w:val="24"/>
                <w:u w:val="none"/>
                <w:rtl/>
              </w:rPr>
              <w:t>הודעה תימסר למציעים בהתאם לתקופה ולמועדים , עפ"י חוק.</w:t>
            </w:r>
            <w:r w:rsidRPr="00031B9E">
              <w:rPr>
                <w:rFonts w:ascii="David" w:hAnsi="David" w:cs="David" w:hint="cs"/>
                <w:b w:val="0"/>
                <w:bCs w:val="0"/>
                <w:szCs w:val="24"/>
                <w:u w:val="none"/>
                <w:rtl/>
              </w:rPr>
              <w:t xml:space="preserve"> </w:t>
            </w:r>
          </w:p>
        </w:tc>
      </w:tr>
    </w:tbl>
    <w:p w14:paraId="63A12367" w14:textId="77777777" w:rsidR="00BD3BD5" w:rsidRPr="00031B9E" w:rsidRDefault="00BD3BD5" w:rsidP="009E124D">
      <w:pPr>
        <w:spacing w:after="120" w:line="360" w:lineRule="auto"/>
        <w:jc w:val="both"/>
        <w:rPr>
          <w:b/>
          <w:bCs/>
          <w:sz w:val="16"/>
          <w:szCs w:val="24"/>
          <w:rtl/>
        </w:rPr>
      </w:pPr>
    </w:p>
    <w:p w14:paraId="37D815D6" w14:textId="77777777" w:rsidR="00CC206B" w:rsidRPr="00031B9E" w:rsidRDefault="00AC28B5" w:rsidP="002460D4">
      <w:pPr>
        <w:numPr>
          <w:ilvl w:val="1"/>
          <w:numId w:val="4"/>
        </w:numPr>
        <w:tabs>
          <w:tab w:val="left" w:pos="878"/>
          <w:tab w:val="left" w:pos="7966"/>
          <w:tab w:val="left" w:pos="9242"/>
        </w:tabs>
        <w:spacing w:after="120" w:line="360" w:lineRule="auto"/>
        <w:ind w:left="873" w:hanging="516"/>
        <w:jc w:val="both"/>
        <w:rPr>
          <w:sz w:val="16"/>
          <w:szCs w:val="24"/>
        </w:rPr>
      </w:pPr>
      <w:r w:rsidRPr="00031B9E">
        <w:rPr>
          <w:sz w:val="16"/>
          <w:szCs w:val="24"/>
          <w:rtl/>
        </w:rPr>
        <w:t>העירייה תוכל להודיע על שינוי התאריכים שלעיל וזאת לפי שיקול דעתה הבלעדי, גם אם חלף המועד האחרון להגשת הצעות וכל עוד טרם נפתחה תיבת המכרזים</w:t>
      </w:r>
      <w:r w:rsidRPr="00031B9E">
        <w:rPr>
          <w:rFonts w:hint="cs"/>
          <w:sz w:val="16"/>
          <w:szCs w:val="24"/>
          <w:rtl/>
        </w:rPr>
        <w:t xml:space="preserve"> וזאת בכתב או בהודעה שתוצג באתר האינטרנט של העירייה.</w:t>
      </w:r>
    </w:p>
    <w:p w14:paraId="77CA9066" w14:textId="77777777" w:rsidR="002460D4" w:rsidRPr="00031B9E" w:rsidRDefault="002460D4" w:rsidP="002460D4">
      <w:pPr>
        <w:tabs>
          <w:tab w:val="left" w:pos="878"/>
          <w:tab w:val="left" w:pos="7966"/>
          <w:tab w:val="left" w:pos="9242"/>
        </w:tabs>
        <w:spacing w:after="120" w:line="360" w:lineRule="auto"/>
        <w:ind w:left="873"/>
        <w:jc w:val="both"/>
        <w:rPr>
          <w:sz w:val="16"/>
          <w:szCs w:val="24"/>
          <w:rtl/>
        </w:rPr>
      </w:pPr>
    </w:p>
    <w:p w14:paraId="31129B35" w14:textId="77777777" w:rsidR="002460D4" w:rsidRPr="00031B9E" w:rsidRDefault="002460D4" w:rsidP="002460D4">
      <w:pPr>
        <w:tabs>
          <w:tab w:val="left" w:pos="878"/>
          <w:tab w:val="left" w:pos="7966"/>
          <w:tab w:val="left" w:pos="9242"/>
        </w:tabs>
        <w:spacing w:after="120" w:line="360" w:lineRule="auto"/>
        <w:ind w:left="873"/>
        <w:jc w:val="both"/>
        <w:rPr>
          <w:sz w:val="16"/>
          <w:szCs w:val="24"/>
          <w:rtl/>
        </w:rPr>
      </w:pPr>
    </w:p>
    <w:p w14:paraId="31D9075D" w14:textId="77777777" w:rsidR="002460D4" w:rsidRPr="00031B9E" w:rsidRDefault="002460D4" w:rsidP="002460D4">
      <w:pPr>
        <w:tabs>
          <w:tab w:val="left" w:pos="878"/>
          <w:tab w:val="left" w:pos="7966"/>
          <w:tab w:val="left" w:pos="9242"/>
        </w:tabs>
        <w:spacing w:after="120" w:line="360" w:lineRule="auto"/>
        <w:ind w:left="873"/>
        <w:jc w:val="both"/>
        <w:rPr>
          <w:sz w:val="16"/>
          <w:szCs w:val="24"/>
          <w:rtl/>
        </w:rPr>
      </w:pPr>
    </w:p>
    <w:p w14:paraId="0EFCF669" w14:textId="77777777" w:rsidR="00254DED" w:rsidRPr="00031B9E" w:rsidRDefault="00254DED" w:rsidP="002460D4">
      <w:pPr>
        <w:tabs>
          <w:tab w:val="left" w:pos="878"/>
          <w:tab w:val="left" w:pos="7966"/>
          <w:tab w:val="left" w:pos="9242"/>
        </w:tabs>
        <w:spacing w:after="120" w:line="360" w:lineRule="auto"/>
        <w:ind w:left="873"/>
        <w:jc w:val="both"/>
        <w:rPr>
          <w:sz w:val="16"/>
          <w:szCs w:val="24"/>
          <w:rtl/>
        </w:rPr>
      </w:pPr>
    </w:p>
    <w:p w14:paraId="00B2590E" w14:textId="77777777" w:rsidR="00594E0A" w:rsidRPr="00031B9E" w:rsidRDefault="00AC28B5">
      <w:pPr>
        <w:numPr>
          <w:ilvl w:val="0"/>
          <w:numId w:val="4"/>
        </w:numPr>
        <w:tabs>
          <w:tab w:val="left" w:pos="423"/>
        </w:tabs>
        <w:spacing w:after="120" w:line="360" w:lineRule="auto"/>
        <w:ind w:left="423" w:hanging="423"/>
        <w:jc w:val="both"/>
        <w:rPr>
          <w:b/>
          <w:bCs/>
          <w:sz w:val="18"/>
          <w:szCs w:val="26"/>
          <w:u w:val="single"/>
        </w:rPr>
      </w:pPr>
      <w:r w:rsidRPr="00031B9E">
        <w:rPr>
          <w:rFonts w:hint="cs"/>
          <w:b/>
          <w:bCs/>
          <w:sz w:val="18"/>
          <w:szCs w:val="26"/>
          <w:u w:val="single"/>
          <w:rtl/>
        </w:rPr>
        <w:lastRenderedPageBreak/>
        <w:t>עיקרי ההתקשרות</w:t>
      </w:r>
      <w:r w:rsidRPr="00031B9E">
        <w:rPr>
          <w:rFonts w:hint="cs"/>
          <w:sz w:val="18"/>
          <w:szCs w:val="26"/>
          <w:rtl/>
        </w:rPr>
        <w:t>:</w:t>
      </w:r>
    </w:p>
    <w:p w14:paraId="550F2B74" w14:textId="77777777" w:rsidR="00594E0A" w:rsidRPr="00031B9E" w:rsidRDefault="00AC28B5" w:rsidP="009E124D">
      <w:pPr>
        <w:tabs>
          <w:tab w:val="left" w:pos="329"/>
        </w:tabs>
        <w:spacing w:after="120" w:line="360" w:lineRule="auto"/>
        <w:ind w:left="423"/>
        <w:jc w:val="both"/>
        <w:rPr>
          <w:rFonts w:ascii="David" w:hAnsi="David"/>
          <w:b/>
          <w:bCs/>
          <w:sz w:val="24"/>
          <w:szCs w:val="24"/>
          <w:u w:val="single"/>
          <w:rtl/>
        </w:rPr>
      </w:pPr>
      <w:r w:rsidRPr="00031B9E">
        <w:rPr>
          <w:rFonts w:ascii="Arial" w:hAnsi="Arial" w:hint="cs"/>
          <w:sz w:val="24"/>
          <w:szCs w:val="24"/>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4202D1EA" w14:textId="77777777" w:rsidR="009D0955" w:rsidRPr="00031B9E" w:rsidRDefault="00AC28B5">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sz w:val="16"/>
          <w:szCs w:val="24"/>
          <w:rtl/>
        </w:rPr>
        <w:t xml:space="preserve">הזוכה במכרז </w:t>
      </w:r>
      <w:r w:rsidR="00B44225" w:rsidRPr="00031B9E">
        <w:rPr>
          <w:rFonts w:hint="cs"/>
          <w:sz w:val="16"/>
          <w:szCs w:val="24"/>
          <w:rtl/>
        </w:rPr>
        <w:t xml:space="preserve">ייצר ויספק ארוחות </w:t>
      </w:r>
      <w:proofErr w:type="spellStart"/>
      <w:r w:rsidR="00B44225" w:rsidRPr="00031B9E">
        <w:rPr>
          <w:rFonts w:hint="cs"/>
          <w:sz w:val="16"/>
          <w:szCs w:val="24"/>
          <w:rtl/>
        </w:rPr>
        <w:t>צהריים</w:t>
      </w:r>
      <w:proofErr w:type="spellEnd"/>
      <w:r w:rsidR="00B44225" w:rsidRPr="00031B9E">
        <w:rPr>
          <w:rFonts w:hint="cs"/>
          <w:sz w:val="16"/>
          <w:szCs w:val="24"/>
          <w:rtl/>
        </w:rPr>
        <w:t xml:space="preserve"> למסגרות החינוך המיוחד של העירייה:</w:t>
      </w:r>
      <w:r w:rsidR="00B44225" w:rsidRPr="00031B9E">
        <w:rPr>
          <w:sz w:val="16"/>
          <w:szCs w:val="24"/>
        </w:rPr>
        <w:t xml:space="preserve"> </w:t>
      </w:r>
      <w:r w:rsidR="00B44225" w:rsidRPr="00031B9E">
        <w:rPr>
          <w:rFonts w:hint="cs"/>
          <w:sz w:val="16"/>
          <w:szCs w:val="24"/>
          <w:rtl/>
        </w:rPr>
        <w:t>גנים ו</w:t>
      </w:r>
      <w:r w:rsidR="00A86DA4" w:rsidRPr="00031B9E">
        <w:rPr>
          <w:rFonts w:hint="cs"/>
          <w:sz w:val="16"/>
          <w:szCs w:val="24"/>
          <w:rtl/>
        </w:rPr>
        <w:t>ב</w:t>
      </w:r>
      <w:r w:rsidR="00B44225" w:rsidRPr="00031B9E">
        <w:rPr>
          <w:rFonts w:hint="cs"/>
          <w:sz w:val="16"/>
          <w:szCs w:val="24"/>
          <w:rtl/>
        </w:rPr>
        <w:t xml:space="preserve">תי ספר, כמפורט בהסכם (מסמך ג') על נספחיו </w:t>
      </w:r>
      <w:r w:rsidR="00B44225" w:rsidRPr="00031B9E">
        <w:rPr>
          <w:sz w:val="16"/>
          <w:szCs w:val="24"/>
          <w:rtl/>
        </w:rPr>
        <w:t>–</w:t>
      </w:r>
      <w:r w:rsidR="00B44225" w:rsidRPr="00031B9E">
        <w:rPr>
          <w:rFonts w:hint="cs"/>
          <w:sz w:val="16"/>
          <w:szCs w:val="24"/>
          <w:rtl/>
        </w:rPr>
        <w:t xml:space="preserve"> בפרט </w:t>
      </w:r>
      <w:r w:rsidR="00B44225" w:rsidRPr="00031B9E">
        <w:rPr>
          <w:rFonts w:hint="eastAsia"/>
          <w:b/>
          <w:bCs/>
          <w:sz w:val="16"/>
          <w:szCs w:val="24"/>
          <w:rtl/>
        </w:rPr>
        <w:t>נספח</w:t>
      </w:r>
      <w:r w:rsidR="00B44225" w:rsidRPr="00031B9E">
        <w:rPr>
          <w:b/>
          <w:bCs/>
          <w:sz w:val="16"/>
          <w:szCs w:val="24"/>
          <w:rtl/>
        </w:rPr>
        <w:t xml:space="preserve"> </w:t>
      </w:r>
      <w:r w:rsidR="00B44225" w:rsidRPr="00031B9E">
        <w:rPr>
          <w:rFonts w:hint="eastAsia"/>
          <w:b/>
          <w:bCs/>
          <w:sz w:val="16"/>
          <w:szCs w:val="24"/>
          <w:rtl/>
        </w:rPr>
        <w:t>א</w:t>
      </w:r>
      <w:r w:rsidR="00B44225" w:rsidRPr="00031B9E">
        <w:rPr>
          <w:b/>
          <w:bCs/>
          <w:sz w:val="16"/>
          <w:szCs w:val="24"/>
          <w:rtl/>
        </w:rPr>
        <w:t xml:space="preserve">' (מפרט </w:t>
      </w:r>
      <w:r w:rsidR="00B44225" w:rsidRPr="00031B9E">
        <w:rPr>
          <w:rFonts w:hint="eastAsia"/>
          <w:b/>
          <w:bCs/>
          <w:sz w:val="16"/>
          <w:szCs w:val="24"/>
          <w:rtl/>
        </w:rPr>
        <w:t>השירותים</w:t>
      </w:r>
      <w:r w:rsidR="00B44225" w:rsidRPr="00031B9E">
        <w:rPr>
          <w:b/>
          <w:bCs/>
          <w:sz w:val="16"/>
          <w:szCs w:val="24"/>
          <w:rtl/>
        </w:rPr>
        <w:t>)</w:t>
      </w:r>
      <w:r w:rsidR="00B44225" w:rsidRPr="00031B9E">
        <w:rPr>
          <w:rFonts w:hint="cs"/>
          <w:sz w:val="16"/>
          <w:szCs w:val="24"/>
          <w:rtl/>
        </w:rPr>
        <w:t xml:space="preserve">, הקובע את אופן ביצוע האספקה ותנאי האספקה כמפורט שם. </w:t>
      </w:r>
    </w:p>
    <w:p w14:paraId="013BDBF9" w14:textId="77777777" w:rsidR="004F7524" w:rsidRPr="00031B9E" w:rsidRDefault="00AC28B5" w:rsidP="00EB4DF1">
      <w:pPr>
        <w:numPr>
          <w:ilvl w:val="1"/>
          <w:numId w:val="4"/>
        </w:numPr>
        <w:tabs>
          <w:tab w:val="left" w:pos="878"/>
          <w:tab w:val="left" w:pos="7966"/>
          <w:tab w:val="left" w:pos="9242"/>
        </w:tabs>
        <w:spacing w:after="120" w:line="360" w:lineRule="auto"/>
        <w:ind w:left="873" w:hanging="516"/>
        <w:jc w:val="both"/>
        <w:rPr>
          <w:b/>
          <w:bCs/>
          <w:sz w:val="16"/>
          <w:szCs w:val="24"/>
        </w:rPr>
      </w:pPr>
      <w:r w:rsidRPr="00031B9E">
        <w:rPr>
          <w:rFonts w:hint="cs"/>
          <w:sz w:val="16"/>
          <w:szCs w:val="24"/>
          <w:rtl/>
        </w:rPr>
        <w:t xml:space="preserve">על השירותים נשוא המכרז יחולו הוראות חוזרי מנכ"ל משרד החינוך העדכניים ביותר נכון למועד אספקת השירותים. נכון למועד פרסומו של המכרז חלה הוראת קבע 0400 </w:t>
      </w:r>
      <w:r w:rsidRPr="00031B9E">
        <w:rPr>
          <w:sz w:val="16"/>
          <w:szCs w:val="24"/>
          <w:rtl/>
        </w:rPr>
        <w:t>–</w:t>
      </w:r>
      <w:r w:rsidRPr="00031B9E">
        <w:rPr>
          <w:rFonts w:hint="cs"/>
          <w:sz w:val="16"/>
          <w:szCs w:val="24"/>
          <w:rtl/>
        </w:rPr>
        <w:t xml:space="preserve"> </w:t>
      </w:r>
      <w:r w:rsidRPr="00031B9E">
        <w:rPr>
          <w:rFonts w:hint="cs"/>
          <w:b/>
          <w:bCs/>
          <w:sz w:val="16"/>
          <w:szCs w:val="24"/>
          <w:rtl/>
        </w:rPr>
        <w:t>"הזנה וחינוך לתזונה נכונה במוסדות החינוך"</w:t>
      </w:r>
      <w:r w:rsidRPr="00031B9E">
        <w:rPr>
          <w:rFonts w:hint="cs"/>
          <w:sz w:val="16"/>
          <w:szCs w:val="24"/>
          <w:rtl/>
        </w:rPr>
        <w:t xml:space="preserve"> יש לפעול על פי פרק ה' להוראת הקבע </w:t>
      </w:r>
      <w:r w:rsidRPr="00031B9E">
        <w:rPr>
          <w:sz w:val="16"/>
          <w:szCs w:val="24"/>
          <w:rtl/>
        </w:rPr>
        <w:t>–</w:t>
      </w:r>
      <w:r w:rsidRPr="00031B9E">
        <w:rPr>
          <w:rFonts w:hint="cs"/>
          <w:sz w:val="16"/>
          <w:szCs w:val="24"/>
          <w:rtl/>
        </w:rPr>
        <w:t xml:space="preserve"> </w:t>
      </w:r>
      <w:r w:rsidRPr="00031B9E">
        <w:rPr>
          <w:rFonts w:hint="cs"/>
          <w:b/>
          <w:bCs/>
          <w:sz w:val="16"/>
          <w:szCs w:val="24"/>
          <w:rtl/>
        </w:rPr>
        <w:t xml:space="preserve">"הנחיות ליישום מערך ההזמנה במסגרות החינוך המיוחד". </w:t>
      </w:r>
    </w:p>
    <w:p w14:paraId="70728A63" w14:textId="3C054AB5" w:rsidR="00CC59DB" w:rsidRPr="00031B9E" w:rsidRDefault="00AC28B5" w:rsidP="00754238">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sz w:val="16"/>
          <w:szCs w:val="24"/>
          <w:rtl/>
        </w:rPr>
        <w:t xml:space="preserve">הזוכה יספק את הארוחות כאמור, </w:t>
      </w:r>
      <w:proofErr w:type="spellStart"/>
      <w:r w:rsidRPr="00031B9E">
        <w:rPr>
          <w:rFonts w:hint="cs"/>
          <w:sz w:val="16"/>
          <w:szCs w:val="24"/>
          <w:rtl/>
        </w:rPr>
        <w:t>לכ</w:t>
      </w:r>
      <w:proofErr w:type="spellEnd"/>
      <w:r w:rsidRPr="00031B9E">
        <w:rPr>
          <w:rFonts w:hint="cs"/>
          <w:sz w:val="16"/>
          <w:szCs w:val="24"/>
          <w:rtl/>
        </w:rPr>
        <w:t xml:space="preserve"> </w:t>
      </w:r>
      <w:r w:rsidRPr="00031B9E">
        <w:rPr>
          <w:sz w:val="16"/>
          <w:szCs w:val="24"/>
          <w:rtl/>
        </w:rPr>
        <w:t>–</w:t>
      </w:r>
      <w:r w:rsidRPr="00031B9E">
        <w:rPr>
          <w:rFonts w:hint="cs"/>
          <w:sz w:val="16"/>
          <w:szCs w:val="24"/>
          <w:rtl/>
        </w:rPr>
        <w:t xml:space="preserve"> 17 נקודות </w:t>
      </w:r>
      <w:r w:rsidR="00371D86" w:rsidRPr="00031B9E">
        <w:rPr>
          <w:rFonts w:hint="cs"/>
          <w:sz w:val="16"/>
          <w:szCs w:val="24"/>
          <w:rtl/>
        </w:rPr>
        <w:t xml:space="preserve">הפזורות </w:t>
      </w:r>
      <w:r w:rsidR="00CF33B3" w:rsidRPr="00031B9E">
        <w:rPr>
          <w:rFonts w:hint="cs"/>
          <w:sz w:val="16"/>
          <w:szCs w:val="24"/>
          <w:rtl/>
        </w:rPr>
        <w:t xml:space="preserve">ברחבי העיר, </w:t>
      </w:r>
      <w:r w:rsidRPr="00031B9E">
        <w:rPr>
          <w:rFonts w:hint="cs"/>
          <w:sz w:val="16"/>
          <w:szCs w:val="24"/>
          <w:rtl/>
        </w:rPr>
        <w:t>בהן ממוקמים מוסדות חינוך (גנים ובתי ספר)</w:t>
      </w:r>
      <w:r w:rsidR="00FE4567" w:rsidRPr="00031B9E">
        <w:rPr>
          <w:rFonts w:hint="cs"/>
          <w:sz w:val="16"/>
          <w:szCs w:val="24"/>
          <w:rtl/>
        </w:rPr>
        <w:t>, כפי שיימסרו לו על ידי העירייה</w:t>
      </w:r>
      <w:r w:rsidRPr="00031B9E">
        <w:rPr>
          <w:rFonts w:hint="cs"/>
          <w:sz w:val="16"/>
          <w:szCs w:val="24"/>
          <w:rtl/>
        </w:rPr>
        <w:t xml:space="preserve">. נקודות הפיזור עשויות להשתנות מתקופה לתקופה בהתאם לצורך </w:t>
      </w:r>
      <w:r w:rsidRPr="00031B9E">
        <w:rPr>
          <w:sz w:val="16"/>
          <w:szCs w:val="24"/>
          <w:rtl/>
        </w:rPr>
        <w:t>–</w:t>
      </w:r>
      <w:r w:rsidRPr="00031B9E">
        <w:rPr>
          <w:rFonts w:hint="cs"/>
          <w:sz w:val="16"/>
          <w:szCs w:val="24"/>
          <w:rtl/>
        </w:rPr>
        <w:t xml:space="preserve"> הזוכה יספק את הארוחות לכלל נקודות הפיזור.</w:t>
      </w:r>
    </w:p>
    <w:p w14:paraId="7533FB3D" w14:textId="4DB5087B" w:rsidR="00E0108D" w:rsidRPr="00031B9E" w:rsidRDefault="00AC28B5" w:rsidP="00060812">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sz w:val="16"/>
          <w:szCs w:val="24"/>
          <w:rtl/>
        </w:rPr>
        <w:t>לידיעת המציעים</w:t>
      </w:r>
      <w:r w:rsidR="00844942" w:rsidRPr="00031B9E">
        <w:rPr>
          <w:rFonts w:hint="cs"/>
          <w:sz w:val="16"/>
          <w:szCs w:val="24"/>
          <w:rtl/>
        </w:rPr>
        <w:t>, מבלי שהדבר יהווה התחייבות של העירייה:</w:t>
      </w:r>
      <w:r w:rsidRPr="00031B9E">
        <w:rPr>
          <w:rFonts w:hint="cs"/>
          <w:sz w:val="16"/>
          <w:szCs w:val="24"/>
          <w:rtl/>
        </w:rPr>
        <w:t xml:space="preserve"> </w:t>
      </w:r>
      <w:r w:rsidR="003F4DFB" w:rsidRPr="00031B9E">
        <w:rPr>
          <w:rFonts w:hint="cs"/>
          <w:sz w:val="16"/>
          <w:szCs w:val="24"/>
          <w:rtl/>
        </w:rPr>
        <w:t>בשנת הלימודים הנוכחית</w:t>
      </w:r>
      <w:r w:rsidRPr="00031B9E">
        <w:rPr>
          <w:rFonts w:hint="cs"/>
          <w:sz w:val="16"/>
          <w:szCs w:val="24"/>
          <w:rtl/>
        </w:rPr>
        <w:t>, היקף הארוחות א</w:t>
      </w:r>
      <w:r w:rsidR="003F4DFB" w:rsidRPr="00031B9E">
        <w:rPr>
          <w:rFonts w:hint="cs"/>
          <w:sz w:val="16"/>
          <w:szCs w:val="24"/>
          <w:rtl/>
        </w:rPr>
        <w:t xml:space="preserve">שר </w:t>
      </w:r>
      <w:r w:rsidR="00FB4580" w:rsidRPr="00031B9E">
        <w:rPr>
          <w:rFonts w:hint="cs"/>
          <w:sz w:val="16"/>
          <w:szCs w:val="24"/>
          <w:rtl/>
        </w:rPr>
        <w:t xml:space="preserve">מסופקים </w:t>
      </w:r>
      <w:r w:rsidR="003F4DFB" w:rsidRPr="00031B9E">
        <w:rPr>
          <w:rFonts w:hint="cs"/>
          <w:sz w:val="16"/>
          <w:szCs w:val="24"/>
          <w:rtl/>
        </w:rPr>
        <w:t xml:space="preserve">לילדי החינוך המיוחד </w:t>
      </w:r>
      <w:r w:rsidRPr="00031B9E">
        <w:rPr>
          <w:rFonts w:hint="cs"/>
          <w:sz w:val="16"/>
          <w:szCs w:val="24"/>
          <w:rtl/>
        </w:rPr>
        <w:t xml:space="preserve">הינו כ </w:t>
      </w:r>
      <w:r w:rsidRPr="00031B9E">
        <w:rPr>
          <w:sz w:val="16"/>
          <w:szCs w:val="24"/>
          <w:rtl/>
        </w:rPr>
        <w:t>–</w:t>
      </w:r>
      <w:r w:rsidRPr="00031B9E">
        <w:rPr>
          <w:rFonts w:hint="cs"/>
          <w:sz w:val="16"/>
          <w:szCs w:val="24"/>
          <w:rtl/>
        </w:rPr>
        <w:t xml:space="preserve"> 200 ארוחות ליום.</w:t>
      </w:r>
    </w:p>
    <w:p w14:paraId="663A4187" w14:textId="77777777" w:rsidR="00EB4DF1" w:rsidRPr="00031B9E" w:rsidRDefault="00AC28B5" w:rsidP="00011572">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sz w:val="16"/>
          <w:szCs w:val="24"/>
          <w:rtl/>
        </w:rPr>
        <w:t xml:space="preserve">עוד </w:t>
      </w:r>
      <w:r w:rsidR="002F1FEE" w:rsidRPr="00031B9E">
        <w:rPr>
          <w:rFonts w:hint="cs"/>
          <w:sz w:val="16"/>
          <w:szCs w:val="24"/>
          <w:rtl/>
        </w:rPr>
        <w:t xml:space="preserve">לידיעת המציעים כי העירייה תוכל להגדיל את מספר נקודות חלוקת הארוחות למוסדות החינוך המיוחד בעיר ולהזמין מהזוכה כמות ארוחות נוספת בהתאם לנקודות כאמור (להלן: </w:t>
      </w:r>
      <w:r w:rsidR="002F1FEE" w:rsidRPr="00031B9E">
        <w:rPr>
          <w:rFonts w:hint="cs"/>
          <w:b/>
          <w:bCs/>
          <w:sz w:val="16"/>
          <w:szCs w:val="24"/>
          <w:rtl/>
        </w:rPr>
        <w:t>"נקודות חלוקה חדשות"</w:t>
      </w:r>
      <w:r w:rsidR="002F1FEE" w:rsidRPr="00031B9E">
        <w:rPr>
          <w:rFonts w:hint="cs"/>
          <w:sz w:val="16"/>
          <w:szCs w:val="24"/>
          <w:rtl/>
        </w:rPr>
        <w:t xml:space="preserve">). </w:t>
      </w:r>
      <w:r w:rsidR="00336C1B" w:rsidRPr="00031B9E">
        <w:rPr>
          <w:rFonts w:hint="cs"/>
          <w:sz w:val="16"/>
          <w:szCs w:val="24"/>
          <w:rtl/>
        </w:rPr>
        <w:t xml:space="preserve">אספקת החלוקות לנקודות החלוקה החדשות, תיעשה על ידי הספק לא יאוחר מ </w:t>
      </w:r>
      <w:r w:rsidR="00336C1B" w:rsidRPr="00031B9E">
        <w:rPr>
          <w:sz w:val="16"/>
          <w:szCs w:val="24"/>
          <w:rtl/>
        </w:rPr>
        <w:t>–</w:t>
      </w:r>
      <w:r w:rsidR="00336C1B" w:rsidRPr="00031B9E">
        <w:rPr>
          <w:rFonts w:hint="cs"/>
          <w:sz w:val="16"/>
          <w:szCs w:val="24"/>
          <w:rtl/>
        </w:rPr>
        <w:t xml:space="preserve"> 7 ימים ממתן ההודעה על ידי העירייה. </w:t>
      </w:r>
    </w:p>
    <w:p w14:paraId="63F0C74F" w14:textId="77777777" w:rsidR="00F73F3A" w:rsidRPr="00031B9E" w:rsidRDefault="00AC28B5" w:rsidP="00F73F3A">
      <w:pPr>
        <w:tabs>
          <w:tab w:val="left" w:pos="878"/>
          <w:tab w:val="left" w:pos="7966"/>
          <w:tab w:val="left" w:pos="9242"/>
        </w:tabs>
        <w:spacing w:after="120" w:line="360" w:lineRule="auto"/>
        <w:ind w:left="873"/>
        <w:jc w:val="both"/>
        <w:rPr>
          <w:sz w:val="16"/>
          <w:szCs w:val="24"/>
        </w:rPr>
      </w:pPr>
      <w:r w:rsidRPr="00031B9E">
        <w:rPr>
          <w:rFonts w:hint="cs"/>
          <w:sz w:val="16"/>
          <w:szCs w:val="24"/>
          <w:rtl/>
        </w:rPr>
        <w:t xml:space="preserve">רשימת המוסדות לחלוקה ומידע ביחס לכמויות המנות מפורטות בנספח א'1 ו-א'2 (מסמך ג'). </w:t>
      </w:r>
    </w:p>
    <w:p w14:paraId="271B17CA" w14:textId="77777777" w:rsidR="00336C1B" w:rsidRPr="00031B9E" w:rsidRDefault="00AC28B5" w:rsidP="00011572">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sz w:val="16"/>
          <w:szCs w:val="24"/>
          <w:rtl/>
        </w:rPr>
        <w:t xml:space="preserve">תשומת לב המציעים כי נדרשת </w:t>
      </w:r>
      <w:r w:rsidR="00E623F1" w:rsidRPr="00031B9E">
        <w:rPr>
          <w:rFonts w:hint="cs"/>
          <w:sz w:val="16"/>
          <w:szCs w:val="24"/>
          <w:rtl/>
        </w:rPr>
        <w:t xml:space="preserve">אספקה של ארוחות ברמה גבוהה ואיכותית. </w:t>
      </w:r>
    </w:p>
    <w:p w14:paraId="556C5E0C" w14:textId="77777777" w:rsidR="006E2897" w:rsidRPr="00031B9E" w:rsidRDefault="00AC28B5" w:rsidP="00011572">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b/>
          <w:bCs/>
          <w:sz w:val="16"/>
          <w:szCs w:val="24"/>
          <w:rtl/>
        </w:rPr>
        <w:t>ביחס לכל אחד מעובדי הזוכה המעניקים את השירותים במוסדות החינוך המיוחד, על הזוכה להנפיק ולהחזיק אישור עדכני ממשטרת ישראל בהתאם לחוק למניעת העסקת עברייני מין במוסדות מסוימים, תשס"א-2001</w:t>
      </w:r>
      <w:r w:rsidRPr="00031B9E">
        <w:rPr>
          <w:rFonts w:hint="cs"/>
          <w:sz w:val="16"/>
          <w:szCs w:val="24"/>
          <w:rtl/>
        </w:rPr>
        <w:t xml:space="preserve">. </w:t>
      </w:r>
    </w:p>
    <w:p w14:paraId="3960DF02" w14:textId="77777777" w:rsidR="00463F76" w:rsidRPr="00031B9E" w:rsidRDefault="00AC28B5" w:rsidP="00011572">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sz w:val="16"/>
          <w:szCs w:val="24"/>
          <w:rtl/>
        </w:rPr>
        <w:t xml:space="preserve">התמורה </w:t>
      </w:r>
      <w:r w:rsidR="003426D4" w:rsidRPr="00031B9E">
        <w:rPr>
          <w:rFonts w:hint="cs"/>
          <w:sz w:val="16"/>
          <w:szCs w:val="24"/>
          <w:rtl/>
        </w:rPr>
        <w:t xml:space="preserve">בגין השירותים וקיום כלל התחייבויות הזוכה במכרז תהא בהתאם להצעת המחיר שהגיש הזוכה (נספח </w:t>
      </w:r>
      <w:r w:rsidR="00A303F8" w:rsidRPr="00031B9E">
        <w:rPr>
          <w:rFonts w:hint="cs"/>
          <w:sz w:val="16"/>
          <w:szCs w:val="24"/>
          <w:rtl/>
        </w:rPr>
        <w:t>ה</w:t>
      </w:r>
      <w:r w:rsidR="003426D4" w:rsidRPr="00031B9E">
        <w:rPr>
          <w:rFonts w:hint="cs"/>
          <w:sz w:val="16"/>
          <w:szCs w:val="24"/>
          <w:rtl/>
        </w:rPr>
        <w:t xml:space="preserve">') ובהתאם לכמויות שבוצעו בפועל ובכפוף לתנאי ההסכם וקיום מלוא התחייבויות הזוכה על פיו. </w:t>
      </w:r>
    </w:p>
    <w:p w14:paraId="545811BD" w14:textId="77777777" w:rsidR="004A353F" w:rsidRPr="00031B9E" w:rsidRDefault="00AC28B5" w:rsidP="00011572">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sz w:val="16"/>
          <w:szCs w:val="24"/>
          <w:rtl/>
        </w:rPr>
        <w:t xml:space="preserve">תקופת ההתקשרות עם הזוכה תהא </w:t>
      </w:r>
      <w:r w:rsidR="00844942" w:rsidRPr="00031B9E">
        <w:rPr>
          <w:rFonts w:hint="cs"/>
          <w:sz w:val="16"/>
          <w:szCs w:val="24"/>
          <w:rtl/>
        </w:rPr>
        <w:t>ל-12 חודשים</w:t>
      </w:r>
      <w:r w:rsidRPr="00031B9E">
        <w:rPr>
          <w:rFonts w:hint="cs"/>
          <w:sz w:val="16"/>
          <w:szCs w:val="24"/>
          <w:rtl/>
        </w:rPr>
        <w:t xml:space="preserve"> כאשר לעירייה שמורה האופציה להאריך את ההתקשרות בתקופות נוספות בנות 12 חודשים כל אחת (או תקופות ארוכות יותר לפי שיקול דעתה) (להלן: </w:t>
      </w:r>
      <w:r w:rsidRPr="00031B9E">
        <w:rPr>
          <w:rFonts w:hint="cs"/>
          <w:b/>
          <w:bCs/>
          <w:sz w:val="16"/>
          <w:szCs w:val="24"/>
          <w:rtl/>
        </w:rPr>
        <w:t>"שנות האופציה"</w:t>
      </w:r>
      <w:r w:rsidRPr="00031B9E">
        <w:rPr>
          <w:rFonts w:hint="cs"/>
          <w:sz w:val="16"/>
          <w:szCs w:val="24"/>
          <w:rtl/>
        </w:rPr>
        <w:t xml:space="preserve">), עד לתקופה כוללת של 5 שנים. </w:t>
      </w:r>
    </w:p>
    <w:p w14:paraId="51AD5A79" w14:textId="77777777" w:rsidR="0020615D" w:rsidRPr="00031B9E" w:rsidRDefault="00AC28B5" w:rsidP="00011572">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sz w:val="16"/>
          <w:szCs w:val="24"/>
          <w:rtl/>
        </w:rPr>
        <w:t xml:space="preserve">מבלי לגרוע מהאמור </w:t>
      </w:r>
      <w:r w:rsidR="00844942" w:rsidRPr="00031B9E">
        <w:rPr>
          <w:rFonts w:hint="cs"/>
          <w:sz w:val="16"/>
          <w:szCs w:val="24"/>
          <w:rtl/>
        </w:rPr>
        <w:t>בסעיף</w:t>
      </w:r>
      <w:r w:rsidRPr="00031B9E">
        <w:rPr>
          <w:rFonts w:hint="cs"/>
          <w:sz w:val="16"/>
          <w:szCs w:val="24"/>
          <w:rtl/>
        </w:rPr>
        <w:t xml:space="preserve"> 2.</w:t>
      </w:r>
      <w:r w:rsidR="004718A5" w:rsidRPr="00031B9E">
        <w:rPr>
          <w:rFonts w:hint="cs"/>
          <w:sz w:val="16"/>
          <w:szCs w:val="24"/>
          <w:rtl/>
        </w:rPr>
        <w:t>9</w:t>
      </w:r>
      <w:r w:rsidRPr="00031B9E">
        <w:rPr>
          <w:rFonts w:hint="cs"/>
          <w:sz w:val="16"/>
          <w:szCs w:val="24"/>
          <w:rtl/>
        </w:rPr>
        <w:t xml:space="preserve"> לעיל, תהיה העירייה רשאית, לפי שיקול דעתה הבלעדי, בהודעה בכתב שתישלח לזוכה 45 יום מראש, במהלך תקופת ההתקשרות, </w:t>
      </w:r>
      <w:r w:rsidR="007C3ACF" w:rsidRPr="00031B9E">
        <w:rPr>
          <w:rFonts w:hint="cs"/>
          <w:sz w:val="16"/>
          <w:szCs w:val="24"/>
          <w:rtl/>
        </w:rPr>
        <w:t xml:space="preserve">להודיע לזוכה על הפסקת </w:t>
      </w:r>
      <w:r w:rsidR="007C3ACF" w:rsidRPr="00031B9E">
        <w:rPr>
          <w:rFonts w:hint="cs"/>
          <w:sz w:val="16"/>
          <w:szCs w:val="24"/>
          <w:rtl/>
        </w:rPr>
        <w:lastRenderedPageBreak/>
        <w:t xml:space="preserve">ההתקשרות, ולזוכה לא תהיינה כל תביעות כספיות ו/או אחרות ו/או טענות בקשר לכך, למעט תשלום בעבור השירותים שסופקו על ידו עד למועד הפסקת ההתקשרות. </w:t>
      </w:r>
    </w:p>
    <w:p w14:paraId="0274B37F" w14:textId="77777777" w:rsidR="00BF3D29" w:rsidRPr="00031B9E" w:rsidRDefault="00AC28B5" w:rsidP="00011572">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sz w:val="16"/>
          <w:szCs w:val="24"/>
          <w:rtl/>
        </w:rPr>
        <w:t xml:space="preserve">מובהר כי העירייה אינה מתחייבת לכמות מזערית (מינימאלית) של הזמנות או ביצוע הזמנות כלל. </w:t>
      </w:r>
    </w:p>
    <w:p w14:paraId="5216B2F4" w14:textId="77777777" w:rsidR="00BF3D29" w:rsidRPr="00031B9E" w:rsidRDefault="00AC28B5" w:rsidP="00011572">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sz w:val="16"/>
          <w:szCs w:val="24"/>
          <w:rtl/>
        </w:rPr>
        <w:t xml:space="preserve">עוד מובהר כי העירייה אינה מעניקה בלעדיות לזוכה וכי שמורות לה כלל הזכויות על פי דין לקבל את השירותים ו/או באמצעות אחרים, הכל לפי שיקול דעתה הבלעדי. </w:t>
      </w:r>
    </w:p>
    <w:p w14:paraId="4BDC0DBD" w14:textId="77777777" w:rsidR="00176E9B" w:rsidRPr="00031B9E" w:rsidRDefault="00AC28B5" w:rsidP="00011572">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sz w:val="16"/>
          <w:szCs w:val="24"/>
          <w:rtl/>
        </w:rPr>
        <w:t xml:space="preserve">חל איסור על העסקת קבלני משנה במסגרת </w:t>
      </w:r>
      <w:r w:rsidR="00DF7A14" w:rsidRPr="00031B9E">
        <w:rPr>
          <w:rFonts w:hint="cs"/>
          <w:sz w:val="16"/>
          <w:szCs w:val="24"/>
          <w:rtl/>
        </w:rPr>
        <w:t>אספקת הטובין מושא המכרז</w:t>
      </w:r>
      <w:r w:rsidR="00B619BE" w:rsidRPr="00031B9E">
        <w:rPr>
          <w:rFonts w:hint="cs"/>
          <w:sz w:val="16"/>
          <w:szCs w:val="24"/>
          <w:rtl/>
        </w:rPr>
        <w:t xml:space="preserve"> ללא אישור מראש ובכתב של העירייה. תנאי זה הינו תנאי יסודי בהסכם והפרתו תהווה עילה לביטול ההסכם באופן </w:t>
      </w:r>
      <w:proofErr w:type="spellStart"/>
      <w:r w:rsidR="00B619BE" w:rsidRPr="00031B9E">
        <w:rPr>
          <w:rFonts w:hint="cs"/>
          <w:sz w:val="16"/>
          <w:szCs w:val="24"/>
          <w:rtl/>
        </w:rPr>
        <w:t>מיידי</w:t>
      </w:r>
      <w:proofErr w:type="spellEnd"/>
      <w:r w:rsidR="00B619BE" w:rsidRPr="00031B9E">
        <w:rPr>
          <w:rFonts w:hint="cs"/>
          <w:sz w:val="16"/>
          <w:szCs w:val="24"/>
          <w:rtl/>
        </w:rPr>
        <w:t xml:space="preserve"> ולחילוט ערבות הביצוע של הזוכה. </w:t>
      </w:r>
    </w:p>
    <w:p w14:paraId="676EBE80" w14:textId="7C9EAD21" w:rsidR="002227A5" w:rsidRPr="00031B9E" w:rsidRDefault="00AC28B5" w:rsidP="00F94696">
      <w:pPr>
        <w:numPr>
          <w:ilvl w:val="1"/>
          <w:numId w:val="4"/>
        </w:numPr>
        <w:tabs>
          <w:tab w:val="left" w:pos="878"/>
          <w:tab w:val="left" w:pos="7966"/>
          <w:tab w:val="left" w:pos="9242"/>
        </w:tabs>
        <w:spacing w:after="120" w:line="360" w:lineRule="auto"/>
        <w:ind w:left="873" w:hanging="516"/>
        <w:jc w:val="both"/>
        <w:rPr>
          <w:sz w:val="16"/>
          <w:szCs w:val="24"/>
          <w:rtl/>
        </w:rPr>
      </w:pPr>
      <w:r w:rsidRPr="00031B9E">
        <w:rPr>
          <w:rFonts w:hint="cs"/>
          <w:sz w:val="16"/>
          <w:szCs w:val="24"/>
          <w:rtl/>
        </w:rPr>
        <w:t xml:space="preserve">יתר תנאי ההתקשרות, לרבות אחריות, ביטוחים, תנאי שירות וכיו', מפורטים בהסכם </w:t>
      </w:r>
      <w:proofErr w:type="spellStart"/>
      <w:r w:rsidRPr="00031B9E">
        <w:rPr>
          <w:rFonts w:hint="cs"/>
          <w:sz w:val="16"/>
          <w:szCs w:val="24"/>
          <w:rtl/>
        </w:rPr>
        <w:t>המצ"ב</w:t>
      </w:r>
      <w:proofErr w:type="spellEnd"/>
      <w:r w:rsidRPr="00031B9E">
        <w:rPr>
          <w:rFonts w:hint="cs"/>
          <w:sz w:val="16"/>
          <w:szCs w:val="24"/>
          <w:rtl/>
        </w:rPr>
        <w:t xml:space="preserve"> על נספחיו. </w:t>
      </w:r>
    </w:p>
    <w:p w14:paraId="7C77842F" w14:textId="77777777" w:rsidR="00BD3BD5" w:rsidRPr="00031B9E" w:rsidRDefault="00AC28B5">
      <w:pPr>
        <w:numPr>
          <w:ilvl w:val="0"/>
          <w:numId w:val="4"/>
        </w:numPr>
        <w:tabs>
          <w:tab w:val="left" w:pos="423"/>
        </w:tabs>
        <w:spacing w:after="120" w:line="360" w:lineRule="auto"/>
        <w:ind w:left="423" w:hanging="423"/>
        <w:jc w:val="both"/>
        <w:rPr>
          <w:b/>
          <w:bCs/>
          <w:sz w:val="24"/>
          <w:szCs w:val="24"/>
          <w:u w:val="single"/>
        </w:rPr>
      </w:pPr>
      <w:r w:rsidRPr="00031B9E">
        <w:rPr>
          <w:rFonts w:hint="cs"/>
          <w:b/>
          <w:bCs/>
          <w:sz w:val="24"/>
          <w:szCs w:val="24"/>
          <w:u w:val="single"/>
          <w:rtl/>
        </w:rPr>
        <w:t>תנאי סף</w:t>
      </w:r>
    </w:p>
    <w:p w14:paraId="1016FB29" w14:textId="77777777" w:rsidR="008F5526" w:rsidRPr="00031B9E" w:rsidRDefault="00AC28B5" w:rsidP="00D6520D">
      <w:pPr>
        <w:tabs>
          <w:tab w:val="left" w:pos="7966"/>
        </w:tabs>
        <w:spacing w:line="360" w:lineRule="auto"/>
        <w:ind w:left="423"/>
        <w:jc w:val="both"/>
        <w:rPr>
          <w:sz w:val="16"/>
          <w:szCs w:val="24"/>
        </w:rPr>
      </w:pPr>
      <w:r w:rsidRPr="00031B9E">
        <w:rPr>
          <w:sz w:val="16"/>
          <w:szCs w:val="24"/>
          <w:rtl/>
        </w:rPr>
        <w:t xml:space="preserve">רשאי להשתתף במכרז זה </w:t>
      </w:r>
      <w:r w:rsidRPr="00031B9E">
        <w:rPr>
          <w:rFonts w:hint="cs"/>
          <w:sz w:val="16"/>
          <w:szCs w:val="24"/>
          <w:rtl/>
        </w:rPr>
        <w:t>עוסק מורשה או תאגיד שיוסד בישראל אשר עומד בכל התנאים</w:t>
      </w:r>
      <w:r w:rsidRPr="00031B9E">
        <w:rPr>
          <w:sz w:val="16"/>
          <w:szCs w:val="24"/>
          <w:rtl/>
        </w:rPr>
        <w:t xml:space="preserve"> המצטברים שלהלן:</w:t>
      </w:r>
    </w:p>
    <w:p w14:paraId="1A32A6A3" w14:textId="0D240D27" w:rsidR="00844942" w:rsidRPr="00031B9E" w:rsidRDefault="00AC28B5" w:rsidP="00254DED">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sz w:val="16"/>
          <w:szCs w:val="24"/>
          <w:rtl/>
        </w:rPr>
        <w:t xml:space="preserve">בעל ניסיון של </w:t>
      </w:r>
      <w:r w:rsidR="00FB3D32" w:rsidRPr="00031B9E">
        <w:rPr>
          <w:rFonts w:hint="cs"/>
          <w:sz w:val="16"/>
          <w:szCs w:val="24"/>
          <w:rtl/>
        </w:rPr>
        <w:t xml:space="preserve">שלוש (3) שנים רצופות לפחות, במהלך השנים </w:t>
      </w:r>
      <w:r w:rsidR="004A5970" w:rsidRPr="00031B9E">
        <w:rPr>
          <w:rFonts w:hint="cs"/>
          <w:sz w:val="16"/>
          <w:szCs w:val="24"/>
          <w:rtl/>
        </w:rPr>
        <w:t xml:space="preserve">2020 </w:t>
      </w:r>
      <w:r w:rsidR="004A5970" w:rsidRPr="00031B9E">
        <w:rPr>
          <w:sz w:val="16"/>
          <w:szCs w:val="24"/>
          <w:rtl/>
        </w:rPr>
        <w:t>–</w:t>
      </w:r>
      <w:r w:rsidR="004A5970" w:rsidRPr="00031B9E">
        <w:rPr>
          <w:rFonts w:hint="cs"/>
          <w:sz w:val="16"/>
          <w:szCs w:val="24"/>
          <w:rtl/>
        </w:rPr>
        <w:t xml:space="preserve"> 2025, בייצור ואספקת ארוחות באופן שוטף וקבוע, עבור מוסדות ציבור ו/או חינוך ו/או גופים פרטיים, בהיקף מזערי של </w:t>
      </w:r>
      <w:r w:rsidR="004A5970" w:rsidRPr="00031B9E">
        <w:rPr>
          <w:rFonts w:hint="cs"/>
          <w:b/>
          <w:bCs/>
          <w:sz w:val="16"/>
          <w:szCs w:val="24"/>
          <w:u w:val="single"/>
          <w:rtl/>
        </w:rPr>
        <w:t xml:space="preserve">כ </w:t>
      </w:r>
      <w:r w:rsidR="004A5970" w:rsidRPr="00031B9E">
        <w:rPr>
          <w:b/>
          <w:bCs/>
          <w:sz w:val="16"/>
          <w:szCs w:val="24"/>
          <w:u w:val="single"/>
          <w:rtl/>
        </w:rPr>
        <w:t>–</w:t>
      </w:r>
      <w:r w:rsidR="004A5970" w:rsidRPr="00031B9E">
        <w:rPr>
          <w:rFonts w:hint="cs"/>
          <w:b/>
          <w:bCs/>
          <w:sz w:val="16"/>
          <w:szCs w:val="24"/>
          <w:u w:val="single"/>
          <w:rtl/>
        </w:rPr>
        <w:t xml:space="preserve"> 5,000</w:t>
      </w:r>
      <w:r w:rsidR="004A5970" w:rsidRPr="00031B9E">
        <w:rPr>
          <w:rFonts w:hint="cs"/>
          <w:sz w:val="16"/>
          <w:szCs w:val="24"/>
          <w:rtl/>
        </w:rPr>
        <w:t xml:space="preserve"> ארוחות/מנות לפחות בחודש בממוצע</w:t>
      </w:r>
      <w:r w:rsidR="00844942" w:rsidRPr="00031B9E">
        <w:rPr>
          <w:rFonts w:hint="cs"/>
          <w:sz w:val="16"/>
          <w:szCs w:val="24"/>
          <w:rtl/>
        </w:rPr>
        <w:t xml:space="preserve"> במהלך תקופת הלימודים</w:t>
      </w:r>
      <w:r w:rsidR="004A5970" w:rsidRPr="00031B9E">
        <w:rPr>
          <w:rFonts w:hint="cs"/>
          <w:sz w:val="16"/>
          <w:szCs w:val="24"/>
          <w:rtl/>
        </w:rPr>
        <w:t>.</w:t>
      </w:r>
    </w:p>
    <w:p w14:paraId="08BC51C6" w14:textId="50D573D2" w:rsidR="00254DED" w:rsidRPr="00031B9E" w:rsidRDefault="00AC28B5" w:rsidP="00254DED">
      <w:pPr>
        <w:tabs>
          <w:tab w:val="left" w:pos="878"/>
          <w:tab w:val="left" w:pos="7966"/>
          <w:tab w:val="left" w:pos="9242"/>
        </w:tabs>
        <w:spacing w:after="120" w:line="360" w:lineRule="auto"/>
        <w:ind w:left="873"/>
        <w:jc w:val="both"/>
        <w:rPr>
          <w:b/>
          <w:bCs/>
          <w:sz w:val="16"/>
          <w:szCs w:val="24"/>
        </w:rPr>
      </w:pPr>
      <w:r w:rsidRPr="00031B9E">
        <w:rPr>
          <w:rFonts w:hint="cs"/>
          <w:b/>
          <w:bCs/>
          <w:sz w:val="16"/>
          <w:szCs w:val="24"/>
          <w:rtl/>
        </w:rPr>
        <w:t xml:space="preserve">להוכחת עמידתו בתנאי סף </w:t>
      </w:r>
      <w:r w:rsidR="00477C82" w:rsidRPr="00031B9E">
        <w:rPr>
          <w:rFonts w:hint="cs"/>
          <w:b/>
          <w:bCs/>
          <w:sz w:val="16"/>
          <w:szCs w:val="24"/>
          <w:rtl/>
        </w:rPr>
        <w:t xml:space="preserve">זה </w:t>
      </w:r>
      <w:r w:rsidRPr="00031B9E">
        <w:rPr>
          <w:rFonts w:hint="cs"/>
          <w:b/>
          <w:bCs/>
          <w:sz w:val="16"/>
          <w:szCs w:val="24"/>
          <w:rtl/>
        </w:rPr>
        <w:t xml:space="preserve">כאמור </w:t>
      </w:r>
      <w:r w:rsidR="005A01AE" w:rsidRPr="00031B9E">
        <w:rPr>
          <w:rFonts w:hint="cs"/>
          <w:b/>
          <w:bCs/>
          <w:sz w:val="16"/>
          <w:szCs w:val="24"/>
          <w:rtl/>
        </w:rPr>
        <w:t>יפרט</w:t>
      </w:r>
      <w:r w:rsidR="00477C82" w:rsidRPr="00031B9E">
        <w:rPr>
          <w:rFonts w:hint="cs"/>
          <w:b/>
          <w:bCs/>
          <w:sz w:val="16"/>
          <w:szCs w:val="24"/>
          <w:rtl/>
        </w:rPr>
        <w:t xml:space="preserve"> המשתתף על ניסיונו במסגרת מסמך א'(1). </w:t>
      </w:r>
    </w:p>
    <w:p w14:paraId="2FE95DAF" w14:textId="2D1FFF23" w:rsidR="00AC4769" w:rsidRPr="00031B9E" w:rsidRDefault="00AC28B5" w:rsidP="00254DED">
      <w:pPr>
        <w:numPr>
          <w:ilvl w:val="1"/>
          <w:numId w:val="4"/>
        </w:numPr>
        <w:tabs>
          <w:tab w:val="left" w:pos="878"/>
          <w:tab w:val="left" w:pos="7966"/>
          <w:tab w:val="left" w:pos="9242"/>
        </w:tabs>
        <w:spacing w:after="120" w:line="360" w:lineRule="auto"/>
        <w:ind w:left="873" w:hanging="516"/>
        <w:jc w:val="both"/>
        <w:rPr>
          <w:sz w:val="16"/>
          <w:szCs w:val="24"/>
          <w:rtl/>
        </w:rPr>
      </w:pPr>
      <w:r w:rsidRPr="00031B9E">
        <w:rPr>
          <w:rFonts w:hint="cs"/>
          <w:sz w:val="16"/>
          <w:szCs w:val="24"/>
          <w:rtl/>
        </w:rPr>
        <w:t xml:space="preserve">מקום הייצור (המטבח) ממוקם במרחק שלא יעלה על 20 ק"מ (קו אווירי) מגבולות תחום השיפוט של העירייה. </w:t>
      </w:r>
    </w:p>
    <w:p w14:paraId="109ED933" w14:textId="230E1D00" w:rsidR="00AC4769" w:rsidRPr="00031B9E" w:rsidRDefault="00AC28B5" w:rsidP="00254DED">
      <w:pPr>
        <w:tabs>
          <w:tab w:val="left" w:pos="878"/>
          <w:tab w:val="left" w:pos="7966"/>
          <w:tab w:val="left" w:pos="9242"/>
        </w:tabs>
        <w:spacing w:after="120" w:line="360" w:lineRule="auto"/>
        <w:ind w:left="873"/>
        <w:jc w:val="both"/>
        <w:rPr>
          <w:sz w:val="16"/>
          <w:szCs w:val="24"/>
        </w:rPr>
      </w:pPr>
      <w:r w:rsidRPr="00031B9E">
        <w:rPr>
          <w:rFonts w:ascii="David" w:hAnsi="David" w:hint="cs"/>
          <w:b/>
          <w:bCs/>
          <w:sz w:val="24"/>
          <w:szCs w:val="24"/>
          <w:rtl/>
        </w:rPr>
        <w:t xml:space="preserve">להוכחת עמידתו בתנאי סף זה יפרט המשתתף על המטבח וכתובתו במסמך א'(1). </w:t>
      </w:r>
    </w:p>
    <w:p w14:paraId="3182449F" w14:textId="5A6160A3" w:rsidR="00CE1357" w:rsidRPr="00031B9E" w:rsidRDefault="00AC28B5" w:rsidP="00254DED">
      <w:pPr>
        <w:numPr>
          <w:ilvl w:val="1"/>
          <w:numId w:val="4"/>
        </w:numPr>
        <w:tabs>
          <w:tab w:val="left" w:pos="878"/>
          <w:tab w:val="left" w:pos="7966"/>
          <w:tab w:val="left" w:pos="9242"/>
        </w:tabs>
        <w:spacing w:after="120" w:line="360" w:lineRule="auto"/>
        <w:ind w:left="873" w:hanging="516"/>
        <w:jc w:val="both"/>
        <w:rPr>
          <w:sz w:val="16"/>
          <w:szCs w:val="24"/>
          <w:rtl/>
        </w:rPr>
      </w:pPr>
      <w:r w:rsidRPr="00031B9E">
        <w:rPr>
          <w:rFonts w:hint="cs"/>
          <w:sz w:val="16"/>
          <w:szCs w:val="24"/>
          <w:rtl/>
        </w:rPr>
        <w:t>בעל רישיון תקף לניהול עסק לפי צו רישוי עסקים (עסקים טעוני רישוי), התשע"ג-2013.</w:t>
      </w:r>
    </w:p>
    <w:p w14:paraId="184FF161" w14:textId="457C1CC7" w:rsidR="00254DED" w:rsidRPr="00031B9E" w:rsidRDefault="00AC28B5" w:rsidP="00254DED">
      <w:pPr>
        <w:tabs>
          <w:tab w:val="left" w:pos="878"/>
          <w:tab w:val="left" w:pos="7966"/>
          <w:tab w:val="left" w:pos="9242"/>
        </w:tabs>
        <w:spacing w:after="120" w:line="360" w:lineRule="auto"/>
        <w:ind w:left="879"/>
        <w:jc w:val="both"/>
        <w:rPr>
          <w:b/>
          <w:bCs/>
          <w:sz w:val="16"/>
          <w:szCs w:val="24"/>
        </w:rPr>
      </w:pPr>
      <w:r w:rsidRPr="00031B9E">
        <w:rPr>
          <w:rFonts w:hint="cs"/>
          <w:b/>
          <w:bCs/>
          <w:sz w:val="16"/>
          <w:szCs w:val="24"/>
          <w:rtl/>
        </w:rPr>
        <w:t xml:space="preserve">להוכחת עמידתו בתנאי </w:t>
      </w:r>
      <w:r w:rsidR="00E930FD" w:rsidRPr="00031B9E">
        <w:rPr>
          <w:rFonts w:hint="cs"/>
          <w:b/>
          <w:bCs/>
          <w:sz w:val="16"/>
          <w:szCs w:val="24"/>
          <w:rtl/>
        </w:rPr>
        <w:t xml:space="preserve">סף זה על המשתתף לצרף העתק תקף של רישיון העסק על שמו. </w:t>
      </w:r>
      <w:r w:rsidRPr="00031B9E">
        <w:rPr>
          <w:rFonts w:hint="cs"/>
          <w:b/>
          <w:bCs/>
          <w:sz w:val="16"/>
          <w:szCs w:val="24"/>
          <w:rtl/>
        </w:rPr>
        <w:t xml:space="preserve"> </w:t>
      </w:r>
    </w:p>
    <w:p w14:paraId="08B436F1" w14:textId="2A5EF7AA" w:rsidR="00CD19B2" w:rsidRPr="00031B9E" w:rsidRDefault="00AC28B5" w:rsidP="00254DED">
      <w:pPr>
        <w:numPr>
          <w:ilvl w:val="1"/>
          <w:numId w:val="4"/>
        </w:numPr>
        <w:tabs>
          <w:tab w:val="left" w:pos="878"/>
          <w:tab w:val="left" w:pos="7966"/>
          <w:tab w:val="left" w:pos="9242"/>
        </w:tabs>
        <w:spacing w:after="120" w:line="360" w:lineRule="auto"/>
        <w:ind w:left="873" w:hanging="516"/>
        <w:jc w:val="both"/>
        <w:rPr>
          <w:sz w:val="16"/>
          <w:szCs w:val="24"/>
        </w:rPr>
      </w:pPr>
      <w:r w:rsidRPr="00031B9E">
        <w:rPr>
          <w:rFonts w:hint="cs"/>
          <w:sz w:val="16"/>
          <w:szCs w:val="24"/>
          <w:rtl/>
        </w:rPr>
        <w:t xml:space="preserve">בעל תעודת כשרות מהדרין מטעם הרבנות לעסק המצוי ברישיון ניהול העסק. </w:t>
      </w:r>
    </w:p>
    <w:p w14:paraId="74C68F92" w14:textId="77777777" w:rsidR="00254DED" w:rsidRPr="00031B9E" w:rsidRDefault="00254DED" w:rsidP="00254DED">
      <w:pPr>
        <w:tabs>
          <w:tab w:val="left" w:pos="878"/>
          <w:tab w:val="left" w:pos="7966"/>
          <w:tab w:val="left" w:pos="9242"/>
        </w:tabs>
        <w:spacing w:after="120" w:line="300" w:lineRule="auto"/>
        <w:ind w:left="878"/>
        <w:jc w:val="both"/>
        <w:rPr>
          <w:sz w:val="2"/>
          <w:szCs w:val="2"/>
          <w:rtl/>
        </w:rPr>
      </w:pPr>
    </w:p>
    <w:p w14:paraId="669C4C2B" w14:textId="0D0ADCD5" w:rsidR="00CD19B2" w:rsidRPr="00031B9E" w:rsidRDefault="00AC28B5" w:rsidP="00254DED">
      <w:pPr>
        <w:tabs>
          <w:tab w:val="left" w:pos="878"/>
          <w:tab w:val="left" w:pos="7966"/>
          <w:tab w:val="left" w:pos="9242"/>
        </w:tabs>
        <w:spacing w:after="120" w:line="300" w:lineRule="auto"/>
        <w:ind w:left="878"/>
        <w:jc w:val="both"/>
        <w:rPr>
          <w:rFonts w:ascii="David" w:hAnsi="David"/>
          <w:b/>
          <w:bCs/>
          <w:sz w:val="24"/>
          <w:szCs w:val="24"/>
        </w:rPr>
      </w:pPr>
      <w:r w:rsidRPr="00031B9E">
        <w:rPr>
          <w:rFonts w:ascii="David" w:hAnsi="David" w:hint="cs"/>
          <w:b/>
          <w:bCs/>
          <w:sz w:val="24"/>
          <w:szCs w:val="24"/>
          <w:rtl/>
        </w:rPr>
        <w:t>להוכחת עמידתו בתנאי סף זה על המשתתף להמציא תעודת כשרות מה</w:t>
      </w:r>
      <w:r w:rsidR="00CF25E3" w:rsidRPr="00031B9E">
        <w:rPr>
          <w:rFonts w:ascii="David" w:hAnsi="David" w:hint="cs"/>
          <w:b/>
          <w:bCs/>
          <w:sz w:val="24"/>
          <w:szCs w:val="24"/>
          <w:rtl/>
        </w:rPr>
        <w:t>דרין</w:t>
      </w:r>
      <w:r w:rsidRPr="00031B9E">
        <w:rPr>
          <w:rFonts w:ascii="David" w:hAnsi="David" w:hint="cs"/>
          <w:b/>
          <w:bCs/>
          <w:sz w:val="24"/>
          <w:szCs w:val="24"/>
          <w:rtl/>
        </w:rPr>
        <w:t xml:space="preserve"> בתוקף. </w:t>
      </w:r>
    </w:p>
    <w:p w14:paraId="7BAE16A4" w14:textId="254DB12F" w:rsidR="001E5085" w:rsidRPr="00031B9E" w:rsidRDefault="00AC28B5" w:rsidP="00254DED">
      <w:pPr>
        <w:numPr>
          <w:ilvl w:val="1"/>
          <w:numId w:val="4"/>
        </w:numPr>
        <w:tabs>
          <w:tab w:val="left" w:pos="878"/>
          <w:tab w:val="left" w:pos="7966"/>
          <w:tab w:val="left" w:pos="9242"/>
        </w:tabs>
        <w:spacing w:after="120" w:line="360" w:lineRule="auto"/>
        <w:ind w:left="873" w:hanging="516"/>
        <w:jc w:val="both"/>
        <w:rPr>
          <w:sz w:val="16"/>
          <w:szCs w:val="24"/>
          <w:rtl/>
        </w:rPr>
      </w:pPr>
      <w:r w:rsidRPr="00031B9E">
        <w:rPr>
          <w:rFonts w:hint="cs"/>
          <w:sz w:val="16"/>
          <w:szCs w:val="24"/>
          <w:rtl/>
        </w:rPr>
        <w:t xml:space="preserve">בעל רישיון יצרן תקף מטעם משרד הבריאות ביחס להסעדה/ייצור ארוחות לשם הגשתן מחוץ למקום הכנתן/הכנת מזון מוכן להגשה מחוץ למקום הכנתו לפי צו הפיקוח על מצרכים ושירותים (הסחר במזון, ייצורו והחסנתו), תשכ"א-1960. </w:t>
      </w:r>
    </w:p>
    <w:p w14:paraId="17DE13FD" w14:textId="646392D3" w:rsidR="00E734B8" w:rsidRPr="00031B9E" w:rsidRDefault="00AC28B5" w:rsidP="00254DED">
      <w:pPr>
        <w:tabs>
          <w:tab w:val="left" w:pos="878"/>
          <w:tab w:val="left" w:pos="7966"/>
          <w:tab w:val="left" w:pos="9242"/>
        </w:tabs>
        <w:spacing w:after="120" w:line="360" w:lineRule="auto"/>
        <w:ind w:left="873"/>
        <w:jc w:val="both"/>
        <w:rPr>
          <w:sz w:val="16"/>
          <w:szCs w:val="24"/>
        </w:rPr>
      </w:pPr>
      <w:r w:rsidRPr="00031B9E">
        <w:rPr>
          <w:rFonts w:ascii="David" w:hAnsi="David" w:hint="cs"/>
          <w:b/>
          <w:bCs/>
          <w:sz w:val="24"/>
          <w:szCs w:val="24"/>
          <w:rtl/>
        </w:rPr>
        <w:t>להוכחת עמידתו בתנאי סף זה על המשתתף להמציא העתק רישיון יצרן בתוקף עם כתובת מקום הייצור או צילום מסך של אתר האינטרנט של משרד הבריאות עם פרטי הרישיון</w:t>
      </w:r>
      <w:r w:rsidRPr="00031B9E">
        <w:rPr>
          <w:rFonts w:ascii="David" w:hAnsi="David" w:hint="cs"/>
          <w:sz w:val="24"/>
          <w:szCs w:val="24"/>
          <w:rtl/>
        </w:rPr>
        <w:t xml:space="preserve">. </w:t>
      </w:r>
    </w:p>
    <w:p w14:paraId="3DB195B2" w14:textId="77777777" w:rsidR="006B13C3" w:rsidRPr="00031B9E" w:rsidRDefault="00AC28B5" w:rsidP="00011572">
      <w:pPr>
        <w:numPr>
          <w:ilvl w:val="1"/>
          <w:numId w:val="4"/>
        </w:numPr>
        <w:tabs>
          <w:tab w:val="left" w:pos="878"/>
          <w:tab w:val="left" w:pos="7966"/>
          <w:tab w:val="left" w:pos="9242"/>
        </w:tabs>
        <w:spacing w:line="360" w:lineRule="auto"/>
        <w:ind w:left="873" w:hanging="516"/>
        <w:jc w:val="both"/>
        <w:rPr>
          <w:sz w:val="16"/>
          <w:szCs w:val="24"/>
        </w:rPr>
      </w:pPr>
      <w:r w:rsidRPr="00031B9E">
        <w:rPr>
          <w:rFonts w:hint="cs"/>
          <w:sz w:val="16"/>
          <w:szCs w:val="24"/>
          <w:rtl/>
        </w:rPr>
        <w:t xml:space="preserve">רכש את מסמכי המכרז בסך </w:t>
      </w:r>
      <w:r w:rsidR="009A0AF5" w:rsidRPr="00031B9E">
        <w:rPr>
          <w:rFonts w:hint="cs"/>
          <w:sz w:val="16"/>
          <w:szCs w:val="24"/>
          <w:rtl/>
        </w:rPr>
        <w:t xml:space="preserve">הנקוב בסעיף 1.3 להלן </w:t>
      </w:r>
      <w:r w:rsidRPr="00031B9E">
        <w:rPr>
          <w:rFonts w:hint="cs"/>
          <w:sz w:val="16"/>
          <w:szCs w:val="24"/>
          <w:rtl/>
        </w:rPr>
        <w:t xml:space="preserve">כמפורט בסעיף </w:t>
      </w:r>
      <w:r w:rsidRPr="00031B9E">
        <w:rPr>
          <w:rFonts w:hint="cs"/>
          <w:sz w:val="16"/>
          <w:szCs w:val="24"/>
          <w:u w:val="single"/>
          <w:rtl/>
        </w:rPr>
        <w:t>7</w:t>
      </w:r>
      <w:r w:rsidRPr="00031B9E">
        <w:rPr>
          <w:rFonts w:hint="cs"/>
          <w:sz w:val="16"/>
          <w:szCs w:val="24"/>
          <w:rtl/>
        </w:rPr>
        <w:t xml:space="preserve"> להלן.</w:t>
      </w:r>
    </w:p>
    <w:p w14:paraId="60C89DC3" w14:textId="77777777" w:rsidR="00844942" w:rsidRPr="00031B9E" w:rsidRDefault="00844942" w:rsidP="00844942">
      <w:pPr>
        <w:tabs>
          <w:tab w:val="left" w:pos="878"/>
          <w:tab w:val="left" w:pos="7966"/>
          <w:tab w:val="left" w:pos="9242"/>
        </w:tabs>
        <w:spacing w:line="360" w:lineRule="auto"/>
        <w:ind w:left="873"/>
        <w:jc w:val="both"/>
        <w:rPr>
          <w:sz w:val="16"/>
          <w:szCs w:val="24"/>
        </w:rPr>
      </w:pPr>
    </w:p>
    <w:p w14:paraId="15840991" w14:textId="7085FC0B" w:rsidR="002227A5" w:rsidRPr="00031B9E" w:rsidRDefault="00AC28B5" w:rsidP="002227A5">
      <w:pPr>
        <w:tabs>
          <w:tab w:val="left" w:pos="878"/>
          <w:tab w:val="left" w:pos="7966"/>
          <w:tab w:val="left" w:pos="9242"/>
        </w:tabs>
        <w:spacing w:line="360" w:lineRule="auto"/>
        <w:ind w:left="873"/>
        <w:jc w:val="both"/>
        <w:rPr>
          <w:b/>
          <w:bCs/>
          <w:sz w:val="16"/>
          <w:szCs w:val="24"/>
        </w:rPr>
      </w:pPr>
      <w:r w:rsidRPr="00031B9E">
        <w:rPr>
          <w:rFonts w:hint="cs"/>
          <w:b/>
          <w:bCs/>
          <w:sz w:val="16"/>
          <w:szCs w:val="24"/>
          <w:rtl/>
        </w:rPr>
        <w:lastRenderedPageBreak/>
        <w:t>להוכחת עמידתו בתנאי הסף יצרף המשתתף העתק "קבלה" או אישור תשלום מהעירייה המעידים על רכישת מסמכי המכרז.</w:t>
      </w:r>
    </w:p>
    <w:p w14:paraId="4A7C9832" w14:textId="208A4612" w:rsidR="00844942" w:rsidRPr="00031B9E" w:rsidRDefault="00AC28B5" w:rsidP="002227A5">
      <w:pPr>
        <w:numPr>
          <w:ilvl w:val="1"/>
          <w:numId w:val="4"/>
        </w:numPr>
        <w:tabs>
          <w:tab w:val="left" w:pos="878"/>
          <w:tab w:val="left" w:pos="9242"/>
        </w:tabs>
        <w:spacing w:line="360" w:lineRule="auto"/>
        <w:ind w:left="878" w:hanging="518"/>
        <w:jc w:val="both"/>
        <w:rPr>
          <w:sz w:val="24"/>
          <w:szCs w:val="24"/>
          <w:rtl/>
        </w:rPr>
      </w:pPr>
      <w:r w:rsidRPr="00031B9E">
        <w:rPr>
          <w:rFonts w:hint="cs"/>
          <w:sz w:val="24"/>
          <w:szCs w:val="24"/>
          <w:rtl/>
        </w:rPr>
        <w:t>לא יוכל להגיש הצעה במכרז ו/או להיות מוכרז מכוחו משתתף שהינו בעל קירבה</w:t>
      </w:r>
      <w:r w:rsidRPr="00031B9E">
        <w:rPr>
          <w:sz w:val="24"/>
          <w:szCs w:val="24"/>
          <w:rtl/>
        </w:rPr>
        <w:t xml:space="preserve"> לעובד עירייה ו/או חבר מועצת העירייה</w:t>
      </w:r>
      <w:r w:rsidRPr="00031B9E">
        <w:rPr>
          <w:rFonts w:hint="cs"/>
          <w:sz w:val="24"/>
          <w:szCs w:val="24"/>
          <w:rtl/>
        </w:rPr>
        <w:t>.</w:t>
      </w:r>
    </w:p>
    <w:p w14:paraId="28E78969" w14:textId="77777777" w:rsidR="004830E1" w:rsidRPr="00031B9E" w:rsidRDefault="00AC28B5" w:rsidP="00011572">
      <w:pPr>
        <w:tabs>
          <w:tab w:val="left" w:pos="878"/>
        </w:tabs>
        <w:spacing w:line="360" w:lineRule="auto"/>
        <w:ind w:left="878"/>
        <w:jc w:val="both"/>
        <w:rPr>
          <w:sz w:val="24"/>
          <w:szCs w:val="24"/>
          <w:rtl/>
        </w:rPr>
      </w:pPr>
      <w:r w:rsidRPr="00031B9E">
        <w:rPr>
          <w:rFonts w:hint="cs"/>
          <w:b/>
          <w:bCs/>
          <w:sz w:val="24"/>
          <w:szCs w:val="24"/>
          <w:rtl/>
        </w:rPr>
        <w:t xml:space="preserve">להוכחת עמידתו בתנאי סף זה על המשתתף לצרף תצהיר היעדר קירבה בנוסח המצורף </w:t>
      </w:r>
      <w:r w:rsidRPr="00031B9E">
        <w:rPr>
          <w:rFonts w:hint="cs"/>
          <w:b/>
          <w:bCs/>
          <w:sz w:val="24"/>
          <w:szCs w:val="24"/>
          <w:u w:val="single"/>
          <w:rtl/>
        </w:rPr>
        <w:t>כמסמך א'(</w:t>
      </w:r>
      <w:r w:rsidR="00A66D69" w:rsidRPr="00031B9E">
        <w:rPr>
          <w:rFonts w:hint="cs"/>
          <w:b/>
          <w:bCs/>
          <w:sz w:val="24"/>
          <w:szCs w:val="24"/>
          <w:u w:val="single"/>
          <w:rtl/>
        </w:rPr>
        <w:t>4</w:t>
      </w:r>
      <w:r w:rsidRPr="00031B9E">
        <w:rPr>
          <w:rFonts w:hint="cs"/>
          <w:b/>
          <w:bCs/>
          <w:sz w:val="24"/>
          <w:szCs w:val="24"/>
          <w:u w:val="single"/>
          <w:rtl/>
        </w:rPr>
        <w:t>)</w:t>
      </w:r>
      <w:r w:rsidRPr="00031B9E">
        <w:rPr>
          <w:rFonts w:hint="cs"/>
          <w:b/>
          <w:bCs/>
          <w:sz w:val="24"/>
          <w:szCs w:val="24"/>
          <w:rtl/>
        </w:rPr>
        <w:t>.</w:t>
      </w:r>
    </w:p>
    <w:p w14:paraId="558F536A" w14:textId="77777777" w:rsidR="008F5526" w:rsidRPr="00031B9E" w:rsidRDefault="008F5526" w:rsidP="00011572">
      <w:pPr>
        <w:tabs>
          <w:tab w:val="left" w:pos="878"/>
        </w:tabs>
        <w:spacing w:line="360" w:lineRule="auto"/>
        <w:ind w:left="878"/>
        <w:jc w:val="both"/>
        <w:rPr>
          <w:sz w:val="24"/>
          <w:szCs w:val="24"/>
          <w:rtl/>
        </w:rPr>
      </w:pPr>
    </w:p>
    <w:p w14:paraId="767FF447" w14:textId="77777777" w:rsidR="005C5F43" w:rsidRPr="00031B9E" w:rsidRDefault="00AC28B5" w:rsidP="008076C0">
      <w:pPr>
        <w:tabs>
          <w:tab w:val="left" w:pos="7966"/>
        </w:tabs>
        <w:spacing w:after="120" w:line="360" w:lineRule="auto"/>
        <w:ind w:left="360"/>
        <w:jc w:val="both"/>
        <w:rPr>
          <w:b/>
          <w:bCs/>
          <w:sz w:val="16"/>
          <w:szCs w:val="24"/>
          <w:rtl/>
        </w:rPr>
      </w:pPr>
      <w:r w:rsidRPr="00031B9E">
        <w:rPr>
          <w:b/>
          <w:bCs/>
          <w:sz w:val="16"/>
          <w:szCs w:val="24"/>
          <w:rtl/>
        </w:rPr>
        <w:t>לא מילא מציע אחר איזה מהתנאים להשתתפות במכרז, רשאי</w:t>
      </w:r>
      <w:r w:rsidRPr="00031B9E">
        <w:rPr>
          <w:rFonts w:hint="cs"/>
          <w:b/>
          <w:bCs/>
          <w:sz w:val="16"/>
          <w:szCs w:val="24"/>
          <w:rtl/>
        </w:rPr>
        <w:t>ת</w:t>
      </w:r>
      <w:r w:rsidRPr="00031B9E">
        <w:rPr>
          <w:b/>
          <w:bCs/>
          <w:sz w:val="16"/>
          <w:szCs w:val="24"/>
          <w:rtl/>
        </w:rPr>
        <w:t xml:space="preserve"> </w:t>
      </w:r>
      <w:r w:rsidRPr="00031B9E">
        <w:rPr>
          <w:rFonts w:hint="cs"/>
          <w:b/>
          <w:bCs/>
          <w:sz w:val="16"/>
          <w:szCs w:val="24"/>
          <w:rtl/>
        </w:rPr>
        <w:t>ועדת המכרזים</w:t>
      </w:r>
      <w:r w:rsidRPr="00031B9E">
        <w:rPr>
          <w:b/>
          <w:bCs/>
          <w:sz w:val="16"/>
          <w:szCs w:val="24"/>
          <w:rtl/>
        </w:rPr>
        <w:t>, מטעם זה בלבד ולפי שיקול דעת</w:t>
      </w:r>
      <w:r w:rsidRPr="00031B9E">
        <w:rPr>
          <w:rFonts w:hint="cs"/>
          <w:b/>
          <w:bCs/>
          <w:sz w:val="16"/>
          <w:szCs w:val="24"/>
          <w:rtl/>
        </w:rPr>
        <w:t>ה</w:t>
      </w:r>
      <w:r w:rsidRPr="00031B9E">
        <w:rPr>
          <w:b/>
          <w:bCs/>
          <w:sz w:val="16"/>
          <w:szCs w:val="24"/>
          <w:rtl/>
        </w:rPr>
        <w:t xml:space="preserve"> הבלעדי והמוחלט, לפסול את הצעתו של המציע או לחלופין; לבקש כי ישלים ו/או יתקן ו/או יבהיר איזה מהנתונים שבהצעתו ו/או המסמכים שצורפו לה</w:t>
      </w:r>
      <w:r w:rsidRPr="00031B9E">
        <w:rPr>
          <w:rFonts w:hint="cs"/>
          <w:b/>
          <w:bCs/>
          <w:sz w:val="16"/>
          <w:szCs w:val="24"/>
          <w:rtl/>
        </w:rPr>
        <w:t>.</w:t>
      </w:r>
    </w:p>
    <w:p w14:paraId="25CB41C7" w14:textId="77777777" w:rsidR="00011572" w:rsidRPr="00031B9E" w:rsidRDefault="00011572" w:rsidP="008076C0">
      <w:pPr>
        <w:tabs>
          <w:tab w:val="left" w:pos="7966"/>
        </w:tabs>
        <w:spacing w:after="120" w:line="360" w:lineRule="auto"/>
        <w:ind w:left="360"/>
        <w:jc w:val="both"/>
        <w:rPr>
          <w:b/>
          <w:bCs/>
          <w:sz w:val="16"/>
          <w:szCs w:val="24"/>
          <w:rtl/>
        </w:rPr>
      </w:pPr>
    </w:p>
    <w:p w14:paraId="01A73E0C" w14:textId="77777777" w:rsidR="00BD3BD5" w:rsidRPr="00031B9E" w:rsidRDefault="00AC28B5">
      <w:pPr>
        <w:numPr>
          <w:ilvl w:val="0"/>
          <w:numId w:val="4"/>
        </w:numPr>
        <w:tabs>
          <w:tab w:val="left" w:pos="423"/>
        </w:tabs>
        <w:spacing w:after="120" w:line="360" w:lineRule="auto"/>
        <w:ind w:left="423" w:hanging="423"/>
        <w:jc w:val="both"/>
        <w:rPr>
          <w:b/>
          <w:bCs/>
          <w:sz w:val="18"/>
          <w:szCs w:val="26"/>
          <w:u w:val="single"/>
        </w:rPr>
      </w:pPr>
      <w:r w:rsidRPr="00031B9E">
        <w:rPr>
          <w:b/>
          <w:bCs/>
          <w:sz w:val="18"/>
          <w:szCs w:val="26"/>
          <w:u w:val="single"/>
          <w:rtl/>
        </w:rPr>
        <w:t>הצעת המשתתף</w:t>
      </w:r>
    </w:p>
    <w:p w14:paraId="0804022B" w14:textId="77777777" w:rsidR="00110FC1"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sz w:val="16"/>
          <w:szCs w:val="24"/>
          <w:rtl/>
        </w:rPr>
        <w:t xml:space="preserve">ההצעה תוגש על ידי ישות משפטית אחת בלבד, (המגיש יכונה </w:t>
      </w:r>
      <w:r w:rsidRPr="00031B9E">
        <w:rPr>
          <w:rFonts w:hint="cs"/>
          <w:sz w:val="16"/>
          <w:szCs w:val="24"/>
          <w:rtl/>
        </w:rPr>
        <w:t>לעיל ו</w:t>
      </w:r>
      <w:r w:rsidRPr="00031B9E">
        <w:rPr>
          <w:sz w:val="16"/>
          <w:szCs w:val="24"/>
          <w:rtl/>
        </w:rPr>
        <w:t>להלן: "</w:t>
      </w:r>
      <w:r w:rsidRPr="00031B9E">
        <w:rPr>
          <w:b/>
          <w:bCs/>
          <w:sz w:val="16"/>
          <w:szCs w:val="24"/>
          <w:rtl/>
        </w:rPr>
        <w:t>המשתתף</w:t>
      </w:r>
      <w:r w:rsidRPr="00031B9E">
        <w:rPr>
          <w:sz w:val="16"/>
          <w:szCs w:val="24"/>
          <w:rtl/>
        </w:rPr>
        <w:t>"</w:t>
      </w:r>
      <w:r w:rsidRPr="00031B9E">
        <w:rPr>
          <w:rFonts w:hint="cs"/>
          <w:sz w:val="16"/>
          <w:szCs w:val="24"/>
          <w:rtl/>
        </w:rPr>
        <w:t xml:space="preserve"> או "</w:t>
      </w:r>
      <w:r w:rsidRPr="00031B9E">
        <w:rPr>
          <w:rFonts w:hint="cs"/>
          <w:b/>
          <w:bCs/>
          <w:sz w:val="16"/>
          <w:szCs w:val="24"/>
          <w:rtl/>
        </w:rPr>
        <w:t>המציע</w:t>
      </w:r>
      <w:r w:rsidRPr="00031B9E">
        <w:rPr>
          <w:rFonts w:hint="cs"/>
          <w:sz w:val="16"/>
          <w:szCs w:val="24"/>
          <w:rtl/>
        </w:rPr>
        <w:t>"</w:t>
      </w:r>
      <w:r w:rsidRPr="00031B9E">
        <w:rPr>
          <w:sz w:val="16"/>
          <w:szCs w:val="24"/>
          <w:rtl/>
        </w:rPr>
        <w:t>)</w:t>
      </w:r>
      <w:r w:rsidRPr="00031B9E">
        <w:rPr>
          <w:rFonts w:hint="cs"/>
          <w:sz w:val="16"/>
          <w:szCs w:val="24"/>
          <w:rtl/>
        </w:rPr>
        <w:t xml:space="preserve"> </w:t>
      </w:r>
      <w:r w:rsidRPr="00031B9E">
        <w:rPr>
          <w:sz w:val="16"/>
          <w:szCs w:val="24"/>
          <w:rtl/>
        </w:rPr>
        <w:t>כאשר כל המסמכים והאישורים הנדרשים במכרז, יהיו על שם המשתתף במכרז בלבד</w:t>
      </w:r>
      <w:r w:rsidRPr="00031B9E">
        <w:rPr>
          <w:rFonts w:hint="cs"/>
          <w:sz w:val="16"/>
          <w:szCs w:val="24"/>
          <w:rtl/>
        </w:rPr>
        <w:t>.</w:t>
      </w:r>
    </w:p>
    <w:p w14:paraId="1CD3DAC1" w14:textId="77777777" w:rsidR="00F95672" w:rsidRPr="00031B9E" w:rsidRDefault="00AC28B5" w:rsidP="00F95672">
      <w:pPr>
        <w:numPr>
          <w:ilvl w:val="1"/>
          <w:numId w:val="4"/>
        </w:numPr>
        <w:tabs>
          <w:tab w:val="left" w:pos="878"/>
          <w:tab w:val="left" w:pos="7966"/>
        </w:tabs>
        <w:spacing w:after="240" w:line="300" w:lineRule="auto"/>
        <w:ind w:left="878" w:hanging="518"/>
        <w:jc w:val="both"/>
        <w:rPr>
          <w:sz w:val="16"/>
          <w:szCs w:val="24"/>
          <w:rtl/>
        </w:rPr>
      </w:pPr>
      <w:r w:rsidRPr="00031B9E">
        <w:rPr>
          <w:sz w:val="16"/>
          <w:szCs w:val="24"/>
          <w:rtl/>
        </w:rPr>
        <w:t xml:space="preserve">הצעת המשתתף תוגש, על גבי הטופס להגשת הצעה המהווה חלק בלתי נפרד ממכרז זה ואשר ימולא בשלמותו בהתאם לתנאים המפורטים בו. מובהר כי יש להגיש את טופס ההצעה הכספית המצורף </w:t>
      </w:r>
      <w:r w:rsidRPr="00031B9E">
        <w:rPr>
          <w:b/>
          <w:bCs/>
          <w:sz w:val="16"/>
          <w:szCs w:val="24"/>
          <w:u w:val="single"/>
          <w:rtl/>
        </w:rPr>
        <w:t xml:space="preserve">כנספח </w:t>
      </w:r>
      <w:r w:rsidR="00A303F8" w:rsidRPr="00031B9E">
        <w:rPr>
          <w:rFonts w:hint="cs"/>
          <w:b/>
          <w:bCs/>
          <w:sz w:val="16"/>
          <w:szCs w:val="24"/>
          <w:u w:val="single"/>
          <w:rtl/>
        </w:rPr>
        <w:t>ה</w:t>
      </w:r>
      <w:r w:rsidRPr="00031B9E">
        <w:rPr>
          <w:b/>
          <w:bCs/>
          <w:sz w:val="16"/>
          <w:szCs w:val="24"/>
          <w:u w:val="single"/>
          <w:rtl/>
        </w:rPr>
        <w:t>' להסכם (מסמך ג')</w:t>
      </w:r>
      <w:r w:rsidRPr="00031B9E">
        <w:rPr>
          <w:sz w:val="16"/>
          <w:szCs w:val="24"/>
          <w:rtl/>
        </w:rPr>
        <w:t xml:space="preserve"> בהתאם להנחיות שם.</w:t>
      </w:r>
    </w:p>
    <w:p w14:paraId="067BE6C3" w14:textId="77777777" w:rsidR="00011572"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היתה סתירה בהצעת המחיר בין עותק אחד של ההצעה לעותק אחר תחייב את המשתתף ההצעה המטיבה עם העירייה.</w:t>
      </w:r>
    </w:p>
    <w:p w14:paraId="5A506AFE"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tl/>
        </w:rPr>
      </w:pPr>
      <w:r w:rsidRPr="00031B9E">
        <w:rPr>
          <w:sz w:val="16"/>
          <w:szCs w:val="24"/>
          <w:rtl/>
        </w:rPr>
        <w:t>כל שינוי או תוספת שיעשו במסמכי המכרז או כל הסתייגות לגביהם, בין אם בדרך של תוספת בגוף המסמכים ובין באמצעות מכתב לוואי או בכל דרך אחרת</w:t>
      </w:r>
      <w:r w:rsidRPr="00031B9E">
        <w:rPr>
          <w:rFonts w:hint="cs"/>
          <w:sz w:val="16"/>
          <w:szCs w:val="24"/>
          <w:rtl/>
        </w:rPr>
        <w:t xml:space="preserve"> שלא נדרש במסמכי המכרז,</w:t>
      </w:r>
      <w:r w:rsidRPr="00031B9E">
        <w:rPr>
          <w:sz w:val="16"/>
          <w:szCs w:val="24"/>
          <w:rtl/>
        </w:rPr>
        <w:t xml:space="preserve"> עלולים להביא לפסילת ההצעה</w:t>
      </w:r>
      <w:r w:rsidRPr="00031B9E">
        <w:rPr>
          <w:rFonts w:hint="cs"/>
          <w:sz w:val="16"/>
          <w:szCs w:val="24"/>
          <w:rtl/>
        </w:rPr>
        <w:t xml:space="preserve"> ובכל מקרה יחייב את הצדדים הנוסח שהוכן ע"י העירייה, ללא כל שינוי, תוספת או הסתייגות.</w:t>
      </w:r>
    </w:p>
    <w:p w14:paraId="5A25718B" w14:textId="77777777" w:rsidR="00110FC1"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sz w:val="16"/>
          <w:szCs w:val="24"/>
          <w:rtl/>
        </w:rPr>
        <w:t>על מורשי החתימה של המשתתף לחתום על כל מסמכי המכרז, לרבות הצעת המשתתף, הסכם</w:t>
      </w:r>
      <w:r w:rsidRPr="00031B9E">
        <w:rPr>
          <w:rFonts w:hint="cs"/>
          <w:sz w:val="16"/>
          <w:szCs w:val="24"/>
          <w:rtl/>
        </w:rPr>
        <w:t xml:space="preserve"> ההתקשרות</w:t>
      </w:r>
      <w:r w:rsidRPr="00031B9E">
        <w:rPr>
          <w:sz w:val="16"/>
          <w:szCs w:val="24"/>
          <w:rtl/>
        </w:rPr>
        <w:t>, נספחיו, במקום המיועד לכך</w:t>
      </w:r>
      <w:r w:rsidRPr="00031B9E">
        <w:rPr>
          <w:rFonts w:hint="cs"/>
          <w:sz w:val="16"/>
          <w:szCs w:val="24"/>
          <w:rtl/>
        </w:rPr>
        <w:t xml:space="preserve"> וכן בשולי כל עמוד.</w:t>
      </w:r>
      <w:r w:rsidR="00F27861" w:rsidRPr="00031B9E">
        <w:rPr>
          <w:rFonts w:hint="cs"/>
          <w:sz w:val="16"/>
          <w:szCs w:val="24"/>
          <w:rtl/>
        </w:rPr>
        <w:t xml:space="preserve"> </w:t>
      </w:r>
    </w:p>
    <w:p w14:paraId="6981CCCB" w14:textId="77777777" w:rsidR="00341DD6" w:rsidRPr="00031B9E" w:rsidRDefault="00341DD6" w:rsidP="009E124D">
      <w:pPr>
        <w:tabs>
          <w:tab w:val="left" w:pos="878"/>
          <w:tab w:val="left" w:pos="7966"/>
        </w:tabs>
        <w:spacing w:after="120" w:line="360" w:lineRule="auto"/>
        <w:jc w:val="both"/>
        <w:rPr>
          <w:sz w:val="2"/>
          <w:szCs w:val="8"/>
        </w:rPr>
      </w:pPr>
    </w:p>
    <w:p w14:paraId="339A65C8" w14:textId="77777777" w:rsidR="00BD3BD5" w:rsidRPr="00031B9E" w:rsidRDefault="00AC28B5">
      <w:pPr>
        <w:numPr>
          <w:ilvl w:val="0"/>
          <w:numId w:val="4"/>
        </w:numPr>
        <w:tabs>
          <w:tab w:val="left" w:pos="423"/>
        </w:tabs>
        <w:spacing w:after="120" w:line="360" w:lineRule="auto"/>
        <w:ind w:left="423" w:hanging="423"/>
        <w:jc w:val="both"/>
        <w:rPr>
          <w:b/>
          <w:bCs/>
          <w:sz w:val="24"/>
          <w:szCs w:val="24"/>
          <w:u w:val="single"/>
          <w:rtl/>
        </w:rPr>
      </w:pPr>
      <w:r w:rsidRPr="00031B9E">
        <w:rPr>
          <w:rFonts w:hint="cs"/>
          <w:b/>
          <w:bCs/>
          <w:sz w:val="24"/>
          <w:szCs w:val="24"/>
          <w:u w:val="single"/>
          <w:rtl/>
        </w:rPr>
        <w:t>מסמכי ההצעה</w:t>
      </w:r>
    </w:p>
    <w:p w14:paraId="453F81EC" w14:textId="77777777" w:rsidR="00BD3BD5" w:rsidRPr="00031B9E" w:rsidRDefault="00AC28B5" w:rsidP="009E124D">
      <w:pPr>
        <w:tabs>
          <w:tab w:val="left" w:pos="7966"/>
        </w:tabs>
        <w:spacing w:after="120" w:line="360" w:lineRule="auto"/>
        <w:ind w:left="360" w:firstLine="63"/>
        <w:jc w:val="both"/>
        <w:rPr>
          <w:b/>
          <w:bCs/>
          <w:sz w:val="18"/>
          <w:szCs w:val="26"/>
          <w:u w:val="single"/>
          <w:rtl/>
        </w:rPr>
      </w:pPr>
      <w:r w:rsidRPr="00031B9E">
        <w:rPr>
          <w:rFonts w:hint="cs"/>
          <w:sz w:val="16"/>
          <w:szCs w:val="24"/>
          <w:rtl/>
        </w:rPr>
        <w:t>כל משתתף יצרף להצעתו את כל המסמכים והאישורים המפורטים להלן:</w:t>
      </w:r>
    </w:p>
    <w:p w14:paraId="30681387"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כל מסמכי המכרז, בצירוף ההודעות למציעים (ככל שנערכו/נשלחו ע"י העירייה), כשהם חתומים על-ידו (</w:t>
      </w:r>
      <w:r w:rsidRPr="00031B9E">
        <w:rPr>
          <w:sz w:val="16"/>
          <w:szCs w:val="24"/>
          <w:rtl/>
        </w:rPr>
        <w:t>כשכל דף חתום ע"י המשתתף, בשוליו</w:t>
      </w:r>
      <w:r w:rsidRPr="00031B9E">
        <w:rPr>
          <w:rFonts w:hint="cs"/>
          <w:sz w:val="16"/>
          <w:szCs w:val="24"/>
          <w:rtl/>
        </w:rPr>
        <w:t>)</w:t>
      </w:r>
      <w:r w:rsidRPr="00031B9E">
        <w:rPr>
          <w:sz w:val="16"/>
          <w:szCs w:val="24"/>
          <w:rtl/>
        </w:rPr>
        <w:t>.</w:t>
      </w:r>
    </w:p>
    <w:p w14:paraId="23C1DEE3"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כל המסמכים המפורטים בסעיף 3 לעיל.</w:t>
      </w:r>
    </w:p>
    <w:p w14:paraId="5F9070D2"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tl/>
        </w:rPr>
      </w:pPr>
      <w:r w:rsidRPr="00031B9E">
        <w:rPr>
          <w:rFonts w:hint="cs"/>
          <w:sz w:val="16"/>
          <w:szCs w:val="24"/>
          <w:rtl/>
        </w:rPr>
        <w:t xml:space="preserve">כל האישורים הנדרשים לפי חוק עסקאות גופים ציבוריים, </w:t>
      </w:r>
      <w:proofErr w:type="spellStart"/>
      <w:r w:rsidRPr="00031B9E">
        <w:rPr>
          <w:rFonts w:hint="cs"/>
          <w:sz w:val="16"/>
          <w:szCs w:val="24"/>
          <w:rtl/>
        </w:rPr>
        <w:t>התשל"ו</w:t>
      </w:r>
      <w:proofErr w:type="spellEnd"/>
      <w:r w:rsidRPr="00031B9E">
        <w:rPr>
          <w:rFonts w:hint="cs"/>
          <w:sz w:val="16"/>
          <w:szCs w:val="24"/>
          <w:rtl/>
        </w:rPr>
        <w:t xml:space="preserve"> 1976:</w:t>
      </w:r>
    </w:p>
    <w:p w14:paraId="434517A2" w14:textId="77777777" w:rsidR="00BD3BD5" w:rsidRPr="00031B9E" w:rsidRDefault="00AC28B5">
      <w:pPr>
        <w:numPr>
          <w:ilvl w:val="2"/>
          <w:numId w:val="4"/>
        </w:numPr>
        <w:tabs>
          <w:tab w:val="left" w:pos="1729"/>
          <w:tab w:val="left" w:pos="7966"/>
        </w:tabs>
        <w:spacing w:after="120" w:line="360" w:lineRule="auto"/>
        <w:ind w:left="1729" w:hanging="851"/>
        <w:jc w:val="both"/>
        <w:rPr>
          <w:sz w:val="16"/>
          <w:szCs w:val="24"/>
        </w:rPr>
      </w:pPr>
      <w:r w:rsidRPr="00031B9E">
        <w:rPr>
          <w:rFonts w:hint="cs"/>
          <w:sz w:val="16"/>
          <w:szCs w:val="24"/>
          <w:rtl/>
        </w:rPr>
        <w:lastRenderedPageBreak/>
        <w:t xml:space="preserve">אישור ניהול ספרים  </w:t>
      </w:r>
      <w:r w:rsidRPr="00031B9E">
        <w:rPr>
          <w:sz w:val="16"/>
          <w:szCs w:val="24"/>
          <w:rtl/>
        </w:rPr>
        <w:t>–</w:t>
      </w:r>
      <w:r w:rsidRPr="00031B9E">
        <w:rPr>
          <w:rFonts w:hint="cs"/>
          <w:sz w:val="16"/>
          <w:szCs w:val="24"/>
          <w:rtl/>
        </w:rPr>
        <w:t xml:space="preserve"> דהיינו אישור על ניהול פנקסי חשבונות ורשומות לפי חוק עסקאות גופים ציבוריים (אכיפת ניהול חשבונות ותשלום חובות מס), </w:t>
      </w:r>
      <w:proofErr w:type="spellStart"/>
      <w:r w:rsidRPr="00031B9E">
        <w:rPr>
          <w:rFonts w:hint="cs"/>
          <w:sz w:val="16"/>
          <w:szCs w:val="24"/>
          <w:rtl/>
        </w:rPr>
        <w:t>התשל"ו</w:t>
      </w:r>
      <w:proofErr w:type="spellEnd"/>
      <w:r w:rsidRPr="00031B9E">
        <w:rPr>
          <w:rFonts w:hint="cs"/>
          <w:sz w:val="16"/>
          <w:szCs w:val="24"/>
          <w:rtl/>
        </w:rPr>
        <w:t xml:space="preserve"> -1976 תקף על שם המשתתף.</w:t>
      </w:r>
    </w:p>
    <w:p w14:paraId="4CA8788B" w14:textId="77777777" w:rsidR="00BD3BD5" w:rsidRPr="00031B9E" w:rsidRDefault="00AC28B5">
      <w:pPr>
        <w:numPr>
          <w:ilvl w:val="2"/>
          <w:numId w:val="4"/>
        </w:numPr>
        <w:tabs>
          <w:tab w:val="left" w:pos="1729"/>
          <w:tab w:val="left" w:pos="7966"/>
        </w:tabs>
        <w:spacing w:after="120" w:line="360" w:lineRule="auto"/>
        <w:ind w:left="1729" w:hanging="851"/>
        <w:jc w:val="both"/>
        <w:rPr>
          <w:sz w:val="16"/>
          <w:szCs w:val="24"/>
          <w:rtl/>
        </w:rPr>
      </w:pPr>
      <w:r w:rsidRPr="00031B9E">
        <w:rPr>
          <w:rFonts w:hint="cs"/>
          <w:sz w:val="16"/>
          <w:szCs w:val="24"/>
          <w:rtl/>
        </w:rPr>
        <w:t xml:space="preserve">תצהיר בדבר "קיום דיני עבודה" בהתאם לחוק עסקאות גופים ציבוריים, התשל"ו-1976 חתום על ידי מורשי החתימה מטעם המשתתף ומאושר כדין בנוסח </w:t>
      </w:r>
      <w:r w:rsidRPr="00031B9E">
        <w:rPr>
          <w:rFonts w:hint="cs"/>
          <w:b/>
          <w:bCs/>
          <w:sz w:val="16"/>
          <w:szCs w:val="24"/>
          <w:u w:val="single"/>
          <w:rtl/>
        </w:rPr>
        <w:t>מסמך א'(</w:t>
      </w:r>
      <w:r w:rsidR="000136CD" w:rsidRPr="00031B9E">
        <w:rPr>
          <w:rFonts w:hint="cs"/>
          <w:b/>
          <w:bCs/>
          <w:sz w:val="16"/>
          <w:szCs w:val="24"/>
          <w:u w:val="single"/>
          <w:rtl/>
        </w:rPr>
        <w:t>2</w:t>
      </w:r>
      <w:r w:rsidRPr="00031B9E">
        <w:rPr>
          <w:rFonts w:hint="cs"/>
          <w:b/>
          <w:bCs/>
          <w:sz w:val="16"/>
          <w:szCs w:val="24"/>
          <w:u w:val="single"/>
          <w:rtl/>
        </w:rPr>
        <w:t>)</w:t>
      </w:r>
      <w:r w:rsidRPr="00031B9E">
        <w:rPr>
          <w:rFonts w:hint="cs"/>
          <w:sz w:val="16"/>
          <w:szCs w:val="24"/>
          <w:rtl/>
        </w:rPr>
        <w:t>.</w:t>
      </w:r>
    </w:p>
    <w:p w14:paraId="76254C67" w14:textId="77777777" w:rsidR="00BD3BD5" w:rsidRPr="00031B9E" w:rsidRDefault="00AC28B5">
      <w:pPr>
        <w:numPr>
          <w:ilvl w:val="2"/>
          <w:numId w:val="4"/>
        </w:numPr>
        <w:tabs>
          <w:tab w:val="left" w:pos="1729"/>
          <w:tab w:val="left" w:pos="7966"/>
        </w:tabs>
        <w:spacing w:after="120" w:line="360" w:lineRule="auto"/>
        <w:ind w:left="1729" w:hanging="851"/>
        <w:jc w:val="both"/>
        <w:rPr>
          <w:sz w:val="16"/>
          <w:szCs w:val="24"/>
          <w:rtl/>
        </w:rPr>
      </w:pPr>
      <w:r w:rsidRPr="00031B9E">
        <w:rPr>
          <w:rFonts w:hint="cs"/>
          <w:sz w:val="16"/>
          <w:szCs w:val="24"/>
          <w:rtl/>
        </w:rPr>
        <w:t xml:space="preserve">תצהיר "ייצוג הולם לאנשים עם מוגבלות" בהתאם לחוק עסקאות גופים ציבוריים, התשל"ו-1976 חתום על ידי מורשי החתימה מטעם המשתתף ומאושר כדין בנוסח </w:t>
      </w:r>
      <w:r w:rsidRPr="00031B9E">
        <w:rPr>
          <w:rFonts w:hint="cs"/>
          <w:b/>
          <w:bCs/>
          <w:sz w:val="16"/>
          <w:szCs w:val="24"/>
          <w:u w:val="single"/>
          <w:rtl/>
        </w:rPr>
        <w:t>מסמך א'(</w:t>
      </w:r>
      <w:r w:rsidR="000136CD" w:rsidRPr="00031B9E">
        <w:rPr>
          <w:rFonts w:hint="cs"/>
          <w:b/>
          <w:bCs/>
          <w:sz w:val="16"/>
          <w:szCs w:val="24"/>
          <w:u w:val="single"/>
          <w:rtl/>
        </w:rPr>
        <w:t>3</w:t>
      </w:r>
      <w:r w:rsidRPr="00031B9E">
        <w:rPr>
          <w:rFonts w:hint="cs"/>
          <w:b/>
          <w:bCs/>
          <w:sz w:val="16"/>
          <w:szCs w:val="24"/>
          <w:u w:val="single"/>
          <w:rtl/>
        </w:rPr>
        <w:t>)</w:t>
      </w:r>
      <w:r w:rsidRPr="00031B9E">
        <w:rPr>
          <w:rFonts w:hint="cs"/>
          <w:sz w:val="16"/>
          <w:szCs w:val="24"/>
          <w:rtl/>
        </w:rPr>
        <w:t>.</w:t>
      </w:r>
    </w:p>
    <w:p w14:paraId="0FF0F871"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העתק תעודת עוסק מורשה</w:t>
      </w:r>
      <w:r w:rsidRPr="00031B9E">
        <w:rPr>
          <w:sz w:val="16"/>
          <w:szCs w:val="24"/>
          <w:rtl/>
        </w:rPr>
        <w:t>.</w:t>
      </w:r>
    </w:p>
    <w:p w14:paraId="2A77C59E"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tl/>
        </w:rPr>
      </w:pPr>
      <w:r w:rsidRPr="00031B9E">
        <w:rPr>
          <w:sz w:val="16"/>
          <w:szCs w:val="24"/>
          <w:rtl/>
        </w:rPr>
        <w:t>אישור על ניכוי מס הכנסה במקור,</w:t>
      </w:r>
      <w:r w:rsidRPr="00031B9E">
        <w:rPr>
          <w:rFonts w:hint="cs"/>
          <w:sz w:val="16"/>
          <w:szCs w:val="24"/>
          <w:rtl/>
        </w:rPr>
        <w:t xml:space="preserve"> תקף,</w:t>
      </w:r>
      <w:r w:rsidRPr="00031B9E">
        <w:rPr>
          <w:sz w:val="16"/>
          <w:szCs w:val="24"/>
          <w:rtl/>
        </w:rPr>
        <w:t xml:space="preserve"> על שם המשתתף</w:t>
      </w:r>
      <w:r w:rsidRPr="00031B9E">
        <w:rPr>
          <w:rFonts w:hint="cs"/>
          <w:sz w:val="16"/>
          <w:szCs w:val="24"/>
          <w:rtl/>
        </w:rPr>
        <w:t>.</w:t>
      </w:r>
    </w:p>
    <w:p w14:paraId="4FE50B93"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tl/>
        </w:rPr>
      </w:pPr>
      <w:r w:rsidRPr="00031B9E">
        <w:rPr>
          <w:rFonts w:hint="cs"/>
          <w:sz w:val="16"/>
          <w:szCs w:val="24"/>
          <w:rtl/>
        </w:rPr>
        <w:t>ככל שהמשתתף הינו תאגיד יצורפו:</w:t>
      </w:r>
    </w:p>
    <w:p w14:paraId="20F9E3B1" w14:textId="77777777" w:rsidR="00BD3BD5" w:rsidRPr="00031B9E" w:rsidRDefault="00AC28B5">
      <w:pPr>
        <w:numPr>
          <w:ilvl w:val="2"/>
          <w:numId w:val="4"/>
        </w:numPr>
        <w:tabs>
          <w:tab w:val="left" w:pos="1557"/>
        </w:tabs>
        <w:spacing w:after="120" w:line="360" w:lineRule="auto"/>
        <w:ind w:left="1557" w:hanging="679"/>
        <w:jc w:val="both"/>
        <w:rPr>
          <w:sz w:val="16"/>
          <w:szCs w:val="24"/>
        </w:rPr>
      </w:pPr>
      <w:r w:rsidRPr="00031B9E">
        <w:rPr>
          <w:rFonts w:hint="cs"/>
          <w:sz w:val="16"/>
          <w:szCs w:val="24"/>
          <w:rtl/>
        </w:rPr>
        <w:t>העתק תעודת התאגדות של המשתתף.</w:t>
      </w:r>
    </w:p>
    <w:p w14:paraId="2DA0B63F" w14:textId="77777777" w:rsidR="00BD3BD5" w:rsidRPr="00031B9E" w:rsidRDefault="00AC28B5">
      <w:pPr>
        <w:numPr>
          <w:ilvl w:val="2"/>
          <w:numId w:val="4"/>
        </w:numPr>
        <w:tabs>
          <w:tab w:val="left" w:pos="1557"/>
        </w:tabs>
        <w:spacing w:after="120" w:line="360" w:lineRule="auto"/>
        <w:ind w:left="1557" w:hanging="679"/>
        <w:jc w:val="both"/>
        <w:rPr>
          <w:sz w:val="16"/>
          <w:szCs w:val="24"/>
        </w:rPr>
      </w:pPr>
      <w:r w:rsidRPr="00031B9E">
        <w:rPr>
          <w:sz w:val="16"/>
          <w:szCs w:val="24"/>
          <w:rtl/>
        </w:rPr>
        <w:t>תדפיס נתונים עדכני של המשתתף בספרי רשם התאגידים הרלוונטי לסוג ההתאגדות של המשתתף (אין צורך בפירוט שעבודים)</w:t>
      </w:r>
      <w:r w:rsidRPr="00031B9E">
        <w:rPr>
          <w:rFonts w:hint="cs"/>
          <w:sz w:val="16"/>
          <w:szCs w:val="24"/>
          <w:rtl/>
        </w:rPr>
        <w:t>.</w:t>
      </w:r>
    </w:p>
    <w:p w14:paraId="097C6A87" w14:textId="77777777" w:rsidR="004830E1" w:rsidRPr="00031B9E" w:rsidRDefault="00AC28B5" w:rsidP="00FF6E7C">
      <w:pPr>
        <w:numPr>
          <w:ilvl w:val="1"/>
          <w:numId w:val="4"/>
        </w:numPr>
        <w:tabs>
          <w:tab w:val="left" w:pos="878"/>
        </w:tabs>
        <w:spacing w:after="120" w:line="360" w:lineRule="auto"/>
        <w:ind w:left="878" w:hanging="518"/>
        <w:jc w:val="both"/>
        <w:rPr>
          <w:sz w:val="24"/>
          <w:szCs w:val="24"/>
        </w:rPr>
      </w:pPr>
      <w:r w:rsidRPr="00031B9E">
        <w:rPr>
          <w:rFonts w:hint="cs"/>
          <w:sz w:val="24"/>
          <w:szCs w:val="24"/>
          <w:rtl/>
        </w:rPr>
        <w:t>ככל שהמשתתף הינו עוסק מורשה שאינו "תאגיד" יצור</w:t>
      </w:r>
      <w:r w:rsidR="00FF6E7C" w:rsidRPr="00031B9E">
        <w:rPr>
          <w:rFonts w:hint="cs"/>
          <w:sz w:val="24"/>
          <w:szCs w:val="24"/>
          <w:rtl/>
        </w:rPr>
        <w:t xml:space="preserve">ף </w:t>
      </w:r>
      <w:r w:rsidRPr="00031B9E">
        <w:rPr>
          <w:rFonts w:hint="cs"/>
          <w:sz w:val="24"/>
          <w:szCs w:val="24"/>
          <w:rtl/>
        </w:rPr>
        <w:t>צילום תעודות זהות של היחידים המרכיבים את העוסק המורשה.</w:t>
      </w:r>
    </w:p>
    <w:p w14:paraId="050F7624" w14:textId="77777777" w:rsidR="00FF6E7C" w:rsidRPr="00031B9E" w:rsidRDefault="00AC28B5" w:rsidP="00FF6E7C">
      <w:pPr>
        <w:numPr>
          <w:ilvl w:val="1"/>
          <w:numId w:val="4"/>
        </w:numPr>
        <w:tabs>
          <w:tab w:val="left" w:pos="1557"/>
        </w:tabs>
        <w:spacing w:after="120" w:line="360" w:lineRule="auto"/>
        <w:jc w:val="both"/>
        <w:rPr>
          <w:sz w:val="16"/>
          <w:szCs w:val="24"/>
        </w:rPr>
      </w:pPr>
      <w:r w:rsidRPr="00031B9E">
        <w:rPr>
          <w:sz w:val="16"/>
          <w:szCs w:val="24"/>
          <w:rtl/>
        </w:rPr>
        <w:t xml:space="preserve">אישור עו"ד או רו"ח </w:t>
      </w:r>
      <w:r w:rsidRPr="00031B9E">
        <w:rPr>
          <w:rFonts w:hint="cs"/>
          <w:sz w:val="16"/>
          <w:szCs w:val="24"/>
          <w:rtl/>
        </w:rPr>
        <w:t>בשולי מסמך ב'.</w:t>
      </w:r>
    </w:p>
    <w:p w14:paraId="3D34064A" w14:textId="77777777" w:rsidR="009F426F" w:rsidRPr="00031B9E" w:rsidRDefault="00AC28B5">
      <w:pPr>
        <w:numPr>
          <w:ilvl w:val="1"/>
          <w:numId w:val="4"/>
        </w:numPr>
        <w:tabs>
          <w:tab w:val="left" w:pos="878"/>
        </w:tabs>
        <w:spacing w:after="120" w:line="360" w:lineRule="auto"/>
        <w:ind w:left="878" w:hanging="518"/>
        <w:jc w:val="both"/>
        <w:rPr>
          <w:sz w:val="24"/>
          <w:szCs w:val="24"/>
        </w:rPr>
      </w:pPr>
      <w:r w:rsidRPr="00031B9E">
        <w:rPr>
          <w:rFonts w:hint="cs"/>
          <w:sz w:val="24"/>
          <w:szCs w:val="24"/>
          <w:rtl/>
        </w:rPr>
        <w:t xml:space="preserve">הצעת מחיר בנספח </w:t>
      </w:r>
      <w:r w:rsidR="00A303F8" w:rsidRPr="00031B9E">
        <w:rPr>
          <w:rFonts w:hint="cs"/>
          <w:sz w:val="24"/>
          <w:szCs w:val="24"/>
          <w:rtl/>
        </w:rPr>
        <w:t>ה</w:t>
      </w:r>
      <w:r w:rsidRPr="00031B9E">
        <w:rPr>
          <w:rFonts w:hint="cs"/>
          <w:sz w:val="24"/>
          <w:szCs w:val="24"/>
          <w:rtl/>
        </w:rPr>
        <w:t>' (מסמך ג')</w:t>
      </w:r>
      <w:r w:rsidR="008933D6" w:rsidRPr="00031B9E">
        <w:rPr>
          <w:rFonts w:hint="cs"/>
          <w:sz w:val="24"/>
          <w:szCs w:val="24"/>
          <w:rtl/>
        </w:rPr>
        <w:t>.</w:t>
      </w:r>
    </w:p>
    <w:p w14:paraId="0FE21C1A" w14:textId="77777777" w:rsidR="00BD3BD5" w:rsidRPr="00031B9E" w:rsidRDefault="00AC28B5" w:rsidP="009E124D">
      <w:pPr>
        <w:tabs>
          <w:tab w:val="left" w:pos="849"/>
          <w:tab w:val="left" w:pos="7966"/>
        </w:tabs>
        <w:spacing w:after="120" w:line="360" w:lineRule="auto"/>
        <w:ind w:left="720"/>
        <w:jc w:val="both"/>
        <w:rPr>
          <w:b/>
          <w:bCs/>
          <w:sz w:val="16"/>
          <w:szCs w:val="24"/>
          <w:rtl/>
          <w:lang w:eastAsia="en-US"/>
        </w:rPr>
      </w:pPr>
      <w:r w:rsidRPr="00031B9E">
        <w:rPr>
          <w:rFonts w:hint="cs"/>
          <w:b/>
          <w:bCs/>
          <w:sz w:val="16"/>
          <w:szCs w:val="24"/>
          <w:rtl/>
          <w:lang w:eastAsia="en-US"/>
        </w:rPr>
        <w:t>לא צירף המציע להצעתו איזה מהמסמכים האמורים לעיל, רשאית העירייה,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העירייה להתעלם מפגמים שאינם מהותיים, לפי שיקול דעתה הבלעדי.</w:t>
      </w:r>
    </w:p>
    <w:p w14:paraId="705CD567" w14:textId="77777777" w:rsidR="004830E1" w:rsidRPr="00031B9E" w:rsidRDefault="00AC28B5" w:rsidP="009E124D">
      <w:pPr>
        <w:tabs>
          <w:tab w:val="left" w:pos="849"/>
          <w:tab w:val="left" w:pos="7966"/>
        </w:tabs>
        <w:spacing w:after="120" w:line="360" w:lineRule="auto"/>
        <w:ind w:left="720"/>
        <w:jc w:val="both"/>
        <w:rPr>
          <w:b/>
          <w:bCs/>
          <w:sz w:val="16"/>
          <w:szCs w:val="24"/>
          <w:rtl/>
          <w:lang w:eastAsia="en-US"/>
        </w:rPr>
      </w:pPr>
      <w:r w:rsidRPr="00031B9E">
        <w:rPr>
          <w:rFonts w:hint="cs"/>
          <w:b/>
          <w:bCs/>
          <w:sz w:val="16"/>
          <w:szCs w:val="24"/>
          <w:rtl/>
          <w:lang w:eastAsia="en-US"/>
        </w:rPr>
        <w:t>מבלי לגרוע מכלליות האמור לעיל, בעת ולצורך הערכת ההצעות תהיה ועדת המכרזים רשאית לדרוש מהמציע לפרט ו/או להבהיר ו/או להוסיף מסמכים על המסמכים שהגיש במצורף להצעתו כאמור והמציע מתחייב לשתף פעולה עם ועדת המכרזים ו/או מי מטעמה שיעסקו בהערכת ההצעות ולהמציא כל מסמך שיידרש על-ידם, כאמור.</w:t>
      </w:r>
    </w:p>
    <w:p w14:paraId="3473C6F5" w14:textId="77777777" w:rsidR="00325DE3" w:rsidRPr="00031B9E" w:rsidRDefault="00325DE3" w:rsidP="009E124D">
      <w:pPr>
        <w:tabs>
          <w:tab w:val="left" w:pos="849"/>
          <w:tab w:val="left" w:pos="7966"/>
        </w:tabs>
        <w:spacing w:after="120" w:line="360" w:lineRule="auto"/>
        <w:ind w:left="720"/>
        <w:jc w:val="both"/>
        <w:rPr>
          <w:b/>
          <w:bCs/>
          <w:sz w:val="2"/>
          <w:szCs w:val="8"/>
          <w:rtl/>
          <w:lang w:eastAsia="en-US"/>
        </w:rPr>
      </w:pPr>
    </w:p>
    <w:p w14:paraId="58A46644" w14:textId="77777777" w:rsidR="00BD3BD5" w:rsidRPr="00031B9E" w:rsidRDefault="00AC28B5">
      <w:pPr>
        <w:numPr>
          <w:ilvl w:val="0"/>
          <w:numId w:val="4"/>
        </w:numPr>
        <w:tabs>
          <w:tab w:val="left" w:pos="423"/>
        </w:tabs>
        <w:spacing w:after="120" w:line="360" w:lineRule="auto"/>
        <w:ind w:left="423" w:hanging="423"/>
        <w:jc w:val="both"/>
        <w:rPr>
          <w:b/>
          <w:bCs/>
          <w:sz w:val="24"/>
          <w:szCs w:val="24"/>
          <w:u w:val="single"/>
        </w:rPr>
      </w:pPr>
      <w:r w:rsidRPr="00031B9E">
        <w:rPr>
          <w:rFonts w:hint="cs"/>
          <w:b/>
          <w:bCs/>
          <w:sz w:val="24"/>
          <w:szCs w:val="24"/>
          <w:u w:val="single"/>
          <w:rtl/>
        </w:rPr>
        <w:t>מועד הגשת ההצעה</w:t>
      </w:r>
    </w:p>
    <w:p w14:paraId="35F4208F" w14:textId="642F8306" w:rsidR="00322757" w:rsidRPr="00031B9E" w:rsidRDefault="00AC28B5" w:rsidP="00254DED">
      <w:pPr>
        <w:numPr>
          <w:ilvl w:val="1"/>
          <w:numId w:val="4"/>
        </w:numPr>
        <w:tabs>
          <w:tab w:val="left" w:pos="878"/>
          <w:tab w:val="left" w:pos="7966"/>
        </w:tabs>
        <w:spacing w:after="120" w:line="360" w:lineRule="auto"/>
        <w:ind w:left="878" w:hanging="518"/>
        <w:jc w:val="both"/>
        <w:rPr>
          <w:sz w:val="16"/>
          <w:szCs w:val="24"/>
        </w:rPr>
      </w:pPr>
      <w:r w:rsidRPr="00031B9E">
        <w:rPr>
          <w:sz w:val="16"/>
          <w:szCs w:val="24"/>
          <w:rtl/>
        </w:rPr>
        <w:t xml:space="preserve">מעטפת המכרז תופקד </w:t>
      </w:r>
      <w:r w:rsidRPr="00031B9E">
        <w:rPr>
          <w:rFonts w:hint="cs"/>
          <w:sz w:val="16"/>
          <w:szCs w:val="24"/>
          <w:rtl/>
        </w:rPr>
        <w:t>בתיבת המכרזים שבלשכת מהנדס העירייה,</w:t>
      </w:r>
      <w:r w:rsidRPr="00031B9E">
        <w:rPr>
          <w:sz w:val="16"/>
          <w:szCs w:val="24"/>
          <w:rtl/>
        </w:rPr>
        <w:t xml:space="preserve"> במעטפה סגורה הנושאת ציון "מכרז פומבי מס'</w:t>
      </w:r>
      <w:r w:rsidRPr="00031B9E">
        <w:rPr>
          <w:rFonts w:hint="cs"/>
          <w:sz w:val="16"/>
          <w:szCs w:val="24"/>
          <w:rtl/>
        </w:rPr>
        <w:t xml:space="preserve"> </w:t>
      </w:r>
      <w:r w:rsidR="00ED07BB" w:rsidRPr="00031B9E">
        <w:rPr>
          <w:rFonts w:hint="cs"/>
          <w:sz w:val="16"/>
          <w:szCs w:val="24"/>
          <w:rtl/>
        </w:rPr>
        <w:t>11</w:t>
      </w:r>
      <w:r w:rsidRPr="00031B9E">
        <w:rPr>
          <w:rFonts w:hint="cs"/>
          <w:sz w:val="16"/>
          <w:szCs w:val="24"/>
          <w:rtl/>
        </w:rPr>
        <w:t>/202</w:t>
      </w:r>
      <w:r w:rsidR="00566453" w:rsidRPr="00031B9E">
        <w:rPr>
          <w:rFonts w:hint="cs"/>
          <w:sz w:val="16"/>
          <w:szCs w:val="24"/>
          <w:rtl/>
        </w:rPr>
        <w:t>5</w:t>
      </w:r>
      <w:r w:rsidRPr="00031B9E">
        <w:rPr>
          <w:sz w:val="16"/>
          <w:szCs w:val="24"/>
          <w:rtl/>
        </w:rPr>
        <w:t xml:space="preserve">" בלבד </w:t>
      </w:r>
      <w:r w:rsidRPr="00031B9E">
        <w:rPr>
          <w:rFonts w:hint="cs"/>
          <w:sz w:val="16"/>
          <w:szCs w:val="24"/>
          <w:rtl/>
        </w:rPr>
        <w:t xml:space="preserve">לא יאוחר מהמועד הנקוב בסעיף 1.3 לעיל. </w:t>
      </w:r>
    </w:p>
    <w:p w14:paraId="7191F054" w14:textId="77777777" w:rsidR="00BD3BD5" w:rsidRPr="00031B9E" w:rsidRDefault="00AC28B5">
      <w:pPr>
        <w:numPr>
          <w:ilvl w:val="1"/>
          <w:numId w:val="4"/>
        </w:numPr>
        <w:tabs>
          <w:tab w:val="left" w:pos="878"/>
          <w:tab w:val="left" w:pos="7966"/>
        </w:tabs>
        <w:spacing w:after="120" w:line="360" w:lineRule="auto"/>
        <w:ind w:left="878" w:hanging="518"/>
        <w:jc w:val="both"/>
        <w:rPr>
          <w:b/>
          <w:bCs/>
          <w:sz w:val="18"/>
          <w:szCs w:val="26"/>
        </w:rPr>
      </w:pPr>
      <w:r w:rsidRPr="00031B9E">
        <w:rPr>
          <w:rFonts w:hint="cs"/>
          <w:sz w:val="16"/>
          <w:szCs w:val="24"/>
          <w:rtl/>
        </w:rPr>
        <w:t>הצעה שתוגש לאחר המועד האחרון כאמור לא ת</w:t>
      </w:r>
      <w:r w:rsidR="002A00EF" w:rsidRPr="00031B9E">
        <w:rPr>
          <w:rFonts w:hint="cs"/>
          <w:sz w:val="16"/>
          <w:szCs w:val="24"/>
          <w:rtl/>
        </w:rPr>
        <w:t>י</w:t>
      </w:r>
      <w:r w:rsidRPr="00031B9E">
        <w:rPr>
          <w:rFonts w:hint="cs"/>
          <w:sz w:val="16"/>
          <w:szCs w:val="24"/>
          <w:rtl/>
        </w:rPr>
        <w:t>פתח (למעט לשם זיהוי המשתתף לשם השבת המעטפה אליו) ולא תידון כלל.</w:t>
      </w:r>
      <w:bookmarkStart w:id="1" w:name="_Ref111368750"/>
    </w:p>
    <w:p w14:paraId="06BDB351" w14:textId="77777777" w:rsidR="007F13A3"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lastRenderedPageBreak/>
        <w:t xml:space="preserve">כל הצעה תהא בתוקף לתקופה של </w:t>
      </w:r>
      <w:r w:rsidR="00422597" w:rsidRPr="00031B9E">
        <w:rPr>
          <w:rFonts w:hint="cs"/>
          <w:sz w:val="16"/>
          <w:szCs w:val="24"/>
          <w:rtl/>
        </w:rPr>
        <w:t xml:space="preserve">90 (תשעים) </w:t>
      </w:r>
      <w:r w:rsidRPr="00031B9E">
        <w:rPr>
          <w:rFonts w:hint="cs"/>
          <w:sz w:val="16"/>
          <w:szCs w:val="24"/>
          <w:rtl/>
        </w:rPr>
        <w:t xml:space="preserve">ימים מהמועד האחרון להגשת הצעות במכרז. העירייה תהא רשאית לדרוש את הארכת תוקף ההצעה למשך </w:t>
      </w:r>
      <w:r w:rsidR="00422597" w:rsidRPr="00031B9E">
        <w:rPr>
          <w:rFonts w:hint="cs"/>
          <w:sz w:val="16"/>
          <w:szCs w:val="24"/>
          <w:rtl/>
        </w:rPr>
        <w:t>90</w:t>
      </w:r>
      <w:r w:rsidRPr="00031B9E">
        <w:rPr>
          <w:rFonts w:hint="cs"/>
          <w:sz w:val="16"/>
          <w:szCs w:val="24"/>
          <w:rtl/>
        </w:rPr>
        <w:t xml:space="preserve"> (</w:t>
      </w:r>
      <w:r w:rsidR="00422597" w:rsidRPr="00031B9E">
        <w:rPr>
          <w:rFonts w:hint="cs"/>
          <w:sz w:val="16"/>
          <w:szCs w:val="24"/>
          <w:rtl/>
        </w:rPr>
        <w:t>תשעי</w:t>
      </w:r>
      <w:r w:rsidRPr="00031B9E">
        <w:rPr>
          <w:rFonts w:hint="cs"/>
          <w:sz w:val="16"/>
          <w:szCs w:val="24"/>
          <w:rtl/>
        </w:rPr>
        <w:t xml:space="preserve">ם) יום נוספים והמציע מחויב לפעול בהתאם לדרישה זו. </w:t>
      </w:r>
      <w:bookmarkEnd w:id="1"/>
    </w:p>
    <w:p w14:paraId="3694D403"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מגישי ההצעות רשאים להשתתף בפתיחת מעטפות המכרז. הודעה על מועד פתיחת המעטפות תימסר למשתתפי המכרז בנפרד.</w:t>
      </w:r>
      <w:r w:rsidR="00F27861" w:rsidRPr="00031B9E">
        <w:rPr>
          <w:rFonts w:hint="cs"/>
          <w:sz w:val="16"/>
          <w:szCs w:val="24"/>
          <w:rtl/>
        </w:rPr>
        <w:t xml:space="preserve"> </w:t>
      </w:r>
    </w:p>
    <w:p w14:paraId="069649AA"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העירייה רשאית להאריך את המועד להגשת הצעות בהודעה בכתב למשתתפים.</w:t>
      </w:r>
    </w:p>
    <w:p w14:paraId="4E94B8AD" w14:textId="77777777" w:rsidR="00820D9C" w:rsidRPr="00031B9E" w:rsidRDefault="00AC28B5" w:rsidP="002B7CDB">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בהגשת הצעתו מבי</w:t>
      </w:r>
      <w:r w:rsidRPr="00031B9E">
        <w:rPr>
          <w:sz w:val="16"/>
          <w:szCs w:val="24"/>
          <w:rtl/>
        </w:rPr>
        <w:t xml:space="preserve">ע </w:t>
      </w:r>
      <w:r w:rsidRPr="00031B9E">
        <w:rPr>
          <w:rFonts w:hint="cs"/>
          <w:sz w:val="16"/>
          <w:szCs w:val="24"/>
          <w:rtl/>
        </w:rPr>
        <w:t>המשתתף הסכמתו לכל תנאי המכרז ולכל האמור במסמכי המכרז, ובכלל זאת לכל תנאי הסכם ההתקשרות.</w:t>
      </w:r>
    </w:p>
    <w:p w14:paraId="3A7DAE59" w14:textId="77777777" w:rsidR="00011572" w:rsidRPr="00031B9E" w:rsidRDefault="00011572" w:rsidP="00011572">
      <w:pPr>
        <w:tabs>
          <w:tab w:val="left" w:pos="878"/>
          <w:tab w:val="left" w:pos="7966"/>
        </w:tabs>
        <w:spacing w:after="120" w:line="360" w:lineRule="auto"/>
        <w:ind w:left="878"/>
        <w:jc w:val="both"/>
        <w:rPr>
          <w:sz w:val="2"/>
          <w:szCs w:val="10"/>
        </w:rPr>
      </w:pPr>
    </w:p>
    <w:p w14:paraId="02965C96" w14:textId="77777777" w:rsidR="00BD3BD5" w:rsidRPr="00031B9E" w:rsidRDefault="00AC28B5">
      <w:pPr>
        <w:numPr>
          <w:ilvl w:val="0"/>
          <w:numId w:val="4"/>
        </w:numPr>
        <w:tabs>
          <w:tab w:val="left" w:pos="423"/>
        </w:tabs>
        <w:spacing w:after="120" w:line="360" w:lineRule="auto"/>
        <w:ind w:left="423" w:hanging="423"/>
        <w:jc w:val="both"/>
        <w:rPr>
          <w:b/>
          <w:bCs/>
          <w:sz w:val="24"/>
          <w:szCs w:val="24"/>
          <w:u w:val="single"/>
        </w:rPr>
      </w:pPr>
      <w:r w:rsidRPr="00031B9E">
        <w:rPr>
          <w:rFonts w:hint="cs"/>
          <w:b/>
          <w:bCs/>
          <w:sz w:val="24"/>
          <w:szCs w:val="24"/>
          <w:u w:val="single"/>
          <w:rtl/>
        </w:rPr>
        <w:t>רכישת חוברת המכרז והוצאות</w:t>
      </w:r>
    </w:p>
    <w:p w14:paraId="5D6A8835"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 xml:space="preserve">את מסמכי המכרז ניתן לרכוש </w:t>
      </w:r>
      <w:r w:rsidR="00DF59E3" w:rsidRPr="00031B9E">
        <w:rPr>
          <w:rFonts w:hint="cs"/>
          <w:sz w:val="16"/>
          <w:szCs w:val="24"/>
          <w:rtl/>
        </w:rPr>
        <w:t>תמורת הסכום ובאופן הקבוע בסעיף 1.3 לעיל.</w:t>
      </w:r>
    </w:p>
    <w:p w14:paraId="5AF84F6B" w14:textId="77777777" w:rsidR="00110FC1"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כל ההוצאות, מכל מין וסוג שהוא, הכרוכות בהכנת ההצעה למכרז ובהשתתפות במכרז, ובכלל זאת כל ההוצאות הכרוכות בהוצאת הערבויות הנדרשות במסמכי המכרז</w:t>
      </w:r>
      <w:r w:rsidR="00325DE3" w:rsidRPr="00031B9E">
        <w:rPr>
          <w:rFonts w:hint="cs"/>
          <w:sz w:val="16"/>
          <w:szCs w:val="24"/>
          <w:rtl/>
        </w:rPr>
        <w:t xml:space="preserve"> והוצאות התכנון</w:t>
      </w:r>
      <w:r w:rsidRPr="00031B9E">
        <w:rPr>
          <w:rFonts w:hint="cs"/>
          <w:sz w:val="16"/>
          <w:szCs w:val="24"/>
          <w:rtl/>
        </w:rPr>
        <w:t xml:space="preserve"> תחולנה על המציע. </w:t>
      </w:r>
    </w:p>
    <w:p w14:paraId="030B9783" w14:textId="77777777" w:rsidR="009E124D" w:rsidRPr="00031B9E" w:rsidRDefault="00AC28B5" w:rsidP="003B6B6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 xml:space="preserve">גוף אשר לא רכש את מסמכי המכרז לא ייחשב כמציע במכרז (גם אם הגיש הצעה ללא רכישה) ולא יהא זכאי לזכויות העומדות למציע במכרז. </w:t>
      </w:r>
    </w:p>
    <w:p w14:paraId="6EC035AF" w14:textId="77777777" w:rsidR="00754F11" w:rsidRPr="00031B9E" w:rsidRDefault="00754F11" w:rsidP="00754F11">
      <w:pPr>
        <w:tabs>
          <w:tab w:val="left" w:pos="878"/>
          <w:tab w:val="left" w:pos="7966"/>
        </w:tabs>
        <w:spacing w:after="120" w:line="360" w:lineRule="auto"/>
        <w:ind w:left="878"/>
        <w:jc w:val="both"/>
        <w:rPr>
          <w:sz w:val="2"/>
          <w:szCs w:val="8"/>
        </w:rPr>
      </w:pPr>
    </w:p>
    <w:p w14:paraId="5ED86426" w14:textId="77777777" w:rsidR="00BD3BD5" w:rsidRPr="00031B9E" w:rsidRDefault="00AC28B5">
      <w:pPr>
        <w:numPr>
          <w:ilvl w:val="0"/>
          <w:numId w:val="4"/>
        </w:numPr>
        <w:tabs>
          <w:tab w:val="left" w:pos="423"/>
        </w:tabs>
        <w:spacing w:after="120" w:line="360" w:lineRule="auto"/>
        <w:ind w:left="423" w:hanging="423"/>
        <w:jc w:val="both"/>
        <w:rPr>
          <w:b/>
          <w:bCs/>
          <w:sz w:val="24"/>
          <w:szCs w:val="24"/>
          <w:u w:val="single"/>
        </w:rPr>
      </w:pPr>
      <w:r w:rsidRPr="00031B9E">
        <w:rPr>
          <w:rFonts w:hint="cs"/>
          <w:b/>
          <w:bCs/>
          <w:sz w:val="24"/>
          <w:szCs w:val="24"/>
          <w:u w:val="single"/>
          <w:rtl/>
        </w:rPr>
        <w:t>הבהרות ושינויים</w:t>
      </w:r>
    </w:p>
    <w:p w14:paraId="2E86F407" w14:textId="77777777" w:rsidR="00BD3BD5" w:rsidRPr="00031B9E" w:rsidRDefault="00AC28B5">
      <w:pPr>
        <w:numPr>
          <w:ilvl w:val="1"/>
          <w:numId w:val="4"/>
        </w:numPr>
        <w:tabs>
          <w:tab w:val="left" w:pos="878"/>
          <w:tab w:val="left" w:pos="7966"/>
        </w:tabs>
        <w:spacing w:after="120" w:line="360" w:lineRule="auto"/>
        <w:jc w:val="both"/>
        <w:rPr>
          <w:sz w:val="16"/>
          <w:szCs w:val="24"/>
        </w:rPr>
      </w:pPr>
      <w:bookmarkStart w:id="2" w:name="_Ref145842413"/>
      <w:r w:rsidRPr="00031B9E">
        <w:rPr>
          <w:sz w:val="16"/>
          <w:szCs w:val="24"/>
          <w:rtl/>
        </w:rPr>
        <w:t xml:space="preserve">עד </w:t>
      </w:r>
      <w:r w:rsidR="006161CB" w:rsidRPr="00031B9E">
        <w:rPr>
          <w:rFonts w:hint="cs"/>
          <w:sz w:val="16"/>
          <w:szCs w:val="24"/>
          <w:rtl/>
        </w:rPr>
        <w:t xml:space="preserve">למועד הקבוע בסעיף 1.3 לעיל </w:t>
      </w:r>
      <w:r w:rsidR="00011572" w:rsidRPr="00031B9E">
        <w:rPr>
          <w:rFonts w:hint="cs"/>
          <w:sz w:val="16"/>
          <w:szCs w:val="24"/>
          <w:rtl/>
        </w:rPr>
        <w:t xml:space="preserve">ולדוא"ל שם </w:t>
      </w:r>
      <w:r w:rsidRPr="00031B9E">
        <w:rPr>
          <w:sz w:val="16"/>
          <w:szCs w:val="24"/>
          <w:rtl/>
        </w:rPr>
        <w:t>יהיה רשאי כל אחד מהמציעים להפנות לעירייה</w:t>
      </w:r>
      <w:r w:rsidR="006016FA" w:rsidRPr="00031B9E">
        <w:rPr>
          <w:sz w:val="24"/>
          <w:szCs w:val="24"/>
          <w:rtl/>
        </w:rPr>
        <w:t xml:space="preserve"> </w:t>
      </w:r>
      <w:r w:rsidR="00AC4B60" w:rsidRPr="00031B9E">
        <w:rPr>
          <w:rFonts w:hint="cs"/>
          <w:sz w:val="24"/>
          <w:szCs w:val="24"/>
          <w:rtl/>
        </w:rPr>
        <w:t xml:space="preserve"> </w:t>
      </w:r>
      <w:r w:rsidRPr="00031B9E">
        <w:rPr>
          <w:sz w:val="24"/>
          <w:szCs w:val="24"/>
          <w:rtl/>
        </w:rPr>
        <w:t>ש</w:t>
      </w:r>
      <w:r w:rsidRPr="00031B9E">
        <w:rPr>
          <w:sz w:val="16"/>
          <w:szCs w:val="24"/>
          <w:rtl/>
        </w:rPr>
        <w:t>אלות הבהרה בכתב</w:t>
      </w:r>
      <w:bookmarkEnd w:id="2"/>
      <w:r w:rsidRPr="00031B9E">
        <w:rPr>
          <w:sz w:val="16"/>
          <w:szCs w:val="24"/>
          <w:rtl/>
        </w:rPr>
        <w:t xml:space="preserve"> </w:t>
      </w:r>
      <w:r w:rsidRPr="00031B9E">
        <w:rPr>
          <w:sz w:val="24"/>
          <w:szCs w:val="24"/>
          <w:rtl/>
        </w:rPr>
        <w:t>במסמך</w:t>
      </w:r>
      <w:r w:rsidRPr="00031B9E">
        <w:rPr>
          <w:sz w:val="26"/>
          <w:szCs w:val="26"/>
        </w:rPr>
        <w:t xml:space="preserve">MS-Word </w:t>
      </w:r>
      <w:r w:rsidRPr="00031B9E">
        <w:rPr>
          <w:sz w:val="26"/>
          <w:szCs w:val="26"/>
          <w:rtl/>
        </w:rPr>
        <w:t> בלבד</w:t>
      </w:r>
      <w:r w:rsidRPr="00031B9E">
        <w:rPr>
          <w:sz w:val="24"/>
          <w:szCs w:val="24"/>
          <w:rtl/>
        </w:rPr>
        <w:t>, במבנה שלהלן</w:t>
      </w:r>
      <w:r w:rsidRPr="00031B9E">
        <w:rPr>
          <w:rFonts w:hint="cs"/>
          <w:sz w:val="24"/>
          <w:szCs w:val="24"/>
          <w:rtl/>
        </w:rPr>
        <w:t>:</w:t>
      </w:r>
      <w:r w:rsidR="0087549C" w:rsidRPr="00031B9E">
        <w:rPr>
          <w:rFonts w:hint="cs"/>
          <w:sz w:val="16"/>
          <w:szCs w:val="24"/>
          <w:rtl/>
        </w:rPr>
        <w:t xml:space="preserve"> </w:t>
      </w:r>
    </w:p>
    <w:tbl>
      <w:tblPr>
        <w:tblStyle w:val="48"/>
        <w:bidiVisual/>
        <w:tblW w:w="0" w:type="auto"/>
        <w:jc w:val="center"/>
        <w:tblLook w:val="06A0" w:firstRow="1" w:lastRow="0" w:firstColumn="1" w:lastColumn="0" w:noHBand="1" w:noVBand="1"/>
      </w:tblPr>
      <w:tblGrid>
        <w:gridCol w:w="766"/>
        <w:gridCol w:w="1984"/>
        <w:gridCol w:w="1954"/>
        <w:gridCol w:w="2407"/>
      </w:tblGrid>
      <w:tr w:rsidR="00031B9E" w:rsidRPr="00031B9E" w14:paraId="5043434F" w14:textId="77777777" w:rsidTr="00011572">
        <w:trPr>
          <w:tblHeader/>
          <w:jc w:val="center"/>
        </w:trPr>
        <w:tc>
          <w:tcPr>
            <w:tcW w:w="766" w:type="dxa"/>
            <w:hideMark/>
          </w:tcPr>
          <w:p w14:paraId="0A4C6B71" w14:textId="77777777" w:rsidR="00BD3BD5" w:rsidRPr="00031B9E" w:rsidRDefault="00AC28B5" w:rsidP="009E124D">
            <w:pPr>
              <w:tabs>
                <w:tab w:val="left" w:pos="7966"/>
              </w:tabs>
              <w:spacing w:after="120" w:line="360" w:lineRule="auto"/>
              <w:jc w:val="both"/>
              <w:rPr>
                <w:rFonts w:ascii="Arial" w:hAnsi="Arial"/>
                <w:b/>
                <w:bCs/>
                <w:sz w:val="24"/>
                <w:szCs w:val="24"/>
                <w:rtl/>
              </w:rPr>
            </w:pPr>
            <w:proofErr w:type="spellStart"/>
            <w:r w:rsidRPr="00031B9E">
              <w:rPr>
                <w:rFonts w:hint="cs"/>
                <w:b/>
                <w:bCs/>
                <w:sz w:val="24"/>
                <w:szCs w:val="24"/>
                <w:rtl/>
              </w:rPr>
              <w:t>מס"ד</w:t>
            </w:r>
            <w:proofErr w:type="spellEnd"/>
          </w:p>
        </w:tc>
        <w:tc>
          <w:tcPr>
            <w:tcW w:w="1984" w:type="dxa"/>
            <w:hideMark/>
          </w:tcPr>
          <w:p w14:paraId="30C278B0" w14:textId="77777777" w:rsidR="00BD3BD5" w:rsidRPr="00031B9E" w:rsidRDefault="00AC28B5" w:rsidP="009E124D">
            <w:pPr>
              <w:tabs>
                <w:tab w:val="left" w:pos="7966"/>
              </w:tabs>
              <w:spacing w:after="120" w:line="360" w:lineRule="auto"/>
              <w:jc w:val="both"/>
              <w:rPr>
                <w:rFonts w:ascii="Arial" w:hAnsi="Arial"/>
                <w:b/>
                <w:bCs/>
                <w:sz w:val="24"/>
                <w:szCs w:val="24"/>
              </w:rPr>
            </w:pPr>
            <w:r w:rsidRPr="00031B9E">
              <w:rPr>
                <w:rFonts w:hint="cs"/>
                <w:b/>
                <w:bCs/>
                <w:sz w:val="24"/>
                <w:szCs w:val="24"/>
                <w:rtl/>
              </w:rPr>
              <w:t>המסמך או הנספח אליו מתייחסת ההבהרה</w:t>
            </w:r>
          </w:p>
        </w:tc>
        <w:tc>
          <w:tcPr>
            <w:tcW w:w="1954" w:type="dxa"/>
            <w:hideMark/>
          </w:tcPr>
          <w:p w14:paraId="2F9CB8FA" w14:textId="77777777" w:rsidR="00BD3BD5" w:rsidRPr="00031B9E" w:rsidRDefault="00AC28B5" w:rsidP="009E124D">
            <w:pPr>
              <w:tabs>
                <w:tab w:val="left" w:pos="7966"/>
              </w:tabs>
              <w:spacing w:after="120" w:line="360" w:lineRule="auto"/>
              <w:jc w:val="both"/>
              <w:rPr>
                <w:rFonts w:ascii="Arial" w:hAnsi="Arial"/>
                <w:b/>
                <w:bCs/>
                <w:sz w:val="24"/>
                <w:szCs w:val="24"/>
              </w:rPr>
            </w:pPr>
            <w:r w:rsidRPr="00031B9E">
              <w:rPr>
                <w:rFonts w:ascii="Arial" w:hAnsi="Arial" w:hint="cs"/>
                <w:b/>
                <w:bCs/>
                <w:sz w:val="24"/>
                <w:szCs w:val="24"/>
                <w:rtl/>
              </w:rPr>
              <w:t>הסעיף אליו מתייחסת השאלה</w:t>
            </w:r>
          </w:p>
        </w:tc>
        <w:tc>
          <w:tcPr>
            <w:tcW w:w="2407" w:type="dxa"/>
            <w:hideMark/>
          </w:tcPr>
          <w:p w14:paraId="2A711BC6" w14:textId="77777777" w:rsidR="00BD3BD5" w:rsidRPr="00031B9E" w:rsidRDefault="00AC28B5" w:rsidP="009E124D">
            <w:pPr>
              <w:tabs>
                <w:tab w:val="left" w:pos="7966"/>
              </w:tabs>
              <w:spacing w:after="120" w:line="360" w:lineRule="auto"/>
              <w:jc w:val="both"/>
              <w:rPr>
                <w:rFonts w:ascii="Arial" w:hAnsi="Arial"/>
                <w:b/>
                <w:bCs/>
                <w:sz w:val="24"/>
                <w:szCs w:val="24"/>
              </w:rPr>
            </w:pPr>
            <w:r w:rsidRPr="00031B9E">
              <w:rPr>
                <w:rFonts w:hint="cs"/>
                <w:b/>
                <w:bCs/>
                <w:sz w:val="24"/>
                <w:szCs w:val="24"/>
                <w:rtl/>
              </w:rPr>
              <w:t>נוסח השאלה</w:t>
            </w:r>
          </w:p>
        </w:tc>
      </w:tr>
      <w:tr w:rsidR="00031B9E" w:rsidRPr="00031B9E" w14:paraId="5BC5362E" w14:textId="77777777" w:rsidTr="00011572">
        <w:trPr>
          <w:jc w:val="center"/>
        </w:trPr>
        <w:tc>
          <w:tcPr>
            <w:tcW w:w="766" w:type="dxa"/>
          </w:tcPr>
          <w:p w14:paraId="3F7A195F" w14:textId="77777777" w:rsidR="00BD3BD5" w:rsidRPr="00031B9E" w:rsidRDefault="00BD3BD5" w:rsidP="009E124D">
            <w:pPr>
              <w:tabs>
                <w:tab w:val="left" w:pos="7966"/>
              </w:tabs>
              <w:spacing w:after="120" w:line="360" w:lineRule="auto"/>
              <w:jc w:val="both"/>
              <w:rPr>
                <w:rFonts w:ascii="Arial" w:hAnsi="Arial"/>
                <w:b/>
                <w:bCs/>
                <w:sz w:val="24"/>
                <w:szCs w:val="24"/>
              </w:rPr>
            </w:pPr>
          </w:p>
        </w:tc>
        <w:tc>
          <w:tcPr>
            <w:tcW w:w="1984" w:type="dxa"/>
          </w:tcPr>
          <w:p w14:paraId="4A2C2C06" w14:textId="77777777" w:rsidR="00BD3BD5" w:rsidRPr="00031B9E" w:rsidRDefault="00BD3BD5" w:rsidP="009E124D">
            <w:pPr>
              <w:tabs>
                <w:tab w:val="left" w:pos="7966"/>
              </w:tabs>
              <w:spacing w:after="120" w:line="360" w:lineRule="auto"/>
              <w:jc w:val="both"/>
              <w:rPr>
                <w:rFonts w:ascii="Arial" w:hAnsi="Arial"/>
                <w:b/>
                <w:bCs/>
                <w:sz w:val="24"/>
                <w:szCs w:val="24"/>
              </w:rPr>
            </w:pPr>
          </w:p>
        </w:tc>
        <w:tc>
          <w:tcPr>
            <w:tcW w:w="1954" w:type="dxa"/>
          </w:tcPr>
          <w:p w14:paraId="1BA1CC35" w14:textId="77777777" w:rsidR="00BD3BD5" w:rsidRPr="00031B9E" w:rsidRDefault="00BD3BD5" w:rsidP="009E124D">
            <w:pPr>
              <w:tabs>
                <w:tab w:val="left" w:pos="7966"/>
              </w:tabs>
              <w:spacing w:after="120" w:line="360" w:lineRule="auto"/>
              <w:jc w:val="both"/>
              <w:rPr>
                <w:rFonts w:ascii="Arial" w:hAnsi="Arial"/>
                <w:b/>
                <w:bCs/>
                <w:sz w:val="24"/>
                <w:szCs w:val="24"/>
              </w:rPr>
            </w:pPr>
          </w:p>
        </w:tc>
        <w:tc>
          <w:tcPr>
            <w:tcW w:w="2407" w:type="dxa"/>
          </w:tcPr>
          <w:p w14:paraId="2923C18E" w14:textId="77777777" w:rsidR="00BD3BD5" w:rsidRPr="00031B9E" w:rsidRDefault="00BD3BD5" w:rsidP="009E124D">
            <w:pPr>
              <w:tabs>
                <w:tab w:val="left" w:pos="7966"/>
              </w:tabs>
              <w:spacing w:after="120" w:line="360" w:lineRule="auto"/>
              <w:jc w:val="both"/>
              <w:rPr>
                <w:rFonts w:ascii="Arial" w:hAnsi="Arial"/>
                <w:b/>
                <w:bCs/>
                <w:sz w:val="24"/>
                <w:szCs w:val="24"/>
              </w:rPr>
            </w:pPr>
          </w:p>
        </w:tc>
      </w:tr>
    </w:tbl>
    <w:p w14:paraId="37BC7B7F" w14:textId="77777777" w:rsidR="00BD3BD5" w:rsidRPr="00031B9E" w:rsidRDefault="00AC28B5" w:rsidP="009E124D">
      <w:pPr>
        <w:pStyle w:val="HNormal0"/>
        <w:tabs>
          <w:tab w:val="left" w:pos="7966"/>
        </w:tabs>
        <w:spacing w:line="360" w:lineRule="auto"/>
        <w:rPr>
          <w:rFonts w:eastAsia="Calibri" w:cs="David"/>
          <w:sz w:val="24"/>
          <w:szCs w:val="24"/>
          <w:rtl/>
          <w:lang w:eastAsia="en-US"/>
        </w:rPr>
      </w:pPr>
      <w:r w:rsidRPr="00031B9E">
        <w:rPr>
          <w:rFonts w:eastAsia="Calibri" w:cs="David"/>
          <w:sz w:val="24"/>
          <w:szCs w:val="24"/>
          <w:rtl/>
          <w:lang w:eastAsia="en-US"/>
        </w:rPr>
        <w:tab/>
      </w:r>
      <w:r w:rsidRPr="00031B9E">
        <w:rPr>
          <w:rFonts w:eastAsia="Calibri" w:cs="David"/>
          <w:sz w:val="24"/>
          <w:szCs w:val="24"/>
          <w:rtl/>
          <w:lang w:eastAsia="en-US"/>
        </w:rPr>
        <w:tab/>
      </w:r>
    </w:p>
    <w:p w14:paraId="54DA897B" w14:textId="77777777" w:rsidR="00BD3BD5" w:rsidRPr="00031B9E" w:rsidRDefault="00AC28B5" w:rsidP="009E124D">
      <w:pPr>
        <w:tabs>
          <w:tab w:val="left" w:pos="878"/>
          <w:tab w:val="left" w:pos="7966"/>
        </w:tabs>
        <w:spacing w:after="120" w:line="360" w:lineRule="auto"/>
        <w:ind w:left="792"/>
        <w:jc w:val="both"/>
        <w:rPr>
          <w:sz w:val="16"/>
          <w:szCs w:val="24"/>
          <w:rtl/>
        </w:rPr>
      </w:pPr>
      <w:r w:rsidRPr="00031B9E">
        <w:rPr>
          <w:rFonts w:hint="cs"/>
          <w:sz w:val="16"/>
          <w:szCs w:val="24"/>
          <w:rtl/>
        </w:rPr>
        <w:t>כמו כן יש לציין את פרטי איש קשר מטעם המציע, כולל כתובת דואר אלקטרוני ומספר טלפון.</w:t>
      </w:r>
    </w:p>
    <w:p w14:paraId="5ED9256C"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יודגש, כי העירייה לא תענה לשאלות הבהרה, אלא אם נשלחו לנציג העירייה</w:t>
      </w:r>
      <w:r w:rsidR="001F00FD" w:rsidRPr="00031B9E">
        <w:rPr>
          <w:rFonts w:hint="cs"/>
          <w:sz w:val="16"/>
          <w:szCs w:val="24"/>
          <w:rtl/>
        </w:rPr>
        <w:t xml:space="preserve"> באופן</w:t>
      </w:r>
      <w:r w:rsidRPr="00031B9E">
        <w:rPr>
          <w:rFonts w:hint="cs"/>
          <w:sz w:val="16"/>
          <w:szCs w:val="24"/>
          <w:rtl/>
        </w:rPr>
        <w:t>, במועד, בפורמט ובמבנה, המוכתבים לעיל. כן יודגש, כי העירייה אינה מתחייבת לענות על כל השאלות שיוגשו.</w:t>
      </w:r>
    </w:p>
    <w:p w14:paraId="4B7D9619"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ככל שיהיו שינויים במכרז תופץ הודעה לכל רוכשי חוברת המכרז והיא תהווה חלק בלתי נפרד ממסמכי המכרז.</w:t>
      </w:r>
    </w:p>
    <w:p w14:paraId="2BF40C35"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 xml:space="preserve">כל הסבר, פרשנות או תשובה שניתנו בעל-פה, אין ולא יהיה להם כל תוקף שהוא. רק תשובות בכתב – תחייבנה את העירייה. </w:t>
      </w:r>
    </w:p>
    <w:p w14:paraId="4C851FE6" w14:textId="77777777" w:rsidR="00754F11" w:rsidRPr="00031B9E" w:rsidRDefault="00AC28B5" w:rsidP="00011572">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lastRenderedPageBreak/>
        <w:t xml:space="preserve">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 </w:t>
      </w:r>
    </w:p>
    <w:p w14:paraId="2A25A1CF" w14:textId="77777777" w:rsidR="00011572" w:rsidRPr="00031B9E" w:rsidRDefault="00011572" w:rsidP="00011572">
      <w:pPr>
        <w:tabs>
          <w:tab w:val="left" w:pos="878"/>
          <w:tab w:val="left" w:pos="7966"/>
        </w:tabs>
        <w:spacing w:after="120" w:line="360" w:lineRule="auto"/>
        <w:ind w:left="878"/>
        <w:jc w:val="both"/>
        <w:rPr>
          <w:sz w:val="2"/>
          <w:szCs w:val="10"/>
        </w:rPr>
      </w:pPr>
    </w:p>
    <w:p w14:paraId="00BD4138" w14:textId="77777777" w:rsidR="00110FC1" w:rsidRPr="00031B9E" w:rsidRDefault="00AC28B5">
      <w:pPr>
        <w:numPr>
          <w:ilvl w:val="0"/>
          <w:numId w:val="4"/>
        </w:numPr>
        <w:tabs>
          <w:tab w:val="left" w:pos="423"/>
        </w:tabs>
        <w:spacing w:after="120" w:line="360" w:lineRule="auto"/>
        <w:ind w:left="423" w:hanging="423"/>
        <w:jc w:val="both"/>
        <w:rPr>
          <w:b/>
          <w:bCs/>
          <w:sz w:val="24"/>
          <w:szCs w:val="24"/>
          <w:u w:val="single"/>
        </w:rPr>
      </w:pPr>
      <w:r w:rsidRPr="00031B9E">
        <w:rPr>
          <w:rFonts w:hint="cs"/>
          <w:b/>
          <w:bCs/>
          <w:sz w:val="24"/>
          <w:szCs w:val="24"/>
          <w:u w:val="single"/>
          <w:rtl/>
        </w:rPr>
        <w:t>שמירת זכויות</w:t>
      </w:r>
    </w:p>
    <w:p w14:paraId="777BAB9A" w14:textId="77777777" w:rsidR="00110FC1"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5E731DDE" w14:textId="77777777" w:rsidR="00325DE3"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 xml:space="preserve">העירייה תהא זכאית לאכוף על כל משתתף שהצעתו תיקבע כזוכה את תנאי הצעתו במכרז בהתאם לתנאי ההסכם. </w:t>
      </w:r>
    </w:p>
    <w:p w14:paraId="014DBAD3" w14:textId="77777777" w:rsidR="009E124D" w:rsidRPr="00031B9E" w:rsidRDefault="009E124D" w:rsidP="00427F02">
      <w:pPr>
        <w:tabs>
          <w:tab w:val="left" w:pos="878"/>
          <w:tab w:val="left" w:pos="7966"/>
        </w:tabs>
        <w:spacing w:after="120" w:line="360" w:lineRule="auto"/>
        <w:jc w:val="both"/>
        <w:rPr>
          <w:sz w:val="2"/>
          <w:szCs w:val="10"/>
          <w:rtl/>
        </w:rPr>
      </w:pPr>
    </w:p>
    <w:p w14:paraId="1E04D6B8" w14:textId="77777777" w:rsidR="00BD3BD5" w:rsidRPr="00031B9E" w:rsidRDefault="00AC28B5">
      <w:pPr>
        <w:pStyle w:val="affe"/>
        <w:numPr>
          <w:ilvl w:val="0"/>
          <w:numId w:val="4"/>
        </w:numPr>
        <w:tabs>
          <w:tab w:val="left" w:pos="423"/>
        </w:tabs>
        <w:spacing w:after="120" w:line="360" w:lineRule="auto"/>
        <w:jc w:val="both"/>
        <w:rPr>
          <w:b/>
          <w:bCs/>
          <w:sz w:val="24"/>
          <w:szCs w:val="24"/>
          <w:u w:val="single"/>
          <w:rtl/>
        </w:rPr>
      </w:pPr>
      <w:r w:rsidRPr="00031B9E">
        <w:rPr>
          <w:rFonts w:hint="cs"/>
          <w:b/>
          <w:bCs/>
          <w:sz w:val="24"/>
          <w:szCs w:val="24"/>
          <w:u w:val="single"/>
          <w:rtl/>
        </w:rPr>
        <w:t>בחינת ההצעות</w:t>
      </w:r>
    </w:p>
    <w:p w14:paraId="3AAE0ED0" w14:textId="77777777" w:rsidR="00BD3BD5" w:rsidRPr="00031B9E" w:rsidRDefault="00AC28B5">
      <w:pPr>
        <w:numPr>
          <w:ilvl w:val="1"/>
          <w:numId w:val="4"/>
        </w:numPr>
        <w:spacing w:after="120" w:line="360" w:lineRule="auto"/>
        <w:ind w:left="1020" w:hanging="715"/>
        <w:jc w:val="both"/>
        <w:rPr>
          <w:sz w:val="16"/>
          <w:szCs w:val="24"/>
        </w:rPr>
      </w:pPr>
      <w:r w:rsidRPr="00031B9E">
        <w:rPr>
          <w:rFonts w:hint="cs"/>
          <w:sz w:val="16"/>
          <w:szCs w:val="24"/>
          <w:rtl/>
        </w:rPr>
        <w:t xml:space="preserve">ועדת מכרזים או מי מטעמה תבחן ותעריך את ההצעות של המשתתפים כמפורט להלן: </w:t>
      </w:r>
    </w:p>
    <w:p w14:paraId="427B08DB" w14:textId="77777777" w:rsidR="00BD3BD5" w:rsidRPr="00031B9E" w:rsidRDefault="00AC28B5">
      <w:pPr>
        <w:numPr>
          <w:ilvl w:val="2"/>
          <w:numId w:val="4"/>
        </w:numPr>
        <w:tabs>
          <w:tab w:val="left" w:pos="1842"/>
        </w:tabs>
        <w:spacing w:after="120" w:line="360" w:lineRule="auto"/>
        <w:ind w:left="1842" w:hanging="850"/>
        <w:jc w:val="both"/>
        <w:rPr>
          <w:sz w:val="16"/>
          <w:szCs w:val="24"/>
        </w:rPr>
      </w:pPr>
      <w:r w:rsidRPr="00031B9E">
        <w:rPr>
          <w:rFonts w:hint="cs"/>
          <w:sz w:val="16"/>
          <w:szCs w:val="24"/>
          <w:u w:val="single"/>
          <w:rtl/>
        </w:rPr>
        <w:t>שלב א'</w:t>
      </w:r>
      <w:r w:rsidRPr="00031B9E">
        <w:rPr>
          <w:rFonts w:hint="cs"/>
          <w:sz w:val="16"/>
          <w:szCs w:val="24"/>
          <w:rtl/>
        </w:rPr>
        <w:t xml:space="preserve"> </w:t>
      </w:r>
      <w:r w:rsidRPr="00031B9E">
        <w:rPr>
          <w:sz w:val="16"/>
          <w:szCs w:val="24"/>
          <w:rtl/>
        </w:rPr>
        <w:t>–</w:t>
      </w:r>
      <w:r w:rsidRPr="00031B9E">
        <w:rPr>
          <w:rFonts w:hint="cs"/>
          <w:sz w:val="16"/>
          <w:szCs w:val="24"/>
          <w:rtl/>
        </w:rPr>
        <w:t xml:space="preserve"> בדיקת שלמות הצעת המציע</w:t>
      </w:r>
      <w:r w:rsidR="00325DE3" w:rsidRPr="00031B9E">
        <w:rPr>
          <w:rFonts w:hint="cs"/>
          <w:sz w:val="16"/>
          <w:szCs w:val="24"/>
          <w:rtl/>
        </w:rPr>
        <w:t>, תקינות הערבות הבנקאית</w:t>
      </w:r>
      <w:r w:rsidR="005E1C41" w:rsidRPr="00031B9E">
        <w:rPr>
          <w:rFonts w:hint="cs"/>
          <w:sz w:val="16"/>
          <w:szCs w:val="24"/>
          <w:rtl/>
        </w:rPr>
        <w:t xml:space="preserve"> </w:t>
      </w:r>
      <w:r w:rsidRPr="00031B9E">
        <w:rPr>
          <w:rFonts w:hint="cs"/>
          <w:sz w:val="16"/>
          <w:szCs w:val="24"/>
          <w:rtl/>
        </w:rPr>
        <w:t>ועמידתו של המציע בתנאי הסף. מציעים אשר</w:t>
      </w:r>
      <w:r w:rsidRPr="00031B9E">
        <w:rPr>
          <w:rFonts w:hint="cs"/>
          <w:sz w:val="16"/>
          <w:szCs w:val="24"/>
        </w:rPr>
        <w:t xml:space="preserve"> </w:t>
      </w:r>
      <w:r w:rsidRPr="00031B9E">
        <w:rPr>
          <w:rFonts w:hint="cs"/>
          <w:sz w:val="16"/>
          <w:szCs w:val="24"/>
          <w:rtl/>
        </w:rPr>
        <w:t>הצעתם תימצא שלמה ואשר יעמדו בתנאי הסף, יעברו לשלב ב' של המכרז כמפורט להלן.</w:t>
      </w:r>
    </w:p>
    <w:p w14:paraId="437C4BDF" w14:textId="77016866" w:rsidR="00844942" w:rsidRPr="00031B9E" w:rsidRDefault="00AC28B5" w:rsidP="00F94696">
      <w:pPr>
        <w:numPr>
          <w:ilvl w:val="2"/>
          <w:numId w:val="4"/>
        </w:numPr>
        <w:tabs>
          <w:tab w:val="left" w:pos="1842"/>
          <w:tab w:val="left" w:pos="1910"/>
        </w:tabs>
        <w:spacing w:after="120" w:line="360" w:lineRule="auto"/>
        <w:ind w:left="1842" w:hanging="850"/>
        <w:jc w:val="both"/>
        <w:rPr>
          <w:sz w:val="16"/>
          <w:szCs w:val="24"/>
        </w:rPr>
      </w:pPr>
      <w:r w:rsidRPr="00031B9E">
        <w:rPr>
          <w:rFonts w:ascii="QDavid" w:hAnsi="QDavid" w:hint="cs"/>
          <w:sz w:val="24"/>
          <w:szCs w:val="24"/>
          <w:u w:val="single"/>
          <w:rtl/>
        </w:rPr>
        <w:t xml:space="preserve">שלב ב' </w:t>
      </w:r>
      <w:r w:rsidR="00BF33FA" w:rsidRPr="00031B9E">
        <w:rPr>
          <w:rFonts w:ascii="QDavid" w:hAnsi="QDavid" w:hint="cs"/>
          <w:sz w:val="24"/>
          <w:szCs w:val="24"/>
          <w:rtl/>
        </w:rPr>
        <w:t xml:space="preserve"> </w:t>
      </w:r>
      <w:r w:rsidRPr="00031B9E">
        <w:rPr>
          <w:rFonts w:ascii="QDavid" w:hAnsi="QDavid"/>
          <w:sz w:val="24"/>
          <w:szCs w:val="24"/>
          <w:rtl/>
        </w:rPr>
        <w:t>–</w:t>
      </w:r>
      <w:r w:rsidRPr="00031B9E">
        <w:rPr>
          <w:rFonts w:ascii="QDavid" w:hAnsi="QDavid" w:hint="cs"/>
          <w:sz w:val="24"/>
          <w:szCs w:val="24"/>
          <w:rtl/>
        </w:rPr>
        <w:t xml:space="preserve"> </w:t>
      </w:r>
      <w:r w:rsidRPr="00031B9E">
        <w:rPr>
          <w:rFonts w:hint="cs"/>
          <w:sz w:val="16"/>
          <w:szCs w:val="24"/>
          <w:rtl/>
        </w:rPr>
        <w:t xml:space="preserve">בחינת ההצעה על פי </w:t>
      </w:r>
      <w:r w:rsidR="00B37F48" w:rsidRPr="00031B9E">
        <w:rPr>
          <w:rFonts w:hint="cs"/>
          <w:sz w:val="16"/>
          <w:szCs w:val="24"/>
          <w:rtl/>
        </w:rPr>
        <w:t>אמות המידה של מחיר ואיכות</w:t>
      </w:r>
      <w:r w:rsidRPr="00031B9E">
        <w:rPr>
          <w:rFonts w:hint="cs"/>
          <w:sz w:val="16"/>
          <w:szCs w:val="24"/>
          <w:rtl/>
        </w:rPr>
        <w:t xml:space="preserve"> המפורטים </w:t>
      </w:r>
      <w:r w:rsidR="007A76A7" w:rsidRPr="00031B9E">
        <w:rPr>
          <w:rFonts w:hint="cs"/>
          <w:sz w:val="16"/>
          <w:szCs w:val="24"/>
          <w:rtl/>
        </w:rPr>
        <w:t>בסעיף 10.2 להלן.</w:t>
      </w:r>
    </w:p>
    <w:p w14:paraId="12777D7C" w14:textId="77777777" w:rsidR="00FA720C" w:rsidRPr="00031B9E" w:rsidRDefault="00AC28B5">
      <w:pPr>
        <w:numPr>
          <w:ilvl w:val="1"/>
          <w:numId w:val="4"/>
        </w:numPr>
        <w:tabs>
          <w:tab w:val="left" w:pos="878"/>
          <w:tab w:val="left" w:pos="7966"/>
        </w:tabs>
        <w:spacing w:after="120" w:line="360" w:lineRule="auto"/>
        <w:ind w:left="878" w:hanging="518"/>
        <w:jc w:val="both"/>
        <w:rPr>
          <w:b/>
          <w:bCs/>
          <w:sz w:val="24"/>
          <w:szCs w:val="24"/>
          <w:rtl/>
        </w:rPr>
      </w:pPr>
      <w:r w:rsidRPr="00031B9E">
        <w:rPr>
          <w:rFonts w:hint="cs"/>
          <w:b/>
          <w:bCs/>
          <w:sz w:val="24"/>
          <w:szCs w:val="24"/>
          <w:u w:val="single"/>
          <w:rtl/>
        </w:rPr>
        <w:t xml:space="preserve">אמות מידה </w:t>
      </w:r>
      <w:r w:rsidR="00110431" w:rsidRPr="00031B9E">
        <w:rPr>
          <w:rFonts w:hint="cs"/>
          <w:b/>
          <w:bCs/>
          <w:sz w:val="24"/>
          <w:szCs w:val="24"/>
          <w:u w:val="single"/>
          <w:rtl/>
        </w:rPr>
        <w:t>לבחינת ההצעות</w:t>
      </w:r>
      <w:r w:rsidR="00D53C46" w:rsidRPr="00031B9E">
        <w:rPr>
          <w:rFonts w:hint="cs"/>
          <w:b/>
          <w:bCs/>
          <w:sz w:val="24"/>
          <w:szCs w:val="24"/>
          <w:rtl/>
        </w:rPr>
        <w:t>:</w:t>
      </w:r>
    </w:p>
    <w:tbl>
      <w:tblPr>
        <w:tblStyle w:val="1ff"/>
        <w:bidiVisual/>
        <w:tblW w:w="0" w:type="auto"/>
        <w:tblInd w:w="991" w:type="dxa"/>
        <w:tblLook w:val="04A0" w:firstRow="1" w:lastRow="0" w:firstColumn="1" w:lastColumn="0" w:noHBand="0" w:noVBand="1"/>
      </w:tblPr>
      <w:tblGrid>
        <w:gridCol w:w="1417"/>
        <w:gridCol w:w="5673"/>
        <w:gridCol w:w="1131"/>
      </w:tblGrid>
      <w:tr w:rsidR="00031B9E" w:rsidRPr="00031B9E" w14:paraId="6ECC274F" w14:textId="77777777" w:rsidTr="00F27861">
        <w:trPr>
          <w:tblHeader/>
        </w:trPr>
        <w:tc>
          <w:tcPr>
            <w:tcW w:w="1417" w:type="dxa"/>
          </w:tcPr>
          <w:p w14:paraId="0D15BEDD" w14:textId="77777777" w:rsidR="00110431" w:rsidRPr="00031B9E" w:rsidRDefault="00AC28B5" w:rsidP="009E124D">
            <w:pPr>
              <w:tabs>
                <w:tab w:val="left" w:pos="329"/>
              </w:tabs>
              <w:spacing w:after="120" w:line="360" w:lineRule="auto"/>
              <w:jc w:val="both"/>
              <w:rPr>
                <w:rFonts w:ascii="David" w:hAnsi="David"/>
                <w:b/>
                <w:bCs/>
                <w:noProof/>
                <w:sz w:val="24"/>
                <w:szCs w:val="24"/>
                <w:rtl/>
              </w:rPr>
            </w:pPr>
            <w:r w:rsidRPr="00031B9E">
              <w:rPr>
                <w:rFonts w:ascii="David" w:hAnsi="David" w:hint="cs"/>
                <w:b/>
                <w:bCs/>
                <w:noProof/>
                <w:sz w:val="24"/>
                <w:szCs w:val="24"/>
                <w:rtl/>
              </w:rPr>
              <w:t>אמת המידה</w:t>
            </w:r>
            <w:r w:rsidR="00615F50" w:rsidRPr="00031B9E">
              <w:rPr>
                <w:rFonts w:ascii="David" w:hAnsi="David" w:hint="cs"/>
                <w:b/>
                <w:bCs/>
                <w:noProof/>
                <w:sz w:val="24"/>
                <w:szCs w:val="24"/>
                <w:rtl/>
              </w:rPr>
              <w:t xml:space="preserve"> </w:t>
            </w:r>
          </w:p>
        </w:tc>
        <w:tc>
          <w:tcPr>
            <w:tcW w:w="5673" w:type="dxa"/>
          </w:tcPr>
          <w:p w14:paraId="1647DC56" w14:textId="77777777" w:rsidR="00110431" w:rsidRPr="00031B9E" w:rsidRDefault="00AC28B5" w:rsidP="009E124D">
            <w:pPr>
              <w:tabs>
                <w:tab w:val="left" w:pos="329"/>
              </w:tabs>
              <w:spacing w:after="120" w:line="360" w:lineRule="auto"/>
              <w:jc w:val="both"/>
              <w:rPr>
                <w:rFonts w:ascii="David" w:hAnsi="David"/>
                <w:b/>
                <w:bCs/>
                <w:noProof/>
                <w:sz w:val="24"/>
                <w:szCs w:val="24"/>
                <w:rtl/>
              </w:rPr>
            </w:pPr>
            <w:r w:rsidRPr="00031B9E">
              <w:rPr>
                <w:rFonts w:ascii="David" w:hAnsi="David"/>
                <w:b/>
                <w:bCs/>
                <w:noProof/>
                <w:sz w:val="24"/>
                <w:szCs w:val="24"/>
                <w:rtl/>
              </w:rPr>
              <w:t>פירוט</w:t>
            </w:r>
          </w:p>
        </w:tc>
        <w:tc>
          <w:tcPr>
            <w:tcW w:w="1131" w:type="dxa"/>
          </w:tcPr>
          <w:p w14:paraId="5DDC7D9F" w14:textId="77777777" w:rsidR="00110431" w:rsidRPr="00031B9E" w:rsidRDefault="00AC28B5" w:rsidP="009E124D">
            <w:pPr>
              <w:tabs>
                <w:tab w:val="left" w:pos="329"/>
              </w:tabs>
              <w:spacing w:after="120" w:line="360" w:lineRule="auto"/>
              <w:jc w:val="both"/>
              <w:rPr>
                <w:rFonts w:ascii="David" w:hAnsi="David"/>
                <w:b/>
                <w:bCs/>
                <w:noProof/>
                <w:sz w:val="24"/>
                <w:szCs w:val="24"/>
                <w:rtl/>
              </w:rPr>
            </w:pPr>
            <w:r w:rsidRPr="00031B9E">
              <w:rPr>
                <w:rFonts w:ascii="David" w:hAnsi="David"/>
                <w:b/>
                <w:bCs/>
                <w:noProof/>
                <w:sz w:val="24"/>
                <w:szCs w:val="24"/>
                <w:rtl/>
              </w:rPr>
              <w:t>ניקוד מירבי</w:t>
            </w:r>
          </w:p>
        </w:tc>
      </w:tr>
      <w:tr w:rsidR="00031B9E" w:rsidRPr="00031B9E" w14:paraId="76ACBD99" w14:textId="77777777" w:rsidTr="00F27861">
        <w:tc>
          <w:tcPr>
            <w:tcW w:w="1417" w:type="dxa"/>
          </w:tcPr>
          <w:p w14:paraId="290CE6C7" w14:textId="77777777" w:rsidR="007C1382" w:rsidRPr="00031B9E" w:rsidRDefault="00AC28B5" w:rsidP="00844942">
            <w:pPr>
              <w:tabs>
                <w:tab w:val="left" w:pos="329"/>
              </w:tabs>
              <w:spacing w:after="120"/>
              <w:jc w:val="both"/>
              <w:rPr>
                <w:rFonts w:ascii="David" w:hAnsi="David"/>
                <w:b/>
                <w:bCs/>
                <w:noProof/>
                <w:sz w:val="24"/>
                <w:szCs w:val="24"/>
                <w:rtl/>
              </w:rPr>
            </w:pPr>
            <w:r w:rsidRPr="00031B9E">
              <w:rPr>
                <w:rFonts w:ascii="David" w:hAnsi="David" w:hint="cs"/>
                <w:b/>
                <w:bCs/>
                <w:noProof/>
                <w:sz w:val="24"/>
                <w:szCs w:val="24"/>
                <w:rtl/>
              </w:rPr>
              <w:t xml:space="preserve">הצעת המחיר </w:t>
            </w:r>
          </w:p>
        </w:tc>
        <w:tc>
          <w:tcPr>
            <w:tcW w:w="5673" w:type="dxa"/>
          </w:tcPr>
          <w:p w14:paraId="6EFE3B7A" w14:textId="77777777" w:rsidR="00F27861" w:rsidRPr="00031B9E" w:rsidRDefault="00AC28B5" w:rsidP="00F97AE4">
            <w:pPr>
              <w:tabs>
                <w:tab w:val="left" w:pos="329"/>
              </w:tabs>
              <w:spacing w:after="120" w:line="360" w:lineRule="auto"/>
              <w:jc w:val="both"/>
              <w:rPr>
                <w:rFonts w:ascii="David" w:hAnsi="David"/>
                <w:noProof/>
                <w:sz w:val="24"/>
                <w:szCs w:val="24"/>
                <w:rtl/>
              </w:rPr>
            </w:pPr>
            <w:r w:rsidRPr="00031B9E">
              <w:rPr>
                <w:rFonts w:ascii="David" w:hAnsi="David" w:hint="cs"/>
                <w:noProof/>
                <w:sz w:val="24"/>
                <w:szCs w:val="24"/>
                <w:rtl/>
              </w:rPr>
              <w:t xml:space="preserve">בהתאם </w:t>
            </w:r>
            <w:r w:rsidR="0084333A" w:rsidRPr="00031B9E">
              <w:rPr>
                <w:rFonts w:ascii="David" w:hAnsi="David" w:hint="cs"/>
                <w:noProof/>
                <w:sz w:val="24"/>
                <w:szCs w:val="24"/>
                <w:rtl/>
              </w:rPr>
              <w:t xml:space="preserve">לנוסחא הקבועה בטופס </w:t>
            </w:r>
            <w:r w:rsidRPr="00031B9E">
              <w:rPr>
                <w:rFonts w:ascii="David" w:hAnsi="David" w:hint="cs"/>
                <w:noProof/>
                <w:sz w:val="24"/>
                <w:szCs w:val="24"/>
                <w:rtl/>
              </w:rPr>
              <w:t xml:space="preserve">הצעת המחיר (נספח </w:t>
            </w:r>
            <w:r w:rsidR="00A303F8" w:rsidRPr="00031B9E">
              <w:rPr>
                <w:rFonts w:ascii="David" w:hAnsi="David" w:hint="cs"/>
                <w:noProof/>
                <w:sz w:val="24"/>
                <w:szCs w:val="24"/>
                <w:rtl/>
              </w:rPr>
              <w:t>ה</w:t>
            </w:r>
            <w:r w:rsidRPr="00031B9E">
              <w:rPr>
                <w:rFonts w:ascii="David" w:hAnsi="David" w:hint="cs"/>
                <w:noProof/>
                <w:sz w:val="24"/>
                <w:szCs w:val="24"/>
                <w:rtl/>
              </w:rPr>
              <w:t>').</w:t>
            </w:r>
          </w:p>
        </w:tc>
        <w:tc>
          <w:tcPr>
            <w:tcW w:w="1131" w:type="dxa"/>
          </w:tcPr>
          <w:p w14:paraId="2A3CB9B2" w14:textId="77777777" w:rsidR="007C1382" w:rsidRPr="00031B9E" w:rsidRDefault="00AC28B5" w:rsidP="009E124D">
            <w:pPr>
              <w:tabs>
                <w:tab w:val="left" w:pos="329"/>
              </w:tabs>
              <w:spacing w:after="120" w:line="360" w:lineRule="auto"/>
              <w:jc w:val="both"/>
              <w:rPr>
                <w:rFonts w:ascii="David" w:hAnsi="David"/>
                <w:noProof/>
                <w:sz w:val="24"/>
                <w:szCs w:val="24"/>
                <w:rtl/>
              </w:rPr>
            </w:pPr>
            <w:r w:rsidRPr="00031B9E">
              <w:rPr>
                <w:rFonts w:ascii="David" w:hAnsi="David" w:hint="cs"/>
                <w:noProof/>
                <w:sz w:val="24"/>
                <w:szCs w:val="24"/>
                <w:rtl/>
              </w:rPr>
              <w:t>50</w:t>
            </w:r>
          </w:p>
        </w:tc>
      </w:tr>
      <w:tr w:rsidR="00031B9E" w:rsidRPr="00031B9E" w14:paraId="618EAC20" w14:textId="77777777" w:rsidTr="00F27861">
        <w:tc>
          <w:tcPr>
            <w:tcW w:w="1417" w:type="dxa"/>
          </w:tcPr>
          <w:p w14:paraId="5BF291EA" w14:textId="77777777" w:rsidR="007C1382" w:rsidRPr="00031B9E" w:rsidRDefault="00AC28B5" w:rsidP="00844942">
            <w:pPr>
              <w:tabs>
                <w:tab w:val="left" w:pos="329"/>
              </w:tabs>
              <w:spacing w:after="120"/>
              <w:jc w:val="both"/>
              <w:rPr>
                <w:rFonts w:ascii="David" w:hAnsi="David"/>
                <w:b/>
                <w:bCs/>
                <w:noProof/>
                <w:sz w:val="24"/>
                <w:szCs w:val="24"/>
                <w:rtl/>
              </w:rPr>
            </w:pPr>
            <w:r w:rsidRPr="00031B9E">
              <w:rPr>
                <w:rFonts w:ascii="David" w:hAnsi="David" w:hint="cs"/>
                <w:b/>
                <w:bCs/>
                <w:noProof/>
                <w:sz w:val="24"/>
                <w:szCs w:val="24"/>
                <w:rtl/>
              </w:rPr>
              <w:t>מיקום העסק בתחומה המוניציפאלי של עיר</w:t>
            </w:r>
            <w:r w:rsidR="005D1423" w:rsidRPr="00031B9E">
              <w:rPr>
                <w:rFonts w:ascii="David" w:hAnsi="David" w:hint="cs"/>
                <w:b/>
                <w:bCs/>
                <w:noProof/>
                <w:sz w:val="24"/>
                <w:szCs w:val="24"/>
                <w:rtl/>
              </w:rPr>
              <w:t>יית</w:t>
            </w:r>
            <w:r w:rsidRPr="00031B9E">
              <w:rPr>
                <w:rFonts w:ascii="David" w:hAnsi="David" w:hint="cs"/>
                <w:b/>
                <w:bCs/>
                <w:noProof/>
                <w:sz w:val="24"/>
                <w:szCs w:val="24"/>
                <w:rtl/>
              </w:rPr>
              <w:t xml:space="preserve"> נתיבות</w:t>
            </w:r>
          </w:p>
        </w:tc>
        <w:tc>
          <w:tcPr>
            <w:tcW w:w="5673" w:type="dxa"/>
          </w:tcPr>
          <w:p w14:paraId="03D49740" w14:textId="1B64E992" w:rsidR="00D43197" w:rsidRPr="00031B9E" w:rsidRDefault="00AC28B5" w:rsidP="00F27861">
            <w:pPr>
              <w:spacing w:after="240" w:line="300" w:lineRule="auto"/>
              <w:jc w:val="both"/>
              <w:rPr>
                <w:sz w:val="24"/>
                <w:szCs w:val="24"/>
                <w:rtl/>
              </w:rPr>
            </w:pPr>
            <w:r w:rsidRPr="00031B9E">
              <w:rPr>
                <w:rFonts w:hint="cs"/>
                <w:sz w:val="24"/>
                <w:szCs w:val="24"/>
                <w:rtl/>
              </w:rPr>
              <w:t xml:space="preserve">משתתף אשר </w:t>
            </w:r>
            <w:r w:rsidRPr="00031B9E">
              <w:rPr>
                <w:rFonts w:ascii="Times New Roman" w:hAnsi="Times New Roman" w:hint="cs"/>
                <w:sz w:val="16"/>
                <w:szCs w:val="24"/>
                <w:rtl/>
              </w:rPr>
              <w:t xml:space="preserve">מקום הייצור (המטבח) אשר הוצג על ידו לצורך עמידה בתנאי הסף שבסעיף 3.2 </w:t>
            </w:r>
            <w:r w:rsidR="00ED07BB" w:rsidRPr="00031B9E">
              <w:rPr>
                <w:rFonts w:ascii="Times New Roman" w:hAnsi="Times New Roman" w:hint="cs"/>
                <w:sz w:val="16"/>
                <w:szCs w:val="24"/>
                <w:rtl/>
              </w:rPr>
              <w:t xml:space="preserve">מצוי </w:t>
            </w:r>
            <w:r w:rsidRPr="00031B9E">
              <w:rPr>
                <w:rFonts w:ascii="Times New Roman" w:hAnsi="Times New Roman" w:hint="cs"/>
                <w:sz w:val="16"/>
                <w:szCs w:val="24"/>
                <w:rtl/>
              </w:rPr>
              <w:t>בתחומה המוניציפאלי של עיר</w:t>
            </w:r>
            <w:r w:rsidR="005D1423" w:rsidRPr="00031B9E">
              <w:rPr>
                <w:rFonts w:ascii="Times New Roman" w:hAnsi="Times New Roman" w:hint="cs"/>
                <w:sz w:val="16"/>
                <w:szCs w:val="24"/>
                <w:rtl/>
              </w:rPr>
              <w:t>יית</w:t>
            </w:r>
            <w:r w:rsidRPr="00031B9E">
              <w:rPr>
                <w:rFonts w:ascii="Times New Roman" w:hAnsi="Times New Roman" w:hint="cs"/>
                <w:sz w:val="16"/>
                <w:szCs w:val="24"/>
                <w:rtl/>
              </w:rPr>
              <w:t xml:space="preserve"> נתיבות </w:t>
            </w:r>
            <w:r w:rsidRPr="00031B9E">
              <w:rPr>
                <w:rFonts w:ascii="Times New Roman" w:hAnsi="Times New Roman"/>
                <w:sz w:val="16"/>
                <w:szCs w:val="24"/>
                <w:rtl/>
              </w:rPr>
              <w:t>–</w:t>
            </w:r>
            <w:r w:rsidRPr="00031B9E">
              <w:rPr>
                <w:rFonts w:ascii="Times New Roman" w:hAnsi="Times New Roman" w:hint="cs"/>
                <w:sz w:val="16"/>
                <w:szCs w:val="24"/>
                <w:rtl/>
              </w:rPr>
              <w:t xml:space="preserve"> יהא זכאי לסך של 5 נקודות.  </w:t>
            </w:r>
          </w:p>
        </w:tc>
        <w:tc>
          <w:tcPr>
            <w:tcW w:w="1131" w:type="dxa"/>
          </w:tcPr>
          <w:p w14:paraId="0DBB328B" w14:textId="77777777" w:rsidR="007C1382" w:rsidRPr="00031B9E" w:rsidRDefault="00AC28B5" w:rsidP="009E124D">
            <w:pPr>
              <w:tabs>
                <w:tab w:val="left" w:pos="329"/>
              </w:tabs>
              <w:spacing w:after="120" w:line="360" w:lineRule="auto"/>
              <w:jc w:val="both"/>
              <w:rPr>
                <w:rFonts w:ascii="David" w:hAnsi="David"/>
                <w:noProof/>
                <w:sz w:val="24"/>
                <w:szCs w:val="24"/>
                <w:rtl/>
              </w:rPr>
            </w:pPr>
            <w:r w:rsidRPr="00031B9E">
              <w:rPr>
                <w:rFonts w:ascii="David" w:hAnsi="David" w:hint="cs"/>
                <w:noProof/>
                <w:sz w:val="24"/>
                <w:szCs w:val="24"/>
                <w:rtl/>
              </w:rPr>
              <w:t>5</w:t>
            </w:r>
          </w:p>
        </w:tc>
      </w:tr>
      <w:tr w:rsidR="00031B9E" w:rsidRPr="00031B9E" w14:paraId="05672D85" w14:textId="77777777" w:rsidTr="00F27861">
        <w:tc>
          <w:tcPr>
            <w:tcW w:w="1417" w:type="dxa"/>
          </w:tcPr>
          <w:p w14:paraId="396E3938" w14:textId="77777777" w:rsidR="00844942" w:rsidRPr="00031B9E" w:rsidRDefault="00AC28B5" w:rsidP="00844942">
            <w:pPr>
              <w:tabs>
                <w:tab w:val="left" w:pos="329"/>
              </w:tabs>
              <w:spacing w:after="120"/>
              <w:jc w:val="both"/>
              <w:rPr>
                <w:rFonts w:ascii="David" w:hAnsi="David"/>
                <w:b/>
                <w:bCs/>
                <w:noProof/>
                <w:sz w:val="24"/>
                <w:szCs w:val="24"/>
                <w:rtl/>
              </w:rPr>
            </w:pPr>
            <w:r w:rsidRPr="00031B9E">
              <w:rPr>
                <w:rFonts w:ascii="David" w:hAnsi="David" w:hint="cs"/>
                <w:b/>
                <w:bCs/>
                <w:noProof/>
                <w:sz w:val="24"/>
                <w:szCs w:val="24"/>
                <w:rtl/>
              </w:rPr>
              <w:t>מבחן טעימות</w:t>
            </w:r>
          </w:p>
        </w:tc>
        <w:tc>
          <w:tcPr>
            <w:tcW w:w="5673" w:type="dxa"/>
          </w:tcPr>
          <w:p w14:paraId="5495DAE8" w14:textId="77777777" w:rsidR="00844942" w:rsidRPr="00031B9E" w:rsidRDefault="00AC28B5" w:rsidP="00F27861">
            <w:pPr>
              <w:spacing w:after="240" w:line="300" w:lineRule="auto"/>
              <w:jc w:val="both"/>
              <w:rPr>
                <w:sz w:val="24"/>
                <w:szCs w:val="24"/>
                <w:rtl/>
              </w:rPr>
            </w:pPr>
            <w:r w:rsidRPr="00031B9E">
              <w:rPr>
                <w:rFonts w:hint="cs"/>
                <w:sz w:val="24"/>
                <w:szCs w:val="24"/>
                <w:rtl/>
              </w:rPr>
              <w:t>המשתתפים אשר יוכיחו עמידה בתנאי הסף יידרשו לספק לוועדה מקצועית מטעם העירייה ארוחות טעימות לדוגמא מתוך הארוחות שסופקו על ידם באותו היום.</w:t>
            </w:r>
          </w:p>
          <w:p w14:paraId="13FBCDA7" w14:textId="77777777" w:rsidR="00844942" w:rsidRPr="00031B9E" w:rsidRDefault="00AC28B5" w:rsidP="00F27861">
            <w:pPr>
              <w:spacing w:after="240" w:line="300" w:lineRule="auto"/>
              <w:jc w:val="both"/>
              <w:rPr>
                <w:sz w:val="24"/>
                <w:szCs w:val="24"/>
                <w:rtl/>
              </w:rPr>
            </w:pPr>
            <w:r w:rsidRPr="00031B9E">
              <w:rPr>
                <w:rFonts w:hint="cs"/>
                <w:sz w:val="24"/>
                <w:szCs w:val="24"/>
                <w:rtl/>
              </w:rPr>
              <w:t>הארוחות יסופקו פעמיים בשבוע בימים שיקבעו על ידי הועדה המקצועית ובשעות שם. הועדה תוכל לבקש גם ארוחות מיוחדות (צמחוניות/ללא גלוטן/אלרגניים וכיו').</w:t>
            </w:r>
          </w:p>
          <w:p w14:paraId="3E0D2B34" w14:textId="77777777" w:rsidR="00844942" w:rsidRPr="00031B9E" w:rsidRDefault="00AC28B5" w:rsidP="00F27861">
            <w:pPr>
              <w:spacing w:after="240" w:line="300" w:lineRule="auto"/>
              <w:jc w:val="both"/>
              <w:rPr>
                <w:sz w:val="24"/>
                <w:szCs w:val="24"/>
                <w:rtl/>
              </w:rPr>
            </w:pPr>
            <w:r w:rsidRPr="00031B9E">
              <w:rPr>
                <w:rFonts w:hint="cs"/>
                <w:sz w:val="24"/>
                <w:szCs w:val="24"/>
                <w:rtl/>
              </w:rPr>
              <w:lastRenderedPageBreak/>
              <w:t xml:space="preserve">הועדה תתרשם מאיכות הארוחות, טריות, גדלים, מראה וכיו' ותנקד את הארוחות בניקוד של 0 </w:t>
            </w:r>
            <w:r w:rsidRPr="00031B9E">
              <w:rPr>
                <w:sz w:val="24"/>
                <w:szCs w:val="24"/>
                <w:rtl/>
              </w:rPr>
              <w:t>–</w:t>
            </w:r>
            <w:r w:rsidRPr="00031B9E">
              <w:rPr>
                <w:rFonts w:hint="cs"/>
                <w:sz w:val="24"/>
                <w:szCs w:val="24"/>
                <w:rtl/>
              </w:rPr>
              <w:t xml:space="preserve"> 20 בהתאם להתרשמותה.</w:t>
            </w:r>
          </w:p>
        </w:tc>
        <w:tc>
          <w:tcPr>
            <w:tcW w:w="1131" w:type="dxa"/>
          </w:tcPr>
          <w:p w14:paraId="1A3F31D3" w14:textId="77777777" w:rsidR="00844942" w:rsidRPr="00031B9E" w:rsidRDefault="00AC28B5" w:rsidP="009E124D">
            <w:pPr>
              <w:tabs>
                <w:tab w:val="left" w:pos="329"/>
              </w:tabs>
              <w:spacing w:after="120" w:line="360" w:lineRule="auto"/>
              <w:jc w:val="both"/>
              <w:rPr>
                <w:rFonts w:ascii="David" w:hAnsi="David"/>
                <w:noProof/>
                <w:sz w:val="24"/>
                <w:szCs w:val="24"/>
                <w:rtl/>
              </w:rPr>
            </w:pPr>
            <w:r w:rsidRPr="00031B9E">
              <w:rPr>
                <w:rFonts w:ascii="David" w:hAnsi="David" w:hint="cs"/>
                <w:noProof/>
                <w:sz w:val="24"/>
                <w:szCs w:val="24"/>
                <w:rtl/>
              </w:rPr>
              <w:lastRenderedPageBreak/>
              <w:t>20</w:t>
            </w:r>
          </w:p>
        </w:tc>
      </w:tr>
      <w:tr w:rsidR="00031B9E" w:rsidRPr="00031B9E" w14:paraId="6ED03097" w14:textId="77777777" w:rsidTr="00F27861">
        <w:tc>
          <w:tcPr>
            <w:tcW w:w="1417" w:type="dxa"/>
          </w:tcPr>
          <w:p w14:paraId="6249EDD4" w14:textId="77777777" w:rsidR="00844942" w:rsidRPr="00031B9E" w:rsidRDefault="00AC28B5" w:rsidP="00844942">
            <w:pPr>
              <w:tabs>
                <w:tab w:val="left" w:pos="329"/>
              </w:tabs>
              <w:spacing w:after="120"/>
              <w:jc w:val="both"/>
              <w:rPr>
                <w:rFonts w:ascii="David" w:hAnsi="David"/>
                <w:b/>
                <w:bCs/>
                <w:noProof/>
                <w:sz w:val="24"/>
                <w:szCs w:val="24"/>
                <w:rtl/>
              </w:rPr>
            </w:pPr>
            <w:r w:rsidRPr="00031B9E">
              <w:rPr>
                <w:rFonts w:ascii="David" w:hAnsi="David" w:hint="cs"/>
                <w:b/>
                <w:bCs/>
                <w:noProof/>
                <w:sz w:val="24"/>
                <w:szCs w:val="24"/>
                <w:rtl/>
              </w:rPr>
              <w:t>התרשמות מתפריט מוצע</w:t>
            </w:r>
          </w:p>
        </w:tc>
        <w:tc>
          <w:tcPr>
            <w:tcW w:w="5673" w:type="dxa"/>
          </w:tcPr>
          <w:p w14:paraId="4935C5CB" w14:textId="5B8BE520" w:rsidR="00844942" w:rsidRPr="00031B9E" w:rsidRDefault="00AC28B5" w:rsidP="00F27861">
            <w:pPr>
              <w:spacing w:after="240" w:line="300" w:lineRule="auto"/>
              <w:jc w:val="both"/>
              <w:rPr>
                <w:sz w:val="24"/>
                <w:szCs w:val="24"/>
                <w:rtl/>
              </w:rPr>
            </w:pPr>
            <w:r w:rsidRPr="00031B9E">
              <w:rPr>
                <w:rFonts w:hint="cs"/>
                <w:sz w:val="24"/>
                <w:szCs w:val="24"/>
                <w:rtl/>
              </w:rPr>
              <w:t xml:space="preserve">כל משתתף יצרף להצעתו את תפריט מוצע / תפריט לדוגמא התואם את הנחיות מסמכי המכרז לרבות משרד החינוך </w:t>
            </w:r>
            <w:r w:rsidRPr="00031B9E">
              <w:rPr>
                <w:sz w:val="24"/>
                <w:szCs w:val="24"/>
                <w:rtl/>
              </w:rPr>
              <w:t>–</w:t>
            </w:r>
            <w:r w:rsidRPr="00031B9E">
              <w:rPr>
                <w:rFonts w:hint="cs"/>
                <w:sz w:val="24"/>
                <w:szCs w:val="24"/>
                <w:rtl/>
              </w:rPr>
              <w:t xml:space="preserve"> התפריט יפרט בדיוק את רכיבי הארוחה (לדוגמא: אם יש דרישה לפחמימה יש לציין את הפחמימה עצמה "אורז"/"פסטה"/"פתיתים" וכיו'</w:t>
            </w:r>
            <w:r w:rsidR="00ED07BB" w:rsidRPr="00031B9E">
              <w:rPr>
                <w:rFonts w:hint="cs"/>
                <w:sz w:val="24"/>
                <w:szCs w:val="24"/>
                <w:rtl/>
              </w:rPr>
              <w:t>)</w:t>
            </w:r>
            <w:r w:rsidRPr="00031B9E">
              <w:rPr>
                <w:rFonts w:hint="cs"/>
                <w:sz w:val="24"/>
                <w:szCs w:val="24"/>
                <w:rtl/>
              </w:rPr>
              <w:t>.</w:t>
            </w:r>
          </w:p>
          <w:p w14:paraId="2EF1C62D" w14:textId="77777777" w:rsidR="00844942" w:rsidRPr="00031B9E" w:rsidRDefault="00AC28B5" w:rsidP="00F27861">
            <w:pPr>
              <w:spacing w:after="240" w:line="300" w:lineRule="auto"/>
              <w:jc w:val="both"/>
              <w:rPr>
                <w:sz w:val="24"/>
                <w:szCs w:val="24"/>
                <w:rtl/>
              </w:rPr>
            </w:pPr>
            <w:r w:rsidRPr="00031B9E">
              <w:rPr>
                <w:rFonts w:hint="cs"/>
                <w:sz w:val="24"/>
                <w:szCs w:val="24"/>
                <w:rtl/>
              </w:rPr>
              <w:t xml:space="preserve">הועדה המקצועית </w:t>
            </w:r>
            <w:r w:rsidR="0084333A" w:rsidRPr="00031B9E">
              <w:rPr>
                <w:rFonts w:hint="cs"/>
                <w:sz w:val="24"/>
                <w:szCs w:val="24"/>
                <w:rtl/>
              </w:rPr>
              <w:t>תנקד את התפריט בניקוד של 0- 15 נקודות בהתאם להתרשמותה, לרבות מגוון התפריט (ניתן להציג תפריטים משתנים) והתאמת התפריט להנחיות משרד החינוך.</w:t>
            </w:r>
          </w:p>
        </w:tc>
        <w:tc>
          <w:tcPr>
            <w:tcW w:w="1131" w:type="dxa"/>
          </w:tcPr>
          <w:p w14:paraId="0C4C867D" w14:textId="77777777" w:rsidR="00844942" w:rsidRPr="00031B9E" w:rsidRDefault="00AC28B5" w:rsidP="009E124D">
            <w:pPr>
              <w:tabs>
                <w:tab w:val="left" w:pos="329"/>
              </w:tabs>
              <w:spacing w:after="120" w:line="360" w:lineRule="auto"/>
              <w:jc w:val="both"/>
              <w:rPr>
                <w:rFonts w:ascii="David" w:hAnsi="David"/>
                <w:noProof/>
                <w:sz w:val="24"/>
                <w:szCs w:val="24"/>
                <w:rtl/>
              </w:rPr>
            </w:pPr>
            <w:r w:rsidRPr="00031B9E">
              <w:rPr>
                <w:rFonts w:ascii="David" w:hAnsi="David" w:hint="cs"/>
                <w:noProof/>
                <w:sz w:val="24"/>
                <w:szCs w:val="24"/>
                <w:rtl/>
              </w:rPr>
              <w:t>15</w:t>
            </w:r>
          </w:p>
        </w:tc>
      </w:tr>
      <w:tr w:rsidR="00031B9E" w:rsidRPr="00031B9E" w14:paraId="74826A46" w14:textId="77777777" w:rsidTr="00F27861">
        <w:tc>
          <w:tcPr>
            <w:tcW w:w="1417" w:type="dxa"/>
          </w:tcPr>
          <w:p w14:paraId="43E50020" w14:textId="77777777" w:rsidR="00FA720C" w:rsidRPr="00031B9E" w:rsidRDefault="00AC28B5" w:rsidP="00844942">
            <w:pPr>
              <w:tabs>
                <w:tab w:val="left" w:pos="329"/>
              </w:tabs>
              <w:spacing w:after="120"/>
              <w:jc w:val="both"/>
              <w:rPr>
                <w:rFonts w:ascii="David" w:hAnsi="David"/>
                <w:b/>
                <w:bCs/>
                <w:noProof/>
                <w:sz w:val="24"/>
                <w:szCs w:val="24"/>
                <w:rtl/>
              </w:rPr>
            </w:pPr>
            <w:r w:rsidRPr="00031B9E">
              <w:rPr>
                <w:rFonts w:ascii="David" w:hAnsi="David" w:hint="cs"/>
                <w:b/>
                <w:bCs/>
                <w:noProof/>
                <w:sz w:val="24"/>
                <w:szCs w:val="24"/>
                <w:rtl/>
              </w:rPr>
              <w:t>טופס ניקוד ממליצים</w:t>
            </w:r>
          </w:p>
        </w:tc>
        <w:tc>
          <w:tcPr>
            <w:tcW w:w="5673" w:type="dxa"/>
          </w:tcPr>
          <w:p w14:paraId="43429B6C" w14:textId="77777777" w:rsidR="00FA720C" w:rsidRPr="00031B9E" w:rsidRDefault="00AC28B5" w:rsidP="00F64653">
            <w:pPr>
              <w:tabs>
                <w:tab w:val="left" w:pos="329"/>
              </w:tabs>
              <w:spacing w:after="120" w:line="360" w:lineRule="auto"/>
              <w:jc w:val="both"/>
              <w:rPr>
                <w:noProof/>
                <w:sz w:val="24"/>
                <w:szCs w:val="24"/>
                <w:rtl/>
              </w:rPr>
            </w:pPr>
            <w:r w:rsidRPr="00031B9E">
              <w:rPr>
                <w:rFonts w:hint="cs"/>
                <w:noProof/>
                <w:sz w:val="24"/>
                <w:szCs w:val="24"/>
                <w:rtl/>
              </w:rPr>
              <w:t xml:space="preserve">העירייה תיצור קשר עם עד </w:t>
            </w:r>
            <w:r w:rsidR="0084333A" w:rsidRPr="00031B9E">
              <w:rPr>
                <w:rFonts w:hint="cs"/>
                <w:noProof/>
                <w:sz w:val="24"/>
                <w:szCs w:val="24"/>
                <w:rtl/>
              </w:rPr>
              <w:t>שני</w:t>
            </w:r>
            <w:r w:rsidR="00E870CD" w:rsidRPr="00031B9E">
              <w:rPr>
                <w:rFonts w:hint="cs"/>
                <w:noProof/>
                <w:sz w:val="24"/>
                <w:szCs w:val="24"/>
                <w:rtl/>
              </w:rPr>
              <w:t xml:space="preserve"> מוסדות ציבור/חינוך/גופים </w:t>
            </w:r>
            <w:r w:rsidR="003F59CB" w:rsidRPr="00031B9E">
              <w:rPr>
                <w:rFonts w:hint="cs"/>
                <w:noProof/>
                <w:sz w:val="24"/>
                <w:szCs w:val="24"/>
                <w:rtl/>
              </w:rPr>
              <w:t xml:space="preserve">להם סיפק המשתתף ארוחות לחינוך המיוחד </w:t>
            </w:r>
            <w:r w:rsidRPr="00031B9E">
              <w:rPr>
                <w:rFonts w:hint="cs"/>
                <w:noProof/>
                <w:sz w:val="24"/>
                <w:szCs w:val="24"/>
                <w:rtl/>
              </w:rPr>
              <w:t xml:space="preserve">ותשאל אותם שאלות זהות </w:t>
            </w:r>
            <w:r w:rsidR="003C6DEF" w:rsidRPr="00031B9E">
              <w:rPr>
                <w:rFonts w:hint="cs"/>
                <w:noProof/>
                <w:sz w:val="24"/>
                <w:szCs w:val="24"/>
                <w:rtl/>
              </w:rPr>
              <w:t xml:space="preserve">ביחס לאיכות המשתתף בהתאם למפורט </w:t>
            </w:r>
            <w:r w:rsidR="003C6DEF" w:rsidRPr="00031B9E">
              <w:rPr>
                <w:rFonts w:hint="cs"/>
                <w:b/>
                <w:bCs/>
                <w:noProof/>
                <w:sz w:val="24"/>
                <w:szCs w:val="24"/>
                <w:u w:val="single"/>
                <w:rtl/>
              </w:rPr>
              <w:t>במסמך א'(</w:t>
            </w:r>
            <w:r w:rsidR="00E974A1" w:rsidRPr="00031B9E">
              <w:rPr>
                <w:rFonts w:hint="cs"/>
                <w:b/>
                <w:bCs/>
                <w:noProof/>
                <w:sz w:val="24"/>
                <w:szCs w:val="24"/>
                <w:u w:val="single"/>
                <w:rtl/>
              </w:rPr>
              <w:t>6</w:t>
            </w:r>
            <w:r w:rsidR="003C6DEF" w:rsidRPr="00031B9E">
              <w:rPr>
                <w:rFonts w:hint="cs"/>
                <w:b/>
                <w:bCs/>
                <w:noProof/>
                <w:sz w:val="24"/>
                <w:szCs w:val="24"/>
                <w:u w:val="single"/>
                <w:rtl/>
              </w:rPr>
              <w:t xml:space="preserve">) </w:t>
            </w:r>
            <w:r w:rsidR="003C6DEF" w:rsidRPr="00031B9E">
              <w:rPr>
                <w:rFonts w:hint="cs"/>
                <w:noProof/>
                <w:sz w:val="24"/>
                <w:szCs w:val="24"/>
                <w:rtl/>
              </w:rPr>
              <w:t>וינוקדו בהתאם לתשובות הממליצים כמפורט שם.</w:t>
            </w:r>
          </w:p>
          <w:p w14:paraId="6D51693B" w14:textId="77777777" w:rsidR="00F27861" w:rsidRPr="00031B9E" w:rsidRDefault="00AC28B5" w:rsidP="00F64653">
            <w:pPr>
              <w:tabs>
                <w:tab w:val="left" w:pos="329"/>
              </w:tabs>
              <w:spacing w:after="120" w:line="360" w:lineRule="auto"/>
              <w:jc w:val="both"/>
              <w:rPr>
                <w:noProof/>
                <w:sz w:val="24"/>
                <w:szCs w:val="24"/>
                <w:rtl/>
              </w:rPr>
            </w:pPr>
            <w:r w:rsidRPr="00031B9E">
              <w:rPr>
                <w:rFonts w:hint="cs"/>
                <w:noProof/>
                <w:sz w:val="24"/>
                <w:szCs w:val="24"/>
                <w:rtl/>
              </w:rPr>
              <w:t xml:space="preserve">אין מניעה </w:t>
            </w:r>
            <w:r w:rsidR="003C6DEF" w:rsidRPr="00031B9E">
              <w:rPr>
                <w:rFonts w:hint="cs"/>
                <w:noProof/>
                <w:sz w:val="24"/>
                <w:szCs w:val="24"/>
                <w:rtl/>
              </w:rPr>
              <w:t xml:space="preserve">שעל השאלון יענו גם בעלי התפקיד הרלוונטיים בעיריית נתיבות </w:t>
            </w:r>
            <w:r w:rsidR="003C6DEF" w:rsidRPr="00031B9E">
              <w:rPr>
                <w:noProof/>
                <w:sz w:val="24"/>
                <w:szCs w:val="24"/>
                <w:rtl/>
              </w:rPr>
              <w:t>–</w:t>
            </w:r>
            <w:r w:rsidR="003C6DEF" w:rsidRPr="00031B9E">
              <w:rPr>
                <w:rFonts w:hint="cs"/>
                <w:noProof/>
                <w:sz w:val="24"/>
                <w:szCs w:val="24"/>
                <w:rtl/>
              </w:rPr>
              <w:t xml:space="preserve"> ככל שמי מהמשתתפים העניק שירותי אספקת ארוחות לינוך המיוחד גם להם. </w:t>
            </w:r>
          </w:p>
          <w:p w14:paraId="673EE4F5" w14:textId="77777777" w:rsidR="00F27861" w:rsidRPr="00031B9E" w:rsidRDefault="00AC28B5" w:rsidP="00F64653">
            <w:pPr>
              <w:tabs>
                <w:tab w:val="left" w:pos="329"/>
              </w:tabs>
              <w:spacing w:after="120" w:line="360" w:lineRule="auto"/>
              <w:jc w:val="both"/>
              <w:rPr>
                <w:rFonts w:ascii="David" w:hAnsi="David"/>
                <w:b/>
                <w:bCs/>
                <w:noProof/>
                <w:sz w:val="24"/>
                <w:szCs w:val="24"/>
                <w:rtl/>
              </w:rPr>
            </w:pPr>
            <w:r w:rsidRPr="00031B9E">
              <w:rPr>
                <w:rFonts w:hint="cs"/>
                <w:b/>
                <w:bCs/>
                <w:sz w:val="24"/>
                <w:szCs w:val="24"/>
                <w:rtl/>
              </w:rPr>
              <w:t>תשומת לב המציעים כי מסמך א'(</w:t>
            </w:r>
            <w:r w:rsidR="00E974A1" w:rsidRPr="00031B9E">
              <w:rPr>
                <w:rFonts w:hint="cs"/>
                <w:b/>
                <w:bCs/>
                <w:sz w:val="24"/>
                <w:szCs w:val="24"/>
                <w:rtl/>
              </w:rPr>
              <w:t>6</w:t>
            </w:r>
            <w:r w:rsidRPr="00031B9E">
              <w:rPr>
                <w:rFonts w:hint="cs"/>
                <w:b/>
                <w:bCs/>
                <w:sz w:val="24"/>
                <w:szCs w:val="24"/>
                <w:rtl/>
              </w:rPr>
              <w:t>) מובא לידיעתם בלבד ואין להגישו מלא במסגרת המכרז.</w:t>
            </w:r>
          </w:p>
        </w:tc>
        <w:tc>
          <w:tcPr>
            <w:tcW w:w="1131" w:type="dxa"/>
          </w:tcPr>
          <w:p w14:paraId="72E273D3" w14:textId="77777777" w:rsidR="00FA720C" w:rsidRPr="00031B9E" w:rsidRDefault="00AC28B5" w:rsidP="009E124D">
            <w:pPr>
              <w:tabs>
                <w:tab w:val="left" w:pos="329"/>
              </w:tabs>
              <w:spacing w:after="120" w:line="360" w:lineRule="auto"/>
              <w:jc w:val="both"/>
              <w:rPr>
                <w:rFonts w:ascii="David" w:hAnsi="David"/>
                <w:noProof/>
                <w:sz w:val="24"/>
                <w:szCs w:val="24"/>
                <w:rtl/>
              </w:rPr>
            </w:pPr>
            <w:r w:rsidRPr="00031B9E">
              <w:rPr>
                <w:rFonts w:ascii="David" w:hAnsi="David" w:hint="cs"/>
                <w:noProof/>
                <w:sz w:val="24"/>
                <w:szCs w:val="24"/>
                <w:rtl/>
              </w:rPr>
              <w:t>10</w:t>
            </w:r>
          </w:p>
        </w:tc>
      </w:tr>
      <w:tr w:rsidR="00B55E8A" w:rsidRPr="00031B9E" w14:paraId="6295408E" w14:textId="77777777" w:rsidTr="00F27861">
        <w:tc>
          <w:tcPr>
            <w:tcW w:w="1417" w:type="dxa"/>
          </w:tcPr>
          <w:p w14:paraId="4A33ECC0" w14:textId="77777777" w:rsidR="00FA720C" w:rsidRPr="00031B9E" w:rsidRDefault="00AC28B5" w:rsidP="009E124D">
            <w:pPr>
              <w:tabs>
                <w:tab w:val="left" w:pos="329"/>
              </w:tabs>
              <w:spacing w:after="120" w:line="360" w:lineRule="auto"/>
              <w:jc w:val="both"/>
              <w:rPr>
                <w:rFonts w:ascii="David" w:hAnsi="David"/>
                <w:noProof/>
                <w:sz w:val="24"/>
                <w:szCs w:val="24"/>
                <w:rtl/>
              </w:rPr>
            </w:pPr>
            <w:r w:rsidRPr="00031B9E">
              <w:rPr>
                <w:rFonts w:ascii="David" w:hAnsi="David"/>
                <w:noProof/>
                <w:sz w:val="24"/>
                <w:szCs w:val="24"/>
                <w:rtl/>
              </w:rPr>
              <w:t>סה"כ</w:t>
            </w:r>
          </w:p>
        </w:tc>
        <w:tc>
          <w:tcPr>
            <w:tcW w:w="5673" w:type="dxa"/>
          </w:tcPr>
          <w:p w14:paraId="450E5C30" w14:textId="77777777" w:rsidR="00FA720C" w:rsidRPr="00031B9E" w:rsidRDefault="00AC28B5" w:rsidP="009E124D">
            <w:pPr>
              <w:tabs>
                <w:tab w:val="left" w:pos="329"/>
              </w:tabs>
              <w:spacing w:after="120" w:line="360" w:lineRule="auto"/>
              <w:jc w:val="both"/>
              <w:rPr>
                <w:rFonts w:ascii="David" w:hAnsi="David"/>
                <w:noProof/>
                <w:sz w:val="24"/>
                <w:szCs w:val="24"/>
              </w:rPr>
            </w:pPr>
            <w:r w:rsidRPr="00031B9E">
              <w:rPr>
                <w:rFonts w:ascii="David" w:hAnsi="David"/>
                <w:noProof/>
                <w:sz w:val="24"/>
                <w:szCs w:val="24"/>
              </w:rPr>
              <w:t>XXXXXX</w:t>
            </w:r>
          </w:p>
        </w:tc>
        <w:tc>
          <w:tcPr>
            <w:tcW w:w="1131" w:type="dxa"/>
          </w:tcPr>
          <w:p w14:paraId="52F3807E" w14:textId="77777777" w:rsidR="00FA720C" w:rsidRPr="00031B9E" w:rsidRDefault="00AC28B5" w:rsidP="009E124D">
            <w:pPr>
              <w:tabs>
                <w:tab w:val="left" w:pos="329"/>
              </w:tabs>
              <w:spacing w:after="120" w:line="360" w:lineRule="auto"/>
              <w:jc w:val="both"/>
              <w:rPr>
                <w:rFonts w:ascii="David" w:hAnsi="David"/>
                <w:noProof/>
                <w:sz w:val="24"/>
                <w:szCs w:val="24"/>
                <w:rtl/>
              </w:rPr>
            </w:pPr>
            <w:r w:rsidRPr="00031B9E">
              <w:rPr>
                <w:rFonts w:ascii="David" w:hAnsi="David"/>
                <w:noProof/>
                <w:sz w:val="24"/>
                <w:szCs w:val="24"/>
                <w:rtl/>
              </w:rPr>
              <w:t>100</w:t>
            </w:r>
          </w:p>
        </w:tc>
      </w:tr>
    </w:tbl>
    <w:p w14:paraId="12DA7F2D" w14:textId="77777777" w:rsidR="00C242ED" w:rsidRPr="00031B9E" w:rsidRDefault="00C242ED" w:rsidP="00F64653">
      <w:pPr>
        <w:spacing w:after="240" w:line="300" w:lineRule="auto"/>
        <w:jc w:val="both"/>
        <w:rPr>
          <w:sz w:val="16"/>
          <w:szCs w:val="24"/>
          <w:rtl/>
        </w:rPr>
      </w:pPr>
    </w:p>
    <w:p w14:paraId="634D90ED" w14:textId="5A04FEA0" w:rsidR="0084333A" w:rsidRPr="00031B9E" w:rsidRDefault="00AC28B5">
      <w:pPr>
        <w:numPr>
          <w:ilvl w:val="1"/>
          <w:numId w:val="4"/>
        </w:numPr>
        <w:tabs>
          <w:tab w:val="left" w:pos="878"/>
          <w:tab w:val="left" w:pos="7966"/>
        </w:tabs>
        <w:spacing w:after="120" w:line="360" w:lineRule="auto"/>
        <w:ind w:left="878" w:hanging="518"/>
        <w:jc w:val="both"/>
        <w:rPr>
          <w:b/>
          <w:bCs/>
          <w:sz w:val="24"/>
          <w:szCs w:val="24"/>
        </w:rPr>
      </w:pPr>
      <w:r w:rsidRPr="00031B9E">
        <w:rPr>
          <w:rFonts w:hint="cs"/>
          <w:sz w:val="24"/>
          <w:szCs w:val="24"/>
          <w:rtl/>
        </w:rPr>
        <w:t>הועדה המקצועית תוכל להמליץ לו</w:t>
      </w:r>
      <w:r w:rsidR="00254DED" w:rsidRPr="00031B9E">
        <w:rPr>
          <w:rFonts w:hint="cs"/>
          <w:sz w:val="24"/>
          <w:szCs w:val="24"/>
          <w:rtl/>
        </w:rPr>
        <w:t>ו</w:t>
      </w:r>
      <w:r w:rsidRPr="00031B9E">
        <w:rPr>
          <w:rFonts w:hint="cs"/>
          <w:sz w:val="24"/>
          <w:szCs w:val="24"/>
          <w:rtl/>
        </w:rPr>
        <w:t>עדת המכרזים לפסול מציע שלא יקבל באמת מידה של "טעימות" או "תפריט מוצע" 70% מהניקוד המירבי לאמת המידה.</w:t>
      </w:r>
    </w:p>
    <w:p w14:paraId="31BDBB0D" w14:textId="77777777" w:rsidR="00A97DA0" w:rsidRPr="00031B9E" w:rsidRDefault="00AC28B5">
      <w:pPr>
        <w:numPr>
          <w:ilvl w:val="1"/>
          <w:numId w:val="4"/>
        </w:numPr>
        <w:tabs>
          <w:tab w:val="left" w:pos="878"/>
          <w:tab w:val="left" w:pos="7966"/>
        </w:tabs>
        <w:spacing w:after="120" w:line="360" w:lineRule="auto"/>
        <w:ind w:left="878" w:hanging="518"/>
        <w:jc w:val="both"/>
        <w:rPr>
          <w:b/>
          <w:bCs/>
          <w:sz w:val="24"/>
          <w:szCs w:val="24"/>
        </w:rPr>
      </w:pPr>
      <w:r w:rsidRPr="00031B9E">
        <w:rPr>
          <w:rFonts w:hint="cs"/>
          <w:sz w:val="24"/>
          <w:szCs w:val="24"/>
          <w:rtl/>
        </w:rPr>
        <w:t xml:space="preserve">ככלל בכפוף לעמידה בתנאי הסף, שלמות ההצעה ותקינותה, תמליץ ועדת המכרזים על הזוכה אשר קיבל את הציון המצרפי </w:t>
      </w:r>
      <w:r w:rsidR="002462FC" w:rsidRPr="00031B9E">
        <w:rPr>
          <w:rFonts w:hint="cs"/>
          <w:sz w:val="24"/>
          <w:szCs w:val="24"/>
          <w:rtl/>
        </w:rPr>
        <w:t xml:space="preserve">(איכות + מחיר) </w:t>
      </w:r>
      <w:r w:rsidRPr="00031B9E">
        <w:rPr>
          <w:rFonts w:hint="cs"/>
          <w:sz w:val="24"/>
          <w:szCs w:val="24"/>
          <w:rtl/>
        </w:rPr>
        <w:t xml:space="preserve">הגבוה ביותר. </w:t>
      </w:r>
    </w:p>
    <w:p w14:paraId="56BDAB3A" w14:textId="77777777" w:rsidR="00BD3BD5" w:rsidRPr="00031B9E" w:rsidRDefault="00AC28B5">
      <w:pPr>
        <w:numPr>
          <w:ilvl w:val="1"/>
          <w:numId w:val="4"/>
        </w:numPr>
        <w:tabs>
          <w:tab w:val="left" w:pos="878"/>
          <w:tab w:val="left" w:pos="7966"/>
        </w:tabs>
        <w:spacing w:after="120" w:line="360" w:lineRule="auto"/>
        <w:ind w:left="878" w:hanging="518"/>
        <w:jc w:val="both"/>
        <w:rPr>
          <w:b/>
          <w:bCs/>
          <w:sz w:val="24"/>
          <w:szCs w:val="24"/>
        </w:rPr>
      </w:pPr>
      <w:r w:rsidRPr="00031B9E">
        <w:rPr>
          <w:rFonts w:hint="cs"/>
          <w:b/>
          <w:bCs/>
          <w:sz w:val="24"/>
          <w:szCs w:val="24"/>
          <w:rtl/>
        </w:rPr>
        <w:t xml:space="preserve">על אף האמור לעיל, מובהר כי ככל שבידי העירייה תהא המלצה שלילית על המשתתף ממזמין שירותים אחר או ככל שלעירייה יש ניסיון קודם רע עם המשתתף, תוכל העירייה לזמנו לשימוע בפני ועדת המכרזים </w:t>
      </w:r>
      <w:r w:rsidR="00B37F48" w:rsidRPr="00031B9E">
        <w:rPr>
          <w:rFonts w:hint="cs"/>
          <w:b/>
          <w:bCs/>
          <w:sz w:val="24"/>
          <w:szCs w:val="24"/>
          <w:rtl/>
        </w:rPr>
        <w:t xml:space="preserve">או מי מטעמה </w:t>
      </w:r>
      <w:r w:rsidRPr="00031B9E">
        <w:rPr>
          <w:rFonts w:hint="cs"/>
          <w:b/>
          <w:bCs/>
          <w:sz w:val="24"/>
          <w:szCs w:val="24"/>
          <w:rtl/>
        </w:rPr>
        <w:t>ולהמליץ על פסילת הצעתו.</w:t>
      </w:r>
    </w:p>
    <w:p w14:paraId="455EB12D"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sz w:val="16"/>
          <w:szCs w:val="24"/>
          <w:rtl/>
        </w:rPr>
        <w:t>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w:t>
      </w:r>
      <w:r w:rsidRPr="00031B9E">
        <w:rPr>
          <w:rFonts w:hint="cs"/>
          <w:sz w:val="16"/>
          <w:szCs w:val="24"/>
          <w:rtl/>
        </w:rPr>
        <w:t>ים</w:t>
      </w:r>
      <w:r w:rsidRPr="00031B9E">
        <w:rPr>
          <w:sz w:val="16"/>
          <w:szCs w:val="24"/>
          <w:rtl/>
        </w:rPr>
        <w:t xml:space="preserve"> לגרום לפסילת ההצעה</w:t>
      </w:r>
      <w:r w:rsidRPr="00031B9E">
        <w:rPr>
          <w:rFonts w:hint="cs"/>
          <w:sz w:val="16"/>
          <w:szCs w:val="24"/>
          <w:rtl/>
        </w:rPr>
        <w:t xml:space="preserve"> ו/או להשלמתה ע"י ועדת המכרזים ו/או לכל תוצאה או פעולה אחרת, כפי שייקבע ע"י ועדת המכרזים</w:t>
      </w:r>
      <w:r w:rsidRPr="00031B9E">
        <w:rPr>
          <w:sz w:val="16"/>
          <w:szCs w:val="24"/>
          <w:rtl/>
        </w:rPr>
        <w:t>.</w:t>
      </w:r>
    </w:p>
    <w:p w14:paraId="5CBFF4C5"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sz w:val="16"/>
          <w:szCs w:val="24"/>
          <w:rtl/>
        </w:rPr>
        <w:lastRenderedPageBreak/>
        <w:t>אי הגשת מסמך או מסמכים, אשר יש להגישם לפי דרישות מכרז זה, עלול לגרום לפסילת ההצעה</w:t>
      </w:r>
      <w:r w:rsidRPr="00031B9E">
        <w:rPr>
          <w:rFonts w:hint="cs"/>
          <w:sz w:val="16"/>
          <w:szCs w:val="24"/>
          <w:rtl/>
        </w:rPr>
        <w:t xml:space="preserve"> או לדרישה להשלמתם ו/או לכל תוצאה או פעולה אחרת, כפי שייקבע ע"י ועדת המכרזים</w:t>
      </w:r>
      <w:r w:rsidRPr="00031B9E">
        <w:rPr>
          <w:sz w:val="16"/>
          <w:szCs w:val="24"/>
          <w:rtl/>
        </w:rPr>
        <w:t>.</w:t>
      </w:r>
    </w:p>
    <w:p w14:paraId="4B1E1936"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למרות כל האמור לעיל, ועדת המכרזים</w:t>
      </w:r>
      <w:r w:rsidRPr="00031B9E">
        <w:rPr>
          <w:sz w:val="16"/>
          <w:szCs w:val="24"/>
          <w:rtl/>
        </w:rPr>
        <w:t xml:space="preserve"> </w:t>
      </w:r>
      <w:r w:rsidRPr="00031B9E">
        <w:rPr>
          <w:rFonts w:hint="cs"/>
          <w:sz w:val="16"/>
          <w:szCs w:val="24"/>
          <w:rtl/>
        </w:rPr>
        <w:t xml:space="preserve">אינה מתחייבת לקבוע </w:t>
      </w:r>
      <w:r w:rsidRPr="00031B9E">
        <w:rPr>
          <w:sz w:val="16"/>
          <w:szCs w:val="24"/>
          <w:rtl/>
        </w:rPr>
        <w:t xml:space="preserve">כל הצעה שהיא כזוכה, כן </w:t>
      </w:r>
      <w:r w:rsidRPr="00031B9E">
        <w:rPr>
          <w:rFonts w:hint="cs"/>
          <w:sz w:val="16"/>
          <w:szCs w:val="24"/>
          <w:rtl/>
        </w:rPr>
        <w:t>רשאית ועדת המכרזים להתנות את הזכייה בתנאים, ללא חובת הנמקה</w:t>
      </w:r>
      <w:r w:rsidRPr="00031B9E">
        <w:rPr>
          <w:sz w:val="16"/>
          <w:szCs w:val="24"/>
          <w:rtl/>
        </w:rPr>
        <w:t xml:space="preserve">. </w:t>
      </w:r>
    </w:p>
    <w:p w14:paraId="5CB9F8D1"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sz w:val="16"/>
          <w:szCs w:val="24"/>
          <w:rtl/>
        </w:rPr>
        <w:t xml:space="preserve">מבלי לפגוע בכלליות האמור לעיל, תהא ועדת המכרזים רשאית שלא לדון בהצעת משתתף או לפסלה אם יש לה יסוד סביר לחשוש </w:t>
      </w:r>
      <w:r w:rsidRPr="00031B9E">
        <w:rPr>
          <w:rFonts w:hint="cs"/>
          <w:sz w:val="16"/>
          <w:szCs w:val="24"/>
          <w:rtl/>
        </w:rPr>
        <w:t xml:space="preserve">שפעל בחוסר תום לב ו/או שלא בדרך המקובלת בהליכי מכרז, או </w:t>
      </w:r>
      <w:r w:rsidRPr="00031B9E">
        <w:rPr>
          <w:sz w:val="16"/>
          <w:szCs w:val="24"/>
          <w:rtl/>
        </w:rPr>
        <w:t>שכוונתו הי</w:t>
      </w:r>
      <w:r w:rsidRPr="00031B9E">
        <w:rPr>
          <w:rFonts w:hint="cs"/>
          <w:sz w:val="16"/>
          <w:szCs w:val="24"/>
          <w:rtl/>
        </w:rPr>
        <w:t>י</w:t>
      </w:r>
      <w:r w:rsidRPr="00031B9E">
        <w:rPr>
          <w:sz w:val="16"/>
          <w:szCs w:val="24"/>
          <w:rtl/>
        </w:rPr>
        <w:t>תה להוליך שולל את הועדה על ידי שגיאות שנעשו במתכוון או על ידי תכסיסים בלתי הוגנים, או שהצעתו מבוססת על הבנה מוטעית של נושא המכרז או על הנחות בלתי נכונות</w:t>
      </w:r>
      <w:r w:rsidR="008D547B" w:rsidRPr="00031B9E">
        <w:rPr>
          <w:rFonts w:hint="cs"/>
          <w:sz w:val="16"/>
          <w:szCs w:val="24"/>
          <w:rtl/>
        </w:rPr>
        <w:t xml:space="preserve"> </w:t>
      </w:r>
      <w:proofErr w:type="spellStart"/>
      <w:r w:rsidR="008D547B" w:rsidRPr="00031B9E">
        <w:rPr>
          <w:rFonts w:hint="cs"/>
          <w:sz w:val="16"/>
          <w:szCs w:val="24"/>
          <w:rtl/>
        </w:rPr>
        <w:t>וכיו</w:t>
      </w:r>
      <w:r w:rsidR="00EE0338" w:rsidRPr="00031B9E">
        <w:rPr>
          <w:rFonts w:hint="cs"/>
          <w:sz w:val="16"/>
          <w:szCs w:val="24"/>
          <w:rtl/>
        </w:rPr>
        <w:t>ב</w:t>
      </w:r>
      <w:proofErr w:type="spellEnd"/>
      <w:r w:rsidR="008D547B" w:rsidRPr="00031B9E">
        <w:rPr>
          <w:rFonts w:hint="cs"/>
          <w:sz w:val="16"/>
          <w:szCs w:val="24"/>
          <w:rtl/>
        </w:rPr>
        <w:t>'</w:t>
      </w:r>
      <w:r w:rsidRPr="00031B9E">
        <w:rPr>
          <w:sz w:val="16"/>
          <w:szCs w:val="24"/>
          <w:rtl/>
        </w:rPr>
        <w:t>.</w:t>
      </w:r>
    </w:p>
    <w:p w14:paraId="658B5FB6" w14:textId="77777777" w:rsidR="00110FC1" w:rsidRPr="00031B9E" w:rsidRDefault="00AC28B5" w:rsidP="0084333A">
      <w:pPr>
        <w:numPr>
          <w:ilvl w:val="1"/>
          <w:numId w:val="4"/>
        </w:numPr>
        <w:tabs>
          <w:tab w:val="left" w:pos="878"/>
          <w:tab w:val="left" w:pos="7966"/>
        </w:tabs>
        <w:spacing w:after="120" w:line="360" w:lineRule="auto"/>
        <w:ind w:left="878" w:hanging="567"/>
        <w:jc w:val="both"/>
        <w:rPr>
          <w:sz w:val="16"/>
          <w:szCs w:val="24"/>
        </w:rPr>
      </w:pPr>
      <w:r w:rsidRPr="00031B9E">
        <w:rPr>
          <w:rFonts w:hint="cs"/>
          <w:sz w:val="16"/>
          <w:szCs w:val="24"/>
          <w:rtl/>
        </w:rPr>
        <w:t xml:space="preserve">ועדת המכרזים </w:t>
      </w:r>
      <w:r w:rsidRPr="00031B9E">
        <w:rPr>
          <w:sz w:val="16"/>
          <w:szCs w:val="24"/>
          <w:rtl/>
        </w:rPr>
        <w:t>(א</w:t>
      </w:r>
      <w:r w:rsidRPr="00031B9E">
        <w:rPr>
          <w:rFonts w:hint="cs"/>
          <w:sz w:val="16"/>
          <w:szCs w:val="24"/>
          <w:rtl/>
        </w:rPr>
        <w:t xml:space="preserve">ו מי </w:t>
      </w:r>
      <w:r w:rsidRPr="00031B9E">
        <w:rPr>
          <w:sz w:val="16"/>
          <w:szCs w:val="24"/>
          <w:rtl/>
        </w:rPr>
        <w:t>מ</w:t>
      </w:r>
      <w:r w:rsidRPr="00031B9E">
        <w:rPr>
          <w:rFonts w:hint="cs"/>
          <w:sz w:val="16"/>
          <w:szCs w:val="24"/>
          <w:rtl/>
        </w:rPr>
        <w:t>טעמה)</w:t>
      </w:r>
      <w:r w:rsidRPr="00031B9E">
        <w:rPr>
          <w:sz w:val="16"/>
          <w:szCs w:val="24"/>
          <w:rtl/>
        </w:rPr>
        <w:t xml:space="preserve"> </w:t>
      </w:r>
      <w:r w:rsidRPr="00031B9E">
        <w:rPr>
          <w:rFonts w:hint="cs"/>
          <w:sz w:val="16"/>
          <w:szCs w:val="24"/>
          <w:rtl/>
        </w:rPr>
        <w:t xml:space="preserve">רשאית, על פי שיקול דעתה, לדון עם המשתתפים בפרטי הצעתם, </w:t>
      </w:r>
      <w:r w:rsidRPr="00031B9E">
        <w:rPr>
          <w:sz w:val="16"/>
          <w:szCs w:val="24"/>
          <w:rtl/>
        </w:rPr>
        <w:t>לדרוש מהמשתתפים פרטים נוספים ו/או הבהרות נוספות לשביעות רצונה המלא גם לאחר פתיחת ההצעות על מנת לבחון את המשתתף והצעתו</w:t>
      </w:r>
      <w:r w:rsidR="008D547B" w:rsidRPr="00031B9E">
        <w:rPr>
          <w:rFonts w:hint="cs"/>
          <w:sz w:val="16"/>
          <w:szCs w:val="24"/>
          <w:rtl/>
        </w:rPr>
        <w:t>.</w:t>
      </w:r>
    </w:p>
    <w:p w14:paraId="2EE3B7A3" w14:textId="77777777" w:rsidR="0056315D" w:rsidRPr="00031B9E" w:rsidRDefault="00AC28B5">
      <w:pPr>
        <w:numPr>
          <w:ilvl w:val="1"/>
          <w:numId w:val="4"/>
        </w:numPr>
        <w:tabs>
          <w:tab w:val="left" w:pos="878"/>
          <w:tab w:val="left" w:pos="7966"/>
        </w:tabs>
        <w:spacing w:after="120" w:line="360" w:lineRule="auto"/>
        <w:ind w:left="878" w:hanging="567"/>
        <w:jc w:val="both"/>
        <w:rPr>
          <w:sz w:val="16"/>
          <w:szCs w:val="24"/>
        </w:rPr>
      </w:pPr>
      <w:r w:rsidRPr="00031B9E">
        <w:rPr>
          <w:rFonts w:hint="cs"/>
          <w:sz w:val="16"/>
          <w:szCs w:val="24"/>
          <w:rtl/>
        </w:rPr>
        <w:t>ועדת המכרזים תהא רשאית להביא בחשבון שיקוליה בבחירת ההצעות את אמינותו, ניסיונו, כישוריו, יכולתו הפיננסית של המציע, ואת ניסיונה של העירייה ושל רשויות מקומיות וגופים אחרים עם המציע בעבר, וכן לפסול הצעה על סמך ניסיון קודם כאמור. לצורך כך, תהא רשאית העירייה לבקש ולקבל מהמציעים כל אסמכתא ומסמך הנוגעים לדבר והמציעים מתחייבים לשתף פעולה עם העירייה, ככל שיידרש.</w:t>
      </w:r>
    </w:p>
    <w:p w14:paraId="7108BEFB" w14:textId="77777777" w:rsidR="0056315D" w:rsidRPr="00031B9E" w:rsidRDefault="00AC28B5">
      <w:pPr>
        <w:numPr>
          <w:ilvl w:val="1"/>
          <w:numId w:val="4"/>
        </w:numPr>
        <w:tabs>
          <w:tab w:val="left" w:pos="878"/>
          <w:tab w:val="left" w:pos="7966"/>
        </w:tabs>
        <w:spacing w:after="120" w:line="360" w:lineRule="auto"/>
        <w:ind w:left="878" w:hanging="567"/>
        <w:jc w:val="both"/>
        <w:rPr>
          <w:sz w:val="16"/>
          <w:szCs w:val="24"/>
        </w:rPr>
      </w:pPr>
      <w:r w:rsidRPr="00031B9E">
        <w:rPr>
          <w:noProof/>
          <w:sz w:val="16"/>
          <w:szCs w:val="24"/>
          <w:rtl/>
        </w:rPr>
        <w:t>במקרה בו ההצעות הטובות ביותר יהיו זהות</w:t>
      </w:r>
      <w:r w:rsidRPr="00031B9E">
        <w:rPr>
          <w:rFonts w:hint="cs"/>
          <w:noProof/>
          <w:sz w:val="16"/>
          <w:szCs w:val="24"/>
          <w:rtl/>
        </w:rPr>
        <w:t xml:space="preserve">, תפעל העירייה על פי כללי העדפות הקבועים בתקנות העיריות (מכרזים), תשמ"ח -1987 לרבות העדפת עסק בשליטת אישה (רק במידה והוגשו הצהרות </w:t>
      </w:r>
      <w:r w:rsidRPr="00031B9E">
        <w:rPr>
          <w:rFonts w:hint="cs"/>
          <w:sz w:val="24"/>
          <w:szCs w:val="24"/>
          <w:rtl/>
        </w:rPr>
        <w:t>במסגרת</w:t>
      </w:r>
      <w:r w:rsidRPr="00031B9E">
        <w:rPr>
          <w:rFonts w:hint="cs"/>
          <w:noProof/>
          <w:sz w:val="16"/>
          <w:szCs w:val="24"/>
          <w:rtl/>
        </w:rPr>
        <w:t xml:space="preserve"> המכרז כנדרש בדין). ככל שאין מקום להפעלת כללי העדפות,</w:t>
      </w:r>
      <w:r w:rsidRPr="00031B9E">
        <w:rPr>
          <w:noProof/>
          <w:sz w:val="16"/>
          <w:szCs w:val="24"/>
          <w:rtl/>
        </w:rPr>
        <w:t xml:space="preserve"> תהא רשאית ועדת המכרזים לבקש מהמציעים שהצעותיהם היו הכשרות הטובות ביותר להגיש הצעה משופרת או לקיים הגרלה בכל הנוגע לזוכה במכרז (או לשלב בין שתי האפשרויות כאמור) – כללי ההגרלה יועברו למשתתפים הרלוונטים טרם ביצוע ההגרלה</w:t>
      </w:r>
      <w:r w:rsidRPr="00031B9E">
        <w:rPr>
          <w:rFonts w:hint="cs"/>
          <w:sz w:val="16"/>
          <w:szCs w:val="24"/>
          <w:rtl/>
        </w:rPr>
        <w:t>.</w:t>
      </w:r>
    </w:p>
    <w:p w14:paraId="77938A0F" w14:textId="77777777" w:rsidR="009E124D" w:rsidRPr="00031B9E" w:rsidRDefault="009E124D" w:rsidP="009E124D">
      <w:pPr>
        <w:tabs>
          <w:tab w:val="left" w:pos="878"/>
          <w:tab w:val="left" w:pos="7966"/>
        </w:tabs>
        <w:spacing w:after="120" w:line="360" w:lineRule="auto"/>
        <w:ind w:left="878"/>
        <w:jc w:val="both"/>
        <w:rPr>
          <w:sz w:val="16"/>
          <w:szCs w:val="24"/>
        </w:rPr>
      </w:pPr>
    </w:p>
    <w:p w14:paraId="72244A6C" w14:textId="77777777" w:rsidR="00BD3BD5" w:rsidRPr="00031B9E" w:rsidRDefault="00AC28B5">
      <w:pPr>
        <w:numPr>
          <w:ilvl w:val="0"/>
          <w:numId w:val="4"/>
        </w:numPr>
        <w:tabs>
          <w:tab w:val="left" w:pos="423"/>
        </w:tabs>
        <w:spacing w:after="120" w:line="360" w:lineRule="auto"/>
        <w:ind w:left="423" w:hanging="423"/>
        <w:jc w:val="both"/>
        <w:rPr>
          <w:b/>
          <w:bCs/>
          <w:sz w:val="18"/>
          <w:szCs w:val="26"/>
          <w:u w:val="single"/>
        </w:rPr>
      </w:pPr>
      <w:r w:rsidRPr="00031B9E">
        <w:rPr>
          <w:rFonts w:hint="cs"/>
          <w:b/>
          <w:bCs/>
          <w:sz w:val="18"/>
          <w:szCs w:val="26"/>
          <w:u w:val="single"/>
          <w:rtl/>
        </w:rPr>
        <w:t>הודעה על זכייה וההתקשרות</w:t>
      </w:r>
    </w:p>
    <w:p w14:paraId="7547FD81" w14:textId="77777777" w:rsidR="0056315D" w:rsidRPr="00031B9E" w:rsidRDefault="00AC28B5">
      <w:pPr>
        <w:numPr>
          <w:ilvl w:val="1"/>
          <w:numId w:val="4"/>
        </w:numPr>
        <w:spacing w:after="120" w:line="360" w:lineRule="auto"/>
        <w:ind w:left="1020" w:hanging="715"/>
        <w:jc w:val="both"/>
        <w:rPr>
          <w:sz w:val="16"/>
          <w:szCs w:val="24"/>
          <w:rtl/>
        </w:rPr>
      </w:pPr>
      <w:r w:rsidRPr="00031B9E">
        <w:rPr>
          <w:rFonts w:hint="cs"/>
          <w:sz w:val="16"/>
          <w:szCs w:val="24"/>
          <w:rtl/>
        </w:rPr>
        <w:t>עם קביעת הזוכה במכרז, תודיע על כך העירייה לזוכה</w:t>
      </w:r>
      <w:r w:rsidR="00102694" w:rsidRPr="00031B9E">
        <w:rPr>
          <w:rFonts w:hint="cs"/>
          <w:sz w:val="16"/>
          <w:szCs w:val="24"/>
          <w:rtl/>
        </w:rPr>
        <w:t>.</w:t>
      </w:r>
    </w:p>
    <w:p w14:paraId="65D529D5" w14:textId="77777777" w:rsidR="0056315D" w:rsidRPr="00031B9E" w:rsidRDefault="00AC28B5">
      <w:pPr>
        <w:numPr>
          <w:ilvl w:val="1"/>
          <w:numId w:val="4"/>
        </w:numPr>
        <w:spacing w:after="120" w:line="360" w:lineRule="auto"/>
        <w:ind w:left="1020" w:hanging="715"/>
        <w:jc w:val="both"/>
        <w:rPr>
          <w:sz w:val="16"/>
          <w:szCs w:val="24"/>
        </w:rPr>
      </w:pPr>
      <w:bookmarkStart w:id="3" w:name="_Ref111369546"/>
      <w:r w:rsidRPr="00031B9E">
        <w:rPr>
          <w:rFonts w:hint="cs"/>
          <w:sz w:val="16"/>
          <w:szCs w:val="24"/>
          <w:rtl/>
        </w:rPr>
        <w:t>בתוך 7 ימים ממועד הודעת העירייה על הזכייה במכרז כאמור, ימציא הזוכה את כל המסמכים והאישורים שעליו להמציא בהתאם למסמכי המכרז לרבות אישור על עריכת ביטוחים וכן יחתום על ההסכם המצורף למכרז (מסמך ג').</w:t>
      </w:r>
      <w:bookmarkEnd w:id="3"/>
      <w:r w:rsidRPr="00031B9E">
        <w:rPr>
          <w:rFonts w:hint="cs"/>
          <w:sz w:val="16"/>
          <w:szCs w:val="24"/>
          <w:rtl/>
        </w:rPr>
        <w:t xml:space="preserve"> </w:t>
      </w:r>
    </w:p>
    <w:p w14:paraId="3DB2C6D7" w14:textId="77777777" w:rsidR="0056315D" w:rsidRPr="00031B9E" w:rsidRDefault="00AC28B5">
      <w:pPr>
        <w:numPr>
          <w:ilvl w:val="1"/>
          <w:numId w:val="4"/>
        </w:numPr>
        <w:spacing w:after="120" w:line="360" w:lineRule="auto"/>
        <w:ind w:left="1020" w:hanging="715"/>
        <w:jc w:val="both"/>
        <w:rPr>
          <w:sz w:val="16"/>
          <w:szCs w:val="24"/>
          <w:rtl/>
        </w:rPr>
      </w:pPr>
      <w:r w:rsidRPr="00031B9E">
        <w:rPr>
          <w:rFonts w:hint="cs"/>
          <w:sz w:val="16"/>
          <w:szCs w:val="24"/>
          <w:rtl/>
        </w:rPr>
        <w:t xml:space="preserve">לא מילא הזוכה אחר כל התחייבויותיו כמפורט בסעיף </w:t>
      </w:r>
      <w:r w:rsidR="00680532" w:rsidRPr="00031B9E">
        <w:rPr>
          <w:rFonts w:hint="cs"/>
          <w:sz w:val="16"/>
          <w:szCs w:val="24"/>
          <w:rtl/>
        </w:rPr>
        <w:t xml:space="preserve">11.2 </w:t>
      </w:r>
      <w:r w:rsidRPr="00031B9E">
        <w:rPr>
          <w:rFonts w:hint="cs"/>
          <w:sz w:val="16"/>
          <w:szCs w:val="24"/>
          <w:rtl/>
        </w:rPr>
        <w:t xml:space="preserve">לעיל, תוך התקופה האמורה שם ולרבות אם לא המציא אחד או יותר מהמסמכים, אשר עליו להמציא נוכח זכייתו ו/או חזר בו מהצעתו, תהא רשאית העירייה לבטל את זכייתו של הזוכה במכרז, ומבלי לגרוע מכל זכות ו/או סעד נוספים העומדים לזכותה נוכח הפרה זו של התחייבויות הזוכה. </w:t>
      </w:r>
    </w:p>
    <w:p w14:paraId="0E83069E" w14:textId="77777777" w:rsidR="0056315D" w:rsidRPr="00031B9E" w:rsidRDefault="00AC28B5" w:rsidP="009E124D">
      <w:pPr>
        <w:spacing w:after="120" w:line="360" w:lineRule="auto"/>
        <w:ind w:left="1020"/>
        <w:jc w:val="both"/>
        <w:rPr>
          <w:sz w:val="16"/>
          <w:szCs w:val="24"/>
        </w:rPr>
      </w:pPr>
      <w:r w:rsidRPr="00031B9E">
        <w:rPr>
          <w:rFonts w:hint="cs"/>
          <w:sz w:val="16"/>
          <w:szCs w:val="24"/>
          <w:rtl/>
        </w:rPr>
        <w:lastRenderedPageBreak/>
        <w:t>כן תהא רשאית העירייה במקרה זה להתקשר בנשוא המכרז עם כל מציע או יזם אחר בכל התנאים שתמצא לנכון, והכל מבלי לגרוע מכל סעד או תרופה אחרים להם זכאית העירייה על-פי המכרז ו/או על-פי כל דין.</w:t>
      </w:r>
    </w:p>
    <w:p w14:paraId="53A18D13" w14:textId="77777777" w:rsidR="0056315D" w:rsidRPr="00031B9E" w:rsidRDefault="00AC28B5" w:rsidP="0086741F">
      <w:pPr>
        <w:numPr>
          <w:ilvl w:val="1"/>
          <w:numId w:val="4"/>
        </w:numPr>
        <w:spacing w:after="120" w:line="360" w:lineRule="auto"/>
        <w:ind w:left="1020" w:hanging="715"/>
        <w:jc w:val="both"/>
        <w:rPr>
          <w:sz w:val="16"/>
          <w:szCs w:val="24"/>
        </w:rPr>
      </w:pPr>
      <w:r w:rsidRPr="00031B9E">
        <w:rPr>
          <w:rFonts w:hint="cs"/>
          <w:sz w:val="16"/>
          <w:szCs w:val="24"/>
          <w:rtl/>
        </w:rPr>
        <w:t xml:space="preserve">מבלי לגרוע מהאמור לעיל, במקרה שהזוכה לא קיים איזו מהתחייבויותיו בעקבות הזכייה כאמור והעירייה, לפי שיקול דעתה הבלעדי, החליטה שלא לבטל את הזכייה, תהא העירייה זכאית לסך של </w:t>
      </w:r>
      <w:r w:rsidRPr="00031B9E">
        <w:rPr>
          <w:b/>
          <w:bCs/>
          <w:sz w:val="16"/>
          <w:szCs w:val="24"/>
          <w:rtl/>
        </w:rPr>
        <w:t xml:space="preserve">1,000 ₪ (אלף </w:t>
      </w:r>
      <w:r w:rsidR="00D3251E" w:rsidRPr="00031B9E">
        <w:rPr>
          <w:rFonts w:hint="eastAsia"/>
          <w:b/>
          <w:bCs/>
          <w:sz w:val="16"/>
          <w:szCs w:val="24"/>
          <w:rtl/>
        </w:rPr>
        <w:t>₪</w:t>
      </w:r>
      <w:r w:rsidRPr="00031B9E">
        <w:rPr>
          <w:rFonts w:hint="cs"/>
          <w:sz w:val="16"/>
          <w:szCs w:val="24"/>
          <w:rtl/>
        </w:rPr>
        <w:t xml:space="preserve">) כפיצויים מוסכמים וקבועים מראש בגין כל יום איחור מתום המועד הנקוב בסעיף </w:t>
      </w:r>
      <w:r w:rsidR="001641DC" w:rsidRPr="00031B9E">
        <w:rPr>
          <w:rFonts w:hint="cs"/>
          <w:sz w:val="16"/>
          <w:szCs w:val="24"/>
          <w:rtl/>
        </w:rPr>
        <w:t>1</w:t>
      </w:r>
      <w:r w:rsidR="000D1F42" w:rsidRPr="00031B9E">
        <w:rPr>
          <w:rFonts w:hint="cs"/>
          <w:sz w:val="16"/>
          <w:szCs w:val="24"/>
          <w:rtl/>
        </w:rPr>
        <w:t>1</w:t>
      </w:r>
      <w:r w:rsidR="001641DC" w:rsidRPr="00031B9E">
        <w:rPr>
          <w:rFonts w:hint="cs"/>
          <w:sz w:val="16"/>
          <w:szCs w:val="24"/>
          <w:rtl/>
        </w:rPr>
        <w:t>.2</w:t>
      </w:r>
      <w:r w:rsidRPr="00031B9E">
        <w:rPr>
          <w:rFonts w:hint="cs"/>
          <w:sz w:val="16"/>
          <w:szCs w:val="24"/>
          <w:rtl/>
        </w:rPr>
        <w:t xml:space="preserve"> דלעיל ועד למועד קיום התחייבויותיו של הזוכה או מועד המצאת כל האישורים. </w:t>
      </w:r>
    </w:p>
    <w:p w14:paraId="77ADFC26" w14:textId="77777777" w:rsidR="009E124D" w:rsidRPr="00031B9E" w:rsidRDefault="00AC28B5">
      <w:pPr>
        <w:numPr>
          <w:ilvl w:val="1"/>
          <w:numId w:val="4"/>
        </w:numPr>
        <w:spacing w:after="120" w:line="360" w:lineRule="auto"/>
        <w:ind w:left="1020" w:hanging="715"/>
        <w:jc w:val="both"/>
        <w:rPr>
          <w:sz w:val="16"/>
          <w:szCs w:val="24"/>
        </w:rPr>
      </w:pPr>
      <w:r w:rsidRPr="00031B9E">
        <w:rPr>
          <w:rFonts w:hint="cs"/>
          <w:sz w:val="16"/>
          <w:szCs w:val="24"/>
          <w:rtl/>
        </w:rPr>
        <w:t xml:space="preserve">ביצוע ההתקשרות כפוף לקבלת כל האישורים כדין על-ידי העירייה.  </w:t>
      </w:r>
    </w:p>
    <w:p w14:paraId="236C8130" w14:textId="1EE46846" w:rsidR="00C112E4" w:rsidRPr="00031B9E" w:rsidRDefault="00AC28B5" w:rsidP="00F94696">
      <w:pPr>
        <w:numPr>
          <w:ilvl w:val="1"/>
          <w:numId w:val="4"/>
        </w:numPr>
        <w:spacing w:after="120" w:line="360" w:lineRule="auto"/>
        <w:ind w:left="1020" w:hanging="715"/>
        <w:jc w:val="both"/>
        <w:rPr>
          <w:b/>
          <w:bCs/>
          <w:sz w:val="16"/>
          <w:szCs w:val="24"/>
        </w:rPr>
      </w:pPr>
      <w:r w:rsidRPr="00031B9E">
        <w:rPr>
          <w:sz w:val="16"/>
          <w:szCs w:val="24"/>
          <w:rtl/>
        </w:rPr>
        <w:t xml:space="preserve">ההסכם המצורף למסמך פנייה זה, על נספחיו, מהווה חלק בלתי נפרד ממכרז זה. יש לראות את מכרז זה ואת ההסכם המצורף לו, על נספחיו, כמסמך אחד המשלים זה את זה. </w:t>
      </w:r>
      <w:r w:rsidRPr="00031B9E">
        <w:rPr>
          <w:rFonts w:hint="cs"/>
          <w:sz w:val="16"/>
          <w:szCs w:val="24"/>
          <w:rtl/>
        </w:rPr>
        <w:t>ב</w:t>
      </w:r>
      <w:r w:rsidRPr="00031B9E">
        <w:rPr>
          <w:sz w:val="16"/>
          <w:szCs w:val="24"/>
          <w:rtl/>
        </w:rPr>
        <w:t>כל מקרה של סתירה בין נוסח מכרז זה לבין נוסח ההסכם, ייעשה מאמץ ליישב בין שני הנוסחים.</w:t>
      </w:r>
      <w:r w:rsidRPr="00031B9E">
        <w:rPr>
          <w:rFonts w:hint="cs"/>
          <w:sz w:val="16"/>
          <w:szCs w:val="24"/>
          <w:rtl/>
        </w:rPr>
        <w:t xml:space="preserve"> </w:t>
      </w:r>
      <w:r w:rsidRPr="00031B9E">
        <w:rPr>
          <w:sz w:val="16"/>
          <w:szCs w:val="24"/>
          <w:rtl/>
        </w:rPr>
        <w:t>בנסיבות שבהן לא ניתן ליישב בין נוסח מכרז זה לבין נוסח ההסכם, יגבר נוסח ההסכם ויראו נוסח זה כנוסח המחייב את המציעים, וכנוסח הכתוב במכרז זה</w:t>
      </w:r>
      <w:r w:rsidR="00D53C46" w:rsidRPr="00031B9E">
        <w:rPr>
          <w:sz w:val="16"/>
          <w:szCs w:val="24"/>
          <w:rtl/>
        </w:rPr>
        <w:t>.</w:t>
      </w:r>
      <w:bookmarkStart w:id="4" w:name="_Toc304130757"/>
    </w:p>
    <w:p w14:paraId="14A4C297" w14:textId="77777777" w:rsidR="00BD3BD5" w:rsidRPr="00031B9E" w:rsidRDefault="00AC28B5">
      <w:pPr>
        <w:numPr>
          <w:ilvl w:val="0"/>
          <w:numId w:val="4"/>
        </w:numPr>
        <w:tabs>
          <w:tab w:val="left" w:pos="423"/>
        </w:tabs>
        <w:spacing w:after="120" w:line="360" w:lineRule="auto"/>
        <w:ind w:left="423" w:hanging="423"/>
        <w:jc w:val="both"/>
        <w:rPr>
          <w:b/>
          <w:bCs/>
          <w:sz w:val="18"/>
          <w:szCs w:val="26"/>
          <w:u w:val="single"/>
          <w:rtl/>
        </w:rPr>
      </w:pPr>
      <w:r w:rsidRPr="00031B9E">
        <w:rPr>
          <w:b/>
          <w:bCs/>
          <w:sz w:val="18"/>
          <w:szCs w:val="26"/>
          <w:u w:val="single"/>
          <w:rtl/>
        </w:rPr>
        <w:t>ביטול המכרז</w:t>
      </w:r>
      <w:bookmarkEnd w:id="4"/>
    </w:p>
    <w:p w14:paraId="0FC9DE85"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tl/>
        </w:rPr>
      </w:pPr>
      <w:r w:rsidRPr="00031B9E">
        <w:rPr>
          <w:rFonts w:hint="cs"/>
          <w:sz w:val="16"/>
          <w:szCs w:val="24"/>
          <w:rtl/>
        </w:rPr>
        <w:t>העירייה</w:t>
      </w:r>
      <w:r w:rsidRPr="00031B9E">
        <w:rPr>
          <w:sz w:val="16"/>
          <w:szCs w:val="24"/>
          <w:rtl/>
        </w:rPr>
        <w:t xml:space="preserve"> </w:t>
      </w:r>
      <w:r w:rsidRPr="00031B9E">
        <w:rPr>
          <w:rFonts w:hint="cs"/>
          <w:sz w:val="16"/>
          <w:szCs w:val="24"/>
          <w:rtl/>
        </w:rPr>
        <w:t>רשאית לצמצם את היקף המכרז או לבטלו או לבטל חלקים ממנו</w:t>
      </w:r>
      <w:r w:rsidR="0056315D" w:rsidRPr="00031B9E">
        <w:rPr>
          <w:rFonts w:hint="cs"/>
          <w:sz w:val="16"/>
          <w:szCs w:val="24"/>
          <w:rtl/>
        </w:rPr>
        <w:t>/</w:t>
      </w:r>
      <w:r w:rsidR="00636A20" w:rsidRPr="00031B9E">
        <w:rPr>
          <w:rFonts w:hint="cs"/>
          <w:sz w:val="16"/>
          <w:szCs w:val="24"/>
          <w:rtl/>
        </w:rPr>
        <w:t>אתרים</w:t>
      </w:r>
      <w:r w:rsidR="0056315D" w:rsidRPr="00031B9E">
        <w:rPr>
          <w:rFonts w:hint="cs"/>
          <w:sz w:val="16"/>
          <w:szCs w:val="24"/>
          <w:rtl/>
        </w:rPr>
        <w:t xml:space="preserve"> ממנו</w:t>
      </w:r>
      <w:r w:rsidRPr="00031B9E">
        <w:rPr>
          <w:rFonts w:hint="cs"/>
          <w:sz w:val="16"/>
          <w:szCs w:val="24"/>
          <w:rtl/>
        </w:rPr>
        <w:t xml:space="preserve">,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4E6A489E"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rFonts w:hint="cs"/>
          <w:sz w:val="16"/>
          <w:szCs w:val="24"/>
          <w:rtl/>
        </w:rPr>
        <w:t>בנוסף לאמור לעיל ולאמור עפ</w:t>
      </w:r>
      <w:r w:rsidRPr="00031B9E">
        <w:rPr>
          <w:sz w:val="16"/>
          <w:szCs w:val="24"/>
          <w:rtl/>
        </w:rPr>
        <w:t>"</w:t>
      </w:r>
      <w:r w:rsidRPr="00031B9E">
        <w:rPr>
          <w:rFonts w:hint="cs"/>
          <w:sz w:val="16"/>
          <w:szCs w:val="24"/>
          <w:rtl/>
        </w:rPr>
        <w:t xml:space="preserve">י כל דין, מובהר בזאת, כי העירייה תהא רשאית </w:t>
      </w:r>
      <w:r w:rsidRPr="00031B9E">
        <w:rPr>
          <w:sz w:val="16"/>
          <w:szCs w:val="24"/>
          <w:rtl/>
        </w:rPr>
        <w:t>–</w:t>
      </w:r>
      <w:r w:rsidRPr="00031B9E">
        <w:rPr>
          <w:rFonts w:hint="cs"/>
          <w:sz w:val="16"/>
          <w:szCs w:val="24"/>
          <w:rtl/>
        </w:rPr>
        <w:t xml:space="preserve"> אך לא חייבת - לבטל את המכרז גם בכל אחד מהמקרים האלה: </w:t>
      </w:r>
    </w:p>
    <w:p w14:paraId="5E70A6FE" w14:textId="77777777" w:rsidR="00BD3BD5" w:rsidRPr="00031B9E" w:rsidRDefault="00AC28B5">
      <w:pPr>
        <w:pStyle w:val="11-"/>
        <w:numPr>
          <w:ilvl w:val="2"/>
          <w:numId w:val="4"/>
        </w:numPr>
        <w:tabs>
          <w:tab w:val="left" w:pos="918"/>
          <w:tab w:val="left" w:pos="1557"/>
        </w:tabs>
        <w:bidi/>
        <w:spacing w:after="120" w:line="360" w:lineRule="auto"/>
        <w:ind w:left="1587" w:hanging="725"/>
        <w:jc w:val="both"/>
        <w:rPr>
          <w:rFonts w:ascii="QDavid" w:hAnsi="QDavid" w:cs="David"/>
          <w:sz w:val="24"/>
          <w:szCs w:val="24"/>
        </w:rPr>
      </w:pPr>
      <w:r w:rsidRPr="00031B9E">
        <w:rPr>
          <w:rFonts w:ascii="QDavid" w:hAnsi="QDavid" w:cs="David"/>
          <w:sz w:val="24"/>
          <w:szCs w:val="24"/>
          <w:rtl/>
        </w:rPr>
        <w:t xml:space="preserve">התברר לעורך המכרז, לאחר פרסום מסמכי המכרז ו/או לאור שאלות ההבהרה ו/או לאחר פתיחת ההצעות, שנפלה טעות </w:t>
      </w:r>
      <w:r w:rsidRPr="00031B9E">
        <w:rPr>
          <w:rFonts w:ascii="QDavid" w:hAnsi="QDavid" w:cs="David" w:hint="cs"/>
          <w:sz w:val="24"/>
          <w:szCs w:val="24"/>
          <w:rtl/>
        </w:rPr>
        <w:t>במסמכים השונים</w:t>
      </w:r>
      <w:r w:rsidRPr="00031B9E">
        <w:rPr>
          <w:rFonts w:ascii="QDavid" w:hAnsi="QDavid" w:cs="David"/>
          <w:sz w:val="24"/>
          <w:szCs w:val="24"/>
          <w:rtl/>
        </w:rPr>
        <w:t>, או שהושמטו נתונים / דרישות מהותיים, או שאלה בוססו על נתונים שגויים, או בלתי שלמים.</w:t>
      </w:r>
    </w:p>
    <w:p w14:paraId="22C3570F" w14:textId="77777777" w:rsidR="00485273" w:rsidRPr="00031B9E" w:rsidRDefault="00AC28B5">
      <w:pPr>
        <w:pStyle w:val="11-"/>
        <w:numPr>
          <w:ilvl w:val="2"/>
          <w:numId w:val="4"/>
        </w:numPr>
        <w:tabs>
          <w:tab w:val="left" w:pos="918"/>
          <w:tab w:val="left" w:pos="1557"/>
        </w:tabs>
        <w:bidi/>
        <w:spacing w:after="120" w:line="360" w:lineRule="auto"/>
        <w:ind w:left="1587" w:hanging="725"/>
        <w:jc w:val="both"/>
        <w:rPr>
          <w:rFonts w:ascii="QDavid" w:hAnsi="QDavid" w:cs="David"/>
          <w:sz w:val="24"/>
          <w:szCs w:val="24"/>
          <w:rtl/>
        </w:rPr>
      </w:pPr>
      <w:r w:rsidRPr="00031B9E">
        <w:rPr>
          <w:rFonts w:ascii="QDavid" w:hAnsi="QDavid" w:cs="David" w:hint="cs"/>
          <w:sz w:val="24"/>
          <w:szCs w:val="24"/>
          <w:rtl/>
        </w:rPr>
        <w:t>יש בסיס סביר להניח שהמציעים, כולם או חלקם, תיאמו הצעות ו/או פעלו בניסיון ליצור הסדר כובל.</w:t>
      </w:r>
    </w:p>
    <w:p w14:paraId="3AEFACCC" w14:textId="77777777" w:rsidR="00BD3BD5" w:rsidRPr="00031B9E" w:rsidRDefault="00AC28B5">
      <w:pPr>
        <w:pStyle w:val="11-"/>
        <w:numPr>
          <w:ilvl w:val="2"/>
          <w:numId w:val="4"/>
        </w:numPr>
        <w:tabs>
          <w:tab w:val="left" w:pos="918"/>
          <w:tab w:val="left" w:pos="1557"/>
        </w:tabs>
        <w:bidi/>
        <w:spacing w:after="120" w:line="360" w:lineRule="auto"/>
        <w:ind w:left="1587" w:hanging="725"/>
        <w:jc w:val="both"/>
        <w:rPr>
          <w:rFonts w:ascii="QDavid" w:hAnsi="QDavid" w:cs="David"/>
          <w:sz w:val="24"/>
          <w:szCs w:val="24"/>
          <w:rtl/>
        </w:rPr>
      </w:pPr>
      <w:r w:rsidRPr="00031B9E">
        <w:rPr>
          <w:rFonts w:ascii="QDavid" w:hAnsi="QDavid" w:cs="David" w:hint="cs"/>
          <w:sz w:val="24"/>
          <w:szCs w:val="24"/>
          <w:rtl/>
        </w:rPr>
        <w:t>בוטל</w:t>
      </w:r>
      <w:r w:rsidR="00F57207" w:rsidRPr="00031B9E">
        <w:rPr>
          <w:rFonts w:ascii="QDavid" w:hAnsi="QDavid" w:cs="David" w:hint="cs"/>
          <w:sz w:val="24"/>
          <w:szCs w:val="24"/>
          <w:rtl/>
        </w:rPr>
        <w:t xml:space="preserve"> </w:t>
      </w:r>
      <w:r w:rsidRPr="00031B9E">
        <w:rPr>
          <w:rFonts w:ascii="QDavid" w:hAnsi="QDavid" w:cs="David" w:hint="cs"/>
          <w:sz w:val="24"/>
          <w:szCs w:val="24"/>
          <w:rtl/>
        </w:rPr>
        <w:t>תקציב הפרויקט, כולו או חלקו.</w:t>
      </w:r>
    </w:p>
    <w:p w14:paraId="17C4D97D" w14:textId="77777777" w:rsidR="00BD3BD5" w:rsidRPr="00031B9E" w:rsidRDefault="00AC28B5">
      <w:pPr>
        <w:numPr>
          <w:ilvl w:val="1"/>
          <w:numId w:val="4"/>
        </w:numPr>
        <w:tabs>
          <w:tab w:val="left" w:pos="878"/>
          <w:tab w:val="left" w:pos="7966"/>
        </w:tabs>
        <w:spacing w:after="120" w:line="360" w:lineRule="auto"/>
        <w:ind w:left="878" w:hanging="518"/>
        <w:jc w:val="both"/>
        <w:rPr>
          <w:sz w:val="16"/>
          <w:szCs w:val="24"/>
        </w:rPr>
      </w:pPr>
      <w:r w:rsidRPr="00031B9E">
        <w:rPr>
          <w:sz w:val="16"/>
          <w:szCs w:val="24"/>
          <w:rtl/>
        </w:rPr>
        <w:t xml:space="preserve">החליטה </w:t>
      </w:r>
      <w:r w:rsidRPr="00031B9E">
        <w:rPr>
          <w:rFonts w:hint="cs"/>
          <w:sz w:val="16"/>
          <w:szCs w:val="24"/>
          <w:rtl/>
        </w:rPr>
        <w:t xml:space="preserve">העירייה </w:t>
      </w:r>
      <w:r w:rsidRPr="00031B9E">
        <w:rPr>
          <w:sz w:val="16"/>
          <w:szCs w:val="24"/>
          <w:rtl/>
        </w:rPr>
        <w:t>על ביטול המכרז, לא תהא למי מהמצ</w:t>
      </w:r>
      <w:r w:rsidRPr="00031B9E">
        <w:rPr>
          <w:rFonts w:hint="cs"/>
          <w:sz w:val="16"/>
          <w:szCs w:val="24"/>
          <w:rtl/>
        </w:rPr>
        <w:t>י</w:t>
      </w:r>
      <w:r w:rsidRPr="00031B9E">
        <w:rPr>
          <w:sz w:val="16"/>
          <w:szCs w:val="24"/>
          <w:rtl/>
        </w:rPr>
        <w:t xml:space="preserve">עים במכרז ו/או למי מרוכשי מסמכי המכרז כל תביעה ו/או דרישה ו/או טענה כלפי </w:t>
      </w:r>
      <w:r w:rsidRPr="00031B9E">
        <w:rPr>
          <w:rFonts w:hint="cs"/>
          <w:sz w:val="16"/>
          <w:szCs w:val="24"/>
          <w:rtl/>
        </w:rPr>
        <w:t>העירייה</w:t>
      </w:r>
      <w:r w:rsidRPr="00031B9E">
        <w:rPr>
          <w:sz w:val="16"/>
          <w:szCs w:val="24"/>
          <w:rtl/>
        </w:rPr>
        <w:t xml:space="preserve"> ו/או כלפי מי מטעמה.</w:t>
      </w:r>
      <w:r w:rsidRPr="00031B9E">
        <w:rPr>
          <w:rFonts w:hint="cs"/>
          <w:b/>
          <w:bCs/>
          <w:sz w:val="18"/>
          <w:szCs w:val="26"/>
          <w:rtl/>
        </w:rPr>
        <w:t xml:space="preserve"> </w:t>
      </w:r>
      <w:r w:rsidRPr="00031B9E">
        <w:rPr>
          <w:b/>
          <w:bCs/>
          <w:sz w:val="18"/>
          <w:szCs w:val="26"/>
          <w:rtl/>
        </w:rPr>
        <w:t xml:space="preserve"> </w:t>
      </w:r>
      <w:r w:rsidRPr="00031B9E">
        <w:rPr>
          <w:rFonts w:hint="cs"/>
          <w:b/>
          <w:bCs/>
          <w:sz w:val="18"/>
          <w:szCs w:val="26"/>
          <w:rtl/>
        </w:rPr>
        <w:t xml:space="preserve">  </w:t>
      </w:r>
    </w:p>
    <w:p w14:paraId="75D85FE8" w14:textId="77777777" w:rsidR="0073690E" w:rsidRPr="00031B9E" w:rsidRDefault="0073690E" w:rsidP="0073690E">
      <w:pPr>
        <w:tabs>
          <w:tab w:val="left" w:pos="878"/>
          <w:tab w:val="left" w:pos="7966"/>
        </w:tabs>
        <w:spacing w:after="120" w:line="360" w:lineRule="auto"/>
        <w:ind w:left="878"/>
        <w:jc w:val="both"/>
        <w:rPr>
          <w:sz w:val="16"/>
          <w:szCs w:val="24"/>
          <w:rtl/>
        </w:rPr>
      </w:pPr>
    </w:p>
    <w:p w14:paraId="08E43CC6" w14:textId="77777777" w:rsidR="00BD3BD5" w:rsidRPr="00031B9E" w:rsidRDefault="00AC28B5" w:rsidP="009E124D">
      <w:pPr>
        <w:tabs>
          <w:tab w:val="left" w:pos="7966"/>
        </w:tabs>
        <w:spacing w:after="120" w:line="360" w:lineRule="auto"/>
        <w:ind w:left="28" w:firstLine="6452"/>
        <w:jc w:val="both"/>
        <w:rPr>
          <w:b/>
          <w:bCs/>
          <w:sz w:val="18"/>
          <w:szCs w:val="26"/>
          <w:rtl/>
        </w:rPr>
      </w:pPr>
      <w:r w:rsidRPr="00031B9E">
        <w:rPr>
          <w:rFonts w:hint="cs"/>
          <w:b/>
          <w:bCs/>
          <w:sz w:val="18"/>
          <w:szCs w:val="26"/>
          <w:rtl/>
        </w:rPr>
        <w:t xml:space="preserve">       עיריית נתיבות</w:t>
      </w:r>
    </w:p>
    <w:p w14:paraId="36FC2437" w14:textId="77777777" w:rsidR="00BC54F2" w:rsidRPr="00031B9E" w:rsidRDefault="00BC54F2" w:rsidP="009E124D">
      <w:pPr>
        <w:tabs>
          <w:tab w:val="left" w:pos="7966"/>
        </w:tabs>
        <w:spacing w:after="120" w:line="360" w:lineRule="auto"/>
        <w:ind w:left="28" w:firstLine="6452"/>
        <w:jc w:val="both"/>
        <w:rPr>
          <w:b/>
          <w:bCs/>
          <w:sz w:val="18"/>
          <w:szCs w:val="26"/>
          <w:rtl/>
        </w:rPr>
      </w:pPr>
    </w:p>
    <w:p w14:paraId="020612DF" w14:textId="77777777" w:rsidR="00BC54F2" w:rsidRPr="00031B9E" w:rsidRDefault="00BC54F2" w:rsidP="009E124D">
      <w:pPr>
        <w:tabs>
          <w:tab w:val="left" w:pos="7966"/>
        </w:tabs>
        <w:spacing w:after="120" w:line="360" w:lineRule="auto"/>
        <w:ind w:left="28" w:firstLine="6452"/>
        <w:jc w:val="both"/>
        <w:rPr>
          <w:b/>
          <w:bCs/>
          <w:sz w:val="18"/>
          <w:szCs w:val="26"/>
          <w:rtl/>
        </w:rPr>
      </w:pPr>
    </w:p>
    <w:p w14:paraId="47ED64AE" w14:textId="77777777" w:rsidR="00343264" w:rsidRPr="00031B9E" w:rsidRDefault="00AC28B5" w:rsidP="00D354B9">
      <w:pPr>
        <w:pStyle w:val="2DAVID"/>
        <w:rPr>
          <w:rtl/>
        </w:rPr>
      </w:pPr>
      <w:bookmarkStart w:id="5" w:name="_Toc193374468"/>
      <w:r w:rsidRPr="00031B9E">
        <w:rPr>
          <w:rFonts w:hint="cs"/>
          <w:rtl/>
        </w:rPr>
        <w:lastRenderedPageBreak/>
        <w:t xml:space="preserve">מסמך א'(1) </w:t>
      </w:r>
      <w:r w:rsidRPr="00031B9E">
        <w:rPr>
          <w:rtl/>
        </w:rPr>
        <w:t>–</w:t>
      </w:r>
      <w:r w:rsidRPr="00031B9E">
        <w:rPr>
          <w:rFonts w:hint="cs"/>
          <w:rtl/>
        </w:rPr>
        <w:t xml:space="preserve"> פרטי המשתתף ומסמכי הערכה</w:t>
      </w:r>
      <w:bookmarkEnd w:id="5"/>
    </w:p>
    <w:p w14:paraId="793C495D" w14:textId="77777777" w:rsidR="001A5193" w:rsidRPr="00031B9E" w:rsidRDefault="001A5193" w:rsidP="009E124D">
      <w:pPr>
        <w:tabs>
          <w:tab w:val="left" w:pos="7966"/>
        </w:tabs>
        <w:spacing w:after="120" w:line="360" w:lineRule="auto"/>
        <w:ind w:left="360"/>
        <w:jc w:val="both"/>
        <w:rPr>
          <w:b/>
          <w:bCs/>
          <w:sz w:val="28"/>
          <w:u w:val="single"/>
        </w:rPr>
      </w:pPr>
    </w:p>
    <w:p w14:paraId="18D7730B" w14:textId="77777777" w:rsidR="00BD3BD5" w:rsidRPr="00031B9E" w:rsidRDefault="00AC28B5" w:rsidP="009E124D">
      <w:pPr>
        <w:numPr>
          <w:ilvl w:val="0"/>
          <w:numId w:val="3"/>
        </w:numPr>
        <w:tabs>
          <w:tab w:val="left" w:pos="7966"/>
        </w:tabs>
        <w:spacing w:after="120" w:line="360" w:lineRule="auto"/>
        <w:jc w:val="both"/>
        <w:rPr>
          <w:b/>
          <w:bCs/>
          <w:sz w:val="28"/>
          <w:u w:val="single"/>
          <w:rtl/>
        </w:rPr>
      </w:pPr>
      <w:r w:rsidRPr="00031B9E">
        <w:rPr>
          <w:b/>
          <w:bCs/>
          <w:sz w:val="28"/>
          <w:u w:val="single"/>
          <w:rtl/>
        </w:rPr>
        <w:t>פרטים על המשתתף</w:t>
      </w:r>
    </w:p>
    <w:p w14:paraId="1C652306" w14:textId="77777777" w:rsidR="00BD3BD5" w:rsidRPr="00031B9E" w:rsidRDefault="00AC28B5" w:rsidP="009E124D">
      <w:pPr>
        <w:numPr>
          <w:ilvl w:val="1"/>
          <w:numId w:val="3"/>
        </w:numPr>
        <w:tabs>
          <w:tab w:val="left" w:pos="4671"/>
          <w:tab w:val="left" w:pos="7966"/>
        </w:tabs>
        <w:spacing w:after="120" w:line="360" w:lineRule="auto"/>
        <w:jc w:val="both"/>
        <w:rPr>
          <w:sz w:val="24"/>
          <w:szCs w:val="24"/>
          <w:u w:val="single"/>
        </w:rPr>
      </w:pPr>
      <w:r w:rsidRPr="00031B9E">
        <w:rPr>
          <w:sz w:val="24"/>
          <w:szCs w:val="24"/>
          <w:rtl/>
        </w:rPr>
        <w:t>שם המשתתף:</w:t>
      </w:r>
      <w:r w:rsidRPr="00031B9E">
        <w:rPr>
          <w:sz w:val="24"/>
          <w:szCs w:val="24"/>
          <w:u w:val="single"/>
          <w:rtl/>
        </w:rPr>
        <w:tab/>
      </w:r>
      <w:r w:rsidRPr="00031B9E">
        <w:rPr>
          <w:sz w:val="24"/>
          <w:szCs w:val="24"/>
          <w:u w:val="single"/>
          <w:rtl/>
        </w:rPr>
        <w:tab/>
      </w:r>
      <w:r w:rsidRPr="00031B9E">
        <w:rPr>
          <w:sz w:val="24"/>
          <w:szCs w:val="24"/>
          <w:u w:val="single"/>
          <w:rtl/>
        </w:rPr>
        <w:tab/>
      </w:r>
    </w:p>
    <w:p w14:paraId="6EFD4F3B" w14:textId="77777777" w:rsidR="00BD3BD5" w:rsidRPr="00031B9E" w:rsidRDefault="00AC28B5" w:rsidP="009E124D">
      <w:pPr>
        <w:numPr>
          <w:ilvl w:val="1"/>
          <w:numId w:val="3"/>
        </w:numPr>
        <w:tabs>
          <w:tab w:val="left" w:pos="7966"/>
        </w:tabs>
        <w:spacing w:after="120" w:line="360" w:lineRule="auto"/>
        <w:jc w:val="both"/>
        <w:rPr>
          <w:sz w:val="24"/>
          <w:szCs w:val="24"/>
          <w:u w:val="single"/>
        </w:rPr>
      </w:pPr>
      <w:r w:rsidRPr="00031B9E">
        <w:rPr>
          <w:sz w:val="24"/>
          <w:szCs w:val="24"/>
          <w:rtl/>
        </w:rPr>
        <w:t>מס' הזיהוי:</w:t>
      </w:r>
      <w:r w:rsidRPr="00031B9E">
        <w:rPr>
          <w:sz w:val="24"/>
          <w:szCs w:val="24"/>
          <w:u w:val="single"/>
          <w:rtl/>
        </w:rPr>
        <w:tab/>
      </w:r>
      <w:r w:rsidRPr="00031B9E">
        <w:rPr>
          <w:sz w:val="24"/>
          <w:szCs w:val="24"/>
          <w:u w:val="single"/>
          <w:rtl/>
        </w:rPr>
        <w:tab/>
      </w:r>
    </w:p>
    <w:p w14:paraId="06D5712A" w14:textId="77777777" w:rsidR="006A4C18" w:rsidRPr="00031B9E" w:rsidRDefault="00AC28B5" w:rsidP="009E124D">
      <w:pPr>
        <w:numPr>
          <w:ilvl w:val="1"/>
          <w:numId w:val="3"/>
        </w:numPr>
        <w:tabs>
          <w:tab w:val="left" w:pos="7966"/>
        </w:tabs>
        <w:spacing w:after="120" w:line="360" w:lineRule="auto"/>
        <w:jc w:val="both"/>
        <w:rPr>
          <w:sz w:val="24"/>
          <w:szCs w:val="24"/>
          <w:u w:val="single"/>
        </w:rPr>
      </w:pPr>
      <w:r w:rsidRPr="00031B9E">
        <w:rPr>
          <w:sz w:val="24"/>
          <w:szCs w:val="24"/>
          <w:rtl/>
        </w:rPr>
        <w:t>מען המשתתף (כולל מיקוד):</w:t>
      </w:r>
      <w:r w:rsidRPr="00031B9E">
        <w:rPr>
          <w:sz w:val="24"/>
          <w:szCs w:val="24"/>
          <w:u w:val="single"/>
          <w:rtl/>
        </w:rPr>
        <w:t xml:space="preserve"> </w:t>
      </w:r>
      <w:r w:rsidRPr="00031B9E">
        <w:rPr>
          <w:sz w:val="24"/>
          <w:szCs w:val="24"/>
          <w:u w:val="single"/>
          <w:rtl/>
        </w:rPr>
        <w:tab/>
      </w:r>
      <w:r w:rsidRPr="00031B9E">
        <w:rPr>
          <w:sz w:val="24"/>
          <w:szCs w:val="24"/>
          <w:u w:val="single"/>
          <w:rtl/>
        </w:rPr>
        <w:tab/>
      </w:r>
    </w:p>
    <w:p w14:paraId="45630CEF" w14:textId="77777777" w:rsidR="00BD3BD5" w:rsidRPr="00031B9E" w:rsidRDefault="00AC28B5" w:rsidP="009E124D">
      <w:pPr>
        <w:numPr>
          <w:ilvl w:val="1"/>
          <w:numId w:val="3"/>
        </w:numPr>
        <w:tabs>
          <w:tab w:val="left" w:pos="7966"/>
        </w:tabs>
        <w:spacing w:after="120" w:line="360" w:lineRule="auto"/>
        <w:jc w:val="both"/>
        <w:rPr>
          <w:sz w:val="24"/>
          <w:szCs w:val="24"/>
          <w:u w:val="single"/>
        </w:rPr>
      </w:pPr>
      <w:r w:rsidRPr="00031B9E">
        <w:rPr>
          <w:rFonts w:hint="cs"/>
          <w:sz w:val="24"/>
          <w:szCs w:val="24"/>
          <w:rtl/>
        </w:rPr>
        <w:t>שם איש הקשר אצל המשתתף:</w:t>
      </w:r>
      <w:r w:rsidR="006A4C18" w:rsidRPr="00031B9E">
        <w:rPr>
          <w:sz w:val="24"/>
          <w:szCs w:val="24"/>
          <w:u w:val="single"/>
          <w:rtl/>
        </w:rPr>
        <w:t xml:space="preserve"> </w:t>
      </w:r>
      <w:r w:rsidR="006A4C18" w:rsidRPr="00031B9E">
        <w:rPr>
          <w:sz w:val="24"/>
          <w:szCs w:val="24"/>
          <w:u w:val="single"/>
          <w:rtl/>
        </w:rPr>
        <w:tab/>
      </w:r>
      <w:r w:rsidR="006A4C18" w:rsidRPr="00031B9E">
        <w:rPr>
          <w:sz w:val="24"/>
          <w:szCs w:val="24"/>
          <w:u w:val="single"/>
          <w:rtl/>
        </w:rPr>
        <w:tab/>
      </w:r>
    </w:p>
    <w:p w14:paraId="03F3FAE7" w14:textId="77777777" w:rsidR="00BD3BD5" w:rsidRPr="00031B9E" w:rsidRDefault="00AC28B5" w:rsidP="009E124D">
      <w:pPr>
        <w:numPr>
          <w:ilvl w:val="1"/>
          <w:numId w:val="3"/>
        </w:numPr>
        <w:tabs>
          <w:tab w:val="left" w:pos="7966"/>
        </w:tabs>
        <w:spacing w:after="120" w:line="360" w:lineRule="auto"/>
        <w:jc w:val="both"/>
        <w:rPr>
          <w:sz w:val="24"/>
          <w:szCs w:val="24"/>
          <w:u w:val="single"/>
        </w:rPr>
      </w:pPr>
      <w:r w:rsidRPr="00031B9E">
        <w:rPr>
          <w:rFonts w:hint="cs"/>
          <w:sz w:val="24"/>
          <w:szCs w:val="24"/>
          <w:rtl/>
        </w:rPr>
        <w:t xml:space="preserve">תפקיד איש הקשר: </w:t>
      </w:r>
      <w:r w:rsidRPr="00031B9E">
        <w:rPr>
          <w:sz w:val="24"/>
          <w:szCs w:val="24"/>
          <w:u w:val="single"/>
          <w:rtl/>
        </w:rPr>
        <w:tab/>
      </w:r>
      <w:r w:rsidRPr="00031B9E">
        <w:rPr>
          <w:sz w:val="24"/>
          <w:szCs w:val="24"/>
          <w:u w:val="single"/>
          <w:rtl/>
        </w:rPr>
        <w:tab/>
      </w:r>
    </w:p>
    <w:p w14:paraId="41ED2DBC" w14:textId="77777777" w:rsidR="00BD3BD5" w:rsidRPr="00031B9E" w:rsidRDefault="00AC28B5" w:rsidP="009E124D">
      <w:pPr>
        <w:numPr>
          <w:ilvl w:val="1"/>
          <w:numId w:val="3"/>
        </w:numPr>
        <w:tabs>
          <w:tab w:val="left" w:pos="7966"/>
        </w:tabs>
        <w:spacing w:after="120" w:line="360" w:lineRule="auto"/>
        <w:jc w:val="both"/>
        <w:rPr>
          <w:sz w:val="24"/>
          <w:szCs w:val="24"/>
          <w:u w:val="single"/>
        </w:rPr>
      </w:pPr>
      <w:r w:rsidRPr="00031B9E">
        <w:rPr>
          <w:sz w:val="24"/>
          <w:szCs w:val="24"/>
          <w:rtl/>
        </w:rPr>
        <w:t>טלפונים:</w:t>
      </w:r>
      <w:r w:rsidRPr="00031B9E">
        <w:rPr>
          <w:sz w:val="24"/>
          <w:szCs w:val="24"/>
          <w:u w:val="single"/>
          <w:rtl/>
        </w:rPr>
        <w:tab/>
      </w:r>
      <w:r w:rsidRPr="00031B9E">
        <w:rPr>
          <w:sz w:val="24"/>
          <w:szCs w:val="24"/>
          <w:u w:val="single"/>
          <w:rtl/>
        </w:rPr>
        <w:tab/>
      </w:r>
    </w:p>
    <w:p w14:paraId="43005984" w14:textId="77777777" w:rsidR="00BD3BD5" w:rsidRPr="00031B9E" w:rsidRDefault="00AC28B5" w:rsidP="009E124D">
      <w:pPr>
        <w:numPr>
          <w:ilvl w:val="1"/>
          <w:numId w:val="3"/>
        </w:numPr>
        <w:tabs>
          <w:tab w:val="left" w:pos="7966"/>
        </w:tabs>
        <w:spacing w:after="120" w:line="360" w:lineRule="auto"/>
        <w:jc w:val="both"/>
        <w:rPr>
          <w:sz w:val="24"/>
          <w:szCs w:val="24"/>
          <w:u w:val="single"/>
        </w:rPr>
      </w:pPr>
      <w:r w:rsidRPr="00031B9E">
        <w:rPr>
          <w:sz w:val="24"/>
          <w:szCs w:val="24"/>
          <w:rtl/>
        </w:rPr>
        <w:t>פקסימיליה:</w:t>
      </w:r>
      <w:r w:rsidRPr="00031B9E">
        <w:rPr>
          <w:sz w:val="24"/>
          <w:szCs w:val="24"/>
          <w:u w:val="single"/>
          <w:rtl/>
        </w:rPr>
        <w:tab/>
      </w:r>
      <w:r w:rsidRPr="00031B9E">
        <w:rPr>
          <w:sz w:val="24"/>
          <w:szCs w:val="24"/>
          <w:u w:val="single"/>
          <w:rtl/>
        </w:rPr>
        <w:tab/>
      </w:r>
    </w:p>
    <w:p w14:paraId="7F76FD15" w14:textId="77777777" w:rsidR="001A5193" w:rsidRPr="00031B9E" w:rsidRDefault="00AC28B5" w:rsidP="009E124D">
      <w:pPr>
        <w:numPr>
          <w:ilvl w:val="1"/>
          <w:numId w:val="3"/>
        </w:numPr>
        <w:tabs>
          <w:tab w:val="left" w:pos="7966"/>
        </w:tabs>
        <w:spacing w:after="120" w:line="360" w:lineRule="auto"/>
        <w:jc w:val="both"/>
        <w:rPr>
          <w:sz w:val="24"/>
          <w:szCs w:val="24"/>
          <w:u w:val="single"/>
        </w:rPr>
      </w:pPr>
      <w:r w:rsidRPr="00031B9E">
        <w:rPr>
          <w:rFonts w:hint="cs"/>
          <w:sz w:val="24"/>
          <w:szCs w:val="24"/>
          <w:rtl/>
        </w:rPr>
        <w:t xml:space="preserve">דואר אלקטרוני: </w:t>
      </w:r>
      <w:r w:rsidRPr="00031B9E">
        <w:rPr>
          <w:rFonts w:hint="cs"/>
          <w:rtl/>
        </w:rPr>
        <w:t>_____________________________________________</w:t>
      </w:r>
    </w:p>
    <w:p w14:paraId="12D8108F" w14:textId="77777777" w:rsidR="009145B7" w:rsidRPr="00031B9E" w:rsidRDefault="009145B7" w:rsidP="009E124D">
      <w:pPr>
        <w:tabs>
          <w:tab w:val="left" w:pos="7966"/>
        </w:tabs>
        <w:spacing w:after="120" w:line="360" w:lineRule="auto"/>
        <w:ind w:left="792"/>
        <w:jc w:val="both"/>
        <w:rPr>
          <w:sz w:val="8"/>
          <w:szCs w:val="8"/>
          <w:u w:val="single"/>
          <w:rtl/>
        </w:rPr>
      </w:pPr>
    </w:p>
    <w:p w14:paraId="05FFF03B" w14:textId="77777777" w:rsidR="006E6E93" w:rsidRPr="00031B9E" w:rsidRDefault="00AC28B5" w:rsidP="0084333A">
      <w:pPr>
        <w:numPr>
          <w:ilvl w:val="0"/>
          <w:numId w:val="3"/>
        </w:numPr>
        <w:tabs>
          <w:tab w:val="left" w:pos="7966"/>
        </w:tabs>
        <w:spacing w:after="120" w:line="360" w:lineRule="auto"/>
        <w:jc w:val="both"/>
        <w:rPr>
          <w:b/>
          <w:bCs/>
          <w:sz w:val="28"/>
          <w:u w:val="single"/>
        </w:rPr>
      </w:pPr>
      <w:r w:rsidRPr="00031B9E">
        <w:rPr>
          <w:rFonts w:hint="cs"/>
          <w:b/>
          <w:bCs/>
          <w:sz w:val="28"/>
          <w:u w:val="single"/>
          <w:rtl/>
        </w:rPr>
        <w:t>עמידה בתנאי הסף:</w:t>
      </w:r>
    </w:p>
    <w:p w14:paraId="4CDC177C" w14:textId="35E57BED" w:rsidR="006E6E93" w:rsidRPr="00031B9E" w:rsidRDefault="00AC28B5" w:rsidP="00BF584E">
      <w:pPr>
        <w:tabs>
          <w:tab w:val="left" w:pos="7966"/>
        </w:tabs>
        <w:spacing w:after="120" w:line="360" w:lineRule="auto"/>
        <w:ind w:left="360"/>
        <w:jc w:val="both"/>
        <w:rPr>
          <w:b/>
          <w:bCs/>
          <w:sz w:val="28"/>
          <w:u w:val="single"/>
          <w:rtl/>
        </w:rPr>
      </w:pPr>
      <w:r w:rsidRPr="00031B9E">
        <w:rPr>
          <w:rFonts w:hint="cs"/>
          <w:b/>
          <w:bCs/>
          <w:sz w:val="28"/>
          <w:u w:val="single"/>
          <w:rtl/>
        </w:rPr>
        <w:t>תנאי הסף שבסעיף 3.1:</w:t>
      </w:r>
    </w:p>
    <w:p w14:paraId="2CFA3470" w14:textId="466620C6" w:rsidR="00BF584E" w:rsidRPr="00031B9E" w:rsidRDefault="00BF584E" w:rsidP="00BF584E">
      <w:pPr>
        <w:tabs>
          <w:tab w:val="left" w:pos="7966"/>
        </w:tabs>
        <w:spacing w:after="120" w:line="360" w:lineRule="auto"/>
        <w:ind w:left="360"/>
        <w:jc w:val="both"/>
        <w:rPr>
          <w:sz w:val="16"/>
          <w:szCs w:val="24"/>
          <w:rtl/>
        </w:rPr>
      </w:pPr>
      <w:r w:rsidRPr="00031B9E">
        <w:rPr>
          <w:rFonts w:hint="cs"/>
          <w:sz w:val="16"/>
          <w:szCs w:val="24"/>
          <w:rtl/>
        </w:rPr>
        <w:t xml:space="preserve">בעל ניסיון של שלוש (3) שנים רצופות לפחות, במהלך השנים 2020 </w:t>
      </w:r>
      <w:r w:rsidRPr="00031B9E">
        <w:rPr>
          <w:sz w:val="16"/>
          <w:szCs w:val="24"/>
          <w:rtl/>
        </w:rPr>
        <w:t>–</w:t>
      </w:r>
      <w:r w:rsidRPr="00031B9E">
        <w:rPr>
          <w:rFonts w:hint="cs"/>
          <w:sz w:val="16"/>
          <w:szCs w:val="24"/>
          <w:rtl/>
        </w:rPr>
        <w:t xml:space="preserve"> 2025, בייצור ואספקת ארוחות באופן שוטף וקבוע, עבור מוסדות ציבור ו/או חינוך ו/או גופים פרטיים, בהיקף מזערי של </w:t>
      </w:r>
      <w:r w:rsidRPr="00031B9E">
        <w:rPr>
          <w:rFonts w:hint="cs"/>
          <w:b/>
          <w:bCs/>
          <w:sz w:val="16"/>
          <w:szCs w:val="24"/>
          <w:u w:val="single"/>
          <w:rtl/>
        </w:rPr>
        <w:t xml:space="preserve">כ </w:t>
      </w:r>
      <w:r w:rsidRPr="00031B9E">
        <w:rPr>
          <w:b/>
          <w:bCs/>
          <w:sz w:val="16"/>
          <w:szCs w:val="24"/>
          <w:u w:val="single"/>
          <w:rtl/>
        </w:rPr>
        <w:t>–</w:t>
      </w:r>
      <w:r w:rsidRPr="00031B9E">
        <w:rPr>
          <w:rFonts w:hint="cs"/>
          <w:b/>
          <w:bCs/>
          <w:sz w:val="16"/>
          <w:szCs w:val="24"/>
          <w:u w:val="single"/>
          <w:rtl/>
        </w:rPr>
        <w:t xml:space="preserve"> 5,000</w:t>
      </w:r>
      <w:r w:rsidRPr="00031B9E">
        <w:rPr>
          <w:rFonts w:hint="cs"/>
          <w:sz w:val="16"/>
          <w:szCs w:val="24"/>
          <w:rtl/>
        </w:rPr>
        <w:t xml:space="preserve"> ארוחות/מנות לפחות בחודש בממוצע במהלך תקופת הלימודים:</w:t>
      </w:r>
    </w:p>
    <w:tbl>
      <w:tblPr>
        <w:tblStyle w:val="aff4"/>
        <w:bidiVisual/>
        <w:tblW w:w="0" w:type="auto"/>
        <w:tblInd w:w="360" w:type="dxa"/>
        <w:tblLook w:val="04A0" w:firstRow="1" w:lastRow="0" w:firstColumn="1" w:lastColumn="0" w:noHBand="0" w:noVBand="1"/>
      </w:tblPr>
      <w:tblGrid>
        <w:gridCol w:w="802"/>
        <w:gridCol w:w="2161"/>
        <w:gridCol w:w="1484"/>
        <w:gridCol w:w="1484"/>
        <w:gridCol w:w="1498"/>
        <w:gridCol w:w="1443"/>
      </w:tblGrid>
      <w:tr w:rsidR="00031B9E" w:rsidRPr="00031B9E" w14:paraId="1FE8A1AC" w14:textId="77777777" w:rsidTr="00BF584E">
        <w:tc>
          <w:tcPr>
            <w:tcW w:w="802" w:type="dxa"/>
          </w:tcPr>
          <w:p w14:paraId="03A43078" w14:textId="335CC915" w:rsidR="00BF584E" w:rsidRPr="00031B9E" w:rsidRDefault="00BF584E" w:rsidP="00BF584E">
            <w:pPr>
              <w:tabs>
                <w:tab w:val="left" w:pos="7966"/>
              </w:tabs>
              <w:spacing w:after="120" w:line="240" w:lineRule="auto"/>
              <w:rPr>
                <w:b/>
                <w:bCs/>
                <w:sz w:val="16"/>
                <w:szCs w:val="24"/>
                <w:rtl/>
              </w:rPr>
            </w:pPr>
            <w:proofErr w:type="spellStart"/>
            <w:r w:rsidRPr="00031B9E">
              <w:rPr>
                <w:rFonts w:hint="cs"/>
                <w:b/>
                <w:bCs/>
                <w:sz w:val="16"/>
                <w:szCs w:val="24"/>
                <w:rtl/>
              </w:rPr>
              <w:t>מס"ד</w:t>
            </w:r>
            <w:proofErr w:type="spellEnd"/>
          </w:p>
        </w:tc>
        <w:tc>
          <w:tcPr>
            <w:tcW w:w="2161" w:type="dxa"/>
          </w:tcPr>
          <w:p w14:paraId="4CE42BE2" w14:textId="6EBB2CC1" w:rsidR="00BF584E" w:rsidRPr="00031B9E" w:rsidRDefault="00BF584E" w:rsidP="00BF584E">
            <w:pPr>
              <w:tabs>
                <w:tab w:val="left" w:pos="7966"/>
              </w:tabs>
              <w:spacing w:after="120" w:line="240" w:lineRule="auto"/>
              <w:rPr>
                <w:b/>
                <w:bCs/>
                <w:sz w:val="16"/>
                <w:szCs w:val="24"/>
                <w:rtl/>
              </w:rPr>
            </w:pPr>
            <w:r w:rsidRPr="00031B9E">
              <w:rPr>
                <w:rFonts w:hint="cs"/>
                <w:b/>
                <w:bCs/>
                <w:sz w:val="16"/>
                <w:szCs w:val="24"/>
                <w:rtl/>
              </w:rPr>
              <w:t>שם המוסד או הגוף</w:t>
            </w:r>
          </w:p>
        </w:tc>
        <w:tc>
          <w:tcPr>
            <w:tcW w:w="1484" w:type="dxa"/>
          </w:tcPr>
          <w:p w14:paraId="68745118" w14:textId="6E59EA16" w:rsidR="00BF584E" w:rsidRPr="00031B9E" w:rsidRDefault="00BF584E" w:rsidP="00BF584E">
            <w:pPr>
              <w:tabs>
                <w:tab w:val="left" w:pos="7966"/>
              </w:tabs>
              <w:spacing w:after="120" w:line="240" w:lineRule="auto"/>
              <w:rPr>
                <w:b/>
                <w:bCs/>
                <w:sz w:val="16"/>
                <w:szCs w:val="24"/>
                <w:rtl/>
              </w:rPr>
            </w:pPr>
            <w:r w:rsidRPr="00031B9E">
              <w:rPr>
                <w:rFonts w:hint="cs"/>
                <w:b/>
                <w:bCs/>
                <w:sz w:val="16"/>
                <w:szCs w:val="24"/>
                <w:rtl/>
              </w:rPr>
              <w:t>שם איש קשר במוסד או הגוף</w:t>
            </w:r>
          </w:p>
        </w:tc>
        <w:tc>
          <w:tcPr>
            <w:tcW w:w="1484" w:type="dxa"/>
          </w:tcPr>
          <w:p w14:paraId="5157F74F" w14:textId="600DDB4F" w:rsidR="00BF584E" w:rsidRPr="00031B9E" w:rsidRDefault="00BF584E" w:rsidP="00BF584E">
            <w:pPr>
              <w:tabs>
                <w:tab w:val="left" w:pos="7966"/>
              </w:tabs>
              <w:spacing w:after="120" w:line="240" w:lineRule="auto"/>
              <w:rPr>
                <w:b/>
                <w:bCs/>
                <w:sz w:val="16"/>
                <w:szCs w:val="24"/>
                <w:rtl/>
              </w:rPr>
            </w:pPr>
            <w:r w:rsidRPr="00031B9E">
              <w:rPr>
                <w:rFonts w:hint="cs"/>
                <w:b/>
                <w:bCs/>
                <w:sz w:val="16"/>
                <w:szCs w:val="24"/>
                <w:rtl/>
              </w:rPr>
              <w:t>טלפון איש קשר במוסד או הגוף</w:t>
            </w:r>
          </w:p>
        </w:tc>
        <w:tc>
          <w:tcPr>
            <w:tcW w:w="1498" w:type="dxa"/>
          </w:tcPr>
          <w:p w14:paraId="36B779A0" w14:textId="76175B63" w:rsidR="00BF584E" w:rsidRPr="00031B9E" w:rsidRDefault="00BF584E" w:rsidP="00BF584E">
            <w:pPr>
              <w:tabs>
                <w:tab w:val="left" w:pos="7966"/>
              </w:tabs>
              <w:spacing w:after="120" w:line="240" w:lineRule="auto"/>
              <w:rPr>
                <w:b/>
                <w:bCs/>
                <w:sz w:val="16"/>
                <w:szCs w:val="24"/>
                <w:rtl/>
              </w:rPr>
            </w:pPr>
            <w:r w:rsidRPr="00031B9E">
              <w:rPr>
                <w:rFonts w:hint="cs"/>
                <w:b/>
                <w:bCs/>
                <w:sz w:val="16"/>
                <w:szCs w:val="24"/>
                <w:rtl/>
              </w:rPr>
              <w:t>3 השנים הרצופות במהלך 2020 - 2025</w:t>
            </w:r>
          </w:p>
        </w:tc>
        <w:tc>
          <w:tcPr>
            <w:tcW w:w="1443" w:type="dxa"/>
          </w:tcPr>
          <w:p w14:paraId="37C1C67E" w14:textId="6A9CEACE" w:rsidR="00BF584E" w:rsidRPr="00031B9E" w:rsidRDefault="00BF584E" w:rsidP="00BF584E">
            <w:pPr>
              <w:tabs>
                <w:tab w:val="left" w:pos="7966"/>
              </w:tabs>
              <w:spacing w:after="120" w:line="240" w:lineRule="auto"/>
              <w:rPr>
                <w:b/>
                <w:bCs/>
                <w:sz w:val="16"/>
                <w:szCs w:val="24"/>
                <w:rtl/>
              </w:rPr>
            </w:pPr>
            <w:r w:rsidRPr="00031B9E">
              <w:rPr>
                <w:rFonts w:hint="cs"/>
                <w:b/>
                <w:bCs/>
                <w:sz w:val="16"/>
                <w:szCs w:val="24"/>
                <w:rtl/>
              </w:rPr>
              <w:t>מספר ארוחות ממוצע בחודש</w:t>
            </w:r>
          </w:p>
        </w:tc>
      </w:tr>
      <w:tr w:rsidR="00031B9E" w:rsidRPr="00031B9E" w14:paraId="235FF083" w14:textId="77777777" w:rsidTr="00BF584E">
        <w:tc>
          <w:tcPr>
            <w:tcW w:w="802" w:type="dxa"/>
          </w:tcPr>
          <w:p w14:paraId="3A8F0B6B" w14:textId="77777777" w:rsidR="00BF584E" w:rsidRPr="00031B9E" w:rsidRDefault="00BF584E" w:rsidP="00BF584E">
            <w:pPr>
              <w:pStyle w:val="affe"/>
              <w:numPr>
                <w:ilvl w:val="0"/>
                <w:numId w:val="67"/>
              </w:numPr>
              <w:tabs>
                <w:tab w:val="left" w:pos="7966"/>
              </w:tabs>
              <w:spacing w:after="120"/>
              <w:rPr>
                <w:b/>
                <w:bCs/>
                <w:sz w:val="28"/>
                <w:u w:val="single"/>
                <w:rtl/>
              </w:rPr>
            </w:pPr>
          </w:p>
        </w:tc>
        <w:tc>
          <w:tcPr>
            <w:tcW w:w="2161" w:type="dxa"/>
          </w:tcPr>
          <w:p w14:paraId="1CB5C9BC" w14:textId="77777777" w:rsidR="00BF584E" w:rsidRPr="00031B9E" w:rsidRDefault="00BF584E" w:rsidP="00BF584E">
            <w:pPr>
              <w:tabs>
                <w:tab w:val="left" w:pos="7966"/>
              </w:tabs>
              <w:spacing w:after="120"/>
              <w:rPr>
                <w:b/>
                <w:bCs/>
                <w:sz w:val="28"/>
                <w:u w:val="single"/>
                <w:rtl/>
              </w:rPr>
            </w:pPr>
          </w:p>
        </w:tc>
        <w:tc>
          <w:tcPr>
            <w:tcW w:w="1484" w:type="dxa"/>
          </w:tcPr>
          <w:p w14:paraId="0508FE2D" w14:textId="77777777" w:rsidR="00BF584E" w:rsidRPr="00031B9E" w:rsidRDefault="00BF584E" w:rsidP="00BF584E">
            <w:pPr>
              <w:tabs>
                <w:tab w:val="left" w:pos="7966"/>
              </w:tabs>
              <w:spacing w:after="120"/>
              <w:rPr>
                <w:b/>
                <w:bCs/>
                <w:sz w:val="28"/>
                <w:u w:val="single"/>
                <w:rtl/>
              </w:rPr>
            </w:pPr>
          </w:p>
        </w:tc>
        <w:tc>
          <w:tcPr>
            <w:tcW w:w="1484" w:type="dxa"/>
          </w:tcPr>
          <w:p w14:paraId="450BC5C3" w14:textId="77777777" w:rsidR="00BF584E" w:rsidRPr="00031B9E" w:rsidRDefault="00BF584E" w:rsidP="00BF584E">
            <w:pPr>
              <w:tabs>
                <w:tab w:val="left" w:pos="7966"/>
              </w:tabs>
              <w:spacing w:after="120"/>
              <w:rPr>
                <w:b/>
                <w:bCs/>
                <w:sz w:val="28"/>
                <w:u w:val="single"/>
                <w:rtl/>
              </w:rPr>
            </w:pPr>
          </w:p>
        </w:tc>
        <w:tc>
          <w:tcPr>
            <w:tcW w:w="1498" w:type="dxa"/>
            <w:vMerge w:val="restart"/>
          </w:tcPr>
          <w:p w14:paraId="6FAE9344" w14:textId="5D4F4E8D" w:rsidR="00BF584E" w:rsidRPr="00031B9E" w:rsidRDefault="00BF584E" w:rsidP="00BF584E">
            <w:pPr>
              <w:tabs>
                <w:tab w:val="left" w:pos="7966"/>
              </w:tabs>
              <w:spacing w:after="120"/>
              <w:rPr>
                <w:sz w:val="24"/>
                <w:szCs w:val="24"/>
                <w:rtl/>
              </w:rPr>
            </w:pPr>
            <w:r w:rsidRPr="00031B9E">
              <w:rPr>
                <w:rFonts w:hint="cs"/>
                <w:sz w:val="24"/>
                <w:szCs w:val="24"/>
                <w:rtl/>
              </w:rPr>
              <w:t>מחודש ___ שנת ____ ועד חודש ___ שנת ___</w:t>
            </w:r>
          </w:p>
        </w:tc>
        <w:tc>
          <w:tcPr>
            <w:tcW w:w="1443" w:type="dxa"/>
          </w:tcPr>
          <w:p w14:paraId="17549835" w14:textId="77777777" w:rsidR="00BF584E" w:rsidRPr="00031B9E" w:rsidRDefault="00BF584E" w:rsidP="00BF584E">
            <w:pPr>
              <w:tabs>
                <w:tab w:val="left" w:pos="7966"/>
              </w:tabs>
              <w:spacing w:after="120"/>
              <w:rPr>
                <w:b/>
                <w:bCs/>
                <w:sz w:val="28"/>
                <w:u w:val="single"/>
                <w:rtl/>
              </w:rPr>
            </w:pPr>
          </w:p>
        </w:tc>
      </w:tr>
      <w:tr w:rsidR="00031B9E" w:rsidRPr="00031B9E" w14:paraId="0E955173" w14:textId="77777777" w:rsidTr="00BF584E">
        <w:tc>
          <w:tcPr>
            <w:tcW w:w="802" w:type="dxa"/>
          </w:tcPr>
          <w:p w14:paraId="329AA177" w14:textId="77777777" w:rsidR="00BF584E" w:rsidRPr="00031B9E" w:rsidRDefault="00BF584E" w:rsidP="00BF584E">
            <w:pPr>
              <w:pStyle w:val="affe"/>
              <w:numPr>
                <w:ilvl w:val="0"/>
                <w:numId w:val="67"/>
              </w:numPr>
              <w:tabs>
                <w:tab w:val="left" w:pos="7966"/>
              </w:tabs>
              <w:spacing w:after="120"/>
              <w:rPr>
                <w:b/>
                <w:bCs/>
                <w:sz w:val="28"/>
                <w:u w:val="single"/>
                <w:rtl/>
              </w:rPr>
            </w:pPr>
          </w:p>
        </w:tc>
        <w:tc>
          <w:tcPr>
            <w:tcW w:w="2161" w:type="dxa"/>
          </w:tcPr>
          <w:p w14:paraId="71311DD5" w14:textId="77777777" w:rsidR="00BF584E" w:rsidRPr="00031B9E" w:rsidRDefault="00BF584E" w:rsidP="00BF584E">
            <w:pPr>
              <w:tabs>
                <w:tab w:val="left" w:pos="7966"/>
              </w:tabs>
              <w:spacing w:after="120"/>
              <w:rPr>
                <w:b/>
                <w:bCs/>
                <w:sz w:val="28"/>
                <w:u w:val="single"/>
                <w:rtl/>
              </w:rPr>
            </w:pPr>
          </w:p>
        </w:tc>
        <w:tc>
          <w:tcPr>
            <w:tcW w:w="1484" w:type="dxa"/>
          </w:tcPr>
          <w:p w14:paraId="045258C9" w14:textId="77777777" w:rsidR="00BF584E" w:rsidRPr="00031B9E" w:rsidRDefault="00BF584E" w:rsidP="00BF584E">
            <w:pPr>
              <w:tabs>
                <w:tab w:val="left" w:pos="7966"/>
              </w:tabs>
              <w:spacing w:after="120"/>
              <w:rPr>
                <w:b/>
                <w:bCs/>
                <w:sz w:val="28"/>
                <w:u w:val="single"/>
                <w:rtl/>
              </w:rPr>
            </w:pPr>
          </w:p>
        </w:tc>
        <w:tc>
          <w:tcPr>
            <w:tcW w:w="1484" w:type="dxa"/>
          </w:tcPr>
          <w:p w14:paraId="6624D9C7" w14:textId="77777777" w:rsidR="00BF584E" w:rsidRPr="00031B9E" w:rsidRDefault="00BF584E" w:rsidP="00BF584E">
            <w:pPr>
              <w:tabs>
                <w:tab w:val="left" w:pos="7966"/>
              </w:tabs>
              <w:spacing w:after="120"/>
              <w:rPr>
                <w:b/>
                <w:bCs/>
                <w:sz w:val="28"/>
                <w:u w:val="single"/>
                <w:rtl/>
              </w:rPr>
            </w:pPr>
          </w:p>
        </w:tc>
        <w:tc>
          <w:tcPr>
            <w:tcW w:w="1498" w:type="dxa"/>
            <w:vMerge/>
          </w:tcPr>
          <w:p w14:paraId="2EC3A16D" w14:textId="77777777" w:rsidR="00BF584E" w:rsidRPr="00031B9E" w:rsidRDefault="00BF584E" w:rsidP="00BF584E">
            <w:pPr>
              <w:tabs>
                <w:tab w:val="left" w:pos="7966"/>
              </w:tabs>
              <w:spacing w:after="120"/>
              <w:rPr>
                <w:b/>
                <w:bCs/>
                <w:sz w:val="28"/>
                <w:u w:val="single"/>
                <w:rtl/>
              </w:rPr>
            </w:pPr>
          </w:p>
        </w:tc>
        <w:tc>
          <w:tcPr>
            <w:tcW w:w="1443" w:type="dxa"/>
          </w:tcPr>
          <w:p w14:paraId="2214AF49" w14:textId="77777777" w:rsidR="00BF584E" w:rsidRPr="00031B9E" w:rsidRDefault="00BF584E" w:rsidP="00BF584E">
            <w:pPr>
              <w:tabs>
                <w:tab w:val="left" w:pos="7966"/>
              </w:tabs>
              <w:spacing w:after="120"/>
              <w:rPr>
                <w:b/>
                <w:bCs/>
                <w:sz w:val="28"/>
                <w:u w:val="single"/>
                <w:rtl/>
              </w:rPr>
            </w:pPr>
          </w:p>
        </w:tc>
      </w:tr>
      <w:tr w:rsidR="002227A5" w:rsidRPr="00031B9E" w14:paraId="6F46B30C" w14:textId="77777777" w:rsidTr="00BF584E">
        <w:tc>
          <w:tcPr>
            <w:tcW w:w="802" w:type="dxa"/>
          </w:tcPr>
          <w:p w14:paraId="116258A9" w14:textId="77777777" w:rsidR="00BF584E" w:rsidRPr="00031B9E" w:rsidRDefault="00BF584E" w:rsidP="00BF584E">
            <w:pPr>
              <w:pStyle w:val="affe"/>
              <w:numPr>
                <w:ilvl w:val="0"/>
                <w:numId w:val="67"/>
              </w:numPr>
              <w:tabs>
                <w:tab w:val="left" w:pos="7966"/>
              </w:tabs>
              <w:spacing w:after="120"/>
              <w:rPr>
                <w:b/>
                <w:bCs/>
                <w:sz w:val="28"/>
                <w:u w:val="single"/>
                <w:rtl/>
              </w:rPr>
            </w:pPr>
          </w:p>
        </w:tc>
        <w:tc>
          <w:tcPr>
            <w:tcW w:w="2161" w:type="dxa"/>
          </w:tcPr>
          <w:p w14:paraId="04F0017F" w14:textId="77777777" w:rsidR="00BF584E" w:rsidRPr="00031B9E" w:rsidRDefault="00BF584E" w:rsidP="00BF584E">
            <w:pPr>
              <w:tabs>
                <w:tab w:val="left" w:pos="7966"/>
              </w:tabs>
              <w:spacing w:after="120"/>
              <w:rPr>
                <w:b/>
                <w:bCs/>
                <w:sz w:val="28"/>
                <w:u w:val="single"/>
                <w:rtl/>
              </w:rPr>
            </w:pPr>
          </w:p>
        </w:tc>
        <w:tc>
          <w:tcPr>
            <w:tcW w:w="1484" w:type="dxa"/>
          </w:tcPr>
          <w:p w14:paraId="06761E29" w14:textId="77777777" w:rsidR="00BF584E" w:rsidRPr="00031B9E" w:rsidRDefault="00BF584E" w:rsidP="00BF584E">
            <w:pPr>
              <w:tabs>
                <w:tab w:val="left" w:pos="7966"/>
              </w:tabs>
              <w:spacing w:after="120"/>
              <w:rPr>
                <w:b/>
                <w:bCs/>
                <w:sz w:val="28"/>
                <w:u w:val="single"/>
                <w:rtl/>
              </w:rPr>
            </w:pPr>
          </w:p>
        </w:tc>
        <w:tc>
          <w:tcPr>
            <w:tcW w:w="1484" w:type="dxa"/>
          </w:tcPr>
          <w:p w14:paraId="7C6FC722" w14:textId="77777777" w:rsidR="00BF584E" w:rsidRPr="00031B9E" w:rsidRDefault="00BF584E" w:rsidP="00BF584E">
            <w:pPr>
              <w:tabs>
                <w:tab w:val="left" w:pos="7966"/>
              </w:tabs>
              <w:spacing w:after="120"/>
              <w:rPr>
                <w:b/>
                <w:bCs/>
                <w:sz w:val="28"/>
                <w:u w:val="single"/>
                <w:rtl/>
              </w:rPr>
            </w:pPr>
          </w:p>
        </w:tc>
        <w:tc>
          <w:tcPr>
            <w:tcW w:w="1498" w:type="dxa"/>
            <w:vMerge/>
          </w:tcPr>
          <w:p w14:paraId="6737650D" w14:textId="77777777" w:rsidR="00BF584E" w:rsidRPr="00031B9E" w:rsidRDefault="00BF584E" w:rsidP="00BF584E">
            <w:pPr>
              <w:tabs>
                <w:tab w:val="left" w:pos="7966"/>
              </w:tabs>
              <w:spacing w:after="120"/>
              <w:rPr>
                <w:b/>
                <w:bCs/>
                <w:sz w:val="28"/>
                <w:u w:val="single"/>
                <w:rtl/>
              </w:rPr>
            </w:pPr>
          </w:p>
        </w:tc>
        <w:tc>
          <w:tcPr>
            <w:tcW w:w="1443" w:type="dxa"/>
          </w:tcPr>
          <w:p w14:paraId="532C8DBF" w14:textId="77777777" w:rsidR="00BF584E" w:rsidRPr="00031B9E" w:rsidRDefault="00BF584E" w:rsidP="00BF584E">
            <w:pPr>
              <w:tabs>
                <w:tab w:val="left" w:pos="7966"/>
              </w:tabs>
              <w:spacing w:after="120"/>
              <w:rPr>
                <w:b/>
                <w:bCs/>
                <w:sz w:val="28"/>
                <w:u w:val="single"/>
                <w:rtl/>
              </w:rPr>
            </w:pPr>
          </w:p>
        </w:tc>
      </w:tr>
    </w:tbl>
    <w:p w14:paraId="52DF629F" w14:textId="77777777" w:rsidR="00BF584E" w:rsidRPr="00031B9E" w:rsidRDefault="00BF584E" w:rsidP="00BF584E">
      <w:pPr>
        <w:tabs>
          <w:tab w:val="left" w:pos="7966"/>
        </w:tabs>
        <w:spacing w:after="120" w:line="360" w:lineRule="auto"/>
        <w:ind w:left="360"/>
        <w:jc w:val="both"/>
        <w:rPr>
          <w:b/>
          <w:bCs/>
          <w:sz w:val="28"/>
          <w:u w:val="single"/>
          <w:rtl/>
        </w:rPr>
      </w:pPr>
    </w:p>
    <w:p w14:paraId="2710F663" w14:textId="2EB01309" w:rsidR="00BF584E" w:rsidRPr="00031B9E" w:rsidRDefault="00BF584E" w:rsidP="00BF584E">
      <w:pPr>
        <w:tabs>
          <w:tab w:val="left" w:pos="7966"/>
        </w:tabs>
        <w:spacing w:after="120" w:line="360" w:lineRule="auto"/>
        <w:ind w:left="360"/>
        <w:jc w:val="both"/>
        <w:rPr>
          <w:sz w:val="24"/>
          <w:szCs w:val="24"/>
          <w:rtl/>
        </w:rPr>
      </w:pPr>
      <w:r w:rsidRPr="00031B9E">
        <w:rPr>
          <w:rFonts w:hint="cs"/>
          <w:sz w:val="24"/>
          <w:szCs w:val="24"/>
          <w:rtl/>
        </w:rPr>
        <w:t>ניתן למלא רק חלק מהשורות או להוסיף שורות במידת הצורך ובלבד שהמשתתף יראה 5,000 מנות בממוצע בחודש  בשלוש השנים הרצופות שציין.</w:t>
      </w:r>
    </w:p>
    <w:p w14:paraId="327DCDC9" w14:textId="77777777" w:rsidR="006E6E93" w:rsidRPr="00031B9E" w:rsidRDefault="006E6E93" w:rsidP="006E6E93">
      <w:pPr>
        <w:tabs>
          <w:tab w:val="left" w:pos="7966"/>
        </w:tabs>
        <w:spacing w:after="120" w:line="360" w:lineRule="auto"/>
        <w:ind w:left="360"/>
        <w:jc w:val="both"/>
        <w:rPr>
          <w:b/>
          <w:bCs/>
          <w:sz w:val="28"/>
          <w:u w:val="single"/>
          <w:rtl/>
        </w:rPr>
      </w:pPr>
    </w:p>
    <w:p w14:paraId="3131F914" w14:textId="77777777" w:rsidR="00BF584E" w:rsidRPr="00031B9E" w:rsidRDefault="00BF584E" w:rsidP="006E6E93">
      <w:pPr>
        <w:tabs>
          <w:tab w:val="left" w:pos="7966"/>
        </w:tabs>
        <w:spacing w:after="120" w:line="360" w:lineRule="auto"/>
        <w:ind w:left="360"/>
        <w:jc w:val="both"/>
        <w:rPr>
          <w:b/>
          <w:bCs/>
          <w:sz w:val="28"/>
          <w:u w:val="single"/>
          <w:rtl/>
        </w:rPr>
      </w:pPr>
    </w:p>
    <w:p w14:paraId="61583337" w14:textId="16B9EBF2" w:rsidR="00BF584E" w:rsidRPr="00031B9E" w:rsidRDefault="00BF584E" w:rsidP="00BF584E">
      <w:pPr>
        <w:tabs>
          <w:tab w:val="left" w:pos="7966"/>
        </w:tabs>
        <w:spacing w:after="120" w:line="360" w:lineRule="auto"/>
        <w:ind w:left="360"/>
        <w:jc w:val="both"/>
        <w:rPr>
          <w:b/>
          <w:bCs/>
          <w:sz w:val="28"/>
          <w:u w:val="single"/>
          <w:rtl/>
        </w:rPr>
      </w:pPr>
      <w:r w:rsidRPr="00031B9E">
        <w:rPr>
          <w:rFonts w:hint="cs"/>
          <w:b/>
          <w:bCs/>
          <w:sz w:val="28"/>
          <w:u w:val="single"/>
          <w:rtl/>
        </w:rPr>
        <w:lastRenderedPageBreak/>
        <w:t>תנאי הסף שבסעיף 3.2 + מדד איכות מיקום:</w:t>
      </w:r>
    </w:p>
    <w:p w14:paraId="12CD1981" w14:textId="0A46307C" w:rsidR="00BF584E" w:rsidRPr="00031B9E" w:rsidRDefault="00BF584E" w:rsidP="00BF584E">
      <w:pPr>
        <w:tabs>
          <w:tab w:val="left" w:pos="7966"/>
        </w:tabs>
        <w:spacing w:after="120" w:line="360" w:lineRule="auto"/>
        <w:ind w:left="360"/>
        <w:jc w:val="both"/>
        <w:rPr>
          <w:sz w:val="16"/>
          <w:szCs w:val="24"/>
          <w:rtl/>
        </w:rPr>
      </w:pPr>
      <w:r w:rsidRPr="00031B9E">
        <w:rPr>
          <w:rFonts w:hint="cs"/>
          <w:sz w:val="16"/>
          <w:szCs w:val="24"/>
          <w:rtl/>
        </w:rPr>
        <w:t>תנאי הסף: מקום הייצור (המטבח) ממוקם במרחק שלא יעלה על 20 ק"מ (קו אווירי) מגבולות תחום השיפוט של העירייה.</w:t>
      </w:r>
    </w:p>
    <w:p w14:paraId="7DC37A70" w14:textId="3249B958" w:rsidR="00BF584E" w:rsidRPr="00031B9E" w:rsidRDefault="00BF584E" w:rsidP="00BF584E">
      <w:pPr>
        <w:tabs>
          <w:tab w:val="left" w:pos="7966"/>
        </w:tabs>
        <w:spacing w:after="120" w:line="360" w:lineRule="auto"/>
        <w:ind w:left="360"/>
        <w:jc w:val="both"/>
        <w:rPr>
          <w:sz w:val="16"/>
          <w:szCs w:val="24"/>
          <w:rtl/>
        </w:rPr>
      </w:pPr>
      <w:r w:rsidRPr="00031B9E">
        <w:rPr>
          <w:rFonts w:hint="cs"/>
          <w:sz w:val="16"/>
          <w:szCs w:val="24"/>
          <w:rtl/>
        </w:rPr>
        <w:t xml:space="preserve">מדד איכות: </w:t>
      </w:r>
      <w:r w:rsidRPr="00031B9E">
        <w:rPr>
          <w:rFonts w:hint="cs"/>
          <w:sz w:val="24"/>
          <w:szCs w:val="24"/>
          <w:rtl/>
        </w:rPr>
        <w:t xml:space="preserve">משתתף אשר </w:t>
      </w:r>
      <w:r w:rsidRPr="00031B9E">
        <w:rPr>
          <w:rFonts w:hint="cs"/>
          <w:sz w:val="16"/>
          <w:szCs w:val="24"/>
          <w:rtl/>
        </w:rPr>
        <w:t xml:space="preserve">מקום הייצור (המטבח) אשר הוצג על ידו לצורך עמידה בתנאי הסף שבסעיף 3.2 מצוי בתחומה המוניציפאלי של עיריית נתיבות </w:t>
      </w:r>
      <w:r w:rsidRPr="00031B9E">
        <w:rPr>
          <w:sz w:val="16"/>
          <w:szCs w:val="24"/>
          <w:rtl/>
        </w:rPr>
        <w:t>–</w:t>
      </w:r>
      <w:r w:rsidRPr="00031B9E">
        <w:rPr>
          <w:rFonts w:hint="cs"/>
          <w:sz w:val="16"/>
          <w:szCs w:val="24"/>
          <w:rtl/>
        </w:rPr>
        <w:t xml:space="preserve"> יהא זכאי לסך של 5 נקודות.</w:t>
      </w:r>
    </w:p>
    <w:p w14:paraId="4AA5F647" w14:textId="5145ECE5" w:rsidR="00BF584E" w:rsidRPr="00031B9E" w:rsidRDefault="00BF584E" w:rsidP="00BF584E">
      <w:pPr>
        <w:tabs>
          <w:tab w:val="left" w:pos="7966"/>
        </w:tabs>
        <w:spacing w:after="120" w:line="360" w:lineRule="auto"/>
        <w:jc w:val="both"/>
        <w:rPr>
          <w:sz w:val="16"/>
          <w:szCs w:val="24"/>
          <w:rtl/>
        </w:rPr>
      </w:pPr>
    </w:p>
    <w:p w14:paraId="3F99AC17" w14:textId="658702FB" w:rsidR="00BF584E" w:rsidRPr="00031B9E" w:rsidRDefault="00BF584E" w:rsidP="006E6E93">
      <w:pPr>
        <w:tabs>
          <w:tab w:val="left" w:pos="7966"/>
        </w:tabs>
        <w:spacing w:after="120" w:line="360" w:lineRule="auto"/>
        <w:ind w:left="360"/>
        <w:jc w:val="both"/>
        <w:rPr>
          <w:sz w:val="16"/>
          <w:szCs w:val="24"/>
          <w:rtl/>
        </w:rPr>
      </w:pPr>
      <w:r w:rsidRPr="00031B9E">
        <w:rPr>
          <w:rFonts w:hint="cs"/>
          <w:sz w:val="16"/>
          <w:szCs w:val="24"/>
          <w:rtl/>
        </w:rPr>
        <w:t>כתובת מקום הייצור: __________________________________________.</w:t>
      </w:r>
    </w:p>
    <w:p w14:paraId="3EA85CD1" w14:textId="77777777" w:rsidR="00BF584E" w:rsidRPr="00031B9E" w:rsidRDefault="00BF584E" w:rsidP="006E6E93">
      <w:pPr>
        <w:tabs>
          <w:tab w:val="left" w:pos="7966"/>
        </w:tabs>
        <w:spacing w:after="120" w:line="360" w:lineRule="auto"/>
        <w:ind w:left="360"/>
        <w:jc w:val="both"/>
        <w:rPr>
          <w:sz w:val="16"/>
          <w:szCs w:val="24"/>
          <w:rtl/>
        </w:rPr>
      </w:pPr>
    </w:p>
    <w:p w14:paraId="27F3CB90" w14:textId="77777777" w:rsidR="00BF584E" w:rsidRPr="00031B9E" w:rsidRDefault="00BF584E" w:rsidP="006E6E93">
      <w:pPr>
        <w:tabs>
          <w:tab w:val="left" w:pos="7966"/>
        </w:tabs>
        <w:spacing w:after="120" w:line="360" w:lineRule="auto"/>
        <w:ind w:left="360"/>
        <w:jc w:val="both"/>
        <w:rPr>
          <w:sz w:val="16"/>
          <w:szCs w:val="24"/>
          <w:rtl/>
        </w:rPr>
      </w:pPr>
    </w:p>
    <w:p w14:paraId="5BC6C201" w14:textId="77777777" w:rsidR="00BF584E" w:rsidRPr="00031B9E" w:rsidRDefault="00BF584E" w:rsidP="006E6E93">
      <w:pPr>
        <w:tabs>
          <w:tab w:val="left" w:pos="7966"/>
        </w:tabs>
        <w:spacing w:after="120" w:line="360" w:lineRule="auto"/>
        <w:ind w:left="360"/>
        <w:jc w:val="both"/>
        <w:rPr>
          <w:sz w:val="16"/>
          <w:szCs w:val="24"/>
          <w:rtl/>
        </w:rPr>
      </w:pPr>
    </w:p>
    <w:p w14:paraId="6AADC52D" w14:textId="77777777" w:rsidR="00BF584E" w:rsidRPr="00031B9E" w:rsidRDefault="00BF584E" w:rsidP="006E6E93">
      <w:pPr>
        <w:tabs>
          <w:tab w:val="left" w:pos="7966"/>
        </w:tabs>
        <w:spacing w:after="120" w:line="360" w:lineRule="auto"/>
        <w:ind w:left="360"/>
        <w:jc w:val="both"/>
        <w:rPr>
          <w:b/>
          <w:bCs/>
          <w:sz w:val="28"/>
          <w:u w:val="single"/>
          <w:rtl/>
        </w:rPr>
      </w:pPr>
    </w:p>
    <w:p w14:paraId="1F4C546A" w14:textId="77777777" w:rsidR="00F13CDC" w:rsidRPr="00031B9E" w:rsidRDefault="00F13CDC" w:rsidP="006E6E93">
      <w:pPr>
        <w:tabs>
          <w:tab w:val="left" w:pos="7966"/>
        </w:tabs>
        <w:spacing w:after="120" w:line="360" w:lineRule="auto"/>
        <w:ind w:left="360"/>
        <w:jc w:val="both"/>
        <w:rPr>
          <w:b/>
          <w:bCs/>
          <w:sz w:val="28"/>
          <w:u w:val="single"/>
          <w:rtl/>
        </w:rPr>
      </w:pPr>
    </w:p>
    <w:p w14:paraId="4E4F296B" w14:textId="77777777" w:rsidR="00F13CDC" w:rsidRPr="00031B9E" w:rsidRDefault="00F13CDC" w:rsidP="006E6E93">
      <w:pPr>
        <w:tabs>
          <w:tab w:val="left" w:pos="7966"/>
        </w:tabs>
        <w:spacing w:after="120" w:line="360" w:lineRule="auto"/>
        <w:ind w:left="360"/>
        <w:jc w:val="both"/>
        <w:rPr>
          <w:b/>
          <w:bCs/>
          <w:sz w:val="28"/>
          <w:u w:val="single"/>
          <w:rtl/>
        </w:rPr>
      </w:pPr>
    </w:p>
    <w:p w14:paraId="4DF4CF94" w14:textId="77777777" w:rsidR="00F13CDC" w:rsidRPr="00031B9E" w:rsidRDefault="00F13CDC" w:rsidP="006E6E93">
      <w:pPr>
        <w:tabs>
          <w:tab w:val="left" w:pos="7966"/>
        </w:tabs>
        <w:spacing w:after="120" w:line="360" w:lineRule="auto"/>
        <w:ind w:left="360"/>
        <w:jc w:val="both"/>
        <w:rPr>
          <w:b/>
          <w:bCs/>
          <w:sz w:val="28"/>
          <w:u w:val="single"/>
          <w:rtl/>
        </w:rPr>
      </w:pPr>
    </w:p>
    <w:p w14:paraId="43CC3536" w14:textId="77777777" w:rsidR="000D1A06" w:rsidRPr="00031B9E" w:rsidRDefault="000D1A06" w:rsidP="006E6E93">
      <w:pPr>
        <w:tabs>
          <w:tab w:val="left" w:pos="7966"/>
        </w:tabs>
        <w:spacing w:after="120" w:line="360" w:lineRule="auto"/>
        <w:ind w:left="360"/>
        <w:jc w:val="both"/>
        <w:rPr>
          <w:b/>
          <w:bCs/>
          <w:sz w:val="28"/>
          <w:u w:val="single"/>
          <w:rtl/>
        </w:rPr>
      </w:pPr>
    </w:p>
    <w:p w14:paraId="0C22274C" w14:textId="77777777" w:rsidR="000D1A06" w:rsidRPr="00031B9E" w:rsidRDefault="000D1A06" w:rsidP="006E6E93">
      <w:pPr>
        <w:tabs>
          <w:tab w:val="left" w:pos="7966"/>
        </w:tabs>
        <w:spacing w:after="120" w:line="360" w:lineRule="auto"/>
        <w:ind w:left="360"/>
        <w:jc w:val="both"/>
        <w:rPr>
          <w:b/>
          <w:bCs/>
          <w:sz w:val="28"/>
          <w:u w:val="single"/>
          <w:rtl/>
        </w:rPr>
      </w:pPr>
    </w:p>
    <w:p w14:paraId="154A3773" w14:textId="77777777" w:rsidR="000D1A06" w:rsidRPr="00031B9E" w:rsidRDefault="000D1A06" w:rsidP="006E6E93">
      <w:pPr>
        <w:tabs>
          <w:tab w:val="left" w:pos="7966"/>
        </w:tabs>
        <w:spacing w:after="120" w:line="360" w:lineRule="auto"/>
        <w:ind w:left="360"/>
        <w:jc w:val="both"/>
        <w:rPr>
          <w:b/>
          <w:bCs/>
          <w:sz w:val="28"/>
          <w:u w:val="single"/>
          <w:rtl/>
        </w:rPr>
      </w:pPr>
    </w:p>
    <w:p w14:paraId="5B3DEA07" w14:textId="77777777" w:rsidR="002C76D3" w:rsidRPr="00031B9E" w:rsidRDefault="002C76D3" w:rsidP="006E6E93">
      <w:pPr>
        <w:tabs>
          <w:tab w:val="left" w:pos="7966"/>
        </w:tabs>
        <w:spacing w:after="120" w:line="360" w:lineRule="auto"/>
        <w:ind w:left="360"/>
        <w:jc w:val="both"/>
        <w:rPr>
          <w:b/>
          <w:bCs/>
          <w:sz w:val="28"/>
          <w:u w:val="single"/>
          <w:rtl/>
        </w:rPr>
      </w:pPr>
    </w:p>
    <w:p w14:paraId="7147F1AC" w14:textId="77777777" w:rsidR="00BC2066" w:rsidRPr="00031B9E" w:rsidRDefault="00BC2066" w:rsidP="00BC2066">
      <w:pPr>
        <w:rPr>
          <w:rtl/>
        </w:rPr>
      </w:pPr>
    </w:p>
    <w:p w14:paraId="700F393C" w14:textId="77777777" w:rsidR="00BD3BD5" w:rsidRPr="00031B9E" w:rsidRDefault="00BD3BD5" w:rsidP="009E124D">
      <w:pPr>
        <w:bidi w:val="0"/>
        <w:spacing w:after="120" w:line="360" w:lineRule="auto"/>
        <w:jc w:val="both"/>
      </w:pPr>
    </w:p>
    <w:p w14:paraId="5F3590C0" w14:textId="77777777" w:rsidR="00BF584E" w:rsidRPr="00031B9E" w:rsidRDefault="00BF584E">
      <w:pPr>
        <w:bidi w:val="0"/>
        <w:rPr>
          <w:bCs/>
          <w:sz w:val="40"/>
          <w:szCs w:val="40"/>
          <w:u w:val="single"/>
          <w:rtl/>
          <w:lang w:val="x-none"/>
        </w:rPr>
      </w:pPr>
      <w:r w:rsidRPr="00031B9E">
        <w:rPr>
          <w:rtl/>
        </w:rPr>
        <w:br w:type="page"/>
      </w:r>
    </w:p>
    <w:p w14:paraId="1313A66A" w14:textId="4ED5128D" w:rsidR="00BD3BD5" w:rsidRPr="00031B9E" w:rsidRDefault="00AC28B5" w:rsidP="00D354B9">
      <w:pPr>
        <w:pStyle w:val="2DAVID"/>
        <w:rPr>
          <w:rtl/>
        </w:rPr>
      </w:pPr>
      <w:bookmarkStart w:id="6" w:name="_Toc193374469"/>
      <w:r w:rsidRPr="00031B9E">
        <w:rPr>
          <w:rFonts w:hint="cs"/>
          <w:rtl/>
        </w:rPr>
        <w:lastRenderedPageBreak/>
        <w:t>מסמך א'(</w:t>
      </w:r>
      <w:r w:rsidR="00B542EA" w:rsidRPr="00031B9E">
        <w:rPr>
          <w:rFonts w:hint="cs"/>
          <w:rtl/>
        </w:rPr>
        <w:t>2</w:t>
      </w:r>
      <w:r w:rsidRPr="00031B9E">
        <w:rPr>
          <w:rFonts w:hint="cs"/>
          <w:rtl/>
        </w:rPr>
        <w:t>)</w:t>
      </w:r>
      <w:r w:rsidR="00B17EA9" w:rsidRPr="00031B9E">
        <w:rPr>
          <w:rFonts w:hint="cs"/>
          <w:rtl/>
        </w:rPr>
        <w:t xml:space="preserve"> </w:t>
      </w:r>
      <w:r w:rsidR="00B17EA9" w:rsidRPr="00031B9E">
        <w:rPr>
          <w:rtl/>
        </w:rPr>
        <w:t>–</w:t>
      </w:r>
      <w:r w:rsidRPr="00031B9E">
        <w:rPr>
          <w:rFonts w:hint="cs"/>
          <w:rtl/>
        </w:rPr>
        <w:t xml:space="preserve"> </w:t>
      </w:r>
      <w:r w:rsidR="00D53C46" w:rsidRPr="00031B9E">
        <w:rPr>
          <w:rFonts w:hint="cs"/>
          <w:rtl/>
        </w:rPr>
        <w:t>תצהיר קיום דיני עבודה</w:t>
      </w:r>
      <w:bookmarkEnd w:id="6"/>
    </w:p>
    <w:p w14:paraId="73E3EE78" w14:textId="77777777" w:rsidR="00BD3BD5" w:rsidRPr="00031B9E" w:rsidRDefault="00AC28B5" w:rsidP="009E124D">
      <w:pPr>
        <w:keepLines/>
        <w:tabs>
          <w:tab w:val="left" w:pos="567"/>
          <w:tab w:val="left" w:pos="1134"/>
          <w:tab w:val="left" w:pos="7966"/>
        </w:tabs>
        <w:autoSpaceDE w:val="0"/>
        <w:autoSpaceDN w:val="0"/>
        <w:spacing w:after="120" w:line="360" w:lineRule="auto"/>
        <w:jc w:val="both"/>
        <w:rPr>
          <w:sz w:val="24"/>
          <w:szCs w:val="24"/>
          <w:rtl/>
        </w:rPr>
      </w:pPr>
      <w:r w:rsidRPr="00031B9E">
        <w:rPr>
          <w:rFonts w:hint="cs"/>
          <w:sz w:val="24"/>
          <w:szCs w:val="24"/>
          <w:rtl/>
        </w:rPr>
        <w:t xml:space="preserve">אני הח"מ ____________ ת.ז. ___________ לאחר שהוזהרתי כי עליי לומר את האמת וכי אהיה צפוי/ה לעונשים הקבועים בחוק אם לא אעשה כן, מצהיר/ה בזה כדלקמן: </w:t>
      </w:r>
    </w:p>
    <w:p w14:paraId="0A407A1E" w14:textId="77777777" w:rsidR="00BD3BD5" w:rsidRPr="00031B9E" w:rsidRDefault="00AC28B5">
      <w:pPr>
        <w:keepLines/>
        <w:numPr>
          <w:ilvl w:val="0"/>
          <w:numId w:val="5"/>
        </w:numPr>
        <w:tabs>
          <w:tab w:val="left" w:pos="453"/>
          <w:tab w:val="left" w:pos="7966"/>
        </w:tabs>
        <w:autoSpaceDE w:val="0"/>
        <w:autoSpaceDN w:val="0"/>
        <w:spacing w:after="120" w:line="360" w:lineRule="auto"/>
        <w:ind w:left="453" w:hanging="425"/>
        <w:jc w:val="both"/>
        <w:rPr>
          <w:sz w:val="24"/>
          <w:szCs w:val="24"/>
          <w:rtl/>
        </w:rPr>
      </w:pPr>
      <w:r w:rsidRPr="00031B9E">
        <w:rPr>
          <w:rFonts w:hint="cs"/>
          <w:sz w:val="24"/>
          <w:szCs w:val="24"/>
          <w:rtl/>
        </w:rPr>
        <w:t xml:space="preserve">הנני נותן תצהיר זה בשם ________________________ מספר זיהוי _____________ (להלן </w:t>
      </w:r>
      <w:r w:rsidRPr="00031B9E">
        <w:rPr>
          <w:sz w:val="24"/>
          <w:szCs w:val="24"/>
        </w:rPr>
        <w:t>–</w:t>
      </w:r>
      <w:r w:rsidRPr="00031B9E">
        <w:rPr>
          <w:rFonts w:hint="cs"/>
          <w:sz w:val="24"/>
          <w:szCs w:val="24"/>
          <w:rtl/>
        </w:rPr>
        <w:t xml:space="preserve"> "</w:t>
      </w:r>
      <w:r w:rsidRPr="00031B9E">
        <w:rPr>
          <w:rFonts w:hint="cs"/>
          <w:b/>
          <w:bCs/>
          <w:sz w:val="24"/>
          <w:szCs w:val="24"/>
          <w:rtl/>
        </w:rPr>
        <w:t>הגוף</w:t>
      </w:r>
      <w:r w:rsidRPr="00031B9E">
        <w:rPr>
          <w:rFonts w:hint="cs"/>
          <w:sz w:val="24"/>
          <w:szCs w:val="24"/>
          <w:rtl/>
        </w:rPr>
        <w:t>" או "</w:t>
      </w:r>
      <w:r w:rsidRPr="00031B9E">
        <w:rPr>
          <w:rFonts w:hint="cs"/>
          <w:b/>
          <w:bCs/>
          <w:sz w:val="24"/>
          <w:szCs w:val="24"/>
          <w:rtl/>
        </w:rPr>
        <w:t>המשתתף</w:t>
      </w:r>
      <w:r w:rsidRPr="00031B9E">
        <w:rPr>
          <w:rFonts w:hint="cs"/>
          <w:sz w:val="24"/>
          <w:szCs w:val="24"/>
          <w:rtl/>
        </w:rPr>
        <w:t>") המבקש להגיש הצעה למכרז של עיריית נתיבות. אני מצהיר/ה כי הנני מוסמך/ת לתת תצהיר זה בשם הגוף.</w:t>
      </w:r>
    </w:p>
    <w:p w14:paraId="66998293" w14:textId="77777777" w:rsidR="00BD3BD5" w:rsidRPr="00031B9E" w:rsidRDefault="00AC28B5">
      <w:pPr>
        <w:keepLines/>
        <w:numPr>
          <w:ilvl w:val="0"/>
          <w:numId w:val="5"/>
        </w:numPr>
        <w:tabs>
          <w:tab w:val="left" w:pos="453"/>
          <w:tab w:val="left" w:pos="7966"/>
        </w:tabs>
        <w:autoSpaceDE w:val="0"/>
        <w:autoSpaceDN w:val="0"/>
        <w:spacing w:after="120" w:line="360" w:lineRule="auto"/>
        <w:ind w:left="453" w:hanging="425"/>
        <w:jc w:val="both"/>
        <w:rPr>
          <w:sz w:val="24"/>
          <w:szCs w:val="24"/>
        </w:rPr>
      </w:pPr>
      <w:r w:rsidRPr="00031B9E">
        <w:rPr>
          <w:rFonts w:hint="cs"/>
          <w:sz w:val="24"/>
          <w:szCs w:val="24"/>
          <w:rtl/>
        </w:rPr>
        <w:t>בתצהירי זה, משמעותם של המונחים "</w:t>
      </w:r>
      <w:r w:rsidRPr="00031B9E">
        <w:rPr>
          <w:rFonts w:hint="cs"/>
          <w:b/>
          <w:bCs/>
          <w:sz w:val="24"/>
          <w:szCs w:val="24"/>
          <w:rtl/>
        </w:rPr>
        <w:t>בעל זיקה</w:t>
      </w:r>
      <w:r w:rsidRPr="00031B9E">
        <w:rPr>
          <w:rFonts w:hint="cs"/>
          <w:sz w:val="24"/>
          <w:szCs w:val="24"/>
          <w:rtl/>
        </w:rPr>
        <w:t>" ו- "</w:t>
      </w:r>
      <w:r w:rsidRPr="00031B9E">
        <w:rPr>
          <w:rFonts w:hint="cs"/>
          <w:b/>
          <w:bCs/>
          <w:sz w:val="24"/>
          <w:szCs w:val="24"/>
          <w:rtl/>
        </w:rPr>
        <w:t>עבירה</w:t>
      </w:r>
      <w:r w:rsidRPr="00031B9E">
        <w:rPr>
          <w:rFonts w:hint="cs"/>
          <w:sz w:val="24"/>
          <w:szCs w:val="24"/>
          <w:rtl/>
        </w:rPr>
        <w:t xml:space="preserve">" כהגדרתם בסעיף 2ב לחוק עסקאות גופים ציבוריים, </w:t>
      </w:r>
      <w:proofErr w:type="spellStart"/>
      <w:r w:rsidRPr="00031B9E">
        <w:rPr>
          <w:rFonts w:hint="cs"/>
          <w:sz w:val="24"/>
          <w:szCs w:val="24"/>
          <w:rtl/>
        </w:rPr>
        <w:t>התשל"ו</w:t>
      </w:r>
      <w:proofErr w:type="spellEnd"/>
      <w:r w:rsidRPr="00031B9E">
        <w:rPr>
          <w:rFonts w:hint="cs"/>
          <w:sz w:val="24"/>
          <w:szCs w:val="24"/>
          <w:rtl/>
        </w:rPr>
        <w:t xml:space="preserve"> </w:t>
      </w:r>
      <w:r w:rsidRPr="00031B9E">
        <w:rPr>
          <w:sz w:val="24"/>
          <w:szCs w:val="24"/>
        </w:rPr>
        <w:t>–</w:t>
      </w:r>
      <w:r w:rsidRPr="00031B9E">
        <w:rPr>
          <w:rFonts w:hint="cs"/>
          <w:sz w:val="24"/>
          <w:szCs w:val="24"/>
          <w:rtl/>
        </w:rPr>
        <w:t xml:space="preserve"> 1976 (להלן- "</w:t>
      </w:r>
      <w:r w:rsidRPr="00031B9E">
        <w:rPr>
          <w:rFonts w:hint="cs"/>
          <w:b/>
          <w:bCs/>
          <w:sz w:val="24"/>
          <w:szCs w:val="24"/>
          <w:rtl/>
        </w:rPr>
        <w:t>החוק</w:t>
      </w:r>
      <w:r w:rsidRPr="00031B9E">
        <w:rPr>
          <w:rFonts w:hint="cs"/>
          <w:sz w:val="24"/>
          <w:szCs w:val="24"/>
          <w:rtl/>
        </w:rPr>
        <w:t xml:space="preserve">"), תחת הכותרת "קיום דיני עבודה </w:t>
      </w:r>
      <w:r w:rsidRPr="00031B9E">
        <w:rPr>
          <w:sz w:val="24"/>
          <w:szCs w:val="24"/>
        </w:rPr>
        <w:t>–</w:t>
      </w:r>
      <w:r w:rsidRPr="00031B9E">
        <w:rPr>
          <w:rFonts w:hint="cs"/>
          <w:sz w:val="24"/>
          <w:szCs w:val="24"/>
          <w:rtl/>
        </w:rPr>
        <w:t xml:space="preserve"> תנאי לעסקה עם גוף ציבורי". אני מאשר/ת כי הוסברה לי משמעותם של מונחים אלה וכי אני מבין/ה אותם.</w:t>
      </w:r>
    </w:p>
    <w:p w14:paraId="2A332BA7" w14:textId="77777777" w:rsidR="00BD3BD5" w:rsidRPr="00031B9E" w:rsidRDefault="00AC28B5">
      <w:pPr>
        <w:keepLines/>
        <w:numPr>
          <w:ilvl w:val="0"/>
          <w:numId w:val="5"/>
        </w:numPr>
        <w:tabs>
          <w:tab w:val="left" w:pos="453"/>
          <w:tab w:val="left" w:pos="7966"/>
        </w:tabs>
        <w:autoSpaceDE w:val="0"/>
        <w:autoSpaceDN w:val="0"/>
        <w:spacing w:after="120" w:line="360" w:lineRule="auto"/>
        <w:ind w:left="453" w:hanging="425"/>
        <w:jc w:val="both"/>
        <w:rPr>
          <w:sz w:val="24"/>
          <w:szCs w:val="24"/>
        </w:rPr>
      </w:pPr>
      <w:r w:rsidRPr="00031B9E">
        <w:rPr>
          <w:rFonts w:hint="cs"/>
          <w:sz w:val="24"/>
          <w:szCs w:val="24"/>
          <w:rtl/>
        </w:rPr>
        <w:t xml:space="preserve">הנני מצהיר בזאת כי עד למועד ההתקשרות (כהגדרתו בסעיף 2ב לחוק) המשתתף לא הורשע בפסק דין חלוט ביותר משתי עבירות (עבירה לעניין זה - עבירה עפ"י חוק עובדים זרים התשנ"א-1991 או לפי חוק שכר מינימום, </w:t>
      </w:r>
      <w:proofErr w:type="spellStart"/>
      <w:r w:rsidRPr="00031B9E">
        <w:rPr>
          <w:rFonts w:hint="cs"/>
          <w:sz w:val="24"/>
          <w:szCs w:val="24"/>
          <w:rtl/>
        </w:rPr>
        <w:t>התשמ"ז</w:t>
      </w:r>
      <w:proofErr w:type="spellEnd"/>
      <w:r w:rsidRPr="00031B9E">
        <w:rPr>
          <w:rFonts w:hint="cs"/>
          <w:sz w:val="24"/>
          <w:szCs w:val="24"/>
          <w:rtl/>
        </w:rPr>
        <w:t xml:space="preserve">- 1987, שנעבר לאחר יום 31.10.02) או, לחלופין, המשתתף או בעל זיקה אליו (כהגדרתו בסעיף 2ב לחוק), הורשעו בפסק דין חלוט ביותר משתי עבירות (עבירה לעניין זה - עבירה עפ"י חוק עובדים זרים התשנ"א-1991 או לפי חוק שכר מינימום, </w:t>
      </w:r>
      <w:proofErr w:type="spellStart"/>
      <w:r w:rsidRPr="00031B9E">
        <w:rPr>
          <w:rFonts w:hint="cs"/>
          <w:sz w:val="24"/>
          <w:szCs w:val="24"/>
          <w:rtl/>
        </w:rPr>
        <w:t>התשמ"ז</w:t>
      </w:r>
      <w:proofErr w:type="spellEnd"/>
      <w:r w:rsidRPr="00031B9E">
        <w:rPr>
          <w:rFonts w:hint="cs"/>
          <w:sz w:val="24"/>
          <w:szCs w:val="24"/>
          <w:rtl/>
        </w:rPr>
        <w:t>- 1987, שנעבר לאחר יום 31.10.02), אולם במועד האחרון להגשת הצעות במכרז, חלפה שנה לפחות ממועד ההרשעה האחרונה.</w:t>
      </w:r>
    </w:p>
    <w:p w14:paraId="081E6EE0" w14:textId="77777777" w:rsidR="00BD3BD5" w:rsidRPr="00031B9E" w:rsidRDefault="00AC28B5">
      <w:pPr>
        <w:keepLines/>
        <w:numPr>
          <w:ilvl w:val="0"/>
          <w:numId w:val="5"/>
        </w:numPr>
        <w:tabs>
          <w:tab w:val="left" w:pos="453"/>
          <w:tab w:val="left" w:pos="7966"/>
        </w:tabs>
        <w:autoSpaceDE w:val="0"/>
        <w:autoSpaceDN w:val="0"/>
        <w:spacing w:after="120" w:line="360" w:lineRule="auto"/>
        <w:ind w:left="453" w:hanging="425"/>
        <w:jc w:val="both"/>
        <w:rPr>
          <w:sz w:val="24"/>
          <w:szCs w:val="24"/>
          <w:rtl/>
        </w:rPr>
      </w:pPr>
      <w:r w:rsidRPr="00031B9E">
        <w:rPr>
          <w:rFonts w:hint="cs"/>
          <w:sz w:val="24"/>
          <w:szCs w:val="24"/>
          <w:rtl/>
        </w:rPr>
        <w:t>זה שמי, להלן חתימתי ותוכן תצהירי דלעיל אמת.</w:t>
      </w:r>
    </w:p>
    <w:p w14:paraId="12904C9D" w14:textId="77777777" w:rsidR="00BD3BD5" w:rsidRPr="00031B9E" w:rsidRDefault="00AC28B5" w:rsidP="009E124D">
      <w:pPr>
        <w:keepLines/>
        <w:tabs>
          <w:tab w:val="left" w:pos="567"/>
          <w:tab w:val="left" w:pos="1134"/>
          <w:tab w:val="left" w:pos="7966"/>
        </w:tabs>
        <w:autoSpaceDE w:val="0"/>
        <w:autoSpaceDN w:val="0"/>
        <w:spacing w:after="120" w:line="360" w:lineRule="auto"/>
        <w:jc w:val="both"/>
        <w:rPr>
          <w:sz w:val="24"/>
          <w:szCs w:val="24"/>
          <w:rtl/>
        </w:rPr>
      </w:pPr>
      <w:r w:rsidRPr="00031B9E">
        <w:rPr>
          <w:rFonts w:hint="cs"/>
          <w:sz w:val="24"/>
          <w:szCs w:val="24"/>
          <w:rtl/>
        </w:rPr>
        <w:t>                                                                                                ____________________</w:t>
      </w:r>
    </w:p>
    <w:p w14:paraId="44D7D038" w14:textId="77777777" w:rsidR="00BD3BD5" w:rsidRPr="00031B9E" w:rsidRDefault="00AC28B5" w:rsidP="009E124D">
      <w:pPr>
        <w:keepLines/>
        <w:tabs>
          <w:tab w:val="left" w:pos="567"/>
          <w:tab w:val="left" w:pos="1134"/>
          <w:tab w:val="left" w:pos="7966"/>
        </w:tabs>
        <w:autoSpaceDE w:val="0"/>
        <w:autoSpaceDN w:val="0"/>
        <w:spacing w:after="120" w:line="360" w:lineRule="auto"/>
        <w:ind w:left="375" w:hanging="426"/>
        <w:jc w:val="both"/>
        <w:rPr>
          <w:sz w:val="24"/>
          <w:szCs w:val="24"/>
          <w:rtl/>
        </w:rPr>
      </w:pPr>
      <w:r w:rsidRPr="00031B9E">
        <w:rPr>
          <w:rFonts w:hint="cs"/>
          <w:sz w:val="24"/>
          <w:szCs w:val="24"/>
          <w:rtl/>
        </w:rPr>
        <w:t>                                                                                                           חתימת המצהיר</w:t>
      </w:r>
    </w:p>
    <w:p w14:paraId="265BBC20" w14:textId="77777777" w:rsidR="00BD3BD5" w:rsidRPr="00031B9E" w:rsidRDefault="00BD3BD5" w:rsidP="009E124D">
      <w:pPr>
        <w:keepLines/>
        <w:tabs>
          <w:tab w:val="left" w:pos="567"/>
          <w:tab w:val="left" w:pos="1134"/>
          <w:tab w:val="left" w:pos="7966"/>
        </w:tabs>
        <w:autoSpaceDE w:val="0"/>
        <w:autoSpaceDN w:val="0"/>
        <w:spacing w:after="120" w:line="360" w:lineRule="auto"/>
        <w:ind w:left="-51"/>
        <w:jc w:val="both"/>
        <w:rPr>
          <w:b/>
          <w:bCs/>
          <w:sz w:val="24"/>
          <w:szCs w:val="24"/>
          <w:u w:val="single"/>
          <w:rtl/>
        </w:rPr>
      </w:pPr>
    </w:p>
    <w:p w14:paraId="284CF1EA" w14:textId="77777777" w:rsidR="00BD3BD5" w:rsidRPr="00031B9E" w:rsidRDefault="00AC28B5" w:rsidP="009E124D">
      <w:pPr>
        <w:keepLines/>
        <w:tabs>
          <w:tab w:val="left" w:pos="567"/>
          <w:tab w:val="left" w:pos="1134"/>
          <w:tab w:val="left" w:pos="7966"/>
        </w:tabs>
        <w:autoSpaceDE w:val="0"/>
        <w:autoSpaceDN w:val="0"/>
        <w:spacing w:after="120" w:line="360" w:lineRule="auto"/>
        <w:ind w:left="-51"/>
        <w:jc w:val="both"/>
        <w:rPr>
          <w:b/>
          <w:bCs/>
          <w:sz w:val="24"/>
          <w:szCs w:val="24"/>
          <w:u w:val="single"/>
          <w:rtl/>
        </w:rPr>
      </w:pPr>
      <w:r w:rsidRPr="00031B9E">
        <w:rPr>
          <w:rFonts w:hint="cs"/>
          <w:b/>
          <w:bCs/>
          <w:sz w:val="24"/>
          <w:szCs w:val="24"/>
          <w:u w:val="single"/>
          <w:rtl/>
        </w:rPr>
        <w:t>אישור</w:t>
      </w:r>
    </w:p>
    <w:p w14:paraId="2AE97321" w14:textId="77777777" w:rsidR="00BD3BD5" w:rsidRPr="00031B9E" w:rsidRDefault="00AC28B5" w:rsidP="009E124D">
      <w:pPr>
        <w:tabs>
          <w:tab w:val="left" w:pos="7966"/>
        </w:tabs>
        <w:spacing w:after="120" w:line="360" w:lineRule="auto"/>
        <w:jc w:val="both"/>
        <w:rPr>
          <w:sz w:val="24"/>
          <w:szCs w:val="24"/>
          <w:rtl/>
        </w:rPr>
      </w:pPr>
      <w:r w:rsidRPr="00031B9E">
        <w:rPr>
          <w:rFonts w:hint="cs"/>
          <w:sz w:val="24"/>
          <w:szCs w:val="24"/>
          <w:rtl/>
        </w:rPr>
        <w:t xml:space="preserve">הריני לאשר, כי ביום ________, הופיע בפניי, _______________, עו"ד </w:t>
      </w:r>
      <w:proofErr w:type="spellStart"/>
      <w:r w:rsidRPr="00031B9E">
        <w:rPr>
          <w:rFonts w:hint="cs"/>
          <w:sz w:val="24"/>
          <w:szCs w:val="24"/>
          <w:rtl/>
        </w:rPr>
        <w:t>מ.ר</w:t>
      </w:r>
      <w:proofErr w:type="spellEnd"/>
      <w:r w:rsidRPr="00031B9E">
        <w:rPr>
          <w:rFonts w:hint="cs"/>
          <w:sz w:val="24"/>
          <w:szCs w:val="24"/>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58F279A6" w14:textId="77777777" w:rsidR="00BD3BD5" w:rsidRPr="00031B9E" w:rsidRDefault="00BD3BD5" w:rsidP="009E124D">
      <w:pPr>
        <w:tabs>
          <w:tab w:val="left" w:pos="7966"/>
        </w:tabs>
        <w:spacing w:after="120" w:line="360" w:lineRule="auto"/>
        <w:jc w:val="both"/>
        <w:rPr>
          <w:sz w:val="24"/>
          <w:szCs w:val="24"/>
          <w:rtl/>
        </w:rPr>
      </w:pPr>
    </w:p>
    <w:p w14:paraId="6931CC24" w14:textId="77777777" w:rsidR="00BD3BD5" w:rsidRPr="00031B9E" w:rsidRDefault="00AC28B5" w:rsidP="009E124D">
      <w:pPr>
        <w:tabs>
          <w:tab w:val="left" w:pos="5830"/>
          <w:tab w:val="left" w:pos="7966"/>
        </w:tabs>
        <w:spacing w:after="120" w:line="360" w:lineRule="auto"/>
        <w:jc w:val="both"/>
        <w:rPr>
          <w:sz w:val="24"/>
          <w:szCs w:val="24"/>
          <w:rtl/>
        </w:rPr>
      </w:pPr>
      <w:r w:rsidRPr="00031B9E">
        <w:rPr>
          <w:rFonts w:hint="cs"/>
          <w:sz w:val="24"/>
          <w:szCs w:val="24"/>
          <w:rtl/>
        </w:rPr>
        <w:t>_________________                                                        __________________________</w:t>
      </w:r>
      <w:r w:rsidRPr="00031B9E">
        <w:rPr>
          <w:rFonts w:hint="cs"/>
          <w:sz w:val="24"/>
          <w:szCs w:val="24"/>
          <w:rtl/>
        </w:rPr>
        <w:tab/>
      </w:r>
      <w:r w:rsidRPr="00031B9E">
        <w:rPr>
          <w:rFonts w:hint="cs"/>
          <w:sz w:val="24"/>
          <w:szCs w:val="24"/>
          <w:rtl/>
        </w:rPr>
        <w:tab/>
      </w:r>
      <w:r w:rsidRPr="00031B9E">
        <w:rPr>
          <w:rFonts w:hint="cs"/>
          <w:sz w:val="24"/>
          <w:szCs w:val="24"/>
          <w:rtl/>
        </w:rPr>
        <w:tab/>
      </w:r>
      <w:r w:rsidRPr="00031B9E">
        <w:rPr>
          <w:rFonts w:hint="cs"/>
          <w:sz w:val="24"/>
          <w:szCs w:val="24"/>
          <w:rtl/>
        </w:rPr>
        <w:tab/>
      </w:r>
      <w:r w:rsidRPr="00031B9E">
        <w:rPr>
          <w:rFonts w:hint="cs"/>
          <w:sz w:val="24"/>
          <w:szCs w:val="24"/>
          <w:rtl/>
        </w:rPr>
        <w:tab/>
      </w:r>
      <w:r w:rsidRPr="00031B9E">
        <w:rPr>
          <w:rFonts w:hint="cs"/>
          <w:sz w:val="24"/>
          <w:szCs w:val="24"/>
          <w:rtl/>
        </w:rPr>
        <w:tab/>
      </w:r>
    </w:p>
    <w:p w14:paraId="36715E11" w14:textId="77777777" w:rsidR="00BD3BD5" w:rsidRPr="00031B9E" w:rsidRDefault="00AC28B5" w:rsidP="009E124D">
      <w:pPr>
        <w:tabs>
          <w:tab w:val="left" w:pos="7966"/>
        </w:tabs>
        <w:spacing w:after="120" w:line="360" w:lineRule="auto"/>
        <w:jc w:val="both"/>
        <w:rPr>
          <w:sz w:val="24"/>
          <w:szCs w:val="24"/>
          <w:rtl/>
        </w:rPr>
      </w:pPr>
      <w:r w:rsidRPr="00031B9E">
        <w:rPr>
          <w:rFonts w:hint="cs"/>
          <w:sz w:val="24"/>
          <w:szCs w:val="24"/>
          <w:rtl/>
        </w:rPr>
        <w:t xml:space="preserve">            תאריך                                                                             עו"ד     חותמת + חתימת </w:t>
      </w:r>
    </w:p>
    <w:p w14:paraId="3632759D" w14:textId="77777777" w:rsidR="00BD3BD5" w:rsidRPr="00031B9E" w:rsidRDefault="00BD3BD5" w:rsidP="009E124D">
      <w:pPr>
        <w:tabs>
          <w:tab w:val="left" w:pos="7966"/>
        </w:tabs>
        <w:spacing w:after="120" w:line="360" w:lineRule="auto"/>
        <w:jc w:val="both"/>
        <w:rPr>
          <w:sz w:val="24"/>
          <w:szCs w:val="24"/>
          <w:rtl/>
        </w:rPr>
      </w:pPr>
    </w:p>
    <w:p w14:paraId="48D6CDCB" w14:textId="77777777" w:rsidR="00BD3BD5" w:rsidRPr="00031B9E" w:rsidRDefault="00BD3BD5" w:rsidP="009E124D">
      <w:pPr>
        <w:tabs>
          <w:tab w:val="left" w:pos="7966"/>
        </w:tabs>
        <w:spacing w:after="120" w:line="360" w:lineRule="auto"/>
        <w:jc w:val="both"/>
        <w:rPr>
          <w:sz w:val="24"/>
          <w:szCs w:val="24"/>
          <w:rtl/>
        </w:rPr>
      </w:pPr>
    </w:p>
    <w:p w14:paraId="73A1C2B4" w14:textId="77777777" w:rsidR="00BD3BD5" w:rsidRPr="00031B9E" w:rsidRDefault="00BD3BD5" w:rsidP="009E124D">
      <w:pPr>
        <w:tabs>
          <w:tab w:val="left" w:pos="7966"/>
        </w:tabs>
        <w:spacing w:after="120" w:line="360" w:lineRule="auto"/>
        <w:jc w:val="both"/>
        <w:rPr>
          <w:sz w:val="24"/>
          <w:szCs w:val="24"/>
          <w:rtl/>
        </w:rPr>
      </w:pPr>
    </w:p>
    <w:p w14:paraId="1FB76B0E" w14:textId="77777777" w:rsidR="00343264" w:rsidRPr="00031B9E" w:rsidRDefault="00AC28B5" w:rsidP="00D354B9">
      <w:pPr>
        <w:pStyle w:val="2DAVID"/>
        <w:rPr>
          <w:rFonts w:eastAsia="Calibri"/>
          <w:rtl/>
        </w:rPr>
      </w:pPr>
      <w:bookmarkStart w:id="7" w:name="_Toc193374470"/>
      <w:r w:rsidRPr="00031B9E">
        <w:rPr>
          <w:rFonts w:eastAsia="Calibri" w:hint="cs"/>
          <w:rtl/>
        </w:rPr>
        <w:lastRenderedPageBreak/>
        <w:t>מסמך א'(</w:t>
      </w:r>
      <w:r w:rsidR="00B542EA" w:rsidRPr="00031B9E">
        <w:rPr>
          <w:rFonts w:eastAsia="Calibri" w:hint="cs"/>
          <w:rtl/>
        </w:rPr>
        <w:t>3</w:t>
      </w:r>
      <w:r w:rsidRPr="00031B9E">
        <w:rPr>
          <w:rFonts w:eastAsia="Calibri" w:hint="cs"/>
          <w:rtl/>
        </w:rPr>
        <w:t xml:space="preserve">) </w:t>
      </w:r>
      <w:r w:rsidRPr="00031B9E">
        <w:rPr>
          <w:rFonts w:eastAsia="Calibri"/>
          <w:rtl/>
        </w:rPr>
        <w:t>–</w:t>
      </w:r>
      <w:r w:rsidRPr="00031B9E">
        <w:rPr>
          <w:rFonts w:eastAsia="Calibri" w:hint="cs"/>
          <w:rtl/>
        </w:rPr>
        <w:t xml:space="preserve"> תצהיר ייצוג הולם לאנשים עם מוגבלות</w:t>
      </w:r>
      <w:bookmarkEnd w:id="7"/>
    </w:p>
    <w:p w14:paraId="5A92AEB5" w14:textId="77777777" w:rsidR="00BD3BD5" w:rsidRPr="00031B9E" w:rsidRDefault="00AC28B5" w:rsidP="009E124D">
      <w:pPr>
        <w:spacing w:after="120" w:line="360" w:lineRule="auto"/>
        <w:jc w:val="center"/>
        <w:rPr>
          <w:rFonts w:eastAsia="Calibri"/>
          <w:b/>
          <w:bCs/>
          <w:sz w:val="24"/>
          <w:szCs w:val="24"/>
        </w:rPr>
      </w:pPr>
      <w:r w:rsidRPr="00031B9E">
        <w:rPr>
          <w:rFonts w:eastAsia="Calibri"/>
          <w:b/>
          <w:bCs/>
          <w:sz w:val="24"/>
          <w:szCs w:val="24"/>
          <w:rtl/>
        </w:rPr>
        <w:t>תנאי לעסקה עם גוף ציבורי (תיקון מס' 11)</w:t>
      </w:r>
    </w:p>
    <w:p w14:paraId="48453F8D" w14:textId="77777777" w:rsidR="0056315D" w:rsidRPr="00031B9E" w:rsidRDefault="0056315D" w:rsidP="009E124D">
      <w:pPr>
        <w:spacing w:after="120" w:line="360" w:lineRule="auto"/>
        <w:jc w:val="both"/>
        <w:rPr>
          <w:rFonts w:eastAsia="Calibri"/>
          <w:sz w:val="24"/>
          <w:szCs w:val="24"/>
          <w:rtl/>
        </w:rPr>
      </w:pPr>
    </w:p>
    <w:p w14:paraId="23A3F059" w14:textId="77777777" w:rsidR="0056315D" w:rsidRPr="00031B9E" w:rsidRDefault="00AC28B5" w:rsidP="009E124D">
      <w:pPr>
        <w:spacing w:after="120" w:line="360" w:lineRule="auto"/>
        <w:jc w:val="both"/>
        <w:rPr>
          <w:rFonts w:eastAsia="Calibri"/>
          <w:sz w:val="24"/>
          <w:szCs w:val="24"/>
          <w:rtl/>
        </w:rPr>
      </w:pPr>
      <w:r w:rsidRPr="00031B9E">
        <w:rPr>
          <w:rFonts w:eastAsia="Calibri"/>
          <w:sz w:val="24"/>
          <w:szCs w:val="24"/>
          <w:rtl/>
        </w:rPr>
        <w:t xml:space="preserve">אני הח"מ ____________ ת.ז. </w:t>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r>
      <w:r w:rsidRPr="00031B9E">
        <w:rPr>
          <w:rFonts w:eastAsia="Calibri"/>
          <w:sz w:val="24"/>
          <w:szCs w:val="24"/>
          <w:rtl/>
        </w:rPr>
        <w:softHyphen/>
        <w:t>___________ לאחר שהוזהרתי כי עליי לומר את האמת וכי אהיה צפוי/ה לעונשים הקבועים בחוק אם לא אעשה כן, מצהיר/ה בזה כדלקמן:</w:t>
      </w:r>
    </w:p>
    <w:p w14:paraId="63483DED" w14:textId="77777777" w:rsidR="0056315D" w:rsidRPr="00031B9E" w:rsidRDefault="00AC28B5">
      <w:pPr>
        <w:pStyle w:val="affe"/>
        <w:numPr>
          <w:ilvl w:val="0"/>
          <w:numId w:val="17"/>
        </w:numPr>
        <w:spacing w:after="120" w:line="360" w:lineRule="auto"/>
        <w:rPr>
          <w:sz w:val="24"/>
          <w:szCs w:val="24"/>
        </w:rPr>
      </w:pPr>
      <w:r w:rsidRPr="00031B9E">
        <w:rPr>
          <w:sz w:val="24"/>
          <w:szCs w:val="24"/>
          <w:rtl/>
        </w:rPr>
        <w:t xml:space="preserve">הנני נותן תצהיר זה בשם ________________________ ח.פ. / ע.מ. ___________ (להלן </w:t>
      </w:r>
      <w:r w:rsidRPr="00031B9E">
        <w:rPr>
          <w:sz w:val="24"/>
          <w:szCs w:val="24"/>
        </w:rPr>
        <w:t>–</w:t>
      </w:r>
      <w:r w:rsidRPr="00031B9E">
        <w:rPr>
          <w:sz w:val="24"/>
          <w:szCs w:val="24"/>
          <w:rtl/>
        </w:rPr>
        <w:t xml:space="preserve"> "</w:t>
      </w:r>
      <w:r w:rsidRPr="00031B9E">
        <w:rPr>
          <w:b/>
          <w:bCs/>
          <w:sz w:val="24"/>
          <w:szCs w:val="24"/>
          <w:rtl/>
        </w:rPr>
        <w:t>הגוף</w:t>
      </w:r>
      <w:r w:rsidRPr="00031B9E">
        <w:rPr>
          <w:sz w:val="24"/>
          <w:szCs w:val="24"/>
          <w:rtl/>
        </w:rPr>
        <w:t xml:space="preserve">") המבקש להתקשר עם עיריית </w:t>
      </w:r>
      <w:r w:rsidRPr="00031B9E">
        <w:rPr>
          <w:rFonts w:hint="cs"/>
          <w:sz w:val="24"/>
          <w:szCs w:val="24"/>
          <w:rtl/>
        </w:rPr>
        <w:t>נתיבות</w:t>
      </w:r>
      <w:r w:rsidRPr="00031B9E">
        <w:rPr>
          <w:sz w:val="24"/>
          <w:szCs w:val="24"/>
          <w:rtl/>
        </w:rPr>
        <w:t xml:space="preserve"> (להלן: "</w:t>
      </w:r>
      <w:r w:rsidRPr="00031B9E">
        <w:rPr>
          <w:b/>
          <w:bCs/>
          <w:sz w:val="24"/>
          <w:szCs w:val="24"/>
          <w:rtl/>
        </w:rPr>
        <w:t>הרשות</w:t>
      </w:r>
      <w:r w:rsidRPr="00031B9E">
        <w:rPr>
          <w:sz w:val="24"/>
          <w:szCs w:val="24"/>
          <w:rtl/>
        </w:rPr>
        <w:t>"). אני מצהיר/ה כי הנני מוסמך/ת לתת תצהיר זה בשם הגוף.</w:t>
      </w:r>
    </w:p>
    <w:p w14:paraId="657CA4C2" w14:textId="77777777" w:rsidR="009145B7" w:rsidRPr="00031B9E" w:rsidRDefault="00AC28B5">
      <w:pPr>
        <w:pStyle w:val="affe"/>
        <w:numPr>
          <w:ilvl w:val="0"/>
          <w:numId w:val="17"/>
        </w:numPr>
        <w:spacing w:after="120" w:line="360" w:lineRule="auto"/>
        <w:rPr>
          <w:sz w:val="24"/>
          <w:szCs w:val="24"/>
        </w:rPr>
      </w:pPr>
      <w:r w:rsidRPr="00031B9E">
        <w:rPr>
          <w:sz w:val="24"/>
          <w:szCs w:val="24"/>
          <w:rtl/>
        </w:rPr>
        <w:t>אני מצהיר כדלקמן:</w:t>
      </w:r>
    </w:p>
    <w:p w14:paraId="79C98362" w14:textId="77777777" w:rsidR="0056315D" w:rsidRPr="00031B9E" w:rsidRDefault="00AC28B5">
      <w:pPr>
        <w:pStyle w:val="affe"/>
        <w:numPr>
          <w:ilvl w:val="0"/>
          <w:numId w:val="27"/>
        </w:numPr>
        <w:spacing w:after="120" w:line="360" w:lineRule="auto"/>
        <w:ind w:left="878" w:hanging="567"/>
        <w:rPr>
          <w:sz w:val="24"/>
          <w:szCs w:val="24"/>
        </w:rPr>
      </w:pPr>
      <w:r w:rsidRPr="00031B9E">
        <w:rPr>
          <w:rFonts w:ascii="David" w:hAnsi="David"/>
          <w:sz w:val="24"/>
          <w:szCs w:val="24"/>
          <w:rtl/>
        </w:rPr>
        <w:t>הוראות סעיף 9 לחוק שוויון זכויות לאנשים עם מוגבלות, התשנ"ח-1998 (להלן: "חוק שוויון זכויות") לא חלות על הגוף.</w:t>
      </w:r>
    </w:p>
    <w:p w14:paraId="42C24FCC" w14:textId="77777777" w:rsidR="0056315D" w:rsidRPr="00031B9E" w:rsidRDefault="00AC28B5">
      <w:pPr>
        <w:pStyle w:val="affe"/>
        <w:numPr>
          <w:ilvl w:val="0"/>
          <w:numId w:val="27"/>
        </w:numPr>
        <w:spacing w:after="120" w:line="360" w:lineRule="auto"/>
        <w:ind w:left="878" w:hanging="567"/>
        <w:rPr>
          <w:sz w:val="24"/>
          <w:szCs w:val="24"/>
          <w:rtl/>
        </w:rPr>
      </w:pPr>
      <w:r w:rsidRPr="00031B9E">
        <w:rPr>
          <w:rFonts w:ascii="David" w:hAnsi="David"/>
          <w:sz w:val="24"/>
          <w:szCs w:val="24"/>
          <w:rtl/>
        </w:rPr>
        <w:t>הוראות סעיף 9 לחוק שוויון זכויות חלות על הגוף והוא מקיים אותן;</w:t>
      </w:r>
    </w:p>
    <w:p w14:paraId="337C0F11" w14:textId="77777777" w:rsidR="0056315D" w:rsidRPr="00031B9E" w:rsidRDefault="00AC28B5">
      <w:pPr>
        <w:pStyle w:val="affe"/>
        <w:numPr>
          <w:ilvl w:val="0"/>
          <w:numId w:val="17"/>
        </w:numPr>
        <w:spacing w:after="120" w:line="360" w:lineRule="auto"/>
        <w:jc w:val="both"/>
        <w:rPr>
          <w:sz w:val="24"/>
          <w:szCs w:val="24"/>
          <w:rtl/>
        </w:rPr>
      </w:pPr>
      <w:r w:rsidRPr="00031B9E">
        <w:rPr>
          <w:sz w:val="24"/>
          <w:szCs w:val="24"/>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395ABD5E" w14:textId="77777777" w:rsidR="00BD3BD5" w:rsidRPr="00031B9E" w:rsidRDefault="00AC28B5">
      <w:pPr>
        <w:pStyle w:val="affe"/>
        <w:numPr>
          <w:ilvl w:val="0"/>
          <w:numId w:val="17"/>
        </w:numPr>
        <w:spacing w:after="120" w:line="360" w:lineRule="auto"/>
        <w:rPr>
          <w:sz w:val="24"/>
          <w:szCs w:val="24"/>
        </w:rPr>
      </w:pPr>
      <w:r w:rsidRPr="00031B9E">
        <w:rPr>
          <w:sz w:val="24"/>
          <w:szCs w:val="24"/>
          <w:rtl/>
        </w:rPr>
        <w:t>אנו מתחייבים להעביר העתק מתצהיר זה למנהל הכללי של משרד העבודה הרווחה והשירותים החברתיים, בתוך 30 ימים ממועד תחילת ההתקשרות.</w:t>
      </w:r>
    </w:p>
    <w:p w14:paraId="691F8FD8" w14:textId="77777777" w:rsidR="00BD3BD5" w:rsidRPr="00031B9E" w:rsidRDefault="00AC28B5" w:rsidP="009E124D">
      <w:pPr>
        <w:spacing w:after="120" w:line="360" w:lineRule="auto"/>
        <w:jc w:val="both"/>
        <w:rPr>
          <w:rFonts w:eastAsia="Calibri"/>
          <w:sz w:val="24"/>
          <w:szCs w:val="24"/>
        </w:rPr>
      </w:pPr>
      <w:r w:rsidRPr="00031B9E">
        <w:rPr>
          <w:rFonts w:ascii="David" w:eastAsia="Calibri" w:hAnsi="David"/>
          <w:sz w:val="24"/>
          <w:szCs w:val="24"/>
          <w:rtl/>
        </w:rPr>
        <w:tab/>
      </w:r>
      <w:r w:rsidRPr="00031B9E">
        <w:rPr>
          <w:rFonts w:ascii="David" w:eastAsia="Calibri" w:hAnsi="David"/>
          <w:sz w:val="24"/>
          <w:szCs w:val="24"/>
          <w:rtl/>
        </w:rPr>
        <w:tab/>
      </w:r>
      <w:r w:rsidRPr="00031B9E">
        <w:rPr>
          <w:rFonts w:ascii="David" w:eastAsia="Calibri" w:hAnsi="David"/>
          <w:sz w:val="24"/>
          <w:szCs w:val="24"/>
          <w:rtl/>
        </w:rPr>
        <w:tab/>
      </w:r>
      <w:r w:rsidRPr="00031B9E">
        <w:rPr>
          <w:rFonts w:ascii="David" w:eastAsia="Calibri" w:hAnsi="David"/>
          <w:sz w:val="24"/>
          <w:szCs w:val="24"/>
          <w:rtl/>
        </w:rPr>
        <w:tab/>
      </w:r>
      <w:r w:rsidRPr="00031B9E">
        <w:rPr>
          <w:rFonts w:ascii="David" w:eastAsia="Calibri" w:hAnsi="David"/>
          <w:sz w:val="24"/>
          <w:szCs w:val="24"/>
          <w:rtl/>
        </w:rPr>
        <w:tab/>
      </w:r>
      <w:r w:rsidRPr="00031B9E">
        <w:rPr>
          <w:rFonts w:ascii="David" w:eastAsia="Calibri" w:hAnsi="David"/>
          <w:sz w:val="24"/>
          <w:szCs w:val="24"/>
          <w:rtl/>
        </w:rPr>
        <w:tab/>
      </w:r>
      <w:r w:rsidRPr="00031B9E">
        <w:rPr>
          <w:rFonts w:ascii="David" w:eastAsia="Calibri" w:hAnsi="David"/>
          <w:sz w:val="24"/>
          <w:szCs w:val="24"/>
          <w:rtl/>
        </w:rPr>
        <w:tab/>
      </w:r>
      <w:r w:rsidRPr="00031B9E">
        <w:rPr>
          <w:rFonts w:ascii="David" w:eastAsia="Calibri" w:hAnsi="David"/>
          <w:sz w:val="24"/>
          <w:szCs w:val="24"/>
          <w:rtl/>
        </w:rPr>
        <w:tab/>
      </w:r>
      <w:r w:rsidRPr="00031B9E">
        <w:rPr>
          <w:rFonts w:eastAsia="Calibri"/>
          <w:rtl/>
        </w:rPr>
        <w:tab/>
      </w:r>
      <w:r w:rsidRPr="00031B9E">
        <w:rPr>
          <w:rFonts w:eastAsia="Calibri"/>
          <w:sz w:val="24"/>
          <w:szCs w:val="24"/>
          <w:rtl/>
        </w:rPr>
        <w:t>____________________</w:t>
      </w:r>
    </w:p>
    <w:p w14:paraId="7ADE435B" w14:textId="77777777" w:rsidR="0056315D" w:rsidRPr="00031B9E" w:rsidRDefault="00AC28B5" w:rsidP="009E124D">
      <w:pPr>
        <w:spacing w:after="120" w:line="360" w:lineRule="auto"/>
        <w:rPr>
          <w:rFonts w:eastAsia="Calibri"/>
          <w:sz w:val="24"/>
          <w:szCs w:val="24"/>
          <w:rtl/>
        </w:rPr>
      </w:pPr>
      <w:r w:rsidRPr="00031B9E">
        <w:rPr>
          <w:rFonts w:eastAsia="Calibri"/>
          <w:sz w:val="24"/>
          <w:szCs w:val="24"/>
          <w:rtl/>
        </w:rPr>
        <w:t>                                                                                                         </w:t>
      </w:r>
      <w:r w:rsidRPr="00031B9E">
        <w:rPr>
          <w:rFonts w:eastAsia="Calibri" w:hint="cs"/>
          <w:sz w:val="24"/>
          <w:szCs w:val="24"/>
          <w:rtl/>
        </w:rPr>
        <w:t xml:space="preserve">                          </w:t>
      </w:r>
      <w:r w:rsidRPr="00031B9E">
        <w:rPr>
          <w:rFonts w:eastAsia="Calibri"/>
          <w:sz w:val="24"/>
          <w:szCs w:val="24"/>
          <w:rtl/>
        </w:rPr>
        <w:t>חתימת המצהיר</w:t>
      </w:r>
    </w:p>
    <w:p w14:paraId="3BCAFDDC" w14:textId="77777777" w:rsidR="00BD3BD5" w:rsidRPr="00031B9E" w:rsidRDefault="00AC28B5" w:rsidP="009E124D">
      <w:pPr>
        <w:spacing w:after="120" w:line="360" w:lineRule="auto"/>
        <w:jc w:val="center"/>
        <w:rPr>
          <w:rFonts w:eastAsia="Calibri"/>
          <w:sz w:val="24"/>
          <w:szCs w:val="24"/>
          <w:rtl/>
        </w:rPr>
      </w:pPr>
      <w:r w:rsidRPr="00031B9E">
        <w:rPr>
          <w:rFonts w:eastAsia="Calibri"/>
          <w:b/>
          <w:bCs/>
          <w:sz w:val="24"/>
          <w:szCs w:val="24"/>
          <w:u w:val="single"/>
          <w:rtl/>
        </w:rPr>
        <w:t>אישור</w:t>
      </w:r>
    </w:p>
    <w:p w14:paraId="7579A7E0" w14:textId="77777777" w:rsidR="00BD3BD5" w:rsidRPr="00031B9E" w:rsidRDefault="00AC28B5" w:rsidP="009E124D">
      <w:pPr>
        <w:spacing w:after="120" w:line="360" w:lineRule="auto"/>
        <w:rPr>
          <w:rFonts w:eastAsia="Calibri"/>
          <w:sz w:val="24"/>
          <w:szCs w:val="24"/>
          <w:rtl/>
        </w:rPr>
      </w:pPr>
      <w:r w:rsidRPr="00031B9E">
        <w:rPr>
          <w:rFonts w:eastAsia="Calibri"/>
          <w:sz w:val="24"/>
          <w:szCs w:val="24"/>
          <w:rtl/>
        </w:rPr>
        <w:t xml:space="preserve">הריני לאשר, כי ביום ________, הופיע בפניי, _______________, עו"ד </w:t>
      </w:r>
      <w:proofErr w:type="spellStart"/>
      <w:r w:rsidRPr="00031B9E">
        <w:rPr>
          <w:rFonts w:eastAsia="Calibri"/>
          <w:sz w:val="24"/>
          <w:szCs w:val="24"/>
          <w:rtl/>
        </w:rPr>
        <w:t>מ.ר</w:t>
      </w:r>
      <w:proofErr w:type="spellEnd"/>
      <w:r w:rsidRPr="00031B9E">
        <w:rPr>
          <w:rFonts w:eastAsia="Calibri"/>
          <w:sz w:val="24"/>
          <w:szCs w:val="24"/>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572A3D1A" w14:textId="77777777" w:rsidR="00BD3BD5" w:rsidRPr="00031B9E" w:rsidRDefault="00AC28B5" w:rsidP="009E124D">
      <w:pPr>
        <w:spacing w:after="120" w:line="360" w:lineRule="auto"/>
        <w:rPr>
          <w:rFonts w:eastAsia="Calibri"/>
          <w:sz w:val="24"/>
          <w:szCs w:val="24"/>
          <w:rtl/>
        </w:rPr>
      </w:pPr>
      <w:r w:rsidRPr="00031B9E">
        <w:rPr>
          <w:rFonts w:eastAsia="Calibri"/>
          <w:sz w:val="24"/>
          <w:szCs w:val="24"/>
          <w:rtl/>
        </w:rPr>
        <w:t>_________________</w:t>
      </w:r>
      <w:r w:rsidRPr="00031B9E">
        <w:rPr>
          <w:rFonts w:eastAsia="Calibri"/>
          <w:sz w:val="24"/>
          <w:szCs w:val="24"/>
          <w:rtl/>
        </w:rPr>
        <w:tab/>
      </w:r>
      <w:r w:rsidRPr="00031B9E">
        <w:rPr>
          <w:rFonts w:eastAsia="Calibri"/>
          <w:sz w:val="24"/>
          <w:szCs w:val="24"/>
          <w:rtl/>
        </w:rPr>
        <w:tab/>
      </w:r>
      <w:r w:rsidRPr="00031B9E">
        <w:rPr>
          <w:rFonts w:eastAsia="Calibri"/>
          <w:sz w:val="24"/>
          <w:szCs w:val="24"/>
          <w:rtl/>
        </w:rPr>
        <w:tab/>
        <w:t>__________________</w:t>
      </w:r>
    </w:p>
    <w:p w14:paraId="0A76EAB0" w14:textId="77777777" w:rsidR="00BD3BD5" w:rsidRPr="00031B9E" w:rsidRDefault="00AC28B5" w:rsidP="009E124D">
      <w:pPr>
        <w:spacing w:after="120" w:line="360" w:lineRule="auto"/>
        <w:rPr>
          <w:rFonts w:eastAsia="Calibri"/>
          <w:sz w:val="24"/>
          <w:szCs w:val="24"/>
        </w:rPr>
      </w:pPr>
      <w:r w:rsidRPr="00031B9E">
        <w:rPr>
          <w:rFonts w:eastAsia="Calibri"/>
          <w:sz w:val="24"/>
          <w:szCs w:val="24"/>
          <w:rtl/>
        </w:rPr>
        <w:t xml:space="preserve">            תאריך                                                 חותמת + חתימת עוה"ד</w:t>
      </w:r>
    </w:p>
    <w:p w14:paraId="0F16060E" w14:textId="77777777" w:rsidR="00343264" w:rsidRPr="00031B9E" w:rsidRDefault="00343264" w:rsidP="009E124D">
      <w:pPr>
        <w:spacing w:after="120" w:line="360" w:lineRule="auto"/>
        <w:jc w:val="both"/>
        <w:rPr>
          <w:rtl/>
        </w:rPr>
      </w:pPr>
    </w:p>
    <w:p w14:paraId="5AF30FB1" w14:textId="77777777" w:rsidR="00B1184B" w:rsidRPr="00031B9E" w:rsidRDefault="00B1184B" w:rsidP="009E124D">
      <w:pPr>
        <w:spacing w:after="120" w:line="360" w:lineRule="auto"/>
        <w:jc w:val="both"/>
        <w:rPr>
          <w:rtl/>
        </w:rPr>
      </w:pPr>
    </w:p>
    <w:p w14:paraId="39ADD384" w14:textId="77777777" w:rsidR="00343264" w:rsidRPr="00031B9E" w:rsidRDefault="00AC28B5" w:rsidP="00D354B9">
      <w:pPr>
        <w:pStyle w:val="2DAVID"/>
      </w:pPr>
      <w:bookmarkStart w:id="8" w:name="_Toc63934294"/>
      <w:bookmarkStart w:id="9" w:name="_Toc193374471"/>
      <w:r w:rsidRPr="00031B9E">
        <w:rPr>
          <w:rFonts w:hint="cs"/>
          <w:rtl/>
        </w:rPr>
        <w:lastRenderedPageBreak/>
        <w:t>מסמך א'(</w:t>
      </w:r>
      <w:r w:rsidR="002D5C8C" w:rsidRPr="00031B9E">
        <w:rPr>
          <w:rFonts w:hint="cs"/>
          <w:rtl/>
        </w:rPr>
        <w:t>4</w:t>
      </w:r>
      <w:r w:rsidRPr="00031B9E">
        <w:rPr>
          <w:rFonts w:hint="cs"/>
          <w:rtl/>
        </w:rPr>
        <w:t xml:space="preserve">) </w:t>
      </w:r>
      <w:r w:rsidRPr="00031B9E">
        <w:rPr>
          <w:rtl/>
        </w:rPr>
        <w:t>–</w:t>
      </w:r>
      <w:r w:rsidRPr="00031B9E">
        <w:rPr>
          <w:rFonts w:hint="cs"/>
          <w:rtl/>
        </w:rPr>
        <w:t xml:space="preserve"> תצהיר היעדר ק</w:t>
      </w:r>
      <w:r w:rsidR="00F42D5A" w:rsidRPr="00031B9E">
        <w:rPr>
          <w:rFonts w:hint="cs"/>
          <w:rtl/>
        </w:rPr>
        <w:t>י</w:t>
      </w:r>
      <w:r w:rsidRPr="00031B9E">
        <w:rPr>
          <w:rFonts w:hint="cs"/>
          <w:rtl/>
        </w:rPr>
        <w:t>רבה</w:t>
      </w:r>
      <w:bookmarkEnd w:id="8"/>
      <w:bookmarkEnd w:id="9"/>
    </w:p>
    <w:p w14:paraId="5C983D1A" w14:textId="77777777" w:rsidR="00343264" w:rsidRPr="00031B9E" w:rsidRDefault="00AC28B5" w:rsidP="009E124D">
      <w:pPr>
        <w:spacing w:after="120" w:line="360" w:lineRule="auto"/>
        <w:jc w:val="both"/>
        <w:rPr>
          <w:sz w:val="24"/>
          <w:szCs w:val="24"/>
        </w:rPr>
      </w:pPr>
      <w:r w:rsidRPr="00031B9E">
        <w:rPr>
          <w:rFonts w:hint="cs"/>
          <w:sz w:val="24"/>
          <w:szCs w:val="24"/>
          <w:rtl/>
        </w:rPr>
        <w:t xml:space="preserve">אני הח"מ מצהיר בזאת כי </w:t>
      </w:r>
      <w:r w:rsidRPr="00031B9E">
        <w:rPr>
          <w:sz w:val="24"/>
          <w:szCs w:val="24"/>
          <w:rtl/>
        </w:rPr>
        <w:t xml:space="preserve">עיריית </w:t>
      </w:r>
      <w:r w:rsidR="00D52FF6" w:rsidRPr="00031B9E">
        <w:rPr>
          <w:rFonts w:hint="cs"/>
          <w:sz w:val="24"/>
          <w:szCs w:val="24"/>
          <w:rtl/>
        </w:rPr>
        <w:t>נתיבות</w:t>
      </w:r>
      <w:r w:rsidRPr="00031B9E">
        <w:rPr>
          <w:sz w:val="24"/>
          <w:szCs w:val="24"/>
          <w:rtl/>
        </w:rPr>
        <w:t xml:space="preserve"> הביאה לידיעתי את הוראות הסעיפים הבאים:</w:t>
      </w:r>
    </w:p>
    <w:p w14:paraId="576CF997" w14:textId="77777777" w:rsidR="00343264" w:rsidRPr="00031B9E" w:rsidRDefault="00AC28B5">
      <w:pPr>
        <w:pStyle w:val="affe"/>
        <w:numPr>
          <w:ilvl w:val="0"/>
          <w:numId w:val="15"/>
        </w:numPr>
        <w:spacing w:after="120" w:line="360" w:lineRule="auto"/>
        <w:jc w:val="both"/>
        <w:rPr>
          <w:sz w:val="24"/>
          <w:szCs w:val="24"/>
        </w:rPr>
      </w:pPr>
      <w:r w:rsidRPr="00031B9E">
        <w:rPr>
          <w:sz w:val="24"/>
          <w:szCs w:val="24"/>
          <w:rtl/>
        </w:rPr>
        <w:t xml:space="preserve">סעיף </w:t>
      </w:r>
      <w:r w:rsidRPr="00031B9E">
        <w:rPr>
          <w:sz w:val="24"/>
          <w:szCs w:val="24"/>
        </w:rPr>
        <w:t>122</w:t>
      </w:r>
      <w:r w:rsidRPr="00031B9E">
        <w:rPr>
          <w:sz w:val="24"/>
          <w:szCs w:val="24"/>
          <w:rtl/>
        </w:rPr>
        <w:t xml:space="preserve"> א׳ (א) לפקודת העיריות </w:t>
      </w:r>
      <w:r w:rsidRPr="00031B9E">
        <w:rPr>
          <w:rFonts w:hint="cs"/>
          <w:sz w:val="24"/>
          <w:szCs w:val="24"/>
          <w:rtl/>
        </w:rPr>
        <w:t>[</w:t>
      </w:r>
      <w:r w:rsidRPr="00031B9E">
        <w:rPr>
          <w:sz w:val="24"/>
          <w:szCs w:val="24"/>
          <w:rtl/>
        </w:rPr>
        <w:t>נוסח חדש</w:t>
      </w:r>
      <w:r w:rsidRPr="00031B9E">
        <w:rPr>
          <w:rFonts w:hint="cs"/>
          <w:sz w:val="24"/>
          <w:szCs w:val="24"/>
          <w:rtl/>
        </w:rPr>
        <w:t>],</w:t>
      </w:r>
      <w:r w:rsidRPr="00031B9E">
        <w:rPr>
          <w:sz w:val="24"/>
          <w:szCs w:val="24"/>
          <w:rtl/>
        </w:rPr>
        <w:t xml:space="preserve"> הקובע כדלקמן :</w:t>
      </w:r>
    </w:p>
    <w:p w14:paraId="0AB00C52" w14:textId="77777777" w:rsidR="00343264" w:rsidRPr="00031B9E" w:rsidRDefault="00AC28B5" w:rsidP="009E124D">
      <w:pPr>
        <w:spacing w:after="120" w:line="360" w:lineRule="auto"/>
        <w:ind w:left="360"/>
        <w:jc w:val="both"/>
        <w:rPr>
          <w:sz w:val="24"/>
          <w:szCs w:val="24"/>
          <w:rtl/>
        </w:rPr>
      </w:pPr>
      <w:r w:rsidRPr="00031B9E">
        <w:rPr>
          <w:sz w:val="24"/>
          <w:szCs w:val="24"/>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14:paraId="1ED55FF0" w14:textId="77777777" w:rsidR="00343264" w:rsidRPr="00031B9E" w:rsidRDefault="00AC28B5">
      <w:pPr>
        <w:pStyle w:val="affe"/>
        <w:numPr>
          <w:ilvl w:val="0"/>
          <w:numId w:val="15"/>
        </w:numPr>
        <w:spacing w:after="120" w:line="360" w:lineRule="auto"/>
        <w:jc w:val="both"/>
        <w:rPr>
          <w:sz w:val="24"/>
          <w:szCs w:val="24"/>
          <w:rtl/>
        </w:rPr>
      </w:pPr>
      <w:r w:rsidRPr="00031B9E">
        <w:rPr>
          <w:sz w:val="24"/>
          <w:szCs w:val="24"/>
          <w:rtl/>
        </w:rPr>
        <w:t xml:space="preserve">כלל </w:t>
      </w:r>
      <w:r w:rsidRPr="00031B9E">
        <w:rPr>
          <w:sz w:val="24"/>
          <w:szCs w:val="24"/>
        </w:rPr>
        <w:t>12</w:t>
      </w:r>
      <w:r w:rsidRPr="00031B9E">
        <w:rPr>
          <w:sz w:val="24"/>
          <w:szCs w:val="24"/>
          <w:rtl/>
        </w:rPr>
        <w:t xml:space="preserve"> (א) של ההודעה בדבר כללים למניעת ניגוד עניינים של נבחרי הציבור ברשויות המקומיות הקובע:</w:t>
      </w:r>
    </w:p>
    <w:p w14:paraId="7ACE2BDD" w14:textId="77777777" w:rsidR="00343264" w:rsidRPr="00031B9E" w:rsidRDefault="00AC28B5" w:rsidP="009E124D">
      <w:pPr>
        <w:spacing w:after="120" w:line="360" w:lineRule="auto"/>
        <w:ind w:left="360"/>
        <w:jc w:val="both"/>
        <w:rPr>
          <w:sz w:val="24"/>
          <w:szCs w:val="24"/>
          <w:rtl/>
        </w:rPr>
      </w:pPr>
      <w:r w:rsidRPr="00031B9E">
        <w:rPr>
          <w:sz w:val="24"/>
          <w:szCs w:val="24"/>
          <w:rtl/>
        </w:rPr>
        <w:t>״חבר המועצה לא יהיה צד לחוזה או לעסקה עם הרשות המקומית: לעניין זה,</w:t>
      </w:r>
      <w:r w:rsidRPr="00031B9E">
        <w:rPr>
          <w:rFonts w:hint="cs"/>
          <w:sz w:val="24"/>
          <w:szCs w:val="24"/>
          <w:rtl/>
        </w:rPr>
        <w:t xml:space="preserve"> </w:t>
      </w:r>
      <w:r w:rsidRPr="00031B9E">
        <w:rPr>
          <w:sz w:val="24"/>
          <w:szCs w:val="24"/>
          <w:rtl/>
        </w:rPr>
        <w:t xml:space="preserve">״חבר מועצה״ – חבר מועצה או קרובו או תאגיד שהוא או קרובו בעלי שיטה בו (ראה הגדרות ״בעלי שליטה״ </w:t>
      </w:r>
      <w:proofErr w:type="spellStart"/>
      <w:r w:rsidRPr="00031B9E">
        <w:rPr>
          <w:sz w:val="24"/>
          <w:szCs w:val="24"/>
          <w:rtl/>
        </w:rPr>
        <w:t>ו״קרוב</w:t>
      </w:r>
      <w:proofErr w:type="spellEnd"/>
      <w:r w:rsidRPr="00031B9E">
        <w:rPr>
          <w:sz w:val="24"/>
          <w:szCs w:val="24"/>
          <w:rtl/>
        </w:rPr>
        <w:t xml:space="preserve">״ בסעיף </w:t>
      </w:r>
      <w:r w:rsidRPr="00031B9E">
        <w:rPr>
          <w:sz w:val="24"/>
          <w:szCs w:val="24"/>
        </w:rPr>
        <w:t>1</w:t>
      </w:r>
      <w:r w:rsidRPr="00031B9E">
        <w:rPr>
          <w:sz w:val="24"/>
          <w:szCs w:val="24"/>
          <w:rtl/>
        </w:rPr>
        <w:t xml:space="preserve"> (</w:t>
      </w:r>
      <w:r w:rsidRPr="00031B9E">
        <w:rPr>
          <w:sz w:val="24"/>
          <w:szCs w:val="24"/>
        </w:rPr>
        <w:t>1</w:t>
      </w:r>
      <w:r w:rsidRPr="00031B9E">
        <w:rPr>
          <w:sz w:val="24"/>
          <w:szCs w:val="24"/>
          <w:rtl/>
        </w:rPr>
        <w:t xml:space="preserve">) (ב) ו- </w:t>
      </w:r>
      <w:r w:rsidRPr="00031B9E">
        <w:rPr>
          <w:sz w:val="24"/>
          <w:szCs w:val="24"/>
        </w:rPr>
        <w:t>2</w:t>
      </w:r>
      <w:r w:rsidRPr="00031B9E">
        <w:rPr>
          <w:sz w:val="24"/>
          <w:szCs w:val="24"/>
          <w:rtl/>
        </w:rPr>
        <w:t xml:space="preserve"> (</w:t>
      </w:r>
      <w:r w:rsidRPr="00031B9E">
        <w:rPr>
          <w:sz w:val="24"/>
          <w:szCs w:val="24"/>
        </w:rPr>
        <w:t>1</w:t>
      </w:r>
      <w:r w:rsidRPr="00031B9E">
        <w:rPr>
          <w:sz w:val="24"/>
          <w:szCs w:val="24"/>
          <w:rtl/>
        </w:rPr>
        <w:t>) (ב)״.</w:t>
      </w:r>
    </w:p>
    <w:p w14:paraId="5275A788" w14:textId="77777777" w:rsidR="00343264" w:rsidRPr="00031B9E" w:rsidRDefault="00AC28B5">
      <w:pPr>
        <w:pStyle w:val="affe"/>
        <w:numPr>
          <w:ilvl w:val="0"/>
          <w:numId w:val="15"/>
        </w:numPr>
        <w:spacing w:after="120" w:line="360" w:lineRule="auto"/>
        <w:jc w:val="both"/>
        <w:rPr>
          <w:sz w:val="24"/>
          <w:szCs w:val="24"/>
          <w:rtl/>
        </w:rPr>
      </w:pPr>
      <w:r w:rsidRPr="00031B9E">
        <w:rPr>
          <w:sz w:val="24"/>
          <w:szCs w:val="24"/>
          <w:rtl/>
        </w:rPr>
        <w:t xml:space="preserve">סעיף </w:t>
      </w:r>
      <w:r w:rsidRPr="00031B9E">
        <w:rPr>
          <w:sz w:val="24"/>
          <w:szCs w:val="24"/>
        </w:rPr>
        <w:t>174</w:t>
      </w:r>
      <w:r w:rsidRPr="00031B9E">
        <w:rPr>
          <w:sz w:val="24"/>
          <w:szCs w:val="24"/>
          <w:rtl/>
        </w:rPr>
        <w:t xml:space="preserve"> (א) לפקודת העיריות </w:t>
      </w:r>
      <w:r w:rsidRPr="00031B9E">
        <w:rPr>
          <w:rFonts w:hint="cs"/>
          <w:sz w:val="24"/>
          <w:szCs w:val="24"/>
          <w:rtl/>
        </w:rPr>
        <w:t>[</w:t>
      </w:r>
      <w:r w:rsidRPr="00031B9E">
        <w:rPr>
          <w:sz w:val="24"/>
          <w:szCs w:val="24"/>
          <w:rtl/>
        </w:rPr>
        <w:t>נוסח חד</w:t>
      </w:r>
      <w:r w:rsidRPr="00031B9E">
        <w:rPr>
          <w:rFonts w:hint="cs"/>
          <w:sz w:val="24"/>
          <w:szCs w:val="24"/>
          <w:rtl/>
        </w:rPr>
        <w:t>ש],</w:t>
      </w:r>
      <w:r w:rsidRPr="00031B9E">
        <w:rPr>
          <w:sz w:val="24"/>
          <w:szCs w:val="24"/>
          <w:rtl/>
        </w:rPr>
        <w:t xml:space="preserve"> הקובע כי:</w:t>
      </w:r>
    </w:p>
    <w:p w14:paraId="06A8FC21" w14:textId="77777777" w:rsidR="00343264" w:rsidRPr="00031B9E" w:rsidRDefault="00AC28B5" w:rsidP="009E124D">
      <w:pPr>
        <w:spacing w:after="120" w:line="360" w:lineRule="auto"/>
        <w:ind w:left="360"/>
        <w:jc w:val="both"/>
        <w:rPr>
          <w:sz w:val="24"/>
          <w:szCs w:val="24"/>
          <w:rtl/>
        </w:rPr>
      </w:pPr>
      <w:r w:rsidRPr="00031B9E">
        <w:rPr>
          <w:sz w:val="24"/>
          <w:szCs w:val="24"/>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1BDD2ACC" w14:textId="77777777" w:rsidR="00343264" w:rsidRPr="00031B9E" w:rsidRDefault="00AC28B5">
      <w:pPr>
        <w:pStyle w:val="affe"/>
        <w:numPr>
          <w:ilvl w:val="0"/>
          <w:numId w:val="15"/>
        </w:numPr>
        <w:spacing w:after="120" w:line="360" w:lineRule="auto"/>
        <w:jc w:val="both"/>
        <w:rPr>
          <w:sz w:val="24"/>
          <w:szCs w:val="24"/>
        </w:rPr>
      </w:pPr>
      <w:r w:rsidRPr="00031B9E">
        <w:rPr>
          <w:sz w:val="24"/>
          <w:szCs w:val="24"/>
          <w:rtl/>
        </w:rPr>
        <w:t>בהתאם לכך הנני מבקש להודיע ולהצהיר כי :</w:t>
      </w:r>
    </w:p>
    <w:p w14:paraId="0EBF9F6A" w14:textId="77777777" w:rsidR="00343264" w:rsidRPr="00031B9E" w:rsidRDefault="00AC28B5">
      <w:pPr>
        <w:pStyle w:val="affe"/>
        <w:numPr>
          <w:ilvl w:val="1"/>
          <w:numId w:val="15"/>
        </w:numPr>
        <w:spacing w:after="120" w:line="360" w:lineRule="auto"/>
        <w:jc w:val="both"/>
        <w:rPr>
          <w:sz w:val="24"/>
          <w:szCs w:val="24"/>
          <w:rtl/>
        </w:rPr>
      </w:pPr>
      <w:r w:rsidRPr="00031B9E">
        <w:rPr>
          <w:sz w:val="24"/>
          <w:szCs w:val="24"/>
          <w:rtl/>
        </w:rPr>
        <w:t>בין חברי מועצת העירייה אין לי :בן זוג, הורה, בן או בת, אח או אחות ואף לא מי שאני לו סוכן או שותף.</w:t>
      </w:r>
    </w:p>
    <w:p w14:paraId="68536E09" w14:textId="77777777" w:rsidR="00343264" w:rsidRPr="00031B9E" w:rsidRDefault="00AC28B5">
      <w:pPr>
        <w:pStyle w:val="affe"/>
        <w:numPr>
          <w:ilvl w:val="1"/>
          <w:numId w:val="15"/>
        </w:numPr>
        <w:spacing w:after="120" w:line="360" w:lineRule="auto"/>
        <w:jc w:val="both"/>
        <w:rPr>
          <w:sz w:val="24"/>
          <w:szCs w:val="24"/>
          <w:rtl/>
        </w:rPr>
      </w:pPr>
      <w:r w:rsidRPr="00031B9E">
        <w:rPr>
          <w:sz w:val="24"/>
          <w:szCs w:val="24"/>
          <w:rtl/>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63B148E0" w14:textId="77777777" w:rsidR="00343264" w:rsidRPr="00031B9E" w:rsidRDefault="00AC28B5">
      <w:pPr>
        <w:pStyle w:val="affe"/>
        <w:numPr>
          <w:ilvl w:val="1"/>
          <w:numId w:val="15"/>
        </w:numPr>
        <w:spacing w:after="120" w:line="360" w:lineRule="auto"/>
        <w:jc w:val="both"/>
        <w:rPr>
          <w:sz w:val="24"/>
          <w:szCs w:val="24"/>
          <w:rtl/>
        </w:rPr>
      </w:pPr>
      <w:r w:rsidRPr="00031B9E">
        <w:rPr>
          <w:sz w:val="24"/>
          <w:szCs w:val="24"/>
          <w:rtl/>
        </w:rPr>
        <w:t>אין לי בן זוג, שותף או מי שאני סוכנו, העובד ברשות.</w:t>
      </w:r>
    </w:p>
    <w:p w14:paraId="2345B203" w14:textId="77777777" w:rsidR="00343264" w:rsidRPr="00031B9E" w:rsidRDefault="00AC28B5">
      <w:pPr>
        <w:pStyle w:val="affe"/>
        <w:numPr>
          <w:ilvl w:val="1"/>
          <w:numId w:val="15"/>
        </w:numPr>
        <w:spacing w:after="120" w:line="360" w:lineRule="auto"/>
        <w:jc w:val="both"/>
        <w:rPr>
          <w:sz w:val="24"/>
          <w:szCs w:val="24"/>
          <w:rtl/>
        </w:rPr>
      </w:pPr>
      <w:r w:rsidRPr="00031B9E">
        <w:rPr>
          <w:sz w:val="24"/>
          <w:szCs w:val="24"/>
          <w:rtl/>
        </w:rPr>
        <w:t>ידוע לי כי העירייה תהיה רשאית לפסול את הצעתי אם יש לי קרבה כאמור לעיל, או אם מסרתי הצהרה לא נכונה.</w:t>
      </w:r>
    </w:p>
    <w:p w14:paraId="43CAE180" w14:textId="77777777" w:rsidR="00343264" w:rsidRPr="00031B9E" w:rsidRDefault="00AC28B5">
      <w:pPr>
        <w:pStyle w:val="affe"/>
        <w:numPr>
          <w:ilvl w:val="1"/>
          <w:numId w:val="15"/>
        </w:numPr>
        <w:spacing w:after="120" w:line="360" w:lineRule="auto"/>
        <w:jc w:val="both"/>
        <w:rPr>
          <w:sz w:val="24"/>
          <w:szCs w:val="24"/>
          <w:rtl/>
        </w:rPr>
      </w:pPr>
      <w:r w:rsidRPr="00031B9E">
        <w:rPr>
          <w:sz w:val="24"/>
          <w:szCs w:val="24"/>
          <w:rtl/>
        </w:rPr>
        <w:t>אני מצהיר בזאת כי הפרטים שמסרתי לעיל הינם נכונים ומלאים, והאמור בהצהרה זו הינו אמת.</w:t>
      </w:r>
    </w:p>
    <w:p w14:paraId="5939BF1E" w14:textId="77777777" w:rsidR="00343264" w:rsidRPr="00031B9E" w:rsidRDefault="00AC28B5">
      <w:pPr>
        <w:pStyle w:val="affe"/>
        <w:numPr>
          <w:ilvl w:val="1"/>
          <w:numId w:val="15"/>
        </w:numPr>
        <w:spacing w:after="120" w:line="360" w:lineRule="auto"/>
        <w:jc w:val="both"/>
        <w:rPr>
          <w:sz w:val="24"/>
          <w:szCs w:val="24"/>
          <w:rtl/>
        </w:rPr>
      </w:pPr>
      <w:r w:rsidRPr="00031B9E">
        <w:rPr>
          <w:sz w:val="24"/>
          <w:szCs w:val="24"/>
          <w:rtl/>
        </w:rPr>
        <w:t xml:space="preserve">אין כאמור לעיל כדי לגרוע מהוראות כל דין בכלל ובפרט מהוראות סעיף </w:t>
      </w:r>
      <w:r w:rsidRPr="00031B9E">
        <w:rPr>
          <w:sz w:val="24"/>
          <w:szCs w:val="24"/>
        </w:rPr>
        <w:t>122</w:t>
      </w:r>
      <w:r w:rsidRPr="00031B9E">
        <w:rPr>
          <w:sz w:val="24"/>
          <w:szCs w:val="24"/>
          <w:rtl/>
        </w:rPr>
        <w:t xml:space="preserve"> א׳ (</w:t>
      </w:r>
      <w:r w:rsidRPr="00031B9E">
        <w:rPr>
          <w:sz w:val="24"/>
          <w:szCs w:val="24"/>
        </w:rPr>
        <w:t>3</w:t>
      </w:r>
      <w:r w:rsidRPr="00031B9E">
        <w:rPr>
          <w:sz w:val="24"/>
          <w:szCs w:val="24"/>
          <w:rtl/>
        </w:rPr>
        <w:t xml:space="preserve">) לפקודת העיריות, לפיהן מועצת העירייה ברוב של </w:t>
      </w:r>
      <w:r w:rsidRPr="00031B9E">
        <w:rPr>
          <w:sz w:val="24"/>
          <w:szCs w:val="24"/>
        </w:rPr>
        <w:t>2/3</w:t>
      </w:r>
      <w:r w:rsidRPr="00031B9E">
        <w:rPr>
          <w:sz w:val="24"/>
          <w:szCs w:val="24"/>
          <w:rtl/>
        </w:rPr>
        <w:t xml:space="preserve"> מחבריה ובאישור שר הפנים רשאית להתיר התקשרות לפי סעיף </w:t>
      </w:r>
      <w:r w:rsidRPr="00031B9E">
        <w:rPr>
          <w:sz w:val="24"/>
          <w:szCs w:val="24"/>
        </w:rPr>
        <w:t>122</w:t>
      </w:r>
      <w:r w:rsidRPr="00031B9E">
        <w:rPr>
          <w:sz w:val="24"/>
          <w:szCs w:val="24"/>
          <w:rtl/>
        </w:rPr>
        <w:t xml:space="preserve"> א׳ (א) לפקודת העיריות ובלבד שהאישור ותנאיו פורסמו ברשומות.</w:t>
      </w:r>
    </w:p>
    <w:p w14:paraId="1765D704" w14:textId="77777777" w:rsidR="00343264" w:rsidRPr="00031B9E" w:rsidRDefault="00343264" w:rsidP="009E124D">
      <w:pPr>
        <w:spacing w:after="120" w:line="360" w:lineRule="auto"/>
        <w:jc w:val="both"/>
        <w:rPr>
          <w:sz w:val="24"/>
          <w:szCs w:val="24"/>
          <w:rtl/>
        </w:rPr>
      </w:pPr>
    </w:p>
    <w:p w14:paraId="38F66442" w14:textId="77777777" w:rsidR="00343264" w:rsidRPr="00031B9E" w:rsidRDefault="00AC28B5" w:rsidP="009E124D">
      <w:pPr>
        <w:spacing w:after="120" w:line="360" w:lineRule="auto"/>
        <w:jc w:val="both"/>
        <w:rPr>
          <w:sz w:val="24"/>
          <w:szCs w:val="24"/>
          <w:rtl/>
        </w:rPr>
      </w:pPr>
      <w:r w:rsidRPr="00031B9E">
        <w:rPr>
          <w:rFonts w:hint="cs"/>
          <w:sz w:val="24"/>
          <w:szCs w:val="24"/>
          <w:rtl/>
        </w:rPr>
        <w:t>שם המציע: ___________________חתימת המציע: _________________</w:t>
      </w:r>
    </w:p>
    <w:p w14:paraId="5F710D78" w14:textId="77777777" w:rsidR="00767BB7" w:rsidRPr="00031B9E" w:rsidRDefault="00767BB7" w:rsidP="00543976">
      <w:pPr>
        <w:widowControl w:val="0"/>
        <w:spacing w:after="120" w:line="360" w:lineRule="auto"/>
        <w:jc w:val="both"/>
        <w:rPr>
          <w:noProof/>
          <w:rtl/>
          <w:lang w:eastAsia="en-US"/>
        </w:rPr>
      </w:pPr>
    </w:p>
    <w:p w14:paraId="0F1E981A" w14:textId="77777777" w:rsidR="00E862E7" w:rsidRPr="00031B9E" w:rsidRDefault="00E862E7" w:rsidP="00543976">
      <w:pPr>
        <w:widowControl w:val="0"/>
        <w:spacing w:after="120" w:line="360" w:lineRule="auto"/>
        <w:jc w:val="both"/>
        <w:rPr>
          <w:noProof/>
          <w:rtl/>
          <w:lang w:eastAsia="en-US"/>
        </w:rPr>
      </w:pPr>
    </w:p>
    <w:p w14:paraId="23BDD951" w14:textId="77777777" w:rsidR="007C5D72" w:rsidRPr="00031B9E" w:rsidRDefault="00AC28B5" w:rsidP="00D354B9">
      <w:pPr>
        <w:pStyle w:val="2DAVID"/>
      </w:pPr>
      <w:bookmarkStart w:id="10" w:name="_Toc193374472"/>
      <w:r w:rsidRPr="00031B9E">
        <w:rPr>
          <w:rFonts w:hint="cs"/>
          <w:rtl/>
        </w:rPr>
        <w:lastRenderedPageBreak/>
        <w:t>מסמך א'(</w:t>
      </w:r>
      <w:r w:rsidR="00374B81" w:rsidRPr="00031B9E">
        <w:rPr>
          <w:rFonts w:hint="cs"/>
          <w:rtl/>
        </w:rPr>
        <w:t>5</w:t>
      </w:r>
      <w:r w:rsidRPr="00031B9E">
        <w:rPr>
          <w:rFonts w:hint="cs"/>
          <w:rtl/>
        </w:rPr>
        <w:t xml:space="preserve">) </w:t>
      </w:r>
      <w:r w:rsidRPr="00031B9E">
        <w:rPr>
          <w:rtl/>
        </w:rPr>
        <w:t>–</w:t>
      </w:r>
      <w:r w:rsidRPr="00031B9E">
        <w:rPr>
          <w:rFonts w:hint="cs"/>
          <w:rtl/>
        </w:rPr>
        <w:t xml:space="preserve"> תצהיר </w:t>
      </w:r>
      <w:r w:rsidR="00081636" w:rsidRPr="00031B9E">
        <w:rPr>
          <w:rFonts w:hint="cs"/>
          <w:rtl/>
        </w:rPr>
        <w:t>ואישור עסק בשליטת אישה</w:t>
      </w:r>
      <w:bookmarkEnd w:id="10"/>
    </w:p>
    <w:p w14:paraId="4546B0EC" w14:textId="77777777" w:rsidR="00A92765" w:rsidRPr="00031B9E" w:rsidRDefault="00AC28B5" w:rsidP="00A92765">
      <w:pPr>
        <w:widowControl w:val="0"/>
        <w:overflowPunct w:val="0"/>
        <w:autoSpaceDE w:val="0"/>
        <w:autoSpaceDN w:val="0"/>
        <w:adjustRightInd w:val="0"/>
        <w:spacing w:after="60" w:line="360" w:lineRule="auto"/>
        <w:ind w:left="-238"/>
        <w:jc w:val="both"/>
        <w:rPr>
          <w:rFonts w:ascii="David" w:eastAsia="Calibri" w:hAnsi="David"/>
          <w:sz w:val="24"/>
          <w:szCs w:val="24"/>
          <w:rtl/>
        </w:rPr>
      </w:pPr>
      <w:r w:rsidRPr="00031B9E">
        <w:rPr>
          <w:rFonts w:ascii="David" w:eastAsia="Calibri" w:hAnsi="David"/>
          <w:sz w:val="24"/>
          <w:szCs w:val="24"/>
          <w:rtl/>
        </w:rPr>
        <w:t>מציע העונה על הדרישות לפי תקנה 22 (ה' 1) לתקנות העיריות (מכרזים) תשמ"ח- 1987 לעניין עידוד נשים בעסקים, רשאי להגיש אישור רו"ח ותצהיר מאומת ע"י עו"ד לפיו העסק הוא בשליטת אישה.</w:t>
      </w:r>
    </w:p>
    <w:p w14:paraId="43FE25ED" w14:textId="77777777" w:rsidR="00A92765" w:rsidRPr="00031B9E" w:rsidRDefault="00AC28B5" w:rsidP="00A92765">
      <w:pPr>
        <w:jc w:val="center"/>
        <w:rPr>
          <w:rFonts w:ascii="David" w:hAnsi="David"/>
          <w:b/>
          <w:bCs/>
          <w:sz w:val="34"/>
          <w:szCs w:val="34"/>
          <w:u w:val="single"/>
          <w:rtl/>
        </w:rPr>
      </w:pPr>
      <w:r w:rsidRPr="00031B9E">
        <w:rPr>
          <w:rFonts w:ascii="David" w:hAnsi="David"/>
          <w:b/>
          <w:bCs/>
          <w:sz w:val="34"/>
          <w:szCs w:val="34"/>
          <w:u w:val="single"/>
          <w:rtl/>
        </w:rPr>
        <w:t>תצהיר</w:t>
      </w:r>
    </w:p>
    <w:p w14:paraId="0801C6EC" w14:textId="77777777" w:rsidR="00A92765" w:rsidRPr="00031B9E" w:rsidRDefault="00A92765" w:rsidP="00A92765">
      <w:pPr>
        <w:rPr>
          <w:rFonts w:ascii="David" w:hAnsi="David"/>
          <w:sz w:val="24"/>
          <w:szCs w:val="24"/>
          <w:rtl/>
        </w:rPr>
      </w:pPr>
    </w:p>
    <w:p w14:paraId="47390CB2" w14:textId="77777777" w:rsidR="00A92765" w:rsidRPr="00031B9E" w:rsidRDefault="00AC28B5" w:rsidP="00A92765">
      <w:pPr>
        <w:spacing w:line="360" w:lineRule="auto"/>
        <w:rPr>
          <w:rFonts w:ascii="David" w:hAnsi="David"/>
          <w:sz w:val="24"/>
          <w:szCs w:val="24"/>
          <w:rtl/>
        </w:rPr>
      </w:pPr>
      <w:r w:rsidRPr="00031B9E">
        <w:rPr>
          <w:rFonts w:ascii="David" w:hAnsi="David"/>
          <w:sz w:val="24"/>
          <w:szCs w:val="24"/>
          <w:rtl/>
        </w:rPr>
        <w:t>בתצהירי זה יחולו ההגדרות שלהלן:</w:t>
      </w:r>
    </w:p>
    <w:p w14:paraId="72A8F502" w14:textId="77777777" w:rsidR="00A92765" w:rsidRPr="00031B9E" w:rsidRDefault="00AC28B5" w:rsidP="00A92765">
      <w:pPr>
        <w:spacing w:line="360" w:lineRule="auto"/>
        <w:rPr>
          <w:rFonts w:ascii="David" w:hAnsi="David"/>
          <w:sz w:val="24"/>
          <w:szCs w:val="24"/>
          <w:rtl/>
        </w:rPr>
      </w:pPr>
      <w:r w:rsidRPr="00031B9E">
        <w:rPr>
          <w:rFonts w:ascii="David" w:hAnsi="David"/>
          <w:sz w:val="24"/>
          <w:szCs w:val="24"/>
          <w:rtl/>
        </w:rPr>
        <w:t>"</w:t>
      </w:r>
      <w:r w:rsidRPr="00031B9E">
        <w:rPr>
          <w:rFonts w:ascii="David" w:hAnsi="David"/>
          <w:b/>
          <w:bCs/>
          <w:sz w:val="24"/>
          <w:szCs w:val="24"/>
          <w:rtl/>
        </w:rPr>
        <w:t>אמצעי שליטה</w:t>
      </w:r>
      <w:r w:rsidRPr="00031B9E">
        <w:rPr>
          <w:rFonts w:ascii="David" w:hAnsi="David"/>
          <w:sz w:val="24"/>
          <w:szCs w:val="24"/>
          <w:rtl/>
        </w:rPr>
        <w:t xml:space="preserve">" – כהגדרתו בחוק הבנקאות (רישוי), </w:t>
      </w:r>
      <w:proofErr w:type="spellStart"/>
      <w:r w:rsidRPr="00031B9E">
        <w:rPr>
          <w:rFonts w:ascii="David" w:hAnsi="David"/>
          <w:sz w:val="24"/>
          <w:szCs w:val="24"/>
          <w:rtl/>
        </w:rPr>
        <w:t>התשמ"א</w:t>
      </w:r>
      <w:proofErr w:type="spellEnd"/>
      <w:r w:rsidRPr="00031B9E">
        <w:rPr>
          <w:rFonts w:ascii="David" w:hAnsi="David"/>
          <w:sz w:val="24"/>
          <w:szCs w:val="24"/>
          <w:rtl/>
        </w:rPr>
        <w:t>- 1981.</w:t>
      </w:r>
    </w:p>
    <w:p w14:paraId="56CC4097" w14:textId="77777777" w:rsidR="00A92765" w:rsidRPr="00031B9E" w:rsidRDefault="00AC28B5" w:rsidP="00A92765">
      <w:pPr>
        <w:spacing w:line="360" w:lineRule="auto"/>
        <w:rPr>
          <w:rFonts w:ascii="David" w:hAnsi="David"/>
          <w:sz w:val="24"/>
          <w:szCs w:val="24"/>
          <w:rtl/>
        </w:rPr>
      </w:pPr>
      <w:r w:rsidRPr="00031B9E">
        <w:rPr>
          <w:rFonts w:ascii="David" w:hAnsi="David"/>
          <w:sz w:val="24"/>
          <w:szCs w:val="24"/>
          <w:rtl/>
        </w:rPr>
        <w:t>"</w:t>
      </w:r>
      <w:r w:rsidRPr="00031B9E">
        <w:rPr>
          <w:rFonts w:ascii="David" w:hAnsi="David"/>
          <w:b/>
          <w:bCs/>
          <w:sz w:val="24"/>
          <w:szCs w:val="24"/>
          <w:rtl/>
        </w:rPr>
        <w:t>מחזיקה בשליטה</w:t>
      </w:r>
      <w:r w:rsidRPr="00031B9E">
        <w:rPr>
          <w:rFonts w:ascii="David" w:hAnsi="David"/>
          <w:sz w:val="24"/>
          <w:szCs w:val="24"/>
          <w:rtl/>
        </w:rPr>
        <w:t>" – נושאת משרה בעסק אשר מחזיקה, לבד או יחד עם נשים אחרות, במישרין או בעקיפין, בלמעלה מ- 50% - מכל סוג של אמצעי השליטה בעסק.</w:t>
      </w:r>
    </w:p>
    <w:p w14:paraId="74D6CC3A" w14:textId="77777777" w:rsidR="00A92765" w:rsidRPr="00031B9E" w:rsidRDefault="00AC28B5" w:rsidP="00A92765">
      <w:pPr>
        <w:spacing w:line="360" w:lineRule="auto"/>
        <w:rPr>
          <w:rFonts w:ascii="David" w:hAnsi="David"/>
          <w:sz w:val="24"/>
          <w:szCs w:val="24"/>
          <w:rtl/>
        </w:rPr>
      </w:pPr>
      <w:r w:rsidRPr="00031B9E">
        <w:rPr>
          <w:rFonts w:ascii="David" w:hAnsi="David"/>
          <w:sz w:val="24"/>
          <w:szCs w:val="24"/>
          <w:rtl/>
        </w:rPr>
        <w:t>"</w:t>
      </w:r>
      <w:r w:rsidRPr="00031B9E">
        <w:rPr>
          <w:rFonts w:ascii="David" w:hAnsi="David"/>
          <w:b/>
          <w:bCs/>
          <w:sz w:val="24"/>
          <w:szCs w:val="24"/>
          <w:rtl/>
        </w:rPr>
        <w:t>נושא משרה</w:t>
      </w:r>
      <w:r w:rsidRPr="00031B9E">
        <w:rPr>
          <w:rFonts w:ascii="David" w:hAnsi="David"/>
          <w:sz w:val="24"/>
          <w:szCs w:val="24"/>
          <w:rtl/>
        </w:rPr>
        <w:t>" – מנהל כללי, משנה למנהל כללי, סגן למנהל כללי, מנהל עסקים ראשי, וכל ממלא תפקיד כאמור בעסק אף אם תוארו שונה.</w:t>
      </w:r>
    </w:p>
    <w:p w14:paraId="6F65B212" w14:textId="77777777" w:rsidR="00A92765" w:rsidRPr="00031B9E" w:rsidRDefault="00AC28B5" w:rsidP="00A92765">
      <w:pPr>
        <w:spacing w:line="360" w:lineRule="auto"/>
        <w:rPr>
          <w:rFonts w:ascii="David" w:hAnsi="David"/>
          <w:sz w:val="24"/>
          <w:szCs w:val="24"/>
          <w:rtl/>
        </w:rPr>
      </w:pPr>
      <w:r w:rsidRPr="00031B9E">
        <w:rPr>
          <w:rFonts w:ascii="David" w:hAnsi="David"/>
          <w:sz w:val="24"/>
          <w:szCs w:val="24"/>
          <w:rtl/>
        </w:rPr>
        <w:t>"</w:t>
      </w:r>
      <w:r w:rsidRPr="00031B9E">
        <w:rPr>
          <w:rFonts w:ascii="David" w:hAnsi="David"/>
          <w:b/>
          <w:bCs/>
          <w:sz w:val="24"/>
          <w:szCs w:val="24"/>
          <w:rtl/>
        </w:rPr>
        <w:t>עסק</w:t>
      </w:r>
      <w:r w:rsidRPr="00031B9E">
        <w:rPr>
          <w:rFonts w:ascii="David" w:hAnsi="David"/>
          <w:sz w:val="24"/>
          <w:szCs w:val="24"/>
          <w:rtl/>
        </w:rPr>
        <w:t>" – עירייה הרשומה בישראל שמניותיה אינן רשומות למסחר בבורסה ולא הוצאו לציבור על פי תשקיף, או שותפות הרשומה בישראל.</w:t>
      </w:r>
    </w:p>
    <w:p w14:paraId="2B6D570C" w14:textId="77777777" w:rsidR="00A92765" w:rsidRPr="00031B9E" w:rsidRDefault="00AC28B5" w:rsidP="00A92765">
      <w:pPr>
        <w:spacing w:line="360" w:lineRule="auto"/>
        <w:rPr>
          <w:rFonts w:ascii="David" w:hAnsi="David"/>
          <w:sz w:val="24"/>
          <w:szCs w:val="24"/>
          <w:rtl/>
        </w:rPr>
      </w:pPr>
      <w:r w:rsidRPr="00031B9E">
        <w:rPr>
          <w:rFonts w:ascii="David" w:hAnsi="David"/>
          <w:sz w:val="24"/>
          <w:szCs w:val="24"/>
          <w:rtl/>
        </w:rPr>
        <w:t>"</w:t>
      </w:r>
      <w:r w:rsidRPr="00031B9E">
        <w:rPr>
          <w:rFonts w:ascii="David" w:hAnsi="David"/>
          <w:b/>
          <w:bCs/>
          <w:sz w:val="24"/>
          <w:szCs w:val="24"/>
          <w:rtl/>
        </w:rPr>
        <w:t>קרוב</w:t>
      </w:r>
      <w:r w:rsidRPr="00031B9E">
        <w:rPr>
          <w:rFonts w:ascii="David" w:hAnsi="David"/>
          <w:sz w:val="24"/>
          <w:szCs w:val="24"/>
          <w:rtl/>
        </w:rPr>
        <w:t>" – בן זוג, אח, הורה, צאצא, ובן של אח, הורה או צאצא.</w:t>
      </w:r>
    </w:p>
    <w:p w14:paraId="1CB1409A" w14:textId="77777777" w:rsidR="00A92765" w:rsidRPr="00031B9E" w:rsidRDefault="00A92765" w:rsidP="00A92765">
      <w:pPr>
        <w:spacing w:line="360" w:lineRule="auto"/>
        <w:rPr>
          <w:rFonts w:ascii="David" w:hAnsi="David"/>
          <w:sz w:val="24"/>
          <w:szCs w:val="24"/>
          <w:rtl/>
        </w:rPr>
      </w:pPr>
    </w:p>
    <w:p w14:paraId="5708143C" w14:textId="77777777" w:rsidR="00A92765" w:rsidRPr="00031B9E" w:rsidRDefault="00AC28B5" w:rsidP="00A92765">
      <w:pPr>
        <w:spacing w:line="360" w:lineRule="auto"/>
        <w:jc w:val="both"/>
        <w:rPr>
          <w:rFonts w:ascii="David" w:hAnsi="David"/>
          <w:sz w:val="24"/>
          <w:szCs w:val="24"/>
        </w:rPr>
      </w:pPr>
      <w:r w:rsidRPr="00031B9E">
        <w:rPr>
          <w:rFonts w:ascii="David" w:hAnsi="David"/>
          <w:sz w:val="24"/>
          <w:szCs w:val="24"/>
          <w:rtl/>
        </w:rPr>
        <w:t>אני גב' __________________ ת.ז. ___________________, מצהירה בזאת כי העסק __________________ נמצא בשליטתי  בהתאם להגדרות דלעיל, אני מצהירה כי זהו שמי, זוהי חתימתי וכי האמור בתצהירי זה נכון.</w:t>
      </w:r>
    </w:p>
    <w:p w14:paraId="6BFD15CA" w14:textId="77777777" w:rsidR="00A92765" w:rsidRPr="00031B9E" w:rsidRDefault="00AC28B5" w:rsidP="00A92765">
      <w:pPr>
        <w:spacing w:line="360" w:lineRule="auto"/>
        <w:ind w:left="5760"/>
        <w:rPr>
          <w:rFonts w:ascii="David" w:hAnsi="David"/>
          <w:sz w:val="24"/>
          <w:szCs w:val="24"/>
          <w:rtl/>
        </w:rPr>
      </w:pPr>
      <w:r w:rsidRPr="00031B9E">
        <w:rPr>
          <w:rFonts w:ascii="David" w:hAnsi="David"/>
          <w:sz w:val="24"/>
          <w:szCs w:val="24"/>
          <w:rtl/>
        </w:rPr>
        <w:t>__________________</w:t>
      </w:r>
      <w:r w:rsidRPr="00031B9E">
        <w:rPr>
          <w:rFonts w:ascii="David" w:hAnsi="David"/>
          <w:sz w:val="24"/>
          <w:szCs w:val="24"/>
          <w:rtl/>
        </w:rPr>
        <w:br/>
        <w:t xml:space="preserve">           שם וחתימה</w:t>
      </w:r>
    </w:p>
    <w:p w14:paraId="6739D7F9" w14:textId="77777777" w:rsidR="00A92765" w:rsidRPr="00031B9E" w:rsidRDefault="00A92765" w:rsidP="00A92765">
      <w:pPr>
        <w:spacing w:line="360" w:lineRule="auto"/>
        <w:jc w:val="center"/>
        <w:rPr>
          <w:rFonts w:ascii="David" w:hAnsi="David"/>
          <w:b/>
          <w:bCs/>
          <w:sz w:val="24"/>
          <w:szCs w:val="24"/>
          <w:u w:val="single"/>
          <w:rtl/>
        </w:rPr>
      </w:pPr>
    </w:p>
    <w:p w14:paraId="311F5362" w14:textId="77777777" w:rsidR="00A92765" w:rsidRPr="00031B9E" w:rsidRDefault="00A92765" w:rsidP="00A92765">
      <w:pPr>
        <w:spacing w:line="360" w:lineRule="auto"/>
        <w:jc w:val="center"/>
        <w:rPr>
          <w:rFonts w:ascii="David" w:hAnsi="David"/>
          <w:b/>
          <w:bCs/>
          <w:sz w:val="24"/>
          <w:szCs w:val="24"/>
          <w:u w:val="single"/>
          <w:rtl/>
        </w:rPr>
      </w:pPr>
    </w:p>
    <w:p w14:paraId="19CEADF8" w14:textId="77777777" w:rsidR="00A92765" w:rsidRPr="00031B9E" w:rsidRDefault="00A92765" w:rsidP="00A92765">
      <w:pPr>
        <w:spacing w:line="360" w:lineRule="auto"/>
        <w:jc w:val="center"/>
        <w:rPr>
          <w:rFonts w:ascii="David" w:hAnsi="David"/>
          <w:b/>
          <w:bCs/>
          <w:sz w:val="24"/>
          <w:szCs w:val="24"/>
          <w:u w:val="single"/>
          <w:rtl/>
        </w:rPr>
      </w:pPr>
    </w:p>
    <w:p w14:paraId="28F4D4FE" w14:textId="77777777" w:rsidR="00A92765" w:rsidRPr="00031B9E" w:rsidRDefault="00A92765" w:rsidP="00A92765">
      <w:pPr>
        <w:spacing w:line="360" w:lineRule="auto"/>
        <w:jc w:val="center"/>
        <w:rPr>
          <w:rFonts w:ascii="David" w:hAnsi="David"/>
          <w:b/>
          <w:bCs/>
          <w:sz w:val="24"/>
          <w:szCs w:val="24"/>
          <w:u w:val="single"/>
          <w:rtl/>
        </w:rPr>
      </w:pPr>
    </w:p>
    <w:p w14:paraId="539BDC34" w14:textId="77777777" w:rsidR="00A92765" w:rsidRPr="00031B9E" w:rsidRDefault="00AC28B5" w:rsidP="00A92765">
      <w:pPr>
        <w:spacing w:line="360" w:lineRule="auto"/>
        <w:jc w:val="center"/>
        <w:rPr>
          <w:rFonts w:ascii="David" w:hAnsi="David"/>
          <w:b/>
          <w:bCs/>
          <w:sz w:val="24"/>
          <w:szCs w:val="24"/>
          <w:u w:val="single"/>
          <w:rtl/>
        </w:rPr>
      </w:pPr>
      <w:r w:rsidRPr="00031B9E">
        <w:rPr>
          <w:rFonts w:ascii="David" w:hAnsi="David"/>
          <w:b/>
          <w:bCs/>
          <w:sz w:val="24"/>
          <w:szCs w:val="24"/>
          <w:u w:val="single"/>
          <w:rtl/>
        </w:rPr>
        <w:t>אימות עו"ד</w:t>
      </w:r>
    </w:p>
    <w:p w14:paraId="1D5B9F1E" w14:textId="77777777" w:rsidR="00A92765" w:rsidRPr="00031B9E" w:rsidRDefault="00A92765" w:rsidP="00A92765">
      <w:pPr>
        <w:spacing w:line="360" w:lineRule="auto"/>
        <w:rPr>
          <w:rFonts w:ascii="David" w:hAnsi="David"/>
          <w:sz w:val="24"/>
          <w:szCs w:val="24"/>
          <w:rtl/>
        </w:rPr>
      </w:pPr>
    </w:p>
    <w:p w14:paraId="5EF40EC6" w14:textId="77777777" w:rsidR="00A92765" w:rsidRPr="00031B9E" w:rsidRDefault="00AC28B5" w:rsidP="00A92765">
      <w:pPr>
        <w:spacing w:line="360" w:lineRule="auto"/>
        <w:jc w:val="both"/>
        <w:rPr>
          <w:rFonts w:ascii="David" w:hAnsi="David"/>
          <w:sz w:val="24"/>
          <w:szCs w:val="24"/>
          <w:rtl/>
        </w:rPr>
      </w:pPr>
      <w:r w:rsidRPr="00031B9E">
        <w:rPr>
          <w:rFonts w:ascii="David" w:hAnsi="David"/>
          <w:sz w:val="24"/>
          <w:szCs w:val="24"/>
          <w:rtl/>
        </w:rPr>
        <w:t>אני, הח"מ, _______________, עו"ד, מאשר בזאת כי ביום _____________ הופיעה בפני גב' _____________________, ת.ז. _________________, ולאחר שהזהרתיה כי עליה להצהיר את האמת וכי תהיה צפויה לעונשים הקבועים בחוק אם לא תעשה כן, אישרה את נכונות הצהרותיה בתצהיר זה וחתמה עליו בפני.</w:t>
      </w:r>
    </w:p>
    <w:p w14:paraId="53E7A9B4" w14:textId="77777777" w:rsidR="00A92765" w:rsidRPr="00031B9E" w:rsidRDefault="00AC28B5" w:rsidP="00A92765">
      <w:pPr>
        <w:spacing w:line="360" w:lineRule="auto"/>
        <w:ind w:left="720"/>
        <w:rPr>
          <w:rFonts w:ascii="David" w:hAnsi="David"/>
          <w:sz w:val="24"/>
          <w:szCs w:val="24"/>
          <w:rtl/>
        </w:rPr>
      </w:pPr>
      <w:r w:rsidRPr="00031B9E">
        <w:rPr>
          <w:rFonts w:ascii="David" w:hAnsi="David"/>
          <w:sz w:val="24"/>
          <w:szCs w:val="24"/>
          <w:rtl/>
        </w:rPr>
        <w:t xml:space="preserve">______________                 ______________               ______________  </w:t>
      </w:r>
    </w:p>
    <w:p w14:paraId="79664E2E" w14:textId="77777777" w:rsidR="00A92765" w:rsidRPr="00031B9E" w:rsidRDefault="00AC28B5" w:rsidP="00A92765">
      <w:pPr>
        <w:spacing w:line="360" w:lineRule="auto"/>
        <w:ind w:left="720"/>
        <w:rPr>
          <w:rFonts w:ascii="David" w:hAnsi="David"/>
          <w:sz w:val="24"/>
          <w:szCs w:val="24"/>
          <w:rtl/>
        </w:rPr>
      </w:pPr>
      <w:r w:rsidRPr="00031B9E">
        <w:rPr>
          <w:rFonts w:ascii="David" w:hAnsi="David"/>
          <w:sz w:val="24"/>
          <w:szCs w:val="24"/>
          <w:rtl/>
        </w:rPr>
        <w:t xml:space="preserve">         חתימה                                   חותמת                                 תאריך</w:t>
      </w:r>
    </w:p>
    <w:p w14:paraId="64D23B36" w14:textId="77777777" w:rsidR="00A92765" w:rsidRPr="00031B9E" w:rsidRDefault="00A92765" w:rsidP="00A92765">
      <w:pPr>
        <w:bidi w:val="0"/>
        <w:jc w:val="center"/>
        <w:rPr>
          <w:rFonts w:ascii="David" w:hAnsi="David"/>
          <w:b/>
          <w:bCs/>
          <w:u w:val="single"/>
          <w:rtl/>
        </w:rPr>
      </w:pPr>
    </w:p>
    <w:p w14:paraId="7036743C" w14:textId="77777777" w:rsidR="00A92765" w:rsidRPr="00031B9E" w:rsidRDefault="00A92765" w:rsidP="00A92765">
      <w:pPr>
        <w:spacing w:after="120" w:line="300" w:lineRule="auto"/>
        <w:rPr>
          <w:rFonts w:eastAsia="Calibri"/>
          <w:sz w:val="22"/>
          <w:szCs w:val="22"/>
          <w:rtl/>
        </w:rPr>
      </w:pPr>
    </w:p>
    <w:p w14:paraId="74161808" w14:textId="77777777" w:rsidR="00E862E7" w:rsidRPr="00031B9E" w:rsidRDefault="00E862E7" w:rsidP="00A92765">
      <w:pPr>
        <w:spacing w:after="120" w:line="360" w:lineRule="auto"/>
        <w:jc w:val="both"/>
        <w:rPr>
          <w:sz w:val="24"/>
          <w:szCs w:val="24"/>
          <w:rtl/>
        </w:rPr>
      </w:pPr>
    </w:p>
    <w:p w14:paraId="0EA4DD06" w14:textId="77777777" w:rsidR="00E862E7" w:rsidRPr="00031B9E" w:rsidRDefault="00E862E7" w:rsidP="00543976">
      <w:pPr>
        <w:widowControl w:val="0"/>
        <w:spacing w:after="120" w:line="360" w:lineRule="auto"/>
        <w:jc w:val="both"/>
        <w:rPr>
          <w:noProof/>
          <w:rtl/>
          <w:lang w:eastAsia="en-US"/>
        </w:rPr>
      </w:pPr>
    </w:p>
    <w:p w14:paraId="65BFFB3B" w14:textId="77777777" w:rsidR="00E862E7" w:rsidRPr="00031B9E" w:rsidRDefault="00E862E7" w:rsidP="00543976">
      <w:pPr>
        <w:widowControl w:val="0"/>
        <w:spacing w:after="120" w:line="360" w:lineRule="auto"/>
        <w:jc w:val="both"/>
        <w:rPr>
          <w:noProof/>
          <w:rtl/>
          <w:lang w:eastAsia="en-US"/>
        </w:rPr>
      </w:pPr>
    </w:p>
    <w:p w14:paraId="1115EE4A" w14:textId="77777777" w:rsidR="00A92765" w:rsidRPr="00031B9E" w:rsidRDefault="00AC28B5" w:rsidP="00A92765">
      <w:pPr>
        <w:bidi w:val="0"/>
        <w:jc w:val="center"/>
        <w:rPr>
          <w:rFonts w:ascii="David" w:hAnsi="David"/>
          <w:b/>
          <w:bCs/>
          <w:u w:val="single"/>
        </w:rPr>
      </w:pPr>
      <w:r w:rsidRPr="00031B9E">
        <w:rPr>
          <w:rFonts w:ascii="David" w:hAnsi="David"/>
          <w:b/>
          <w:bCs/>
          <w:u w:val="single"/>
          <w:rtl/>
        </w:rPr>
        <w:lastRenderedPageBreak/>
        <w:t>אישור רואה חשבון לעסק בשליטת אישה</w:t>
      </w:r>
    </w:p>
    <w:p w14:paraId="116336EC" w14:textId="77777777" w:rsidR="00A92765" w:rsidRPr="00031B9E" w:rsidRDefault="00A92765" w:rsidP="00A92765">
      <w:pPr>
        <w:rPr>
          <w:rFonts w:ascii="David" w:hAnsi="David"/>
          <w:rtl/>
        </w:rPr>
      </w:pPr>
    </w:p>
    <w:p w14:paraId="263EAB64" w14:textId="77777777" w:rsidR="00A92765" w:rsidRPr="00031B9E" w:rsidRDefault="00AC28B5" w:rsidP="00A92765">
      <w:pPr>
        <w:rPr>
          <w:rFonts w:ascii="David" w:hAnsi="David"/>
          <w:sz w:val="24"/>
          <w:szCs w:val="24"/>
        </w:rPr>
      </w:pPr>
      <w:r w:rsidRPr="00031B9E">
        <w:rPr>
          <w:rFonts w:ascii="David" w:hAnsi="David"/>
          <w:sz w:val="24"/>
          <w:szCs w:val="24"/>
          <w:rtl/>
        </w:rPr>
        <w:t>לבקשתכם וכרואי חשבון של ___________________ (להלן: "</w:t>
      </w:r>
      <w:r w:rsidRPr="00031B9E">
        <w:rPr>
          <w:rFonts w:ascii="David" w:hAnsi="David"/>
          <w:b/>
          <w:bCs/>
          <w:sz w:val="24"/>
          <w:szCs w:val="24"/>
          <w:rtl/>
        </w:rPr>
        <w:t>העסק</w:t>
      </w:r>
      <w:r w:rsidRPr="00031B9E">
        <w:rPr>
          <w:rFonts w:ascii="David" w:hAnsi="David"/>
          <w:sz w:val="24"/>
          <w:szCs w:val="24"/>
          <w:rtl/>
        </w:rPr>
        <w:t>") הנני לאשר כדלקמן:</w:t>
      </w:r>
    </w:p>
    <w:p w14:paraId="4D41E2E2" w14:textId="77777777" w:rsidR="00A92765" w:rsidRPr="00031B9E" w:rsidRDefault="00A92765" w:rsidP="00A92765">
      <w:pPr>
        <w:rPr>
          <w:rFonts w:ascii="David" w:hAnsi="David"/>
          <w:sz w:val="24"/>
          <w:szCs w:val="24"/>
          <w:rtl/>
        </w:rPr>
      </w:pPr>
    </w:p>
    <w:p w14:paraId="73A9E3D8" w14:textId="77777777" w:rsidR="00A92765" w:rsidRPr="00031B9E" w:rsidRDefault="00AC28B5" w:rsidP="00A92765">
      <w:pPr>
        <w:widowControl w:val="0"/>
        <w:numPr>
          <w:ilvl w:val="0"/>
          <w:numId w:val="52"/>
        </w:numPr>
        <w:overflowPunct w:val="0"/>
        <w:autoSpaceDE w:val="0"/>
        <w:autoSpaceDN w:val="0"/>
        <w:adjustRightInd w:val="0"/>
        <w:spacing w:after="60" w:line="360" w:lineRule="auto"/>
        <w:jc w:val="both"/>
        <w:rPr>
          <w:rFonts w:ascii="David" w:hAnsi="David"/>
          <w:sz w:val="24"/>
          <w:szCs w:val="24"/>
          <w:rtl/>
        </w:rPr>
      </w:pPr>
      <w:r w:rsidRPr="00031B9E">
        <w:rPr>
          <w:rFonts w:ascii="David" w:hAnsi="David"/>
          <w:sz w:val="24"/>
          <w:szCs w:val="24"/>
          <w:rtl/>
        </w:rPr>
        <w:t xml:space="preserve">העסק הינו בשליטת אישה כהגדרתו בחוק הבנקאות (רישוי), </w:t>
      </w:r>
      <w:proofErr w:type="spellStart"/>
      <w:r w:rsidRPr="00031B9E">
        <w:rPr>
          <w:rFonts w:ascii="David" w:hAnsi="David"/>
          <w:sz w:val="24"/>
          <w:szCs w:val="24"/>
          <w:rtl/>
        </w:rPr>
        <w:t>התשמ"א</w:t>
      </w:r>
      <w:proofErr w:type="spellEnd"/>
      <w:r w:rsidRPr="00031B9E">
        <w:rPr>
          <w:rFonts w:ascii="David" w:hAnsi="David"/>
          <w:sz w:val="24"/>
          <w:szCs w:val="24"/>
          <w:rtl/>
        </w:rPr>
        <w:t>- 1981.</w:t>
      </w:r>
    </w:p>
    <w:p w14:paraId="5796DD50" w14:textId="77777777" w:rsidR="00A92765" w:rsidRPr="00031B9E" w:rsidRDefault="00A92765" w:rsidP="00A92765">
      <w:pPr>
        <w:rPr>
          <w:rFonts w:ascii="David" w:hAnsi="David"/>
          <w:sz w:val="24"/>
          <w:szCs w:val="24"/>
          <w:rtl/>
        </w:rPr>
      </w:pPr>
    </w:p>
    <w:p w14:paraId="51B52C0A" w14:textId="77777777" w:rsidR="00A92765" w:rsidRPr="00031B9E" w:rsidRDefault="00AC28B5" w:rsidP="00A92765">
      <w:pPr>
        <w:widowControl w:val="0"/>
        <w:numPr>
          <w:ilvl w:val="0"/>
          <w:numId w:val="52"/>
        </w:numPr>
        <w:overflowPunct w:val="0"/>
        <w:autoSpaceDE w:val="0"/>
        <w:autoSpaceDN w:val="0"/>
        <w:adjustRightInd w:val="0"/>
        <w:spacing w:after="60" w:line="360" w:lineRule="auto"/>
        <w:jc w:val="both"/>
        <w:rPr>
          <w:rFonts w:ascii="David" w:hAnsi="David"/>
          <w:sz w:val="24"/>
          <w:szCs w:val="24"/>
        </w:rPr>
      </w:pPr>
      <w:r w:rsidRPr="00031B9E">
        <w:rPr>
          <w:rFonts w:ascii="David" w:hAnsi="David"/>
          <w:sz w:val="24"/>
          <w:szCs w:val="24"/>
          <w:rtl/>
        </w:rPr>
        <w:t>מחזיקה בשליטה בעסק הינה הגב' __________ ת.ז. _________.</w:t>
      </w:r>
    </w:p>
    <w:p w14:paraId="2E675DA4" w14:textId="77777777" w:rsidR="00A92765" w:rsidRPr="00031B9E" w:rsidRDefault="00A92765" w:rsidP="00A92765">
      <w:pPr>
        <w:rPr>
          <w:rFonts w:ascii="David" w:hAnsi="David"/>
          <w:sz w:val="24"/>
          <w:szCs w:val="24"/>
        </w:rPr>
      </w:pPr>
    </w:p>
    <w:p w14:paraId="4E802688" w14:textId="77777777" w:rsidR="00A92765" w:rsidRPr="00031B9E" w:rsidRDefault="00A92765" w:rsidP="00A92765">
      <w:pPr>
        <w:rPr>
          <w:rFonts w:ascii="David" w:hAnsi="David"/>
          <w:sz w:val="24"/>
          <w:szCs w:val="24"/>
          <w:rtl/>
        </w:rPr>
      </w:pPr>
    </w:p>
    <w:p w14:paraId="255313F6" w14:textId="77777777" w:rsidR="00A92765" w:rsidRPr="00031B9E" w:rsidRDefault="00A92765" w:rsidP="00A92765">
      <w:pPr>
        <w:rPr>
          <w:rFonts w:ascii="David" w:hAnsi="David"/>
          <w:sz w:val="24"/>
          <w:szCs w:val="24"/>
          <w:rtl/>
        </w:rPr>
      </w:pPr>
    </w:p>
    <w:p w14:paraId="7F319510" w14:textId="77777777" w:rsidR="00A92765" w:rsidRPr="00031B9E" w:rsidRDefault="00AC28B5" w:rsidP="00A92765">
      <w:pPr>
        <w:ind w:left="1440"/>
        <w:jc w:val="center"/>
        <w:rPr>
          <w:rFonts w:ascii="David" w:hAnsi="David"/>
          <w:b/>
          <w:bCs/>
          <w:sz w:val="24"/>
          <w:szCs w:val="24"/>
          <w:rtl/>
        </w:rPr>
      </w:pPr>
      <w:r w:rsidRPr="00031B9E">
        <w:rPr>
          <w:rFonts w:ascii="David" w:hAnsi="David"/>
          <w:b/>
          <w:bCs/>
          <w:sz w:val="24"/>
          <w:szCs w:val="24"/>
          <w:rtl/>
        </w:rPr>
        <w:t>בכבוד רב,</w:t>
      </w:r>
    </w:p>
    <w:p w14:paraId="2C3078B4" w14:textId="77777777" w:rsidR="00A92765" w:rsidRPr="00031B9E" w:rsidRDefault="00A92765" w:rsidP="00A92765">
      <w:pPr>
        <w:ind w:left="1440"/>
        <w:jc w:val="center"/>
        <w:rPr>
          <w:rFonts w:ascii="David" w:hAnsi="David"/>
          <w:b/>
          <w:bCs/>
          <w:sz w:val="24"/>
          <w:szCs w:val="24"/>
          <w:rtl/>
        </w:rPr>
      </w:pPr>
    </w:p>
    <w:p w14:paraId="5A936ED3" w14:textId="77777777" w:rsidR="00A92765" w:rsidRPr="00031B9E" w:rsidRDefault="00AC28B5" w:rsidP="00A92765">
      <w:pPr>
        <w:ind w:left="1440"/>
        <w:jc w:val="center"/>
        <w:rPr>
          <w:rFonts w:ascii="David" w:hAnsi="David"/>
          <w:b/>
          <w:bCs/>
          <w:sz w:val="24"/>
          <w:szCs w:val="24"/>
          <w:rtl/>
        </w:rPr>
      </w:pPr>
      <w:r w:rsidRPr="00031B9E">
        <w:rPr>
          <w:rFonts w:ascii="David" w:hAnsi="David"/>
          <w:b/>
          <w:bCs/>
          <w:sz w:val="24"/>
          <w:szCs w:val="24"/>
          <w:rtl/>
        </w:rPr>
        <w:t>____________________</w:t>
      </w:r>
    </w:p>
    <w:p w14:paraId="650F81E5" w14:textId="77777777" w:rsidR="00A92765" w:rsidRPr="00031B9E" w:rsidRDefault="00AC28B5" w:rsidP="00A92765">
      <w:pPr>
        <w:ind w:left="1440"/>
        <w:jc w:val="center"/>
        <w:rPr>
          <w:rFonts w:ascii="David" w:hAnsi="David"/>
          <w:b/>
          <w:bCs/>
          <w:sz w:val="24"/>
          <w:szCs w:val="24"/>
          <w:rtl/>
        </w:rPr>
      </w:pPr>
      <w:r w:rsidRPr="00031B9E">
        <w:rPr>
          <w:rFonts w:ascii="David" w:hAnsi="David"/>
          <w:b/>
          <w:bCs/>
          <w:sz w:val="24"/>
          <w:szCs w:val="24"/>
          <w:rtl/>
        </w:rPr>
        <w:t>רואי חשבון</w:t>
      </w:r>
    </w:p>
    <w:p w14:paraId="1EF727F4" w14:textId="77777777" w:rsidR="00A92765" w:rsidRPr="00031B9E" w:rsidRDefault="00A92765" w:rsidP="00A92765">
      <w:pPr>
        <w:rPr>
          <w:sz w:val="24"/>
          <w:szCs w:val="24"/>
          <w:rtl/>
        </w:rPr>
      </w:pPr>
    </w:p>
    <w:p w14:paraId="0AC4757D" w14:textId="77777777" w:rsidR="00A92765" w:rsidRPr="00031B9E" w:rsidRDefault="00A92765" w:rsidP="00A92765">
      <w:pPr>
        <w:rPr>
          <w:sz w:val="24"/>
          <w:szCs w:val="24"/>
          <w:rtl/>
        </w:rPr>
      </w:pPr>
    </w:p>
    <w:p w14:paraId="2DDBF894" w14:textId="77777777" w:rsidR="00A92765" w:rsidRPr="00031B9E" w:rsidRDefault="00A92765" w:rsidP="00A92765">
      <w:pPr>
        <w:rPr>
          <w:sz w:val="24"/>
          <w:szCs w:val="24"/>
          <w:rtl/>
        </w:rPr>
      </w:pPr>
    </w:p>
    <w:p w14:paraId="6ADC1A22" w14:textId="77777777" w:rsidR="00A92765" w:rsidRPr="00031B9E" w:rsidRDefault="00A92765" w:rsidP="00A92765">
      <w:pPr>
        <w:rPr>
          <w:sz w:val="24"/>
          <w:szCs w:val="24"/>
          <w:rtl/>
        </w:rPr>
      </w:pPr>
    </w:p>
    <w:p w14:paraId="18E3786D" w14:textId="77777777" w:rsidR="00E862E7" w:rsidRPr="00031B9E" w:rsidRDefault="00E862E7" w:rsidP="00543976">
      <w:pPr>
        <w:widowControl w:val="0"/>
        <w:spacing w:after="120" w:line="360" w:lineRule="auto"/>
        <w:jc w:val="both"/>
        <w:rPr>
          <w:noProof/>
          <w:rtl/>
          <w:lang w:eastAsia="en-US"/>
        </w:rPr>
      </w:pPr>
    </w:p>
    <w:p w14:paraId="698F9AA1" w14:textId="77777777" w:rsidR="00E862E7" w:rsidRPr="00031B9E" w:rsidRDefault="00E862E7" w:rsidP="00543976">
      <w:pPr>
        <w:widowControl w:val="0"/>
        <w:spacing w:after="120" w:line="360" w:lineRule="auto"/>
        <w:jc w:val="both"/>
        <w:rPr>
          <w:noProof/>
          <w:rtl/>
          <w:lang w:eastAsia="en-US"/>
        </w:rPr>
      </w:pPr>
    </w:p>
    <w:p w14:paraId="452BF2B2" w14:textId="77777777" w:rsidR="00E862E7" w:rsidRPr="00031B9E" w:rsidRDefault="00E862E7" w:rsidP="00543976">
      <w:pPr>
        <w:widowControl w:val="0"/>
        <w:spacing w:after="120" w:line="360" w:lineRule="auto"/>
        <w:jc w:val="both"/>
        <w:rPr>
          <w:noProof/>
          <w:rtl/>
          <w:lang w:eastAsia="en-US"/>
        </w:rPr>
      </w:pPr>
    </w:p>
    <w:p w14:paraId="420A7932" w14:textId="77777777" w:rsidR="00E862E7" w:rsidRPr="00031B9E" w:rsidRDefault="00E862E7" w:rsidP="00543976">
      <w:pPr>
        <w:widowControl w:val="0"/>
        <w:spacing w:after="120" w:line="360" w:lineRule="auto"/>
        <w:jc w:val="both"/>
        <w:rPr>
          <w:noProof/>
          <w:rtl/>
          <w:lang w:eastAsia="en-US"/>
        </w:rPr>
      </w:pPr>
    </w:p>
    <w:p w14:paraId="26D84789" w14:textId="77777777" w:rsidR="00E862E7" w:rsidRPr="00031B9E" w:rsidRDefault="00E862E7" w:rsidP="00543976">
      <w:pPr>
        <w:widowControl w:val="0"/>
        <w:spacing w:after="120" w:line="360" w:lineRule="auto"/>
        <w:jc w:val="both"/>
        <w:rPr>
          <w:noProof/>
          <w:rtl/>
          <w:lang w:eastAsia="en-US"/>
        </w:rPr>
      </w:pPr>
    </w:p>
    <w:p w14:paraId="523D1A7A" w14:textId="77777777" w:rsidR="00E862E7" w:rsidRPr="00031B9E" w:rsidRDefault="00E862E7" w:rsidP="00543976">
      <w:pPr>
        <w:widowControl w:val="0"/>
        <w:spacing w:after="120" w:line="360" w:lineRule="auto"/>
        <w:jc w:val="both"/>
        <w:rPr>
          <w:noProof/>
          <w:rtl/>
          <w:lang w:eastAsia="en-US"/>
        </w:rPr>
      </w:pPr>
    </w:p>
    <w:p w14:paraId="0D2D8DA5" w14:textId="77777777" w:rsidR="00E862E7" w:rsidRPr="00031B9E" w:rsidRDefault="00E862E7" w:rsidP="00543976">
      <w:pPr>
        <w:widowControl w:val="0"/>
        <w:spacing w:after="120" w:line="360" w:lineRule="auto"/>
        <w:jc w:val="both"/>
        <w:rPr>
          <w:noProof/>
          <w:rtl/>
          <w:lang w:eastAsia="en-US"/>
        </w:rPr>
      </w:pPr>
    </w:p>
    <w:p w14:paraId="279FA5D2" w14:textId="77777777" w:rsidR="00E862E7" w:rsidRPr="00031B9E" w:rsidRDefault="00E862E7" w:rsidP="00543976">
      <w:pPr>
        <w:widowControl w:val="0"/>
        <w:spacing w:after="120" w:line="360" w:lineRule="auto"/>
        <w:jc w:val="both"/>
        <w:rPr>
          <w:noProof/>
          <w:rtl/>
          <w:lang w:eastAsia="en-US"/>
        </w:rPr>
      </w:pPr>
    </w:p>
    <w:p w14:paraId="32A92994" w14:textId="77777777" w:rsidR="00E862E7" w:rsidRPr="00031B9E" w:rsidRDefault="00E862E7" w:rsidP="00543976">
      <w:pPr>
        <w:widowControl w:val="0"/>
        <w:spacing w:after="120" w:line="360" w:lineRule="auto"/>
        <w:jc w:val="both"/>
        <w:rPr>
          <w:noProof/>
          <w:rtl/>
          <w:lang w:eastAsia="en-US"/>
        </w:rPr>
      </w:pPr>
    </w:p>
    <w:p w14:paraId="1EACE6C3" w14:textId="77777777" w:rsidR="00E862E7" w:rsidRPr="00031B9E" w:rsidRDefault="00E862E7" w:rsidP="00543976">
      <w:pPr>
        <w:widowControl w:val="0"/>
        <w:spacing w:after="120" w:line="360" w:lineRule="auto"/>
        <w:jc w:val="both"/>
        <w:rPr>
          <w:noProof/>
          <w:rtl/>
          <w:lang w:eastAsia="en-US"/>
        </w:rPr>
      </w:pPr>
    </w:p>
    <w:p w14:paraId="6A1D9211" w14:textId="77777777" w:rsidR="00E862E7" w:rsidRPr="00031B9E" w:rsidRDefault="00E862E7" w:rsidP="00543976">
      <w:pPr>
        <w:widowControl w:val="0"/>
        <w:spacing w:after="120" w:line="360" w:lineRule="auto"/>
        <w:jc w:val="both"/>
        <w:rPr>
          <w:noProof/>
          <w:rtl/>
          <w:lang w:eastAsia="en-US"/>
        </w:rPr>
      </w:pPr>
    </w:p>
    <w:p w14:paraId="0B797E1B" w14:textId="77777777" w:rsidR="00E862E7" w:rsidRPr="00031B9E" w:rsidRDefault="00E862E7" w:rsidP="00543976">
      <w:pPr>
        <w:widowControl w:val="0"/>
        <w:spacing w:after="120" w:line="360" w:lineRule="auto"/>
        <w:jc w:val="both"/>
        <w:rPr>
          <w:noProof/>
          <w:rtl/>
          <w:lang w:eastAsia="en-US"/>
        </w:rPr>
      </w:pPr>
    </w:p>
    <w:p w14:paraId="4EE782D0" w14:textId="77777777" w:rsidR="00E862E7" w:rsidRPr="00031B9E" w:rsidRDefault="00E862E7" w:rsidP="00543976">
      <w:pPr>
        <w:widowControl w:val="0"/>
        <w:spacing w:after="120" w:line="360" w:lineRule="auto"/>
        <w:jc w:val="both"/>
        <w:rPr>
          <w:noProof/>
          <w:rtl/>
          <w:lang w:eastAsia="en-US"/>
        </w:rPr>
      </w:pPr>
    </w:p>
    <w:p w14:paraId="22923776" w14:textId="77777777" w:rsidR="00E862E7" w:rsidRPr="00031B9E" w:rsidRDefault="00E862E7" w:rsidP="00543976">
      <w:pPr>
        <w:widowControl w:val="0"/>
        <w:spacing w:after="120" w:line="360" w:lineRule="auto"/>
        <w:jc w:val="both"/>
        <w:rPr>
          <w:noProof/>
          <w:rtl/>
          <w:lang w:eastAsia="en-US"/>
        </w:rPr>
      </w:pPr>
    </w:p>
    <w:p w14:paraId="5E6671CC" w14:textId="77777777" w:rsidR="00E862E7" w:rsidRPr="00031B9E" w:rsidRDefault="00E862E7" w:rsidP="00543976">
      <w:pPr>
        <w:widowControl w:val="0"/>
        <w:spacing w:after="120" w:line="360" w:lineRule="auto"/>
        <w:jc w:val="both"/>
        <w:rPr>
          <w:noProof/>
          <w:rtl/>
          <w:lang w:eastAsia="en-US"/>
        </w:rPr>
      </w:pPr>
    </w:p>
    <w:p w14:paraId="1B288756" w14:textId="77777777" w:rsidR="00E862E7" w:rsidRPr="00031B9E" w:rsidRDefault="00E862E7" w:rsidP="00543976">
      <w:pPr>
        <w:widowControl w:val="0"/>
        <w:spacing w:after="120" w:line="360" w:lineRule="auto"/>
        <w:jc w:val="both"/>
        <w:rPr>
          <w:noProof/>
          <w:rtl/>
          <w:lang w:eastAsia="en-US"/>
        </w:rPr>
      </w:pPr>
    </w:p>
    <w:p w14:paraId="7CDCBB1D" w14:textId="77777777" w:rsidR="0032258A" w:rsidRPr="00031B9E" w:rsidRDefault="0032258A" w:rsidP="009E124D">
      <w:pPr>
        <w:bidi w:val="0"/>
        <w:spacing w:after="120" w:line="360" w:lineRule="auto"/>
        <w:rPr>
          <w:bCs/>
          <w:sz w:val="34"/>
          <w:szCs w:val="34"/>
          <w:u w:val="single"/>
          <w:rtl/>
          <w:lang w:val="x-none"/>
        </w:rPr>
      </w:pPr>
    </w:p>
    <w:p w14:paraId="3B0355AD" w14:textId="77777777" w:rsidR="00225C3D" w:rsidRPr="00031B9E" w:rsidRDefault="00AC28B5" w:rsidP="00D354B9">
      <w:pPr>
        <w:pStyle w:val="2DAVID"/>
        <w:rPr>
          <w:rtl/>
        </w:rPr>
      </w:pPr>
      <w:bookmarkStart w:id="11" w:name="_Toc193374473"/>
      <w:r w:rsidRPr="00031B9E">
        <w:rPr>
          <w:rFonts w:hint="cs"/>
          <w:rtl/>
        </w:rPr>
        <w:lastRenderedPageBreak/>
        <w:t>מסמך א'(</w:t>
      </w:r>
      <w:r w:rsidR="00E862E7" w:rsidRPr="00031B9E">
        <w:rPr>
          <w:rFonts w:hint="cs"/>
          <w:rtl/>
        </w:rPr>
        <w:t>6</w:t>
      </w:r>
      <w:r w:rsidRPr="00031B9E">
        <w:rPr>
          <w:rFonts w:hint="cs"/>
          <w:rtl/>
        </w:rPr>
        <w:t xml:space="preserve">) </w:t>
      </w:r>
      <w:r w:rsidRPr="00031B9E">
        <w:rPr>
          <w:rtl/>
        </w:rPr>
        <w:t>–</w:t>
      </w:r>
      <w:r w:rsidRPr="00031B9E">
        <w:rPr>
          <w:rFonts w:hint="cs"/>
          <w:rtl/>
        </w:rPr>
        <w:t xml:space="preserve"> טופס ניקוד ממליצים</w:t>
      </w:r>
      <w:bookmarkEnd w:id="11"/>
    </w:p>
    <w:p w14:paraId="09FA975B" w14:textId="77777777" w:rsidR="00225C3D" w:rsidRPr="00031B9E" w:rsidRDefault="00225C3D" w:rsidP="00225C3D">
      <w:pPr>
        <w:rPr>
          <w:rtl/>
        </w:rPr>
      </w:pPr>
    </w:p>
    <w:p w14:paraId="6D8D38CD" w14:textId="77777777" w:rsidR="00225C3D" w:rsidRPr="00031B9E" w:rsidRDefault="00225C3D" w:rsidP="00225C3D">
      <w:pPr>
        <w:rPr>
          <w:rtl/>
        </w:rPr>
      </w:pPr>
    </w:p>
    <w:p w14:paraId="5DC8F9E5" w14:textId="77777777" w:rsidR="00CA32E3" w:rsidRPr="00031B9E" w:rsidRDefault="00AC28B5" w:rsidP="00CA32E3">
      <w:pPr>
        <w:jc w:val="both"/>
        <w:rPr>
          <w:sz w:val="24"/>
          <w:szCs w:val="24"/>
          <w:rtl/>
        </w:rPr>
      </w:pPr>
      <w:r w:rsidRPr="00031B9E">
        <w:rPr>
          <w:rFonts w:hint="cs"/>
          <w:sz w:val="24"/>
          <w:szCs w:val="24"/>
          <w:rtl/>
        </w:rPr>
        <w:t>טופס זה מובא לידיעת המציעים וישמש את העירייה לצורך ניקוד המציעים במכרז זה בהתאם לכלליו.</w:t>
      </w:r>
    </w:p>
    <w:p w14:paraId="0227B5EA" w14:textId="77777777" w:rsidR="00CA32E3" w:rsidRPr="00031B9E" w:rsidRDefault="00CA32E3" w:rsidP="00CA32E3">
      <w:pPr>
        <w:jc w:val="both"/>
        <w:rPr>
          <w:sz w:val="24"/>
          <w:szCs w:val="24"/>
          <w:rtl/>
        </w:rPr>
      </w:pPr>
    </w:p>
    <w:p w14:paraId="487A7ED1" w14:textId="77777777" w:rsidR="00CA32E3" w:rsidRPr="00031B9E" w:rsidRDefault="00AC28B5" w:rsidP="00CA32E3">
      <w:pPr>
        <w:rPr>
          <w:rtl/>
        </w:rPr>
      </w:pPr>
      <w:r w:rsidRPr="00031B9E">
        <w:rPr>
          <w:rFonts w:hint="eastAsia"/>
          <w:b/>
          <w:bCs/>
          <w:rtl/>
        </w:rPr>
        <w:t>אין</w:t>
      </w:r>
      <w:r w:rsidRPr="00031B9E">
        <w:rPr>
          <w:b/>
          <w:bCs/>
          <w:rtl/>
        </w:rPr>
        <w:t xml:space="preserve"> </w:t>
      </w:r>
      <w:r w:rsidRPr="00031B9E">
        <w:rPr>
          <w:rFonts w:hint="eastAsia"/>
          <w:b/>
          <w:bCs/>
          <w:rtl/>
        </w:rPr>
        <w:t>למלא</w:t>
      </w:r>
      <w:r w:rsidRPr="00031B9E">
        <w:rPr>
          <w:b/>
          <w:bCs/>
          <w:rtl/>
        </w:rPr>
        <w:t xml:space="preserve"> </w:t>
      </w:r>
      <w:r w:rsidRPr="00031B9E">
        <w:rPr>
          <w:rFonts w:hint="eastAsia"/>
          <w:b/>
          <w:bCs/>
          <w:rtl/>
        </w:rPr>
        <w:t>את</w:t>
      </w:r>
      <w:r w:rsidRPr="00031B9E">
        <w:rPr>
          <w:b/>
          <w:bCs/>
          <w:rtl/>
        </w:rPr>
        <w:t xml:space="preserve"> </w:t>
      </w:r>
      <w:r w:rsidRPr="00031B9E">
        <w:rPr>
          <w:rFonts w:hint="eastAsia"/>
          <w:b/>
          <w:bCs/>
          <w:rtl/>
        </w:rPr>
        <w:t>הטופס</w:t>
      </w:r>
      <w:r w:rsidRPr="00031B9E">
        <w:rPr>
          <w:b/>
          <w:bCs/>
          <w:rtl/>
        </w:rPr>
        <w:t xml:space="preserve"> </w:t>
      </w:r>
      <w:r w:rsidRPr="00031B9E">
        <w:rPr>
          <w:rFonts w:hint="eastAsia"/>
          <w:b/>
          <w:bCs/>
          <w:rtl/>
        </w:rPr>
        <w:t>באופן</w:t>
      </w:r>
      <w:r w:rsidRPr="00031B9E">
        <w:rPr>
          <w:b/>
          <w:bCs/>
          <w:rtl/>
        </w:rPr>
        <w:t xml:space="preserve"> </w:t>
      </w:r>
      <w:r w:rsidRPr="00031B9E">
        <w:rPr>
          <w:rFonts w:hint="eastAsia"/>
          <w:b/>
          <w:bCs/>
          <w:rtl/>
        </w:rPr>
        <w:t>עצמאי</w:t>
      </w:r>
      <w:r w:rsidRPr="00031B9E">
        <w:rPr>
          <w:rFonts w:hint="cs"/>
          <w:rtl/>
        </w:rPr>
        <w:t>.</w:t>
      </w:r>
    </w:p>
    <w:p w14:paraId="1E5FE33C" w14:textId="77777777" w:rsidR="00CA32E3" w:rsidRPr="00031B9E" w:rsidRDefault="00CA32E3" w:rsidP="00CA32E3">
      <w:pPr>
        <w:spacing w:line="300" w:lineRule="atLeast"/>
        <w:rPr>
          <w:rFonts w:ascii="David" w:hAnsi="David"/>
          <w:rtl/>
        </w:rPr>
      </w:pPr>
    </w:p>
    <w:tbl>
      <w:tblPr>
        <w:tblStyle w:val="1f1"/>
        <w:bidiVisual/>
        <w:tblW w:w="0" w:type="auto"/>
        <w:tblLook w:val="04A0" w:firstRow="1" w:lastRow="0" w:firstColumn="1" w:lastColumn="0" w:noHBand="0" w:noVBand="1"/>
      </w:tblPr>
      <w:tblGrid>
        <w:gridCol w:w="8645"/>
      </w:tblGrid>
      <w:tr w:rsidR="00B55E8A" w:rsidRPr="00031B9E" w14:paraId="6364A859" w14:textId="77777777" w:rsidTr="00F44354">
        <w:tc>
          <w:tcPr>
            <w:tcW w:w="8645" w:type="dxa"/>
          </w:tcPr>
          <w:p w14:paraId="5F9D2DF7" w14:textId="77777777" w:rsidR="005C3102" w:rsidRPr="00031B9E" w:rsidRDefault="005C3102" w:rsidP="00F44354">
            <w:pPr>
              <w:spacing w:line="256" w:lineRule="auto"/>
              <w:rPr>
                <w:rFonts w:ascii="David" w:hAnsi="David"/>
                <w:sz w:val="24"/>
                <w:szCs w:val="24"/>
                <w:rtl/>
              </w:rPr>
            </w:pPr>
          </w:p>
          <w:p w14:paraId="2BF94D46" w14:textId="77777777" w:rsidR="005C3102" w:rsidRPr="00031B9E" w:rsidRDefault="005C3102" w:rsidP="00F44354">
            <w:pPr>
              <w:spacing w:line="256" w:lineRule="auto"/>
              <w:rPr>
                <w:rFonts w:ascii="David" w:hAnsi="David"/>
                <w:sz w:val="24"/>
                <w:szCs w:val="24"/>
                <w:u w:val="single"/>
                <w:rtl/>
              </w:rPr>
            </w:pPr>
          </w:p>
          <w:p w14:paraId="16164987" w14:textId="77777777" w:rsidR="005C3102" w:rsidRPr="00031B9E" w:rsidRDefault="00AC28B5" w:rsidP="0084333A">
            <w:pPr>
              <w:numPr>
                <w:ilvl w:val="0"/>
                <w:numId w:val="39"/>
              </w:numPr>
              <w:spacing w:line="256" w:lineRule="auto"/>
              <w:ind w:left="456" w:hanging="425"/>
              <w:jc w:val="both"/>
              <w:rPr>
                <w:rFonts w:ascii="David" w:hAnsi="David"/>
                <w:sz w:val="24"/>
                <w:szCs w:val="24"/>
                <w:u w:val="single"/>
              </w:rPr>
            </w:pPr>
            <w:r w:rsidRPr="00031B9E">
              <w:rPr>
                <w:rFonts w:ascii="David" w:hAnsi="David"/>
                <w:sz w:val="24"/>
                <w:szCs w:val="24"/>
                <w:u w:val="single"/>
                <w:rtl/>
              </w:rPr>
              <w:t xml:space="preserve">תאר את מידת </w:t>
            </w:r>
            <w:r w:rsidRPr="00031B9E">
              <w:rPr>
                <w:rFonts w:ascii="David" w:hAnsi="David" w:hint="cs"/>
                <w:sz w:val="24"/>
                <w:szCs w:val="24"/>
                <w:u w:val="single"/>
                <w:rtl/>
              </w:rPr>
              <w:t>עמידת הספק בלוחות הזמנים ל</w:t>
            </w:r>
            <w:r w:rsidR="00663AC0" w:rsidRPr="00031B9E">
              <w:rPr>
                <w:rFonts w:ascii="David" w:hAnsi="David" w:hint="cs"/>
                <w:sz w:val="24"/>
                <w:szCs w:val="24"/>
                <w:u w:val="single"/>
                <w:rtl/>
              </w:rPr>
              <w:t>ייצור ו</w:t>
            </w:r>
            <w:r w:rsidRPr="00031B9E">
              <w:rPr>
                <w:rFonts w:ascii="David" w:hAnsi="David" w:hint="cs"/>
                <w:sz w:val="24"/>
                <w:szCs w:val="24"/>
                <w:u w:val="single"/>
                <w:rtl/>
              </w:rPr>
              <w:t>אספק</w:t>
            </w:r>
            <w:r w:rsidR="00663AC0" w:rsidRPr="00031B9E">
              <w:rPr>
                <w:rFonts w:ascii="David" w:hAnsi="David" w:hint="cs"/>
                <w:sz w:val="24"/>
                <w:szCs w:val="24"/>
                <w:u w:val="single"/>
                <w:rtl/>
              </w:rPr>
              <w:t>ת</w:t>
            </w:r>
            <w:r w:rsidRPr="00031B9E">
              <w:rPr>
                <w:rFonts w:ascii="David" w:hAnsi="David" w:hint="cs"/>
                <w:sz w:val="24"/>
                <w:szCs w:val="24"/>
                <w:u w:val="single"/>
                <w:rtl/>
              </w:rPr>
              <w:t xml:space="preserve"> </w:t>
            </w:r>
            <w:r w:rsidR="006665B7" w:rsidRPr="00031B9E">
              <w:rPr>
                <w:rFonts w:ascii="David" w:hAnsi="David" w:hint="cs"/>
                <w:sz w:val="24"/>
                <w:szCs w:val="24"/>
                <w:u w:val="single"/>
                <w:rtl/>
              </w:rPr>
              <w:t>ארוחות</w:t>
            </w:r>
            <w:r w:rsidRPr="00031B9E">
              <w:rPr>
                <w:rFonts w:ascii="David" w:hAnsi="David" w:hint="cs"/>
                <w:sz w:val="24"/>
                <w:szCs w:val="24"/>
                <w:u w:val="single"/>
                <w:rtl/>
              </w:rPr>
              <w:t>:</w:t>
            </w:r>
          </w:p>
          <w:p w14:paraId="700F8460" w14:textId="77777777" w:rsidR="005C3102" w:rsidRPr="00031B9E" w:rsidRDefault="005C3102" w:rsidP="00F44354">
            <w:pPr>
              <w:spacing w:line="256" w:lineRule="auto"/>
              <w:ind w:left="720"/>
              <w:rPr>
                <w:rFonts w:ascii="David" w:hAnsi="David"/>
                <w:sz w:val="24"/>
                <w:szCs w:val="24"/>
                <w:rtl/>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053"/>
              <w:gridCol w:w="323"/>
              <w:gridCol w:w="1155"/>
              <w:gridCol w:w="489"/>
              <w:gridCol w:w="1096"/>
              <w:gridCol w:w="595"/>
              <w:gridCol w:w="1146"/>
              <w:gridCol w:w="323"/>
              <w:gridCol w:w="1174"/>
            </w:tblGrid>
            <w:tr w:rsidR="00031B9E" w:rsidRPr="00031B9E" w14:paraId="0457B370" w14:textId="77777777" w:rsidTr="00F44354">
              <w:tc>
                <w:tcPr>
                  <w:tcW w:w="357" w:type="dxa"/>
                  <w:tcBorders>
                    <w:top w:val="single" w:sz="4" w:space="0" w:color="auto"/>
                    <w:left w:val="single" w:sz="4" w:space="0" w:color="auto"/>
                    <w:bottom w:val="single" w:sz="4" w:space="0" w:color="auto"/>
                    <w:right w:val="single" w:sz="4" w:space="0" w:color="auto"/>
                  </w:tcBorders>
                  <w:hideMark/>
                </w:tcPr>
                <w:p w14:paraId="1E5649E4" w14:textId="77777777" w:rsidR="005C3102" w:rsidRPr="00031B9E" w:rsidRDefault="00AC28B5" w:rsidP="00F44354">
                  <w:pPr>
                    <w:tabs>
                      <w:tab w:val="center" w:pos="4153"/>
                      <w:tab w:val="right" w:pos="8306"/>
                    </w:tabs>
                    <w:spacing w:line="256" w:lineRule="auto"/>
                    <w:rPr>
                      <w:rFonts w:ascii="David" w:hAnsi="David"/>
                      <w:sz w:val="24"/>
                      <w:szCs w:val="24"/>
                      <w:rtl/>
                    </w:rPr>
                  </w:pPr>
                  <w:r w:rsidRPr="00031B9E">
                    <w:rPr>
                      <w:rFonts w:ascii="David" w:hAnsi="David"/>
                      <w:sz w:val="24"/>
                      <w:szCs w:val="24"/>
                      <w:rtl/>
                    </w:rPr>
                    <w:t>0</w:t>
                  </w:r>
                </w:p>
              </w:tc>
              <w:tc>
                <w:tcPr>
                  <w:tcW w:w="1161" w:type="dxa"/>
                  <w:tcBorders>
                    <w:top w:val="nil"/>
                    <w:left w:val="single" w:sz="4" w:space="0" w:color="auto"/>
                    <w:bottom w:val="nil"/>
                    <w:right w:val="single" w:sz="4" w:space="0" w:color="auto"/>
                  </w:tcBorders>
                  <w:hideMark/>
                </w:tcPr>
                <w:p w14:paraId="6F5D82C5" w14:textId="77777777" w:rsidR="005C3102" w:rsidRPr="00031B9E" w:rsidRDefault="00AC28B5" w:rsidP="00F44354">
                  <w:pPr>
                    <w:tabs>
                      <w:tab w:val="center" w:pos="4153"/>
                      <w:tab w:val="right" w:pos="8306"/>
                    </w:tabs>
                    <w:spacing w:line="256" w:lineRule="auto"/>
                    <w:rPr>
                      <w:rFonts w:ascii="David" w:hAnsi="David"/>
                      <w:sz w:val="24"/>
                      <w:szCs w:val="24"/>
                      <w:rtl/>
                    </w:rPr>
                  </w:pPr>
                  <w:r w:rsidRPr="00031B9E">
                    <w:rPr>
                      <w:rFonts w:ascii="David" w:hAnsi="David"/>
                      <w:sz w:val="24"/>
                      <w:szCs w:val="24"/>
                      <w:rtl/>
                    </w:rPr>
                    <w:t>לא טובה</w:t>
                  </w:r>
                </w:p>
              </w:tc>
              <w:tc>
                <w:tcPr>
                  <w:tcW w:w="257" w:type="dxa"/>
                  <w:tcBorders>
                    <w:top w:val="single" w:sz="4" w:space="0" w:color="auto"/>
                    <w:left w:val="single" w:sz="4" w:space="0" w:color="auto"/>
                    <w:bottom w:val="single" w:sz="4" w:space="0" w:color="auto"/>
                    <w:right w:val="single" w:sz="4" w:space="0" w:color="auto"/>
                  </w:tcBorders>
                  <w:hideMark/>
                </w:tcPr>
                <w:p w14:paraId="716EC2B0" w14:textId="77777777" w:rsidR="005C3102" w:rsidRPr="00031B9E" w:rsidRDefault="00AC28B5" w:rsidP="00F44354">
                  <w:pPr>
                    <w:tabs>
                      <w:tab w:val="center" w:pos="4153"/>
                      <w:tab w:val="right" w:pos="8306"/>
                    </w:tabs>
                    <w:spacing w:line="256" w:lineRule="auto"/>
                    <w:rPr>
                      <w:rFonts w:ascii="David" w:hAnsi="David"/>
                      <w:sz w:val="24"/>
                      <w:szCs w:val="24"/>
                      <w:rtl/>
                    </w:rPr>
                  </w:pPr>
                  <w:r w:rsidRPr="00031B9E">
                    <w:rPr>
                      <w:rFonts w:ascii="David" w:hAnsi="David" w:hint="cs"/>
                      <w:sz w:val="24"/>
                      <w:szCs w:val="24"/>
                      <w:rtl/>
                    </w:rPr>
                    <w:t>1</w:t>
                  </w:r>
                </w:p>
              </w:tc>
              <w:tc>
                <w:tcPr>
                  <w:tcW w:w="1259" w:type="dxa"/>
                  <w:tcBorders>
                    <w:top w:val="nil"/>
                    <w:left w:val="single" w:sz="4" w:space="0" w:color="auto"/>
                    <w:bottom w:val="nil"/>
                    <w:right w:val="single" w:sz="4" w:space="0" w:color="auto"/>
                  </w:tcBorders>
                  <w:hideMark/>
                </w:tcPr>
                <w:p w14:paraId="412FD558" w14:textId="77777777" w:rsidR="005C3102" w:rsidRPr="00031B9E" w:rsidRDefault="00AC28B5" w:rsidP="00F44354">
                  <w:pPr>
                    <w:tabs>
                      <w:tab w:val="center" w:pos="4153"/>
                      <w:tab w:val="right" w:pos="8306"/>
                    </w:tabs>
                    <w:spacing w:line="256" w:lineRule="auto"/>
                    <w:rPr>
                      <w:rFonts w:ascii="David" w:hAnsi="David"/>
                      <w:sz w:val="24"/>
                      <w:szCs w:val="24"/>
                      <w:rtl/>
                    </w:rPr>
                  </w:pPr>
                  <w:r w:rsidRPr="00031B9E">
                    <w:rPr>
                      <w:rFonts w:ascii="David" w:hAnsi="David"/>
                      <w:sz w:val="24"/>
                      <w:szCs w:val="24"/>
                      <w:rtl/>
                    </w:rPr>
                    <w:t>סבירה</w:t>
                  </w:r>
                </w:p>
              </w:tc>
              <w:tc>
                <w:tcPr>
                  <w:tcW w:w="300" w:type="dxa"/>
                  <w:tcBorders>
                    <w:top w:val="single" w:sz="4" w:space="0" w:color="auto"/>
                    <w:left w:val="single" w:sz="4" w:space="0" w:color="auto"/>
                    <w:bottom w:val="single" w:sz="4" w:space="0" w:color="auto"/>
                    <w:right w:val="single" w:sz="4" w:space="0" w:color="auto"/>
                  </w:tcBorders>
                  <w:hideMark/>
                </w:tcPr>
                <w:p w14:paraId="6318711A" w14:textId="531BCF4E" w:rsidR="005C3102" w:rsidRPr="00031B9E" w:rsidRDefault="00BF584E" w:rsidP="00F44354">
                  <w:pPr>
                    <w:tabs>
                      <w:tab w:val="center" w:pos="4153"/>
                      <w:tab w:val="right" w:pos="8306"/>
                    </w:tabs>
                    <w:spacing w:line="256" w:lineRule="auto"/>
                    <w:rPr>
                      <w:rFonts w:ascii="David" w:hAnsi="David"/>
                      <w:sz w:val="24"/>
                      <w:szCs w:val="24"/>
                      <w:rtl/>
                    </w:rPr>
                  </w:pPr>
                  <w:r w:rsidRPr="00031B9E">
                    <w:rPr>
                      <w:rFonts w:ascii="David" w:hAnsi="David" w:hint="cs"/>
                      <w:sz w:val="24"/>
                      <w:szCs w:val="24"/>
                      <w:rtl/>
                    </w:rPr>
                    <w:t>1.5</w:t>
                  </w:r>
                </w:p>
              </w:tc>
              <w:tc>
                <w:tcPr>
                  <w:tcW w:w="1216" w:type="dxa"/>
                  <w:tcBorders>
                    <w:top w:val="nil"/>
                    <w:left w:val="single" w:sz="4" w:space="0" w:color="auto"/>
                    <w:bottom w:val="nil"/>
                    <w:right w:val="single" w:sz="4" w:space="0" w:color="auto"/>
                  </w:tcBorders>
                  <w:hideMark/>
                </w:tcPr>
                <w:p w14:paraId="3BB7CE02" w14:textId="77777777" w:rsidR="005C3102" w:rsidRPr="00031B9E" w:rsidRDefault="00AC28B5" w:rsidP="00F44354">
                  <w:pPr>
                    <w:tabs>
                      <w:tab w:val="center" w:pos="4153"/>
                      <w:tab w:val="right" w:pos="8306"/>
                    </w:tabs>
                    <w:spacing w:line="256" w:lineRule="auto"/>
                    <w:rPr>
                      <w:rFonts w:ascii="David" w:hAnsi="David"/>
                      <w:sz w:val="24"/>
                      <w:szCs w:val="24"/>
                      <w:rtl/>
                    </w:rPr>
                  </w:pPr>
                  <w:r w:rsidRPr="00031B9E">
                    <w:rPr>
                      <w:rFonts w:ascii="David" w:hAnsi="David"/>
                      <w:sz w:val="24"/>
                      <w:szCs w:val="24"/>
                      <w:rtl/>
                    </w:rPr>
                    <w:t>טובה</w:t>
                  </w:r>
                </w:p>
              </w:tc>
              <w:tc>
                <w:tcPr>
                  <w:tcW w:w="236" w:type="dxa"/>
                  <w:tcBorders>
                    <w:top w:val="single" w:sz="4" w:space="0" w:color="auto"/>
                    <w:left w:val="single" w:sz="4" w:space="0" w:color="auto"/>
                    <w:bottom w:val="single" w:sz="4" w:space="0" w:color="auto"/>
                    <w:right w:val="single" w:sz="4" w:space="0" w:color="auto"/>
                  </w:tcBorders>
                  <w:hideMark/>
                </w:tcPr>
                <w:p w14:paraId="1566FB38" w14:textId="05770BE5" w:rsidR="005C3102" w:rsidRPr="00031B9E" w:rsidRDefault="00BF584E" w:rsidP="00F44354">
                  <w:pPr>
                    <w:tabs>
                      <w:tab w:val="center" w:pos="4153"/>
                      <w:tab w:val="right" w:pos="8306"/>
                    </w:tabs>
                    <w:spacing w:line="256" w:lineRule="auto"/>
                    <w:rPr>
                      <w:rFonts w:ascii="David" w:hAnsi="David"/>
                      <w:sz w:val="24"/>
                      <w:szCs w:val="24"/>
                      <w:rtl/>
                    </w:rPr>
                  </w:pPr>
                  <w:r w:rsidRPr="00031B9E">
                    <w:rPr>
                      <w:rFonts w:ascii="David" w:hAnsi="David" w:hint="cs"/>
                      <w:sz w:val="24"/>
                      <w:szCs w:val="24"/>
                      <w:rtl/>
                    </w:rPr>
                    <w:t>1.75</w:t>
                  </w:r>
                </w:p>
              </w:tc>
              <w:tc>
                <w:tcPr>
                  <w:tcW w:w="1280" w:type="dxa"/>
                  <w:tcBorders>
                    <w:top w:val="nil"/>
                    <w:left w:val="single" w:sz="4" w:space="0" w:color="auto"/>
                    <w:bottom w:val="nil"/>
                    <w:right w:val="single" w:sz="4" w:space="0" w:color="auto"/>
                  </w:tcBorders>
                  <w:hideMark/>
                </w:tcPr>
                <w:p w14:paraId="2AC05AAD" w14:textId="77777777" w:rsidR="005C3102" w:rsidRPr="00031B9E" w:rsidRDefault="00AC28B5" w:rsidP="00F44354">
                  <w:pPr>
                    <w:tabs>
                      <w:tab w:val="center" w:pos="4153"/>
                      <w:tab w:val="right" w:pos="8306"/>
                    </w:tabs>
                    <w:spacing w:line="256" w:lineRule="auto"/>
                    <w:rPr>
                      <w:rFonts w:ascii="David" w:hAnsi="David"/>
                      <w:sz w:val="24"/>
                      <w:szCs w:val="24"/>
                      <w:rtl/>
                    </w:rPr>
                  </w:pPr>
                  <w:r w:rsidRPr="00031B9E">
                    <w:rPr>
                      <w:rFonts w:ascii="David" w:hAnsi="David"/>
                      <w:sz w:val="24"/>
                      <w:szCs w:val="24"/>
                      <w:rtl/>
                    </w:rPr>
                    <w:t>טובה מאד</w:t>
                  </w:r>
                </w:p>
              </w:tc>
              <w:tc>
                <w:tcPr>
                  <w:tcW w:w="245" w:type="dxa"/>
                  <w:tcBorders>
                    <w:top w:val="single" w:sz="4" w:space="0" w:color="auto"/>
                    <w:left w:val="single" w:sz="4" w:space="0" w:color="auto"/>
                    <w:bottom w:val="single" w:sz="4" w:space="0" w:color="auto"/>
                    <w:right w:val="single" w:sz="4" w:space="0" w:color="auto"/>
                  </w:tcBorders>
                  <w:hideMark/>
                </w:tcPr>
                <w:p w14:paraId="306375B1" w14:textId="70DE348B" w:rsidR="005C3102" w:rsidRPr="00031B9E" w:rsidRDefault="00BF584E" w:rsidP="00F44354">
                  <w:pPr>
                    <w:tabs>
                      <w:tab w:val="center" w:pos="4153"/>
                      <w:tab w:val="right" w:pos="8306"/>
                    </w:tabs>
                    <w:spacing w:line="256" w:lineRule="auto"/>
                    <w:rPr>
                      <w:rFonts w:ascii="David" w:hAnsi="David"/>
                      <w:sz w:val="24"/>
                      <w:szCs w:val="24"/>
                      <w:rtl/>
                    </w:rPr>
                  </w:pPr>
                  <w:r w:rsidRPr="00031B9E">
                    <w:rPr>
                      <w:rFonts w:ascii="David" w:hAnsi="David" w:hint="cs"/>
                      <w:sz w:val="24"/>
                      <w:szCs w:val="24"/>
                      <w:rtl/>
                    </w:rPr>
                    <w:t>2</w:t>
                  </w:r>
                </w:p>
              </w:tc>
              <w:tc>
                <w:tcPr>
                  <w:tcW w:w="1271" w:type="dxa"/>
                  <w:tcBorders>
                    <w:top w:val="nil"/>
                    <w:left w:val="single" w:sz="4" w:space="0" w:color="auto"/>
                    <w:bottom w:val="nil"/>
                    <w:right w:val="nil"/>
                  </w:tcBorders>
                  <w:hideMark/>
                </w:tcPr>
                <w:p w14:paraId="72A6CEC8" w14:textId="77777777" w:rsidR="005C3102" w:rsidRPr="00031B9E" w:rsidRDefault="00AC28B5" w:rsidP="00F44354">
                  <w:pPr>
                    <w:tabs>
                      <w:tab w:val="center" w:pos="4153"/>
                      <w:tab w:val="right" w:pos="8306"/>
                    </w:tabs>
                    <w:spacing w:line="256" w:lineRule="auto"/>
                    <w:rPr>
                      <w:rFonts w:ascii="David" w:hAnsi="David"/>
                      <w:sz w:val="24"/>
                      <w:szCs w:val="24"/>
                      <w:rtl/>
                    </w:rPr>
                  </w:pPr>
                  <w:r w:rsidRPr="00031B9E">
                    <w:rPr>
                      <w:rFonts w:ascii="David" w:hAnsi="David"/>
                      <w:sz w:val="24"/>
                      <w:szCs w:val="24"/>
                      <w:rtl/>
                    </w:rPr>
                    <w:t>מצוינת</w:t>
                  </w:r>
                </w:p>
              </w:tc>
            </w:tr>
          </w:tbl>
          <w:p w14:paraId="338B8F01" w14:textId="77777777" w:rsidR="005C3102" w:rsidRPr="00031B9E" w:rsidRDefault="005C3102" w:rsidP="00F44354">
            <w:pPr>
              <w:spacing w:line="256" w:lineRule="auto"/>
              <w:ind w:left="720"/>
              <w:rPr>
                <w:rFonts w:ascii="David" w:hAnsi="David"/>
                <w:sz w:val="24"/>
                <w:szCs w:val="24"/>
                <w:rtl/>
              </w:rPr>
            </w:pPr>
          </w:p>
          <w:p w14:paraId="0BF9DF80" w14:textId="77777777" w:rsidR="005C3102" w:rsidRPr="00031B9E" w:rsidRDefault="00AC28B5" w:rsidP="0084333A">
            <w:pPr>
              <w:numPr>
                <w:ilvl w:val="0"/>
                <w:numId w:val="39"/>
              </w:numPr>
              <w:spacing w:line="256" w:lineRule="auto"/>
              <w:ind w:left="456" w:hanging="425"/>
              <w:jc w:val="both"/>
              <w:rPr>
                <w:rFonts w:ascii="David" w:hAnsi="David"/>
                <w:sz w:val="24"/>
                <w:szCs w:val="24"/>
                <w:u w:val="single"/>
                <w:rtl/>
              </w:rPr>
            </w:pPr>
            <w:r w:rsidRPr="00031B9E">
              <w:rPr>
                <w:rFonts w:ascii="David" w:hAnsi="David"/>
                <w:sz w:val="24"/>
                <w:szCs w:val="24"/>
                <w:u w:val="single"/>
                <w:rtl/>
              </w:rPr>
              <w:t xml:space="preserve">תאר את זמינות </w:t>
            </w:r>
            <w:r w:rsidRPr="00031B9E">
              <w:rPr>
                <w:rFonts w:ascii="David" w:hAnsi="David" w:hint="cs"/>
                <w:sz w:val="24"/>
                <w:szCs w:val="24"/>
                <w:u w:val="single"/>
                <w:rtl/>
              </w:rPr>
              <w:t>הספק ורמת השירות אותה הוא מעניק</w:t>
            </w:r>
            <w:r w:rsidRPr="00031B9E">
              <w:rPr>
                <w:rFonts w:ascii="David" w:hAnsi="David"/>
                <w:sz w:val="24"/>
                <w:szCs w:val="24"/>
                <w:u w:val="single"/>
                <w:rtl/>
              </w:rPr>
              <w:t>:</w:t>
            </w:r>
          </w:p>
          <w:p w14:paraId="0BFFE594" w14:textId="77777777" w:rsidR="005C3102" w:rsidRPr="00031B9E" w:rsidRDefault="005C3102" w:rsidP="00F44354">
            <w:pPr>
              <w:spacing w:line="256" w:lineRule="auto"/>
              <w:ind w:left="720"/>
              <w:rPr>
                <w:rFonts w:ascii="David" w:hAnsi="David"/>
                <w:sz w:val="24"/>
                <w:szCs w:val="24"/>
                <w:rtl/>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053"/>
              <w:gridCol w:w="323"/>
              <w:gridCol w:w="1155"/>
              <w:gridCol w:w="489"/>
              <w:gridCol w:w="1096"/>
              <w:gridCol w:w="595"/>
              <w:gridCol w:w="1146"/>
              <w:gridCol w:w="323"/>
              <w:gridCol w:w="1174"/>
            </w:tblGrid>
            <w:tr w:rsidR="00031B9E" w:rsidRPr="00031B9E" w14:paraId="235C62CB" w14:textId="77777777" w:rsidTr="00FB10D3">
              <w:tc>
                <w:tcPr>
                  <w:tcW w:w="357" w:type="dxa"/>
                  <w:tcBorders>
                    <w:top w:val="single" w:sz="4" w:space="0" w:color="auto"/>
                    <w:left w:val="single" w:sz="4" w:space="0" w:color="auto"/>
                    <w:bottom w:val="single" w:sz="4" w:space="0" w:color="auto"/>
                    <w:right w:val="single" w:sz="4" w:space="0" w:color="auto"/>
                  </w:tcBorders>
                  <w:hideMark/>
                </w:tcPr>
                <w:p w14:paraId="0562C278"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0</w:t>
                  </w:r>
                </w:p>
              </w:tc>
              <w:tc>
                <w:tcPr>
                  <w:tcW w:w="1161" w:type="dxa"/>
                  <w:tcBorders>
                    <w:top w:val="nil"/>
                    <w:left w:val="single" w:sz="4" w:space="0" w:color="auto"/>
                    <w:bottom w:val="nil"/>
                    <w:right w:val="single" w:sz="4" w:space="0" w:color="auto"/>
                  </w:tcBorders>
                  <w:hideMark/>
                </w:tcPr>
                <w:p w14:paraId="38CB2E2A"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לא טובה</w:t>
                  </w:r>
                </w:p>
              </w:tc>
              <w:tc>
                <w:tcPr>
                  <w:tcW w:w="257" w:type="dxa"/>
                  <w:tcBorders>
                    <w:top w:val="single" w:sz="4" w:space="0" w:color="auto"/>
                    <w:left w:val="single" w:sz="4" w:space="0" w:color="auto"/>
                    <w:bottom w:val="single" w:sz="4" w:space="0" w:color="auto"/>
                    <w:right w:val="single" w:sz="4" w:space="0" w:color="auto"/>
                  </w:tcBorders>
                  <w:hideMark/>
                </w:tcPr>
                <w:p w14:paraId="65B6E06A"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hint="cs"/>
                      <w:sz w:val="24"/>
                      <w:szCs w:val="24"/>
                      <w:rtl/>
                    </w:rPr>
                    <w:t>1</w:t>
                  </w:r>
                </w:p>
              </w:tc>
              <w:tc>
                <w:tcPr>
                  <w:tcW w:w="1259" w:type="dxa"/>
                  <w:tcBorders>
                    <w:top w:val="nil"/>
                    <w:left w:val="single" w:sz="4" w:space="0" w:color="auto"/>
                    <w:bottom w:val="nil"/>
                    <w:right w:val="single" w:sz="4" w:space="0" w:color="auto"/>
                  </w:tcBorders>
                  <w:hideMark/>
                </w:tcPr>
                <w:p w14:paraId="33CC3693"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סבירה</w:t>
                  </w:r>
                </w:p>
              </w:tc>
              <w:tc>
                <w:tcPr>
                  <w:tcW w:w="300" w:type="dxa"/>
                  <w:tcBorders>
                    <w:top w:val="single" w:sz="4" w:space="0" w:color="auto"/>
                    <w:left w:val="single" w:sz="4" w:space="0" w:color="auto"/>
                    <w:bottom w:val="single" w:sz="4" w:space="0" w:color="auto"/>
                    <w:right w:val="single" w:sz="4" w:space="0" w:color="auto"/>
                  </w:tcBorders>
                  <w:hideMark/>
                </w:tcPr>
                <w:p w14:paraId="3C5666BE"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hint="cs"/>
                      <w:sz w:val="24"/>
                      <w:szCs w:val="24"/>
                      <w:rtl/>
                    </w:rPr>
                    <w:t>1.5</w:t>
                  </w:r>
                </w:p>
              </w:tc>
              <w:tc>
                <w:tcPr>
                  <w:tcW w:w="1216" w:type="dxa"/>
                  <w:tcBorders>
                    <w:top w:val="nil"/>
                    <w:left w:val="single" w:sz="4" w:space="0" w:color="auto"/>
                    <w:bottom w:val="nil"/>
                    <w:right w:val="single" w:sz="4" w:space="0" w:color="auto"/>
                  </w:tcBorders>
                  <w:hideMark/>
                </w:tcPr>
                <w:p w14:paraId="59B0497C"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טובה</w:t>
                  </w:r>
                </w:p>
              </w:tc>
              <w:tc>
                <w:tcPr>
                  <w:tcW w:w="236" w:type="dxa"/>
                  <w:tcBorders>
                    <w:top w:val="single" w:sz="4" w:space="0" w:color="auto"/>
                    <w:left w:val="single" w:sz="4" w:space="0" w:color="auto"/>
                    <w:bottom w:val="single" w:sz="4" w:space="0" w:color="auto"/>
                    <w:right w:val="single" w:sz="4" w:space="0" w:color="auto"/>
                  </w:tcBorders>
                  <w:hideMark/>
                </w:tcPr>
                <w:p w14:paraId="5AFFF84E"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hint="cs"/>
                      <w:sz w:val="24"/>
                      <w:szCs w:val="24"/>
                      <w:rtl/>
                    </w:rPr>
                    <w:t>1.75</w:t>
                  </w:r>
                </w:p>
              </w:tc>
              <w:tc>
                <w:tcPr>
                  <w:tcW w:w="1280" w:type="dxa"/>
                  <w:tcBorders>
                    <w:top w:val="nil"/>
                    <w:left w:val="single" w:sz="4" w:space="0" w:color="auto"/>
                    <w:bottom w:val="nil"/>
                    <w:right w:val="single" w:sz="4" w:space="0" w:color="auto"/>
                  </w:tcBorders>
                  <w:hideMark/>
                </w:tcPr>
                <w:p w14:paraId="28E5B582"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טובה מאד</w:t>
                  </w:r>
                </w:p>
              </w:tc>
              <w:tc>
                <w:tcPr>
                  <w:tcW w:w="245" w:type="dxa"/>
                  <w:tcBorders>
                    <w:top w:val="single" w:sz="4" w:space="0" w:color="auto"/>
                    <w:left w:val="single" w:sz="4" w:space="0" w:color="auto"/>
                    <w:bottom w:val="single" w:sz="4" w:space="0" w:color="auto"/>
                    <w:right w:val="single" w:sz="4" w:space="0" w:color="auto"/>
                  </w:tcBorders>
                  <w:hideMark/>
                </w:tcPr>
                <w:p w14:paraId="0F7108A8"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hint="cs"/>
                      <w:sz w:val="24"/>
                      <w:szCs w:val="24"/>
                      <w:rtl/>
                    </w:rPr>
                    <w:t>2</w:t>
                  </w:r>
                </w:p>
              </w:tc>
              <w:tc>
                <w:tcPr>
                  <w:tcW w:w="1271" w:type="dxa"/>
                  <w:tcBorders>
                    <w:top w:val="nil"/>
                    <w:left w:val="single" w:sz="4" w:space="0" w:color="auto"/>
                    <w:bottom w:val="nil"/>
                    <w:right w:val="nil"/>
                  </w:tcBorders>
                  <w:hideMark/>
                </w:tcPr>
                <w:p w14:paraId="7E65D2FE"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מצוינת</w:t>
                  </w:r>
                </w:p>
              </w:tc>
            </w:tr>
          </w:tbl>
          <w:p w14:paraId="0C73CED1" w14:textId="77777777" w:rsidR="005C3102" w:rsidRPr="00031B9E" w:rsidRDefault="005C3102" w:rsidP="00F44354">
            <w:pPr>
              <w:spacing w:line="256" w:lineRule="auto"/>
              <w:ind w:left="720"/>
              <w:rPr>
                <w:rFonts w:ascii="David" w:hAnsi="David"/>
                <w:sz w:val="24"/>
                <w:szCs w:val="24"/>
                <w:rtl/>
              </w:rPr>
            </w:pPr>
          </w:p>
          <w:p w14:paraId="51D1CD04" w14:textId="77777777" w:rsidR="005C3102" w:rsidRPr="00031B9E" w:rsidRDefault="00AC28B5" w:rsidP="0084333A">
            <w:pPr>
              <w:numPr>
                <w:ilvl w:val="0"/>
                <w:numId w:val="39"/>
              </w:numPr>
              <w:spacing w:line="256" w:lineRule="auto"/>
              <w:ind w:left="456" w:hanging="425"/>
              <w:jc w:val="both"/>
              <w:rPr>
                <w:rFonts w:ascii="David" w:hAnsi="David"/>
                <w:sz w:val="24"/>
                <w:szCs w:val="24"/>
                <w:rtl/>
              </w:rPr>
            </w:pPr>
            <w:r w:rsidRPr="00031B9E">
              <w:rPr>
                <w:rFonts w:ascii="David" w:hAnsi="David" w:hint="cs"/>
                <w:sz w:val="24"/>
                <w:szCs w:val="24"/>
                <w:u w:val="single"/>
                <w:rtl/>
              </w:rPr>
              <w:t xml:space="preserve">מידת התאמת </w:t>
            </w:r>
            <w:r w:rsidR="00F93C33" w:rsidRPr="00031B9E">
              <w:rPr>
                <w:rFonts w:ascii="David" w:hAnsi="David" w:hint="cs"/>
                <w:sz w:val="24"/>
                <w:szCs w:val="24"/>
                <w:u w:val="single"/>
                <w:rtl/>
              </w:rPr>
              <w:t>הארוחות</w:t>
            </w:r>
            <w:r w:rsidRPr="00031B9E">
              <w:rPr>
                <w:rFonts w:ascii="David" w:hAnsi="David" w:hint="cs"/>
                <w:sz w:val="24"/>
                <w:szCs w:val="24"/>
                <w:u w:val="single"/>
                <w:rtl/>
              </w:rPr>
              <w:t xml:space="preserve"> המבוקש</w:t>
            </w:r>
            <w:r w:rsidR="00F93C33" w:rsidRPr="00031B9E">
              <w:rPr>
                <w:rFonts w:ascii="David" w:hAnsi="David" w:hint="cs"/>
                <w:sz w:val="24"/>
                <w:szCs w:val="24"/>
                <w:u w:val="single"/>
                <w:rtl/>
              </w:rPr>
              <w:t>ות</w:t>
            </w:r>
            <w:r w:rsidRPr="00031B9E">
              <w:rPr>
                <w:rFonts w:ascii="David" w:hAnsi="David" w:hint="cs"/>
                <w:sz w:val="24"/>
                <w:szCs w:val="24"/>
                <w:u w:val="single"/>
                <w:rtl/>
              </w:rPr>
              <w:t xml:space="preserve"> להזמנ</w:t>
            </w:r>
            <w:r w:rsidR="00F93C33" w:rsidRPr="00031B9E">
              <w:rPr>
                <w:rFonts w:ascii="David" w:hAnsi="David" w:hint="cs"/>
                <w:sz w:val="24"/>
                <w:szCs w:val="24"/>
                <w:u w:val="single"/>
                <w:rtl/>
              </w:rPr>
              <w:t>ות</w:t>
            </w:r>
            <w:r w:rsidRPr="00031B9E">
              <w:rPr>
                <w:rFonts w:ascii="David" w:hAnsi="David" w:hint="cs"/>
                <w:sz w:val="24"/>
                <w:szCs w:val="24"/>
                <w:u w:val="single"/>
                <w:rtl/>
              </w:rPr>
              <w:t xml:space="preserve"> </w:t>
            </w:r>
            <w:r w:rsidRPr="00031B9E">
              <w:rPr>
                <w:rFonts w:ascii="David" w:hAnsi="David"/>
                <w:sz w:val="24"/>
                <w:szCs w:val="24"/>
                <w:rtl/>
              </w:rPr>
              <w:t>:</w:t>
            </w:r>
          </w:p>
          <w:p w14:paraId="78B2E8EB" w14:textId="77777777" w:rsidR="005C3102" w:rsidRPr="00031B9E" w:rsidRDefault="005C3102" w:rsidP="00F44354">
            <w:pPr>
              <w:spacing w:line="256" w:lineRule="auto"/>
              <w:ind w:left="720"/>
              <w:rPr>
                <w:rFonts w:ascii="David" w:hAnsi="David"/>
                <w:sz w:val="24"/>
                <w:szCs w:val="24"/>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053"/>
              <w:gridCol w:w="323"/>
              <w:gridCol w:w="1155"/>
              <w:gridCol w:w="489"/>
              <w:gridCol w:w="1096"/>
              <w:gridCol w:w="595"/>
              <w:gridCol w:w="1146"/>
              <w:gridCol w:w="323"/>
              <w:gridCol w:w="1174"/>
            </w:tblGrid>
            <w:tr w:rsidR="00031B9E" w:rsidRPr="00031B9E" w14:paraId="133FB624" w14:textId="77777777" w:rsidTr="00FB10D3">
              <w:tc>
                <w:tcPr>
                  <w:tcW w:w="357" w:type="dxa"/>
                  <w:tcBorders>
                    <w:top w:val="single" w:sz="4" w:space="0" w:color="auto"/>
                    <w:left w:val="single" w:sz="4" w:space="0" w:color="auto"/>
                    <w:bottom w:val="single" w:sz="4" w:space="0" w:color="auto"/>
                    <w:right w:val="single" w:sz="4" w:space="0" w:color="auto"/>
                  </w:tcBorders>
                  <w:hideMark/>
                </w:tcPr>
                <w:p w14:paraId="2A46DDCA"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0</w:t>
                  </w:r>
                </w:p>
              </w:tc>
              <w:tc>
                <w:tcPr>
                  <w:tcW w:w="1161" w:type="dxa"/>
                  <w:tcBorders>
                    <w:top w:val="nil"/>
                    <w:left w:val="single" w:sz="4" w:space="0" w:color="auto"/>
                    <w:bottom w:val="nil"/>
                    <w:right w:val="single" w:sz="4" w:space="0" w:color="auto"/>
                  </w:tcBorders>
                  <w:hideMark/>
                </w:tcPr>
                <w:p w14:paraId="7BB75244"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לא טובה</w:t>
                  </w:r>
                </w:p>
              </w:tc>
              <w:tc>
                <w:tcPr>
                  <w:tcW w:w="257" w:type="dxa"/>
                  <w:tcBorders>
                    <w:top w:val="single" w:sz="4" w:space="0" w:color="auto"/>
                    <w:left w:val="single" w:sz="4" w:space="0" w:color="auto"/>
                    <w:bottom w:val="single" w:sz="4" w:space="0" w:color="auto"/>
                    <w:right w:val="single" w:sz="4" w:space="0" w:color="auto"/>
                  </w:tcBorders>
                  <w:hideMark/>
                </w:tcPr>
                <w:p w14:paraId="42DBEA46"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hint="cs"/>
                      <w:sz w:val="24"/>
                      <w:szCs w:val="24"/>
                      <w:rtl/>
                    </w:rPr>
                    <w:t>1</w:t>
                  </w:r>
                </w:p>
              </w:tc>
              <w:tc>
                <w:tcPr>
                  <w:tcW w:w="1259" w:type="dxa"/>
                  <w:tcBorders>
                    <w:top w:val="nil"/>
                    <w:left w:val="single" w:sz="4" w:space="0" w:color="auto"/>
                    <w:bottom w:val="nil"/>
                    <w:right w:val="single" w:sz="4" w:space="0" w:color="auto"/>
                  </w:tcBorders>
                  <w:hideMark/>
                </w:tcPr>
                <w:p w14:paraId="09B744BE"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סבירה</w:t>
                  </w:r>
                </w:p>
              </w:tc>
              <w:tc>
                <w:tcPr>
                  <w:tcW w:w="300" w:type="dxa"/>
                  <w:tcBorders>
                    <w:top w:val="single" w:sz="4" w:space="0" w:color="auto"/>
                    <w:left w:val="single" w:sz="4" w:space="0" w:color="auto"/>
                    <w:bottom w:val="single" w:sz="4" w:space="0" w:color="auto"/>
                    <w:right w:val="single" w:sz="4" w:space="0" w:color="auto"/>
                  </w:tcBorders>
                  <w:hideMark/>
                </w:tcPr>
                <w:p w14:paraId="56D4E12C"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hint="cs"/>
                      <w:sz w:val="24"/>
                      <w:szCs w:val="24"/>
                      <w:rtl/>
                    </w:rPr>
                    <w:t>1.5</w:t>
                  </w:r>
                </w:p>
              </w:tc>
              <w:tc>
                <w:tcPr>
                  <w:tcW w:w="1216" w:type="dxa"/>
                  <w:tcBorders>
                    <w:top w:val="nil"/>
                    <w:left w:val="single" w:sz="4" w:space="0" w:color="auto"/>
                    <w:bottom w:val="nil"/>
                    <w:right w:val="single" w:sz="4" w:space="0" w:color="auto"/>
                  </w:tcBorders>
                  <w:hideMark/>
                </w:tcPr>
                <w:p w14:paraId="3FCF3F02"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טובה</w:t>
                  </w:r>
                </w:p>
              </w:tc>
              <w:tc>
                <w:tcPr>
                  <w:tcW w:w="236" w:type="dxa"/>
                  <w:tcBorders>
                    <w:top w:val="single" w:sz="4" w:space="0" w:color="auto"/>
                    <w:left w:val="single" w:sz="4" w:space="0" w:color="auto"/>
                    <w:bottom w:val="single" w:sz="4" w:space="0" w:color="auto"/>
                    <w:right w:val="single" w:sz="4" w:space="0" w:color="auto"/>
                  </w:tcBorders>
                  <w:hideMark/>
                </w:tcPr>
                <w:p w14:paraId="0CB10A65"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hint="cs"/>
                      <w:sz w:val="24"/>
                      <w:szCs w:val="24"/>
                      <w:rtl/>
                    </w:rPr>
                    <w:t>1.75</w:t>
                  </w:r>
                </w:p>
              </w:tc>
              <w:tc>
                <w:tcPr>
                  <w:tcW w:w="1280" w:type="dxa"/>
                  <w:tcBorders>
                    <w:top w:val="nil"/>
                    <w:left w:val="single" w:sz="4" w:space="0" w:color="auto"/>
                    <w:bottom w:val="nil"/>
                    <w:right w:val="single" w:sz="4" w:space="0" w:color="auto"/>
                  </w:tcBorders>
                  <w:hideMark/>
                </w:tcPr>
                <w:p w14:paraId="7EE86FEC"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טובה מאד</w:t>
                  </w:r>
                </w:p>
              </w:tc>
              <w:tc>
                <w:tcPr>
                  <w:tcW w:w="245" w:type="dxa"/>
                  <w:tcBorders>
                    <w:top w:val="single" w:sz="4" w:space="0" w:color="auto"/>
                    <w:left w:val="single" w:sz="4" w:space="0" w:color="auto"/>
                    <w:bottom w:val="single" w:sz="4" w:space="0" w:color="auto"/>
                    <w:right w:val="single" w:sz="4" w:space="0" w:color="auto"/>
                  </w:tcBorders>
                  <w:hideMark/>
                </w:tcPr>
                <w:p w14:paraId="361AA985"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hint="cs"/>
                      <w:sz w:val="24"/>
                      <w:szCs w:val="24"/>
                      <w:rtl/>
                    </w:rPr>
                    <w:t>2</w:t>
                  </w:r>
                </w:p>
              </w:tc>
              <w:tc>
                <w:tcPr>
                  <w:tcW w:w="1271" w:type="dxa"/>
                  <w:tcBorders>
                    <w:top w:val="nil"/>
                    <w:left w:val="single" w:sz="4" w:space="0" w:color="auto"/>
                    <w:bottom w:val="nil"/>
                    <w:right w:val="nil"/>
                  </w:tcBorders>
                  <w:hideMark/>
                </w:tcPr>
                <w:p w14:paraId="37E625AA"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מצוינת</w:t>
                  </w:r>
                </w:p>
              </w:tc>
            </w:tr>
          </w:tbl>
          <w:p w14:paraId="13F55C17" w14:textId="77777777" w:rsidR="005C3102" w:rsidRPr="00031B9E" w:rsidRDefault="005C3102" w:rsidP="00F44354">
            <w:pPr>
              <w:spacing w:line="256" w:lineRule="auto"/>
              <w:ind w:left="720"/>
              <w:rPr>
                <w:rFonts w:ascii="David" w:hAnsi="David"/>
                <w:sz w:val="24"/>
                <w:szCs w:val="24"/>
              </w:rPr>
            </w:pPr>
          </w:p>
          <w:p w14:paraId="46DA9427" w14:textId="77777777" w:rsidR="005C3102" w:rsidRPr="00031B9E" w:rsidRDefault="00AC28B5" w:rsidP="0084333A">
            <w:pPr>
              <w:numPr>
                <w:ilvl w:val="0"/>
                <w:numId w:val="39"/>
              </w:numPr>
              <w:spacing w:line="256" w:lineRule="auto"/>
              <w:ind w:left="456" w:hanging="425"/>
              <w:jc w:val="both"/>
              <w:rPr>
                <w:rFonts w:ascii="David" w:hAnsi="David"/>
                <w:sz w:val="24"/>
                <w:szCs w:val="24"/>
                <w:rtl/>
              </w:rPr>
            </w:pPr>
            <w:r w:rsidRPr="00031B9E">
              <w:rPr>
                <w:rFonts w:ascii="David" w:hAnsi="David"/>
                <w:sz w:val="24"/>
                <w:szCs w:val="24"/>
                <w:u w:val="single"/>
                <w:rtl/>
              </w:rPr>
              <w:t xml:space="preserve">תאר את מידת </w:t>
            </w:r>
            <w:r w:rsidRPr="00031B9E">
              <w:rPr>
                <w:rFonts w:ascii="David" w:hAnsi="David" w:hint="cs"/>
                <w:sz w:val="24"/>
                <w:szCs w:val="24"/>
                <w:u w:val="single"/>
                <w:rtl/>
              </w:rPr>
              <w:t>שיתוף הפעולה, גמישות של הספק ועמידה בתנאי החוזה עמו</w:t>
            </w:r>
            <w:r w:rsidRPr="00031B9E">
              <w:rPr>
                <w:rFonts w:ascii="David" w:hAnsi="David"/>
                <w:sz w:val="24"/>
                <w:szCs w:val="24"/>
                <w:rtl/>
              </w:rPr>
              <w:t>:</w:t>
            </w:r>
          </w:p>
          <w:p w14:paraId="4A72860B" w14:textId="77777777" w:rsidR="005C3102" w:rsidRPr="00031B9E" w:rsidRDefault="005C3102" w:rsidP="00F44354">
            <w:pPr>
              <w:spacing w:line="256" w:lineRule="auto"/>
              <w:rPr>
                <w:rFonts w:ascii="David" w:hAnsi="David"/>
                <w:sz w:val="24"/>
                <w:szCs w:val="24"/>
                <w:rtl/>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053"/>
              <w:gridCol w:w="323"/>
              <w:gridCol w:w="1155"/>
              <w:gridCol w:w="489"/>
              <w:gridCol w:w="1096"/>
              <w:gridCol w:w="595"/>
              <w:gridCol w:w="1146"/>
              <w:gridCol w:w="323"/>
              <w:gridCol w:w="1174"/>
            </w:tblGrid>
            <w:tr w:rsidR="00031B9E" w:rsidRPr="00031B9E" w14:paraId="2C577A3C" w14:textId="77777777" w:rsidTr="00FB10D3">
              <w:tc>
                <w:tcPr>
                  <w:tcW w:w="357" w:type="dxa"/>
                  <w:tcBorders>
                    <w:top w:val="single" w:sz="4" w:space="0" w:color="auto"/>
                    <w:left w:val="single" w:sz="4" w:space="0" w:color="auto"/>
                    <w:bottom w:val="single" w:sz="4" w:space="0" w:color="auto"/>
                    <w:right w:val="single" w:sz="4" w:space="0" w:color="auto"/>
                  </w:tcBorders>
                  <w:hideMark/>
                </w:tcPr>
                <w:p w14:paraId="0E3B2C38"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0</w:t>
                  </w:r>
                </w:p>
              </w:tc>
              <w:tc>
                <w:tcPr>
                  <w:tcW w:w="1161" w:type="dxa"/>
                  <w:tcBorders>
                    <w:top w:val="nil"/>
                    <w:left w:val="single" w:sz="4" w:space="0" w:color="auto"/>
                    <w:bottom w:val="nil"/>
                    <w:right w:val="single" w:sz="4" w:space="0" w:color="auto"/>
                  </w:tcBorders>
                  <w:hideMark/>
                </w:tcPr>
                <w:p w14:paraId="0F1C091C"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לא טובה</w:t>
                  </w:r>
                </w:p>
              </w:tc>
              <w:tc>
                <w:tcPr>
                  <w:tcW w:w="257" w:type="dxa"/>
                  <w:tcBorders>
                    <w:top w:val="single" w:sz="4" w:space="0" w:color="auto"/>
                    <w:left w:val="single" w:sz="4" w:space="0" w:color="auto"/>
                    <w:bottom w:val="single" w:sz="4" w:space="0" w:color="auto"/>
                    <w:right w:val="single" w:sz="4" w:space="0" w:color="auto"/>
                  </w:tcBorders>
                  <w:hideMark/>
                </w:tcPr>
                <w:p w14:paraId="41962374"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hint="cs"/>
                      <w:sz w:val="24"/>
                      <w:szCs w:val="24"/>
                      <w:rtl/>
                    </w:rPr>
                    <w:t>1</w:t>
                  </w:r>
                </w:p>
              </w:tc>
              <w:tc>
                <w:tcPr>
                  <w:tcW w:w="1259" w:type="dxa"/>
                  <w:tcBorders>
                    <w:top w:val="nil"/>
                    <w:left w:val="single" w:sz="4" w:space="0" w:color="auto"/>
                    <w:bottom w:val="nil"/>
                    <w:right w:val="single" w:sz="4" w:space="0" w:color="auto"/>
                  </w:tcBorders>
                  <w:hideMark/>
                </w:tcPr>
                <w:p w14:paraId="37DB0065"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סבירה</w:t>
                  </w:r>
                </w:p>
              </w:tc>
              <w:tc>
                <w:tcPr>
                  <w:tcW w:w="300" w:type="dxa"/>
                  <w:tcBorders>
                    <w:top w:val="single" w:sz="4" w:space="0" w:color="auto"/>
                    <w:left w:val="single" w:sz="4" w:space="0" w:color="auto"/>
                    <w:bottom w:val="single" w:sz="4" w:space="0" w:color="auto"/>
                    <w:right w:val="single" w:sz="4" w:space="0" w:color="auto"/>
                  </w:tcBorders>
                  <w:hideMark/>
                </w:tcPr>
                <w:p w14:paraId="67AAE1B4"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hint="cs"/>
                      <w:sz w:val="24"/>
                      <w:szCs w:val="24"/>
                      <w:rtl/>
                    </w:rPr>
                    <w:t>1.5</w:t>
                  </w:r>
                </w:p>
              </w:tc>
              <w:tc>
                <w:tcPr>
                  <w:tcW w:w="1216" w:type="dxa"/>
                  <w:tcBorders>
                    <w:top w:val="nil"/>
                    <w:left w:val="single" w:sz="4" w:space="0" w:color="auto"/>
                    <w:bottom w:val="nil"/>
                    <w:right w:val="single" w:sz="4" w:space="0" w:color="auto"/>
                  </w:tcBorders>
                  <w:hideMark/>
                </w:tcPr>
                <w:p w14:paraId="21A1AD61"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טובה</w:t>
                  </w:r>
                </w:p>
              </w:tc>
              <w:tc>
                <w:tcPr>
                  <w:tcW w:w="236" w:type="dxa"/>
                  <w:tcBorders>
                    <w:top w:val="single" w:sz="4" w:space="0" w:color="auto"/>
                    <w:left w:val="single" w:sz="4" w:space="0" w:color="auto"/>
                    <w:bottom w:val="single" w:sz="4" w:space="0" w:color="auto"/>
                    <w:right w:val="single" w:sz="4" w:space="0" w:color="auto"/>
                  </w:tcBorders>
                  <w:hideMark/>
                </w:tcPr>
                <w:p w14:paraId="528526CC"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hint="cs"/>
                      <w:sz w:val="24"/>
                      <w:szCs w:val="24"/>
                      <w:rtl/>
                    </w:rPr>
                    <w:t>1.75</w:t>
                  </w:r>
                </w:p>
              </w:tc>
              <w:tc>
                <w:tcPr>
                  <w:tcW w:w="1280" w:type="dxa"/>
                  <w:tcBorders>
                    <w:top w:val="nil"/>
                    <w:left w:val="single" w:sz="4" w:space="0" w:color="auto"/>
                    <w:bottom w:val="nil"/>
                    <w:right w:val="single" w:sz="4" w:space="0" w:color="auto"/>
                  </w:tcBorders>
                  <w:hideMark/>
                </w:tcPr>
                <w:p w14:paraId="592E41AA"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טובה מאד</w:t>
                  </w:r>
                </w:p>
              </w:tc>
              <w:tc>
                <w:tcPr>
                  <w:tcW w:w="245" w:type="dxa"/>
                  <w:tcBorders>
                    <w:top w:val="single" w:sz="4" w:space="0" w:color="auto"/>
                    <w:left w:val="single" w:sz="4" w:space="0" w:color="auto"/>
                    <w:bottom w:val="single" w:sz="4" w:space="0" w:color="auto"/>
                    <w:right w:val="single" w:sz="4" w:space="0" w:color="auto"/>
                  </w:tcBorders>
                  <w:hideMark/>
                </w:tcPr>
                <w:p w14:paraId="5E9A03A1"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hint="cs"/>
                      <w:sz w:val="24"/>
                      <w:szCs w:val="24"/>
                      <w:rtl/>
                    </w:rPr>
                    <w:t>2</w:t>
                  </w:r>
                </w:p>
              </w:tc>
              <w:tc>
                <w:tcPr>
                  <w:tcW w:w="1271" w:type="dxa"/>
                  <w:tcBorders>
                    <w:top w:val="nil"/>
                    <w:left w:val="single" w:sz="4" w:space="0" w:color="auto"/>
                    <w:bottom w:val="nil"/>
                    <w:right w:val="nil"/>
                  </w:tcBorders>
                  <w:hideMark/>
                </w:tcPr>
                <w:p w14:paraId="558A0E67" w14:textId="77777777" w:rsidR="00BF584E" w:rsidRPr="00031B9E" w:rsidRDefault="00BF584E" w:rsidP="00BF584E">
                  <w:pPr>
                    <w:tabs>
                      <w:tab w:val="center" w:pos="4153"/>
                      <w:tab w:val="right" w:pos="8306"/>
                    </w:tabs>
                    <w:spacing w:line="256" w:lineRule="auto"/>
                    <w:rPr>
                      <w:rFonts w:ascii="David" w:hAnsi="David"/>
                      <w:sz w:val="24"/>
                      <w:szCs w:val="24"/>
                      <w:rtl/>
                    </w:rPr>
                  </w:pPr>
                  <w:r w:rsidRPr="00031B9E">
                    <w:rPr>
                      <w:rFonts w:ascii="David" w:hAnsi="David"/>
                      <w:sz w:val="24"/>
                      <w:szCs w:val="24"/>
                      <w:rtl/>
                    </w:rPr>
                    <w:t>מצוינת</w:t>
                  </w:r>
                </w:p>
              </w:tc>
            </w:tr>
          </w:tbl>
          <w:p w14:paraId="60C47EA1" w14:textId="77777777" w:rsidR="005C3102" w:rsidRPr="00031B9E" w:rsidRDefault="005C3102" w:rsidP="00F44354">
            <w:pPr>
              <w:spacing w:line="256" w:lineRule="auto"/>
              <w:ind w:left="720"/>
              <w:rPr>
                <w:rFonts w:ascii="David" w:hAnsi="David"/>
                <w:sz w:val="24"/>
                <w:szCs w:val="24"/>
                <w:rtl/>
              </w:rPr>
            </w:pPr>
          </w:p>
          <w:p w14:paraId="6D3AC1F9" w14:textId="77777777" w:rsidR="005C3102" w:rsidRPr="00031B9E" w:rsidRDefault="00AC28B5" w:rsidP="0084333A">
            <w:pPr>
              <w:numPr>
                <w:ilvl w:val="0"/>
                <w:numId w:val="39"/>
              </w:numPr>
              <w:spacing w:line="256" w:lineRule="auto"/>
              <w:ind w:left="456" w:hanging="425"/>
              <w:jc w:val="both"/>
              <w:rPr>
                <w:rFonts w:ascii="David" w:hAnsi="David"/>
                <w:sz w:val="24"/>
                <w:szCs w:val="24"/>
                <w:rtl/>
              </w:rPr>
            </w:pPr>
            <w:r w:rsidRPr="00031B9E">
              <w:rPr>
                <w:rFonts w:ascii="David" w:hAnsi="David" w:hint="cs"/>
                <w:sz w:val="24"/>
                <w:szCs w:val="24"/>
                <w:u w:val="single"/>
                <w:rtl/>
              </w:rPr>
              <w:t xml:space="preserve">תאר את מידת המלצתך להתקשר עם הספק בהסכם </w:t>
            </w:r>
            <w:r w:rsidR="00663AC0" w:rsidRPr="00031B9E">
              <w:rPr>
                <w:rFonts w:ascii="David" w:hAnsi="David" w:hint="cs"/>
                <w:sz w:val="24"/>
                <w:szCs w:val="24"/>
                <w:u w:val="single"/>
                <w:rtl/>
              </w:rPr>
              <w:t>לייצור ואספקת ארוחות</w:t>
            </w:r>
            <w:r w:rsidRPr="00031B9E">
              <w:rPr>
                <w:rFonts w:ascii="David" w:hAnsi="David"/>
                <w:sz w:val="24"/>
                <w:szCs w:val="24"/>
                <w:rtl/>
              </w:rPr>
              <w:t>:</w:t>
            </w:r>
          </w:p>
          <w:p w14:paraId="02306559" w14:textId="77777777" w:rsidR="005C3102" w:rsidRPr="00031B9E" w:rsidRDefault="005C3102" w:rsidP="00F44354">
            <w:pPr>
              <w:spacing w:line="256" w:lineRule="auto"/>
              <w:ind w:left="720"/>
              <w:rPr>
                <w:rFonts w:ascii="David" w:hAnsi="David"/>
                <w:sz w:val="24"/>
                <w:szCs w:val="24"/>
              </w:rPr>
            </w:pPr>
          </w:p>
          <w:tbl>
            <w:tblPr>
              <w:bidiVisual/>
              <w:tblW w:w="60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983"/>
              <w:gridCol w:w="511"/>
              <w:gridCol w:w="1080"/>
              <w:gridCol w:w="489"/>
              <w:gridCol w:w="1021"/>
              <w:gridCol w:w="560"/>
              <w:gridCol w:w="1064"/>
            </w:tblGrid>
            <w:tr w:rsidR="00031B9E" w:rsidRPr="00031B9E" w14:paraId="2B165EFE" w14:textId="77777777" w:rsidTr="00F44354">
              <w:tc>
                <w:tcPr>
                  <w:tcW w:w="340" w:type="dxa"/>
                  <w:tcBorders>
                    <w:top w:val="single" w:sz="4" w:space="0" w:color="auto"/>
                    <w:left w:val="single" w:sz="4" w:space="0" w:color="auto"/>
                    <w:bottom w:val="single" w:sz="4" w:space="0" w:color="auto"/>
                    <w:right w:val="single" w:sz="4" w:space="0" w:color="auto"/>
                  </w:tcBorders>
                  <w:hideMark/>
                </w:tcPr>
                <w:p w14:paraId="15ACAC6D" w14:textId="77777777" w:rsidR="005C3102" w:rsidRPr="00031B9E" w:rsidRDefault="00AC28B5" w:rsidP="00F44354">
                  <w:pPr>
                    <w:tabs>
                      <w:tab w:val="center" w:pos="4153"/>
                      <w:tab w:val="right" w:pos="8306"/>
                    </w:tabs>
                    <w:spacing w:line="256" w:lineRule="auto"/>
                    <w:rPr>
                      <w:rFonts w:ascii="David" w:hAnsi="David"/>
                      <w:sz w:val="24"/>
                      <w:szCs w:val="24"/>
                    </w:rPr>
                  </w:pPr>
                  <w:r w:rsidRPr="00031B9E">
                    <w:rPr>
                      <w:rFonts w:ascii="David" w:hAnsi="David"/>
                      <w:sz w:val="24"/>
                      <w:szCs w:val="24"/>
                      <w:rtl/>
                    </w:rPr>
                    <w:t>0</w:t>
                  </w:r>
                </w:p>
              </w:tc>
              <w:tc>
                <w:tcPr>
                  <w:tcW w:w="986" w:type="dxa"/>
                  <w:tcBorders>
                    <w:top w:val="nil"/>
                    <w:left w:val="single" w:sz="4" w:space="0" w:color="auto"/>
                    <w:bottom w:val="nil"/>
                    <w:right w:val="single" w:sz="4" w:space="0" w:color="auto"/>
                  </w:tcBorders>
                  <w:hideMark/>
                </w:tcPr>
                <w:p w14:paraId="1C5F81B5" w14:textId="77777777" w:rsidR="005C3102" w:rsidRPr="00031B9E" w:rsidRDefault="00AC28B5" w:rsidP="00F44354">
                  <w:pPr>
                    <w:tabs>
                      <w:tab w:val="center" w:pos="4153"/>
                      <w:tab w:val="right" w:pos="8306"/>
                    </w:tabs>
                    <w:spacing w:line="256" w:lineRule="auto"/>
                    <w:rPr>
                      <w:rFonts w:ascii="David" w:hAnsi="David"/>
                      <w:sz w:val="24"/>
                      <w:szCs w:val="24"/>
                      <w:rtl/>
                    </w:rPr>
                  </w:pPr>
                  <w:r w:rsidRPr="00031B9E">
                    <w:rPr>
                      <w:rFonts w:ascii="David" w:hAnsi="David"/>
                      <w:sz w:val="24"/>
                      <w:szCs w:val="24"/>
                      <w:rtl/>
                    </w:rPr>
                    <w:t xml:space="preserve">לא </w:t>
                  </w:r>
                  <w:r w:rsidRPr="00031B9E">
                    <w:rPr>
                      <w:rFonts w:ascii="David" w:hAnsi="David" w:hint="cs"/>
                      <w:sz w:val="24"/>
                      <w:szCs w:val="24"/>
                      <w:rtl/>
                    </w:rPr>
                    <w:t>מומלץ</w:t>
                  </w:r>
                </w:p>
              </w:tc>
              <w:tc>
                <w:tcPr>
                  <w:tcW w:w="514" w:type="dxa"/>
                  <w:tcBorders>
                    <w:top w:val="single" w:sz="4" w:space="0" w:color="auto"/>
                    <w:left w:val="single" w:sz="4" w:space="0" w:color="auto"/>
                    <w:bottom w:val="single" w:sz="4" w:space="0" w:color="auto"/>
                    <w:right w:val="single" w:sz="4" w:space="0" w:color="auto"/>
                  </w:tcBorders>
                  <w:hideMark/>
                </w:tcPr>
                <w:p w14:paraId="16FFB866" w14:textId="77777777" w:rsidR="005C3102" w:rsidRPr="00031B9E" w:rsidRDefault="00AC28B5" w:rsidP="00F44354">
                  <w:pPr>
                    <w:tabs>
                      <w:tab w:val="center" w:pos="4153"/>
                      <w:tab w:val="right" w:pos="8306"/>
                    </w:tabs>
                    <w:spacing w:line="256" w:lineRule="auto"/>
                    <w:rPr>
                      <w:rFonts w:ascii="David" w:hAnsi="David"/>
                      <w:sz w:val="24"/>
                      <w:szCs w:val="24"/>
                      <w:rtl/>
                    </w:rPr>
                  </w:pPr>
                  <w:r w:rsidRPr="00031B9E">
                    <w:rPr>
                      <w:rFonts w:ascii="David" w:hAnsi="David" w:hint="cs"/>
                      <w:sz w:val="24"/>
                      <w:szCs w:val="24"/>
                      <w:rtl/>
                    </w:rPr>
                    <w:t>1</w:t>
                  </w:r>
                </w:p>
              </w:tc>
              <w:tc>
                <w:tcPr>
                  <w:tcW w:w="1085" w:type="dxa"/>
                  <w:tcBorders>
                    <w:top w:val="nil"/>
                    <w:left w:val="single" w:sz="4" w:space="0" w:color="auto"/>
                    <w:bottom w:val="nil"/>
                    <w:right w:val="single" w:sz="4" w:space="0" w:color="auto"/>
                  </w:tcBorders>
                  <w:hideMark/>
                </w:tcPr>
                <w:p w14:paraId="6B51EB02" w14:textId="77777777" w:rsidR="005C3102" w:rsidRPr="00031B9E" w:rsidRDefault="00AC28B5" w:rsidP="00F44354">
                  <w:pPr>
                    <w:tabs>
                      <w:tab w:val="center" w:pos="4153"/>
                      <w:tab w:val="right" w:pos="8306"/>
                    </w:tabs>
                    <w:spacing w:line="256" w:lineRule="auto"/>
                    <w:rPr>
                      <w:rFonts w:ascii="David" w:hAnsi="David"/>
                      <w:sz w:val="24"/>
                      <w:szCs w:val="24"/>
                      <w:rtl/>
                    </w:rPr>
                  </w:pPr>
                  <w:r w:rsidRPr="00031B9E">
                    <w:rPr>
                      <w:rFonts w:ascii="David" w:hAnsi="David" w:hint="cs"/>
                      <w:sz w:val="24"/>
                      <w:szCs w:val="24"/>
                      <w:rtl/>
                    </w:rPr>
                    <w:t>אין מניעה</w:t>
                  </w:r>
                </w:p>
              </w:tc>
              <w:tc>
                <w:tcPr>
                  <w:tcW w:w="466" w:type="dxa"/>
                  <w:tcBorders>
                    <w:top w:val="single" w:sz="4" w:space="0" w:color="auto"/>
                    <w:left w:val="single" w:sz="4" w:space="0" w:color="auto"/>
                    <w:bottom w:val="single" w:sz="4" w:space="0" w:color="auto"/>
                    <w:right w:val="single" w:sz="4" w:space="0" w:color="auto"/>
                  </w:tcBorders>
                  <w:hideMark/>
                </w:tcPr>
                <w:p w14:paraId="40B19048" w14:textId="5DC4930C" w:rsidR="005C3102" w:rsidRPr="00031B9E" w:rsidRDefault="00BF584E" w:rsidP="00F44354">
                  <w:pPr>
                    <w:tabs>
                      <w:tab w:val="center" w:pos="4153"/>
                      <w:tab w:val="right" w:pos="8306"/>
                    </w:tabs>
                    <w:spacing w:line="256" w:lineRule="auto"/>
                    <w:rPr>
                      <w:rFonts w:ascii="David" w:hAnsi="David"/>
                      <w:sz w:val="24"/>
                      <w:szCs w:val="24"/>
                      <w:rtl/>
                    </w:rPr>
                  </w:pPr>
                  <w:r w:rsidRPr="00031B9E">
                    <w:rPr>
                      <w:rFonts w:ascii="David" w:hAnsi="David" w:hint="cs"/>
                      <w:sz w:val="24"/>
                      <w:szCs w:val="24"/>
                      <w:rtl/>
                    </w:rPr>
                    <w:t>1.5</w:t>
                  </w:r>
                </w:p>
              </w:tc>
              <w:tc>
                <w:tcPr>
                  <w:tcW w:w="1025" w:type="dxa"/>
                  <w:tcBorders>
                    <w:top w:val="nil"/>
                    <w:left w:val="single" w:sz="4" w:space="0" w:color="auto"/>
                    <w:bottom w:val="nil"/>
                    <w:right w:val="single" w:sz="4" w:space="0" w:color="auto"/>
                  </w:tcBorders>
                  <w:hideMark/>
                </w:tcPr>
                <w:p w14:paraId="76F8EB00" w14:textId="77777777" w:rsidR="005C3102" w:rsidRPr="00031B9E" w:rsidRDefault="00AC28B5" w:rsidP="00F44354">
                  <w:pPr>
                    <w:tabs>
                      <w:tab w:val="center" w:pos="4153"/>
                      <w:tab w:val="right" w:pos="8306"/>
                    </w:tabs>
                    <w:spacing w:line="256" w:lineRule="auto"/>
                    <w:rPr>
                      <w:rFonts w:ascii="David" w:hAnsi="David"/>
                      <w:sz w:val="24"/>
                      <w:szCs w:val="24"/>
                      <w:rtl/>
                    </w:rPr>
                  </w:pPr>
                  <w:r w:rsidRPr="00031B9E">
                    <w:rPr>
                      <w:rFonts w:ascii="David" w:hAnsi="David" w:hint="cs"/>
                      <w:sz w:val="24"/>
                      <w:szCs w:val="24"/>
                      <w:rtl/>
                    </w:rPr>
                    <w:t>מומלץ</w:t>
                  </w:r>
                </w:p>
              </w:tc>
              <w:tc>
                <w:tcPr>
                  <w:tcW w:w="564" w:type="dxa"/>
                  <w:tcBorders>
                    <w:top w:val="single" w:sz="4" w:space="0" w:color="auto"/>
                    <w:left w:val="single" w:sz="4" w:space="0" w:color="auto"/>
                    <w:bottom w:val="single" w:sz="4" w:space="0" w:color="auto"/>
                    <w:right w:val="single" w:sz="4" w:space="0" w:color="auto"/>
                  </w:tcBorders>
                  <w:hideMark/>
                </w:tcPr>
                <w:p w14:paraId="465C5ED4" w14:textId="1704FA56" w:rsidR="005C3102" w:rsidRPr="00031B9E" w:rsidRDefault="00BF584E" w:rsidP="00F44354">
                  <w:pPr>
                    <w:tabs>
                      <w:tab w:val="center" w:pos="4153"/>
                      <w:tab w:val="right" w:pos="8306"/>
                    </w:tabs>
                    <w:spacing w:line="256" w:lineRule="auto"/>
                    <w:rPr>
                      <w:rFonts w:ascii="David" w:hAnsi="David"/>
                      <w:sz w:val="24"/>
                      <w:szCs w:val="24"/>
                      <w:rtl/>
                    </w:rPr>
                  </w:pPr>
                  <w:r w:rsidRPr="00031B9E">
                    <w:rPr>
                      <w:rFonts w:ascii="David" w:hAnsi="David" w:hint="cs"/>
                      <w:sz w:val="24"/>
                      <w:szCs w:val="24"/>
                      <w:rtl/>
                    </w:rPr>
                    <w:t>2</w:t>
                  </w:r>
                </w:p>
              </w:tc>
              <w:tc>
                <w:tcPr>
                  <w:tcW w:w="1068" w:type="dxa"/>
                  <w:tcBorders>
                    <w:top w:val="nil"/>
                    <w:left w:val="single" w:sz="4" w:space="0" w:color="auto"/>
                    <w:bottom w:val="nil"/>
                    <w:right w:val="nil"/>
                  </w:tcBorders>
                  <w:hideMark/>
                </w:tcPr>
                <w:p w14:paraId="60AEC05B" w14:textId="77777777" w:rsidR="005C3102" w:rsidRPr="00031B9E" w:rsidRDefault="00AC28B5" w:rsidP="00F44354">
                  <w:pPr>
                    <w:tabs>
                      <w:tab w:val="center" w:pos="4153"/>
                      <w:tab w:val="right" w:pos="8306"/>
                    </w:tabs>
                    <w:spacing w:line="256" w:lineRule="auto"/>
                    <w:rPr>
                      <w:rFonts w:ascii="David" w:hAnsi="David"/>
                      <w:sz w:val="24"/>
                      <w:szCs w:val="24"/>
                      <w:rtl/>
                    </w:rPr>
                  </w:pPr>
                  <w:r w:rsidRPr="00031B9E">
                    <w:rPr>
                      <w:rFonts w:ascii="David" w:hAnsi="David" w:hint="cs"/>
                      <w:sz w:val="24"/>
                      <w:szCs w:val="24"/>
                      <w:rtl/>
                    </w:rPr>
                    <w:t>מומלץ מאד</w:t>
                  </w:r>
                </w:p>
              </w:tc>
            </w:tr>
          </w:tbl>
          <w:p w14:paraId="1446FA63" w14:textId="77777777" w:rsidR="005C3102" w:rsidRPr="00031B9E" w:rsidRDefault="005C3102" w:rsidP="00F44354">
            <w:pPr>
              <w:spacing w:line="256" w:lineRule="auto"/>
              <w:ind w:left="720"/>
              <w:rPr>
                <w:rFonts w:ascii="David" w:hAnsi="David"/>
                <w:sz w:val="24"/>
                <w:szCs w:val="24"/>
                <w:rtl/>
              </w:rPr>
            </w:pPr>
          </w:p>
          <w:p w14:paraId="02005FB7" w14:textId="77777777" w:rsidR="005C3102" w:rsidRPr="00031B9E" w:rsidRDefault="005C3102" w:rsidP="00F44354">
            <w:pPr>
              <w:spacing w:line="256" w:lineRule="auto"/>
              <w:rPr>
                <w:rFonts w:ascii="David" w:hAnsi="David"/>
                <w:sz w:val="24"/>
                <w:szCs w:val="24"/>
              </w:rPr>
            </w:pPr>
          </w:p>
        </w:tc>
      </w:tr>
    </w:tbl>
    <w:p w14:paraId="279B595E" w14:textId="77777777" w:rsidR="005C3102" w:rsidRPr="00031B9E" w:rsidRDefault="005C3102" w:rsidP="005C3102">
      <w:pPr>
        <w:spacing w:after="240" w:line="300" w:lineRule="auto"/>
        <w:jc w:val="both"/>
        <w:rPr>
          <w:sz w:val="24"/>
          <w:szCs w:val="24"/>
          <w:rtl/>
          <w:lang w:val="he-IL"/>
        </w:rPr>
      </w:pPr>
    </w:p>
    <w:p w14:paraId="0DC03F5F" w14:textId="77777777" w:rsidR="005C3102" w:rsidRPr="00031B9E" w:rsidRDefault="005C3102" w:rsidP="00CA32E3">
      <w:pPr>
        <w:spacing w:line="300" w:lineRule="atLeast"/>
        <w:rPr>
          <w:rFonts w:ascii="David" w:hAnsi="David"/>
          <w:rtl/>
        </w:rPr>
      </w:pPr>
    </w:p>
    <w:p w14:paraId="234BD949" w14:textId="77777777" w:rsidR="00CA32E3" w:rsidRPr="00031B9E" w:rsidRDefault="00CA32E3" w:rsidP="00CA32E3">
      <w:pPr>
        <w:ind w:right="1080"/>
        <w:rPr>
          <w:szCs w:val="26"/>
          <w:u w:val="single"/>
          <w:rtl/>
        </w:rPr>
      </w:pPr>
    </w:p>
    <w:p w14:paraId="2FDB7AB8" w14:textId="77777777" w:rsidR="00225C3D" w:rsidRPr="00031B9E" w:rsidRDefault="00225C3D" w:rsidP="00225C3D">
      <w:pPr>
        <w:rPr>
          <w:rtl/>
        </w:rPr>
      </w:pPr>
    </w:p>
    <w:p w14:paraId="11FFBD56" w14:textId="77777777" w:rsidR="00225C3D" w:rsidRPr="00031B9E" w:rsidRDefault="00AC28B5">
      <w:pPr>
        <w:bidi w:val="0"/>
        <w:rPr>
          <w:bCs/>
          <w:sz w:val="34"/>
          <w:szCs w:val="34"/>
          <w:u w:val="single"/>
          <w:rtl/>
          <w:lang w:val="x-none"/>
        </w:rPr>
      </w:pPr>
      <w:r w:rsidRPr="00031B9E">
        <w:rPr>
          <w:rtl/>
        </w:rPr>
        <w:br w:type="page"/>
      </w:r>
    </w:p>
    <w:p w14:paraId="1B0F5394" w14:textId="77777777" w:rsidR="00C56FB7" w:rsidRPr="00031B9E" w:rsidRDefault="00AC28B5" w:rsidP="00D354B9">
      <w:pPr>
        <w:pStyle w:val="2DAVID"/>
        <w:rPr>
          <w:rtl/>
        </w:rPr>
      </w:pPr>
      <w:bookmarkStart w:id="12" w:name="_Toc193374474"/>
      <w:r w:rsidRPr="00031B9E">
        <w:rPr>
          <w:rFonts w:hint="cs"/>
          <w:rtl/>
        </w:rPr>
        <w:lastRenderedPageBreak/>
        <w:t>מסמך א'(</w:t>
      </w:r>
      <w:r w:rsidR="004930E7" w:rsidRPr="00031B9E">
        <w:rPr>
          <w:rFonts w:hint="cs"/>
          <w:rtl/>
        </w:rPr>
        <w:t>7</w:t>
      </w:r>
      <w:r w:rsidRPr="00031B9E">
        <w:rPr>
          <w:rFonts w:hint="cs"/>
          <w:rtl/>
        </w:rPr>
        <w:t xml:space="preserve">) </w:t>
      </w:r>
      <w:r w:rsidRPr="00031B9E">
        <w:rPr>
          <w:rtl/>
        </w:rPr>
        <w:t>–</w:t>
      </w:r>
      <w:r w:rsidRPr="00031B9E">
        <w:rPr>
          <w:rFonts w:hint="cs"/>
          <w:rtl/>
        </w:rPr>
        <w:t xml:space="preserve"> טבלת מסמכים להגשה</w:t>
      </w:r>
      <w:bookmarkEnd w:id="12"/>
      <w:r w:rsidRPr="00031B9E">
        <w:rPr>
          <w:rFonts w:hint="cs"/>
          <w:rtl/>
        </w:rPr>
        <w:t xml:space="preserve"> </w:t>
      </w:r>
    </w:p>
    <w:p w14:paraId="3606053F" w14:textId="77777777" w:rsidR="00B00634" w:rsidRPr="00031B9E" w:rsidRDefault="00AC28B5" w:rsidP="009E124D">
      <w:pPr>
        <w:spacing w:after="120" w:line="360" w:lineRule="auto"/>
        <w:jc w:val="both"/>
        <w:rPr>
          <w:sz w:val="24"/>
          <w:szCs w:val="24"/>
          <w:rtl/>
        </w:rPr>
      </w:pPr>
      <w:r w:rsidRPr="00031B9E">
        <w:rPr>
          <w:rFonts w:hint="eastAsia"/>
          <w:sz w:val="24"/>
          <w:szCs w:val="24"/>
          <w:rtl/>
        </w:rPr>
        <w:t>הטבלה</w:t>
      </w:r>
      <w:r w:rsidRPr="00031B9E">
        <w:rPr>
          <w:sz w:val="24"/>
          <w:szCs w:val="24"/>
          <w:rtl/>
        </w:rPr>
        <w:t xml:space="preserve"> </w:t>
      </w:r>
      <w:r w:rsidRPr="00031B9E">
        <w:rPr>
          <w:rFonts w:hint="eastAsia"/>
          <w:sz w:val="24"/>
          <w:szCs w:val="24"/>
          <w:rtl/>
        </w:rPr>
        <w:t>הנ</w:t>
      </w:r>
      <w:r w:rsidRPr="00031B9E">
        <w:rPr>
          <w:sz w:val="24"/>
          <w:szCs w:val="24"/>
          <w:rtl/>
        </w:rPr>
        <w:t xml:space="preserve">"ל </w:t>
      </w:r>
      <w:r w:rsidRPr="00031B9E">
        <w:rPr>
          <w:rFonts w:hint="eastAsia"/>
          <w:sz w:val="24"/>
          <w:szCs w:val="24"/>
          <w:rtl/>
        </w:rPr>
        <w:t>נועדה</w:t>
      </w:r>
      <w:r w:rsidRPr="00031B9E">
        <w:rPr>
          <w:sz w:val="24"/>
          <w:szCs w:val="24"/>
          <w:rtl/>
        </w:rPr>
        <w:t xml:space="preserve"> </w:t>
      </w:r>
      <w:r w:rsidRPr="00031B9E">
        <w:rPr>
          <w:rFonts w:hint="eastAsia"/>
          <w:sz w:val="24"/>
          <w:szCs w:val="24"/>
          <w:rtl/>
        </w:rPr>
        <w:t>לסייע</w:t>
      </w:r>
      <w:r w:rsidRPr="00031B9E">
        <w:rPr>
          <w:sz w:val="24"/>
          <w:szCs w:val="24"/>
          <w:rtl/>
        </w:rPr>
        <w:t xml:space="preserve"> </w:t>
      </w:r>
      <w:r w:rsidRPr="00031B9E">
        <w:rPr>
          <w:rFonts w:hint="eastAsia"/>
          <w:sz w:val="24"/>
          <w:szCs w:val="24"/>
          <w:rtl/>
        </w:rPr>
        <w:t>למשתתפים</w:t>
      </w:r>
      <w:r w:rsidRPr="00031B9E">
        <w:rPr>
          <w:sz w:val="24"/>
          <w:szCs w:val="24"/>
          <w:rtl/>
        </w:rPr>
        <w:t xml:space="preserve"> </w:t>
      </w:r>
      <w:r w:rsidRPr="00031B9E">
        <w:rPr>
          <w:rFonts w:hint="eastAsia"/>
          <w:sz w:val="24"/>
          <w:szCs w:val="24"/>
          <w:rtl/>
        </w:rPr>
        <w:t>לצורך</w:t>
      </w:r>
      <w:r w:rsidRPr="00031B9E">
        <w:rPr>
          <w:sz w:val="24"/>
          <w:szCs w:val="24"/>
          <w:rtl/>
        </w:rPr>
        <w:t xml:space="preserve"> </w:t>
      </w:r>
      <w:r w:rsidRPr="00031B9E">
        <w:rPr>
          <w:rFonts w:hint="eastAsia"/>
          <w:sz w:val="24"/>
          <w:szCs w:val="24"/>
          <w:rtl/>
        </w:rPr>
        <w:t>הגשת</w:t>
      </w:r>
      <w:r w:rsidRPr="00031B9E">
        <w:rPr>
          <w:sz w:val="24"/>
          <w:szCs w:val="24"/>
          <w:rtl/>
        </w:rPr>
        <w:t xml:space="preserve"> </w:t>
      </w:r>
      <w:r w:rsidRPr="00031B9E">
        <w:rPr>
          <w:rFonts w:hint="eastAsia"/>
          <w:sz w:val="24"/>
          <w:szCs w:val="24"/>
          <w:rtl/>
        </w:rPr>
        <w:t>הצעה</w:t>
      </w:r>
      <w:r w:rsidRPr="00031B9E">
        <w:rPr>
          <w:sz w:val="24"/>
          <w:szCs w:val="24"/>
          <w:rtl/>
        </w:rPr>
        <w:t xml:space="preserve"> </w:t>
      </w:r>
      <w:r w:rsidRPr="00031B9E">
        <w:rPr>
          <w:rFonts w:hint="eastAsia"/>
          <w:sz w:val="24"/>
          <w:szCs w:val="24"/>
          <w:rtl/>
        </w:rPr>
        <w:t>כנדרש</w:t>
      </w:r>
      <w:r w:rsidRPr="00031B9E">
        <w:rPr>
          <w:sz w:val="24"/>
          <w:szCs w:val="24"/>
          <w:rtl/>
        </w:rPr>
        <w:t xml:space="preserve"> </w:t>
      </w:r>
      <w:r w:rsidRPr="00031B9E">
        <w:rPr>
          <w:rFonts w:hint="eastAsia"/>
          <w:sz w:val="24"/>
          <w:szCs w:val="24"/>
          <w:rtl/>
        </w:rPr>
        <w:t>וללא</w:t>
      </w:r>
      <w:r w:rsidRPr="00031B9E">
        <w:rPr>
          <w:sz w:val="24"/>
          <w:szCs w:val="24"/>
          <w:rtl/>
        </w:rPr>
        <w:t xml:space="preserve"> </w:t>
      </w:r>
      <w:r w:rsidRPr="00031B9E">
        <w:rPr>
          <w:rFonts w:hint="eastAsia"/>
          <w:sz w:val="24"/>
          <w:szCs w:val="24"/>
          <w:rtl/>
        </w:rPr>
        <w:t>חוסרים</w:t>
      </w:r>
      <w:r w:rsidRPr="00031B9E">
        <w:rPr>
          <w:sz w:val="24"/>
          <w:szCs w:val="24"/>
          <w:rtl/>
        </w:rPr>
        <w:t>.</w:t>
      </w:r>
    </w:p>
    <w:p w14:paraId="55E83FED" w14:textId="3CBC947E" w:rsidR="00696A35" w:rsidRPr="00031B9E" w:rsidRDefault="00AC28B5" w:rsidP="00BF584E">
      <w:pPr>
        <w:spacing w:after="120" w:line="360" w:lineRule="auto"/>
        <w:jc w:val="both"/>
        <w:rPr>
          <w:sz w:val="24"/>
          <w:szCs w:val="24"/>
          <w:rtl/>
        </w:rPr>
      </w:pPr>
      <w:r w:rsidRPr="00031B9E">
        <w:rPr>
          <w:rFonts w:hint="eastAsia"/>
          <w:sz w:val="24"/>
          <w:szCs w:val="24"/>
          <w:rtl/>
        </w:rPr>
        <w:t>על</w:t>
      </w:r>
      <w:r w:rsidRPr="00031B9E">
        <w:rPr>
          <w:sz w:val="24"/>
          <w:szCs w:val="24"/>
          <w:rtl/>
        </w:rPr>
        <w:t xml:space="preserve"> המציעים האחריות לוודא כי הצעתם מוגשת בדיוק לפי דרישות מסמכי המכרז ו/או מסמכי ההבהרות שייצאו, אם ייצאו, בגינו</w:t>
      </w:r>
    </w:p>
    <w:tbl>
      <w:tblPr>
        <w:tblStyle w:val="2ff"/>
        <w:bidiVisual/>
        <w:tblW w:w="4870" w:type="pct"/>
        <w:tblLook w:val="0020" w:firstRow="1" w:lastRow="0" w:firstColumn="0" w:lastColumn="0" w:noHBand="0" w:noVBand="0"/>
      </w:tblPr>
      <w:tblGrid>
        <w:gridCol w:w="854"/>
        <w:gridCol w:w="6809"/>
        <w:gridCol w:w="1329"/>
      </w:tblGrid>
      <w:tr w:rsidR="00031B9E" w:rsidRPr="00031B9E" w14:paraId="4E14301F" w14:textId="77777777" w:rsidTr="00B55E8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49E94CB3" w14:textId="77777777" w:rsidR="00B00634" w:rsidRPr="00031B9E" w:rsidRDefault="00AC28B5" w:rsidP="00BF584E">
            <w:pPr>
              <w:spacing w:after="120" w:line="276" w:lineRule="auto"/>
              <w:jc w:val="both"/>
              <w:rPr>
                <w:sz w:val="24"/>
                <w:szCs w:val="24"/>
                <w:rtl/>
              </w:rPr>
            </w:pPr>
            <w:r w:rsidRPr="00031B9E">
              <w:rPr>
                <w:sz w:val="24"/>
                <w:szCs w:val="24"/>
                <w:rtl/>
              </w:rPr>
              <w:t>סעיף</w:t>
            </w:r>
          </w:p>
        </w:tc>
        <w:tc>
          <w:tcPr>
            <w:cnfStyle w:val="000001000000" w:firstRow="0" w:lastRow="0" w:firstColumn="0" w:lastColumn="0" w:oddVBand="0" w:evenVBand="1" w:oddHBand="0" w:evenHBand="0" w:firstRowFirstColumn="0" w:firstRowLastColumn="0" w:lastRowFirstColumn="0" w:lastRowLastColumn="0"/>
            <w:tcW w:w="3786" w:type="pct"/>
          </w:tcPr>
          <w:p w14:paraId="1630548F" w14:textId="77777777" w:rsidR="00B00634" w:rsidRPr="00031B9E" w:rsidRDefault="00AC28B5" w:rsidP="00BF584E">
            <w:pPr>
              <w:spacing w:after="120" w:line="276" w:lineRule="auto"/>
              <w:jc w:val="both"/>
              <w:rPr>
                <w:sz w:val="24"/>
                <w:szCs w:val="24"/>
              </w:rPr>
            </w:pPr>
            <w:r w:rsidRPr="00031B9E">
              <w:rPr>
                <w:sz w:val="24"/>
                <w:szCs w:val="24"/>
                <w:rtl/>
              </w:rPr>
              <w:t>תיאור הדרישה במכרז</w:t>
            </w:r>
          </w:p>
        </w:tc>
        <w:tc>
          <w:tcPr>
            <w:cnfStyle w:val="000010000000" w:firstRow="0" w:lastRow="0" w:firstColumn="0" w:lastColumn="0" w:oddVBand="1" w:evenVBand="0" w:oddHBand="0" w:evenHBand="0" w:firstRowFirstColumn="0" w:firstRowLastColumn="0" w:lastRowFirstColumn="0" w:lastRowLastColumn="0"/>
            <w:tcW w:w="739" w:type="pct"/>
          </w:tcPr>
          <w:p w14:paraId="5728AA25" w14:textId="77777777" w:rsidR="00B00634" w:rsidRPr="00031B9E" w:rsidRDefault="00AC28B5" w:rsidP="00BF584E">
            <w:pPr>
              <w:spacing w:after="120" w:line="276" w:lineRule="auto"/>
              <w:jc w:val="both"/>
              <w:rPr>
                <w:sz w:val="24"/>
                <w:szCs w:val="24"/>
              </w:rPr>
            </w:pPr>
            <w:r w:rsidRPr="00031B9E">
              <w:rPr>
                <w:rFonts w:hint="eastAsia"/>
                <w:sz w:val="24"/>
                <w:szCs w:val="24"/>
                <w:rtl/>
              </w:rPr>
              <w:t>יש</w:t>
            </w:r>
            <w:r w:rsidRPr="00031B9E">
              <w:rPr>
                <w:sz w:val="24"/>
                <w:szCs w:val="24"/>
                <w:rtl/>
              </w:rPr>
              <w:t>/אין</w:t>
            </w:r>
          </w:p>
        </w:tc>
      </w:tr>
      <w:tr w:rsidR="00031B9E" w:rsidRPr="00031B9E" w14:paraId="55BC7DE4" w14:textId="77777777" w:rsidTr="00B55E8A">
        <w:trPr>
          <w:cnfStyle w:val="000000100000" w:firstRow="0" w:lastRow="0" w:firstColumn="0" w:lastColumn="0" w:oddVBand="0" w:evenVBand="0" w:oddHBand="1" w:evenHBand="0" w:firstRowFirstColumn="0" w:firstRowLastColumn="0" w:lastRowFirstColumn="0" w:lastRowLastColumn="0"/>
          <w:trHeight w:val="327"/>
        </w:trPr>
        <w:tc>
          <w:tcPr>
            <w:cnfStyle w:val="000010000000" w:firstRow="0" w:lastRow="0" w:firstColumn="0" w:lastColumn="0" w:oddVBand="1" w:evenVBand="0" w:oddHBand="0" w:evenHBand="0" w:firstRowFirstColumn="0" w:firstRowLastColumn="0" w:lastRowFirstColumn="0" w:lastRowLastColumn="0"/>
            <w:tcW w:w="475" w:type="pct"/>
          </w:tcPr>
          <w:p w14:paraId="7786F791" w14:textId="75F0C656" w:rsidR="00B00634" w:rsidRPr="00031B9E" w:rsidRDefault="00BF584E" w:rsidP="00BF584E">
            <w:pPr>
              <w:spacing w:after="120" w:line="276" w:lineRule="auto"/>
              <w:jc w:val="both"/>
              <w:rPr>
                <w:sz w:val="24"/>
                <w:szCs w:val="24"/>
                <w:rtl/>
              </w:rPr>
            </w:pPr>
            <w:r w:rsidRPr="00031B9E">
              <w:rPr>
                <w:rFonts w:hint="cs"/>
                <w:sz w:val="24"/>
                <w:szCs w:val="24"/>
                <w:rtl/>
              </w:rPr>
              <w:t>3.1</w:t>
            </w:r>
          </w:p>
        </w:tc>
        <w:tc>
          <w:tcPr>
            <w:cnfStyle w:val="000001000000" w:firstRow="0" w:lastRow="0" w:firstColumn="0" w:lastColumn="0" w:oddVBand="0" w:evenVBand="1" w:oddHBand="0" w:evenHBand="0" w:firstRowFirstColumn="0" w:firstRowLastColumn="0" w:lastRowFirstColumn="0" w:lastRowLastColumn="0"/>
            <w:tcW w:w="3786" w:type="pct"/>
          </w:tcPr>
          <w:p w14:paraId="0FD45B82" w14:textId="75B69DB6" w:rsidR="00B00634" w:rsidRPr="00031B9E" w:rsidRDefault="00BF584E" w:rsidP="00BF584E">
            <w:pPr>
              <w:spacing w:after="120" w:line="276" w:lineRule="auto"/>
              <w:jc w:val="both"/>
              <w:rPr>
                <w:sz w:val="24"/>
                <w:szCs w:val="24"/>
                <w:rtl/>
              </w:rPr>
            </w:pPr>
            <w:r w:rsidRPr="00031B9E">
              <w:rPr>
                <w:rFonts w:hint="cs"/>
                <w:sz w:val="24"/>
                <w:szCs w:val="24"/>
                <w:rtl/>
              </w:rPr>
              <w:t>פירוט הניסיון הקודם הנדרש בתנאי הסף במסמך א'(1)</w:t>
            </w:r>
          </w:p>
        </w:tc>
        <w:tc>
          <w:tcPr>
            <w:cnfStyle w:val="000010000000" w:firstRow="0" w:lastRow="0" w:firstColumn="0" w:lastColumn="0" w:oddVBand="1" w:evenVBand="0" w:oddHBand="0" w:evenHBand="0" w:firstRowFirstColumn="0" w:firstRowLastColumn="0" w:lastRowFirstColumn="0" w:lastRowLastColumn="0"/>
            <w:tcW w:w="739" w:type="pct"/>
          </w:tcPr>
          <w:p w14:paraId="60C73802" w14:textId="77777777" w:rsidR="00B00634" w:rsidRPr="00031B9E" w:rsidRDefault="00B00634" w:rsidP="00BF584E">
            <w:pPr>
              <w:spacing w:after="120" w:line="276" w:lineRule="auto"/>
              <w:jc w:val="both"/>
              <w:rPr>
                <w:sz w:val="24"/>
                <w:szCs w:val="24"/>
              </w:rPr>
            </w:pPr>
          </w:p>
        </w:tc>
      </w:tr>
      <w:tr w:rsidR="00031B9E" w:rsidRPr="00031B9E" w14:paraId="6D1C67C1" w14:textId="77777777" w:rsidTr="00B55E8A">
        <w:trPr>
          <w:trHeight w:val="327"/>
        </w:trPr>
        <w:tc>
          <w:tcPr>
            <w:cnfStyle w:val="000010000000" w:firstRow="0" w:lastRow="0" w:firstColumn="0" w:lastColumn="0" w:oddVBand="1" w:evenVBand="0" w:oddHBand="0" w:evenHBand="0" w:firstRowFirstColumn="0" w:firstRowLastColumn="0" w:lastRowFirstColumn="0" w:lastRowLastColumn="0"/>
            <w:tcW w:w="475" w:type="pct"/>
          </w:tcPr>
          <w:p w14:paraId="3B367383" w14:textId="3647F864" w:rsidR="00B47443" w:rsidRPr="00031B9E" w:rsidRDefault="00BF584E" w:rsidP="00BF584E">
            <w:pPr>
              <w:spacing w:after="120" w:line="276" w:lineRule="auto"/>
              <w:jc w:val="both"/>
              <w:rPr>
                <w:sz w:val="24"/>
                <w:szCs w:val="24"/>
                <w:rtl/>
              </w:rPr>
            </w:pPr>
            <w:r w:rsidRPr="00031B9E">
              <w:rPr>
                <w:rFonts w:hint="cs"/>
                <w:sz w:val="24"/>
                <w:szCs w:val="24"/>
                <w:rtl/>
              </w:rPr>
              <w:t>3.2</w:t>
            </w:r>
          </w:p>
        </w:tc>
        <w:tc>
          <w:tcPr>
            <w:cnfStyle w:val="000001000000" w:firstRow="0" w:lastRow="0" w:firstColumn="0" w:lastColumn="0" w:oddVBand="0" w:evenVBand="1" w:oddHBand="0" w:evenHBand="0" w:firstRowFirstColumn="0" w:firstRowLastColumn="0" w:lastRowFirstColumn="0" w:lastRowLastColumn="0"/>
            <w:tcW w:w="3786" w:type="pct"/>
          </w:tcPr>
          <w:p w14:paraId="32FA40B5" w14:textId="0855B078" w:rsidR="00B47443" w:rsidRPr="00031B9E" w:rsidRDefault="00BF584E" w:rsidP="00BF584E">
            <w:pPr>
              <w:spacing w:after="120" w:line="276" w:lineRule="auto"/>
              <w:jc w:val="both"/>
              <w:rPr>
                <w:sz w:val="24"/>
                <w:szCs w:val="24"/>
                <w:rtl/>
              </w:rPr>
            </w:pPr>
            <w:r w:rsidRPr="00031B9E">
              <w:rPr>
                <w:rFonts w:hint="cs"/>
                <w:sz w:val="24"/>
                <w:szCs w:val="24"/>
                <w:rtl/>
              </w:rPr>
              <w:t>פירוט בדבר מקום הייצור במסמך א'(1).</w:t>
            </w:r>
          </w:p>
        </w:tc>
        <w:tc>
          <w:tcPr>
            <w:cnfStyle w:val="000010000000" w:firstRow="0" w:lastRow="0" w:firstColumn="0" w:lastColumn="0" w:oddVBand="1" w:evenVBand="0" w:oddHBand="0" w:evenHBand="0" w:firstRowFirstColumn="0" w:firstRowLastColumn="0" w:lastRowFirstColumn="0" w:lastRowLastColumn="0"/>
            <w:tcW w:w="739" w:type="pct"/>
          </w:tcPr>
          <w:p w14:paraId="45912A9B" w14:textId="77777777" w:rsidR="00B47443" w:rsidRPr="00031B9E" w:rsidRDefault="00B47443" w:rsidP="00BF584E">
            <w:pPr>
              <w:spacing w:after="120" w:line="276" w:lineRule="auto"/>
              <w:jc w:val="both"/>
              <w:rPr>
                <w:sz w:val="24"/>
                <w:szCs w:val="24"/>
              </w:rPr>
            </w:pPr>
          </w:p>
        </w:tc>
      </w:tr>
      <w:tr w:rsidR="00031B9E" w:rsidRPr="00031B9E" w14:paraId="06CEEB33" w14:textId="77777777" w:rsidTr="00B55E8A">
        <w:trPr>
          <w:cnfStyle w:val="000000100000" w:firstRow="0" w:lastRow="0" w:firstColumn="0" w:lastColumn="0" w:oddVBand="0" w:evenVBand="0" w:oddHBand="1" w:evenHBand="0" w:firstRowFirstColumn="0" w:firstRowLastColumn="0" w:lastRowFirstColumn="0" w:lastRowLastColumn="0"/>
          <w:trHeight w:val="327"/>
        </w:trPr>
        <w:tc>
          <w:tcPr>
            <w:cnfStyle w:val="000010000000" w:firstRow="0" w:lastRow="0" w:firstColumn="0" w:lastColumn="0" w:oddVBand="1" w:evenVBand="0" w:oddHBand="0" w:evenHBand="0" w:firstRowFirstColumn="0" w:firstRowLastColumn="0" w:lastRowFirstColumn="0" w:lastRowLastColumn="0"/>
            <w:tcW w:w="475" w:type="pct"/>
          </w:tcPr>
          <w:p w14:paraId="75C54315" w14:textId="46AAE5F0" w:rsidR="00B00634" w:rsidRPr="00031B9E" w:rsidRDefault="00BF584E" w:rsidP="00BF584E">
            <w:pPr>
              <w:spacing w:after="120" w:line="276" w:lineRule="auto"/>
              <w:jc w:val="both"/>
              <w:rPr>
                <w:sz w:val="24"/>
                <w:szCs w:val="24"/>
                <w:rtl/>
              </w:rPr>
            </w:pPr>
            <w:r w:rsidRPr="00031B9E">
              <w:rPr>
                <w:rFonts w:hint="cs"/>
                <w:sz w:val="24"/>
                <w:szCs w:val="24"/>
                <w:rtl/>
              </w:rPr>
              <w:t>3.3</w:t>
            </w:r>
          </w:p>
        </w:tc>
        <w:tc>
          <w:tcPr>
            <w:cnfStyle w:val="000001000000" w:firstRow="0" w:lastRow="0" w:firstColumn="0" w:lastColumn="0" w:oddVBand="0" w:evenVBand="1" w:oddHBand="0" w:evenHBand="0" w:firstRowFirstColumn="0" w:firstRowLastColumn="0" w:lastRowFirstColumn="0" w:lastRowLastColumn="0"/>
            <w:tcW w:w="3786" w:type="pct"/>
          </w:tcPr>
          <w:p w14:paraId="2BAB7318" w14:textId="65A49A36" w:rsidR="00B00634" w:rsidRPr="00031B9E" w:rsidRDefault="00BF584E" w:rsidP="00BF584E">
            <w:pPr>
              <w:spacing w:after="120" w:line="276" w:lineRule="auto"/>
              <w:jc w:val="both"/>
              <w:rPr>
                <w:sz w:val="24"/>
                <w:szCs w:val="24"/>
                <w:rtl/>
              </w:rPr>
            </w:pPr>
            <w:r w:rsidRPr="00031B9E">
              <w:rPr>
                <w:rFonts w:hint="cs"/>
                <w:sz w:val="24"/>
                <w:szCs w:val="24"/>
                <w:rtl/>
              </w:rPr>
              <w:t xml:space="preserve">העתק </w:t>
            </w:r>
            <w:r w:rsidRPr="00031B9E">
              <w:rPr>
                <w:rFonts w:hint="cs"/>
                <w:sz w:val="16"/>
                <w:szCs w:val="24"/>
                <w:rtl/>
              </w:rPr>
              <w:t>רישיון תקף לניהול עסק לפי צו רישוי עסקים (עסקים טעוני רישוי), התשע"ג-2013.</w:t>
            </w:r>
          </w:p>
        </w:tc>
        <w:tc>
          <w:tcPr>
            <w:cnfStyle w:val="000010000000" w:firstRow="0" w:lastRow="0" w:firstColumn="0" w:lastColumn="0" w:oddVBand="1" w:evenVBand="0" w:oddHBand="0" w:evenHBand="0" w:firstRowFirstColumn="0" w:firstRowLastColumn="0" w:lastRowFirstColumn="0" w:lastRowLastColumn="0"/>
            <w:tcW w:w="739" w:type="pct"/>
          </w:tcPr>
          <w:p w14:paraId="6B6B19F0" w14:textId="77777777" w:rsidR="00B00634" w:rsidRPr="00031B9E" w:rsidRDefault="00B00634" w:rsidP="00BF584E">
            <w:pPr>
              <w:spacing w:after="120" w:line="276" w:lineRule="auto"/>
              <w:jc w:val="both"/>
              <w:rPr>
                <w:sz w:val="24"/>
                <w:szCs w:val="24"/>
              </w:rPr>
            </w:pPr>
          </w:p>
        </w:tc>
      </w:tr>
      <w:tr w:rsidR="00031B9E" w:rsidRPr="00031B9E" w14:paraId="2384F7E0" w14:textId="77777777" w:rsidTr="00B55E8A">
        <w:trPr>
          <w:trHeight w:val="357"/>
        </w:trPr>
        <w:tc>
          <w:tcPr>
            <w:cnfStyle w:val="000010000000" w:firstRow="0" w:lastRow="0" w:firstColumn="0" w:lastColumn="0" w:oddVBand="1" w:evenVBand="0" w:oddHBand="0" w:evenHBand="0" w:firstRowFirstColumn="0" w:firstRowLastColumn="0" w:lastRowFirstColumn="0" w:lastRowLastColumn="0"/>
            <w:tcW w:w="475" w:type="pct"/>
          </w:tcPr>
          <w:p w14:paraId="4B21C34A" w14:textId="6970CE15" w:rsidR="00B00634" w:rsidRPr="00031B9E" w:rsidRDefault="00BF584E" w:rsidP="00BF584E">
            <w:pPr>
              <w:spacing w:after="120" w:line="276" w:lineRule="auto"/>
              <w:jc w:val="both"/>
              <w:rPr>
                <w:sz w:val="24"/>
                <w:szCs w:val="24"/>
                <w:rtl/>
              </w:rPr>
            </w:pPr>
            <w:r w:rsidRPr="00031B9E">
              <w:rPr>
                <w:rFonts w:hint="cs"/>
                <w:sz w:val="24"/>
                <w:szCs w:val="24"/>
                <w:rtl/>
              </w:rPr>
              <w:t>3.4</w:t>
            </w:r>
          </w:p>
        </w:tc>
        <w:tc>
          <w:tcPr>
            <w:cnfStyle w:val="000001000000" w:firstRow="0" w:lastRow="0" w:firstColumn="0" w:lastColumn="0" w:oddVBand="0" w:evenVBand="1" w:oddHBand="0" w:evenHBand="0" w:firstRowFirstColumn="0" w:firstRowLastColumn="0" w:lastRowFirstColumn="0" w:lastRowLastColumn="0"/>
            <w:tcW w:w="3786" w:type="pct"/>
          </w:tcPr>
          <w:p w14:paraId="694DDDD3" w14:textId="5BB8C59E" w:rsidR="00B00634" w:rsidRPr="00031B9E" w:rsidRDefault="00BF584E" w:rsidP="00BF584E">
            <w:pPr>
              <w:spacing w:after="120" w:line="276" w:lineRule="auto"/>
              <w:jc w:val="both"/>
              <w:rPr>
                <w:sz w:val="24"/>
                <w:szCs w:val="24"/>
                <w:rtl/>
              </w:rPr>
            </w:pPr>
            <w:r w:rsidRPr="00031B9E">
              <w:rPr>
                <w:rFonts w:hint="cs"/>
                <w:sz w:val="24"/>
                <w:szCs w:val="24"/>
                <w:rtl/>
              </w:rPr>
              <w:t xml:space="preserve">העתק </w:t>
            </w:r>
            <w:r w:rsidRPr="00031B9E">
              <w:rPr>
                <w:rFonts w:hint="cs"/>
                <w:sz w:val="16"/>
                <w:szCs w:val="24"/>
                <w:rtl/>
              </w:rPr>
              <w:t>תעודת כשרות מהדרין מטעם הרבנות לעסק המצוי ברישיון ניהול העסק</w:t>
            </w:r>
          </w:p>
        </w:tc>
        <w:tc>
          <w:tcPr>
            <w:cnfStyle w:val="000010000000" w:firstRow="0" w:lastRow="0" w:firstColumn="0" w:lastColumn="0" w:oddVBand="1" w:evenVBand="0" w:oddHBand="0" w:evenHBand="0" w:firstRowFirstColumn="0" w:firstRowLastColumn="0" w:lastRowFirstColumn="0" w:lastRowLastColumn="0"/>
            <w:tcW w:w="739" w:type="pct"/>
          </w:tcPr>
          <w:p w14:paraId="6B43CFBA" w14:textId="77777777" w:rsidR="00B00634" w:rsidRPr="00031B9E" w:rsidRDefault="00B00634" w:rsidP="00BF584E">
            <w:pPr>
              <w:spacing w:after="120" w:line="276" w:lineRule="auto"/>
              <w:jc w:val="both"/>
              <w:rPr>
                <w:sz w:val="24"/>
                <w:szCs w:val="24"/>
              </w:rPr>
            </w:pPr>
          </w:p>
        </w:tc>
      </w:tr>
      <w:tr w:rsidR="00031B9E" w:rsidRPr="00031B9E" w14:paraId="2AB846E1" w14:textId="77777777" w:rsidTr="00B55E8A">
        <w:trPr>
          <w:cnfStyle w:val="000000100000" w:firstRow="0" w:lastRow="0" w:firstColumn="0" w:lastColumn="0" w:oddVBand="0" w:evenVBand="0" w:oddHBand="1" w:evenHBand="0" w:firstRowFirstColumn="0" w:firstRowLastColumn="0" w:lastRowFirstColumn="0" w:lastRowLastColumn="0"/>
          <w:trHeight w:val="357"/>
        </w:trPr>
        <w:tc>
          <w:tcPr>
            <w:cnfStyle w:val="000010000000" w:firstRow="0" w:lastRow="0" w:firstColumn="0" w:lastColumn="0" w:oddVBand="1" w:evenVBand="0" w:oddHBand="0" w:evenHBand="0" w:firstRowFirstColumn="0" w:firstRowLastColumn="0" w:lastRowFirstColumn="0" w:lastRowLastColumn="0"/>
            <w:tcW w:w="475" w:type="pct"/>
          </w:tcPr>
          <w:p w14:paraId="3F261608" w14:textId="0721C0AE" w:rsidR="00B00634" w:rsidRPr="00031B9E" w:rsidRDefault="00BF584E" w:rsidP="00BF584E">
            <w:pPr>
              <w:spacing w:after="120" w:line="276" w:lineRule="auto"/>
              <w:jc w:val="both"/>
              <w:rPr>
                <w:sz w:val="24"/>
                <w:szCs w:val="24"/>
                <w:rtl/>
              </w:rPr>
            </w:pPr>
            <w:r w:rsidRPr="00031B9E">
              <w:rPr>
                <w:rFonts w:hint="cs"/>
                <w:sz w:val="24"/>
                <w:szCs w:val="24"/>
                <w:rtl/>
              </w:rPr>
              <w:t>3.5</w:t>
            </w:r>
          </w:p>
        </w:tc>
        <w:tc>
          <w:tcPr>
            <w:cnfStyle w:val="000001000000" w:firstRow="0" w:lastRow="0" w:firstColumn="0" w:lastColumn="0" w:oddVBand="0" w:evenVBand="1" w:oddHBand="0" w:evenHBand="0" w:firstRowFirstColumn="0" w:firstRowLastColumn="0" w:lastRowFirstColumn="0" w:lastRowLastColumn="0"/>
            <w:tcW w:w="3786" w:type="pct"/>
          </w:tcPr>
          <w:p w14:paraId="3327F996" w14:textId="7F9D14AB" w:rsidR="00B00634" w:rsidRPr="00031B9E" w:rsidRDefault="00BF584E" w:rsidP="00BF584E">
            <w:pPr>
              <w:spacing w:after="120" w:line="276" w:lineRule="auto"/>
              <w:jc w:val="both"/>
              <w:rPr>
                <w:sz w:val="24"/>
                <w:szCs w:val="24"/>
                <w:rtl/>
              </w:rPr>
            </w:pPr>
            <w:r w:rsidRPr="00031B9E">
              <w:rPr>
                <w:rFonts w:hint="cs"/>
                <w:sz w:val="24"/>
                <w:szCs w:val="24"/>
                <w:rtl/>
              </w:rPr>
              <w:t>העתק רישיון יצרן בתוקף עם כתובת מקום הייצור או צילום מסך של אתר האינטרנט של משרד הבריאות עם פרטי הרישיון.</w:t>
            </w:r>
          </w:p>
        </w:tc>
        <w:tc>
          <w:tcPr>
            <w:cnfStyle w:val="000010000000" w:firstRow="0" w:lastRow="0" w:firstColumn="0" w:lastColumn="0" w:oddVBand="1" w:evenVBand="0" w:oddHBand="0" w:evenHBand="0" w:firstRowFirstColumn="0" w:firstRowLastColumn="0" w:lastRowFirstColumn="0" w:lastRowLastColumn="0"/>
            <w:tcW w:w="739" w:type="pct"/>
          </w:tcPr>
          <w:p w14:paraId="1F9ED0AD" w14:textId="77777777" w:rsidR="00B00634" w:rsidRPr="00031B9E" w:rsidRDefault="00B00634" w:rsidP="00BF584E">
            <w:pPr>
              <w:spacing w:after="120" w:line="276" w:lineRule="auto"/>
              <w:jc w:val="both"/>
              <w:rPr>
                <w:sz w:val="24"/>
                <w:szCs w:val="24"/>
              </w:rPr>
            </w:pPr>
          </w:p>
        </w:tc>
      </w:tr>
      <w:tr w:rsidR="00031B9E" w:rsidRPr="00031B9E" w14:paraId="63282144" w14:textId="77777777" w:rsidTr="00B55E8A">
        <w:trPr>
          <w:trHeight w:val="357"/>
        </w:trPr>
        <w:tc>
          <w:tcPr>
            <w:cnfStyle w:val="000010000000" w:firstRow="0" w:lastRow="0" w:firstColumn="0" w:lastColumn="0" w:oddVBand="1" w:evenVBand="0" w:oddHBand="0" w:evenHBand="0" w:firstRowFirstColumn="0" w:firstRowLastColumn="0" w:lastRowFirstColumn="0" w:lastRowLastColumn="0"/>
            <w:tcW w:w="475" w:type="pct"/>
          </w:tcPr>
          <w:p w14:paraId="7A83EAE5" w14:textId="15FEB956" w:rsidR="00B00634" w:rsidRPr="00031B9E" w:rsidRDefault="00BF584E" w:rsidP="00BF584E">
            <w:pPr>
              <w:spacing w:after="120" w:line="276" w:lineRule="auto"/>
              <w:jc w:val="both"/>
              <w:rPr>
                <w:sz w:val="24"/>
                <w:szCs w:val="24"/>
                <w:rtl/>
              </w:rPr>
            </w:pPr>
            <w:r w:rsidRPr="00031B9E">
              <w:rPr>
                <w:rFonts w:hint="cs"/>
                <w:sz w:val="24"/>
                <w:szCs w:val="24"/>
                <w:rtl/>
              </w:rPr>
              <w:t>3.6</w:t>
            </w:r>
          </w:p>
        </w:tc>
        <w:tc>
          <w:tcPr>
            <w:cnfStyle w:val="000001000000" w:firstRow="0" w:lastRow="0" w:firstColumn="0" w:lastColumn="0" w:oddVBand="0" w:evenVBand="1" w:oddHBand="0" w:evenHBand="0" w:firstRowFirstColumn="0" w:firstRowLastColumn="0" w:lastRowFirstColumn="0" w:lastRowLastColumn="0"/>
            <w:tcW w:w="3786" w:type="pct"/>
          </w:tcPr>
          <w:p w14:paraId="31D74622" w14:textId="45BE30E3" w:rsidR="00B00634" w:rsidRPr="00031B9E" w:rsidRDefault="00BF584E" w:rsidP="00BF584E">
            <w:pPr>
              <w:spacing w:after="120" w:line="276" w:lineRule="auto"/>
              <w:jc w:val="both"/>
              <w:rPr>
                <w:sz w:val="24"/>
                <w:szCs w:val="24"/>
                <w:rtl/>
              </w:rPr>
            </w:pPr>
            <w:r w:rsidRPr="00031B9E">
              <w:rPr>
                <w:rFonts w:hint="cs"/>
                <w:sz w:val="24"/>
                <w:szCs w:val="24"/>
                <w:rtl/>
              </w:rPr>
              <w:t>העתק קבלה המעידה על רכישת מסמכי המכרז.</w:t>
            </w:r>
          </w:p>
        </w:tc>
        <w:tc>
          <w:tcPr>
            <w:cnfStyle w:val="000010000000" w:firstRow="0" w:lastRow="0" w:firstColumn="0" w:lastColumn="0" w:oddVBand="1" w:evenVBand="0" w:oddHBand="0" w:evenHBand="0" w:firstRowFirstColumn="0" w:firstRowLastColumn="0" w:lastRowFirstColumn="0" w:lastRowLastColumn="0"/>
            <w:tcW w:w="739" w:type="pct"/>
          </w:tcPr>
          <w:p w14:paraId="2AAA5268" w14:textId="77777777" w:rsidR="00B00634" w:rsidRPr="00031B9E" w:rsidRDefault="00B00634" w:rsidP="00BF584E">
            <w:pPr>
              <w:spacing w:after="120" w:line="276" w:lineRule="auto"/>
              <w:jc w:val="both"/>
              <w:rPr>
                <w:sz w:val="24"/>
                <w:szCs w:val="24"/>
              </w:rPr>
            </w:pPr>
          </w:p>
        </w:tc>
      </w:tr>
      <w:tr w:rsidR="00031B9E" w:rsidRPr="00031B9E" w14:paraId="7C57B9A0" w14:textId="77777777" w:rsidTr="00B55E8A">
        <w:trPr>
          <w:cnfStyle w:val="000000100000" w:firstRow="0" w:lastRow="0" w:firstColumn="0" w:lastColumn="0" w:oddVBand="0" w:evenVBand="0" w:oddHBand="1" w:evenHBand="0" w:firstRowFirstColumn="0" w:firstRowLastColumn="0" w:lastRowFirstColumn="0" w:lastRowLastColumn="0"/>
          <w:trHeight w:val="357"/>
        </w:trPr>
        <w:tc>
          <w:tcPr>
            <w:cnfStyle w:val="000010000000" w:firstRow="0" w:lastRow="0" w:firstColumn="0" w:lastColumn="0" w:oddVBand="1" w:evenVBand="0" w:oddHBand="0" w:evenHBand="0" w:firstRowFirstColumn="0" w:firstRowLastColumn="0" w:lastRowFirstColumn="0" w:lastRowLastColumn="0"/>
            <w:tcW w:w="475" w:type="pct"/>
          </w:tcPr>
          <w:p w14:paraId="2396A890" w14:textId="36F41E5B" w:rsidR="00BF584E" w:rsidRPr="00031B9E" w:rsidRDefault="00BF584E" w:rsidP="00BF584E">
            <w:pPr>
              <w:spacing w:after="120" w:line="276" w:lineRule="auto"/>
              <w:jc w:val="both"/>
              <w:rPr>
                <w:sz w:val="24"/>
                <w:szCs w:val="24"/>
                <w:rtl/>
              </w:rPr>
            </w:pPr>
            <w:r w:rsidRPr="00031B9E">
              <w:rPr>
                <w:rFonts w:hint="cs"/>
                <w:sz w:val="24"/>
                <w:szCs w:val="24"/>
                <w:rtl/>
              </w:rPr>
              <w:t>3.7</w:t>
            </w:r>
          </w:p>
        </w:tc>
        <w:tc>
          <w:tcPr>
            <w:cnfStyle w:val="000001000000" w:firstRow="0" w:lastRow="0" w:firstColumn="0" w:lastColumn="0" w:oddVBand="0" w:evenVBand="1" w:oddHBand="0" w:evenHBand="0" w:firstRowFirstColumn="0" w:firstRowLastColumn="0" w:lastRowFirstColumn="0" w:lastRowLastColumn="0"/>
            <w:tcW w:w="3786" w:type="pct"/>
          </w:tcPr>
          <w:p w14:paraId="65CD6909" w14:textId="00C47B28" w:rsidR="00BF584E" w:rsidRPr="00031B9E" w:rsidRDefault="00BF584E" w:rsidP="00BF584E">
            <w:pPr>
              <w:spacing w:after="120" w:line="276" w:lineRule="auto"/>
              <w:jc w:val="both"/>
              <w:rPr>
                <w:sz w:val="24"/>
                <w:szCs w:val="24"/>
                <w:rtl/>
              </w:rPr>
            </w:pPr>
            <w:r w:rsidRPr="00031B9E">
              <w:rPr>
                <w:rFonts w:hint="cs"/>
                <w:sz w:val="24"/>
                <w:szCs w:val="24"/>
                <w:rtl/>
              </w:rPr>
              <w:t>תצהיר היעדר קרבה בנוסח מסמך א'(4).</w:t>
            </w:r>
          </w:p>
        </w:tc>
        <w:tc>
          <w:tcPr>
            <w:cnfStyle w:val="000010000000" w:firstRow="0" w:lastRow="0" w:firstColumn="0" w:lastColumn="0" w:oddVBand="1" w:evenVBand="0" w:oddHBand="0" w:evenHBand="0" w:firstRowFirstColumn="0" w:firstRowLastColumn="0" w:lastRowFirstColumn="0" w:lastRowLastColumn="0"/>
            <w:tcW w:w="739" w:type="pct"/>
          </w:tcPr>
          <w:p w14:paraId="14437E7A" w14:textId="77777777" w:rsidR="00BF584E" w:rsidRPr="00031B9E" w:rsidRDefault="00BF584E" w:rsidP="00BF584E">
            <w:pPr>
              <w:spacing w:after="120" w:line="276" w:lineRule="auto"/>
              <w:jc w:val="both"/>
              <w:rPr>
                <w:sz w:val="24"/>
                <w:szCs w:val="24"/>
              </w:rPr>
            </w:pPr>
          </w:p>
        </w:tc>
      </w:tr>
      <w:tr w:rsidR="00031B9E" w:rsidRPr="00031B9E" w14:paraId="4488E7A8" w14:textId="77777777" w:rsidTr="00B55E8A">
        <w:trPr>
          <w:trHeight w:val="357"/>
        </w:trPr>
        <w:tc>
          <w:tcPr>
            <w:cnfStyle w:val="000010000000" w:firstRow="0" w:lastRow="0" w:firstColumn="0" w:lastColumn="0" w:oddVBand="1" w:evenVBand="0" w:oddHBand="0" w:evenHBand="0" w:firstRowFirstColumn="0" w:firstRowLastColumn="0" w:lastRowFirstColumn="0" w:lastRowLastColumn="0"/>
            <w:tcW w:w="475" w:type="pct"/>
          </w:tcPr>
          <w:p w14:paraId="15912478" w14:textId="77777777" w:rsidR="00B00634" w:rsidRPr="00031B9E" w:rsidRDefault="00AC28B5" w:rsidP="00BF584E">
            <w:pPr>
              <w:spacing w:after="120" w:line="276" w:lineRule="auto"/>
              <w:jc w:val="both"/>
              <w:rPr>
                <w:sz w:val="24"/>
                <w:szCs w:val="24"/>
                <w:rtl/>
              </w:rPr>
            </w:pPr>
            <w:r w:rsidRPr="00031B9E">
              <w:rPr>
                <w:rFonts w:hint="cs"/>
                <w:sz w:val="24"/>
                <w:szCs w:val="24"/>
                <w:rtl/>
              </w:rPr>
              <w:t>5.1</w:t>
            </w:r>
          </w:p>
        </w:tc>
        <w:tc>
          <w:tcPr>
            <w:cnfStyle w:val="000001000000" w:firstRow="0" w:lastRow="0" w:firstColumn="0" w:lastColumn="0" w:oddVBand="0" w:evenVBand="1" w:oddHBand="0" w:evenHBand="0" w:firstRowFirstColumn="0" w:firstRowLastColumn="0" w:lastRowFirstColumn="0" w:lastRowLastColumn="0"/>
            <w:tcW w:w="3786" w:type="pct"/>
          </w:tcPr>
          <w:p w14:paraId="7C30BF3F" w14:textId="77777777" w:rsidR="00B00634" w:rsidRPr="00031B9E" w:rsidRDefault="00AC28B5" w:rsidP="00BF584E">
            <w:pPr>
              <w:spacing w:after="120" w:line="276" w:lineRule="auto"/>
              <w:jc w:val="both"/>
              <w:rPr>
                <w:sz w:val="24"/>
                <w:szCs w:val="24"/>
                <w:rtl/>
              </w:rPr>
            </w:pPr>
            <w:r w:rsidRPr="00031B9E">
              <w:rPr>
                <w:rFonts w:hint="cs"/>
                <w:sz w:val="16"/>
                <w:szCs w:val="24"/>
                <w:rtl/>
              </w:rPr>
              <w:t>כל מסמכי המכרז, בצירוף ההודעות למציעים (ככל שנערכו/נשלחו ע"י העירייה), כשהם חתומים על-ידו (</w:t>
            </w:r>
            <w:r w:rsidRPr="00031B9E">
              <w:rPr>
                <w:sz w:val="16"/>
                <w:szCs w:val="24"/>
                <w:rtl/>
              </w:rPr>
              <w:t>כשכל דף חתום ע"י המשתתף, בשוליו</w:t>
            </w:r>
            <w:r w:rsidRPr="00031B9E">
              <w:rPr>
                <w:rFonts w:hint="cs"/>
                <w:sz w:val="16"/>
                <w:szCs w:val="24"/>
                <w:rtl/>
              </w:rPr>
              <w:t>)</w:t>
            </w:r>
          </w:p>
        </w:tc>
        <w:tc>
          <w:tcPr>
            <w:cnfStyle w:val="000010000000" w:firstRow="0" w:lastRow="0" w:firstColumn="0" w:lastColumn="0" w:oddVBand="1" w:evenVBand="0" w:oddHBand="0" w:evenHBand="0" w:firstRowFirstColumn="0" w:firstRowLastColumn="0" w:lastRowFirstColumn="0" w:lastRowLastColumn="0"/>
            <w:tcW w:w="739" w:type="pct"/>
          </w:tcPr>
          <w:p w14:paraId="7525C1CE" w14:textId="77777777" w:rsidR="00B00634" w:rsidRPr="00031B9E" w:rsidRDefault="00B00634" w:rsidP="00BF584E">
            <w:pPr>
              <w:spacing w:after="120" w:line="276" w:lineRule="auto"/>
              <w:jc w:val="both"/>
              <w:rPr>
                <w:sz w:val="24"/>
                <w:szCs w:val="24"/>
              </w:rPr>
            </w:pPr>
          </w:p>
        </w:tc>
      </w:tr>
      <w:tr w:rsidR="00031B9E" w:rsidRPr="00031B9E" w14:paraId="203994B3" w14:textId="77777777" w:rsidTr="00B55E8A">
        <w:trPr>
          <w:cnfStyle w:val="000000100000" w:firstRow="0" w:lastRow="0" w:firstColumn="0" w:lastColumn="0" w:oddVBand="0" w:evenVBand="0" w:oddHBand="1" w:evenHBand="0" w:firstRowFirstColumn="0" w:firstRowLastColumn="0" w:lastRowFirstColumn="0" w:lastRowLastColumn="0"/>
          <w:trHeight w:val="282"/>
        </w:trPr>
        <w:tc>
          <w:tcPr>
            <w:cnfStyle w:val="000010000000" w:firstRow="0" w:lastRow="0" w:firstColumn="0" w:lastColumn="0" w:oddVBand="1" w:evenVBand="0" w:oddHBand="0" w:evenHBand="0" w:firstRowFirstColumn="0" w:firstRowLastColumn="0" w:lastRowFirstColumn="0" w:lastRowLastColumn="0"/>
            <w:tcW w:w="475" w:type="pct"/>
          </w:tcPr>
          <w:p w14:paraId="532C008E" w14:textId="77777777" w:rsidR="00B00634" w:rsidRPr="00031B9E" w:rsidRDefault="00AC28B5" w:rsidP="00BF584E">
            <w:pPr>
              <w:spacing w:after="120" w:line="276" w:lineRule="auto"/>
              <w:jc w:val="both"/>
              <w:rPr>
                <w:sz w:val="24"/>
                <w:szCs w:val="24"/>
                <w:rtl/>
              </w:rPr>
            </w:pPr>
            <w:r w:rsidRPr="00031B9E">
              <w:rPr>
                <w:rFonts w:hint="cs"/>
                <w:sz w:val="24"/>
                <w:szCs w:val="24"/>
                <w:rtl/>
              </w:rPr>
              <w:t>5.3.1</w:t>
            </w:r>
          </w:p>
        </w:tc>
        <w:tc>
          <w:tcPr>
            <w:cnfStyle w:val="000001000000" w:firstRow="0" w:lastRow="0" w:firstColumn="0" w:lastColumn="0" w:oddVBand="0" w:evenVBand="1" w:oddHBand="0" w:evenHBand="0" w:firstRowFirstColumn="0" w:firstRowLastColumn="0" w:lastRowFirstColumn="0" w:lastRowLastColumn="0"/>
            <w:tcW w:w="3786" w:type="pct"/>
          </w:tcPr>
          <w:p w14:paraId="5A1E3056" w14:textId="77777777" w:rsidR="00B00634" w:rsidRPr="00031B9E" w:rsidRDefault="00AC28B5" w:rsidP="00BF584E">
            <w:pPr>
              <w:spacing w:after="120" w:line="276" w:lineRule="auto"/>
              <w:jc w:val="both"/>
              <w:rPr>
                <w:sz w:val="24"/>
                <w:szCs w:val="24"/>
                <w:rtl/>
              </w:rPr>
            </w:pPr>
            <w:r w:rsidRPr="00031B9E">
              <w:rPr>
                <w:rFonts w:hint="cs"/>
                <w:sz w:val="24"/>
                <w:szCs w:val="24"/>
                <w:rtl/>
              </w:rPr>
              <w:t>אישור ניהול ספרים.</w:t>
            </w:r>
          </w:p>
        </w:tc>
        <w:tc>
          <w:tcPr>
            <w:cnfStyle w:val="000010000000" w:firstRow="0" w:lastRow="0" w:firstColumn="0" w:lastColumn="0" w:oddVBand="1" w:evenVBand="0" w:oddHBand="0" w:evenHBand="0" w:firstRowFirstColumn="0" w:firstRowLastColumn="0" w:lastRowFirstColumn="0" w:lastRowLastColumn="0"/>
            <w:tcW w:w="739" w:type="pct"/>
          </w:tcPr>
          <w:p w14:paraId="53312A88" w14:textId="77777777" w:rsidR="00B00634" w:rsidRPr="00031B9E" w:rsidRDefault="00B00634" w:rsidP="00BF584E">
            <w:pPr>
              <w:spacing w:after="120" w:line="276" w:lineRule="auto"/>
              <w:jc w:val="both"/>
              <w:rPr>
                <w:sz w:val="24"/>
                <w:szCs w:val="24"/>
                <w:rtl/>
              </w:rPr>
            </w:pPr>
          </w:p>
        </w:tc>
      </w:tr>
      <w:tr w:rsidR="00031B9E" w:rsidRPr="00031B9E" w14:paraId="5AAF3AA0" w14:textId="77777777" w:rsidTr="00B55E8A">
        <w:trPr>
          <w:trHeight w:val="189"/>
        </w:trPr>
        <w:tc>
          <w:tcPr>
            <w:cnfStyle w:val="000010000000" w:firstRow="0" w:lastRow="0" w:firstColumn="0" w:lastColumn="0" w:oddVBand="1" w:evenVBand="0" w:oddHBand="0" w:evenHBand="0" w:firstRowFirstColumn="0" w:firstRowLastColumn="0" w:lastRowFirstColumn="0" w:lastRowLastColumn="0"/>
            <w:tcW w:w="475" w:type="pct"/>
          </w:tcPr>
          <w:p w14:paraId="5C0A6314" w14:textId="77777777" w:rsidR="00B00634" w:rsidRPr="00031B9E" w:rsidRDefault="00AC28B5" w:rsidP="00BF584E">
            <w:pPr>
              <w:spacing w:after="120" w:line="276" w:lineRule="auto"/>
              <w:jc w:val="both"/>
              <w:rPr>
                <w:sz w:val="24"/>
                <w:szCs w:val="24"/>
                <w:rtl/>
              </w:rPr>
            </w:pPr>
            <w:r w:rsidRPr="00031B9E">
              <w:rPr>
                <w:rFonts w:hint="cs"/>
                <w:sz w:val="24"/>
                <w:szCs w:val="24"/>
                <w:rtl/>
              </w:rPr>
              <w:t>5.3.2</w:t>
            </w:r>
          </w:p>
        </w:tc>
        <w:tc>
          <w:tcPr>
            <w:cnfStyle w:val="000001000000" w:firstRow="0" w:lastRow="0" w:firstColumn="0" w:lastColumn="0" w:oddVBand="0" w:evenVBand="1" w:oddHBand="0" w:evenHBand="0" w:firstRowFirstColumn="0" w:firstRowLastColumn="0" w:lastRowFirstColumn="0" w:lastRowLastColumn="0"/>
            <w:tcW w:w="3786" w:type="pct"/>
          </w:tcPr>
          <w:p w14:paraId="1587DE1F" w14:textId="77777777" w:rsidR="00B00634" w:rsidRPr="00031B9E" w:rsidRDefault="00AC28B5" w:rsidP="00BF584E">
            <w:pPr>
              <w:spacing w:after="120" w:line="276" w:lineRule="auto"/>
              <w:jc w:val="both"/>
              <w:rPr>
                <w:sz w:val="24"/>
                <w:szCs w:val="24"/>
                <w:rtl/>
              </w:rPr>
            </w:pPr>
            <w:r w:rsidRPr="00031B9E">
              <w:rPr>
                <w:rFonts w:hint="cs"/>
                <w:sz w:val="24"/>
                <w:szCs w:val="24"/>
                <w:rtl/>
              </w:rPr>
              <w:t xml:space="preserve">תצהיר קיום דיני </w:t>
            </w:r>
            <w:r w:rsidR="00FF6E7C" w:rsidRPr="00031B9E">
              <w:rPr>
                <w:rFonts w:hint="cs"/>
                <w:sz w:val="24"/>
                <w:szCs w:val="24"/>
                <w:rtl/>
              </w:rPr>
              <w:t>עבודה בנוסח מסמך א'(</w:t>
            </w:r>
            <w:r w:rsidR="00490A9E" w:rsidRPr="00031B9E">
              <w:rPr>
                <w:rFonts w:hint="cs"/>
                <w:sz w:val="24"/>
                <w:szCs w:val="24"/>
                <w:rtl/>
              </w:rPr>
              <w:t>2</w:t>
            </w:r>
            <w:r w:rsidR="00FF6E7C" w:rsidRPr="00031B9E">
              <w:rPr>
                <w:rFonts w:hint="cs"/>
                <w:sz w:val="24"/>
                <w:szCs w:val="24"/>
                <w:rtl/>
              </w:rPr>
              <w:t>)</w:t>
            </w:r>
            <w:r w:rsidR="00433D15" w:rsidRPr="00031B9E">
              <w:rPr>
                <w:rFonts w:hint="cs"/>
                <w:sz w:val="24"/>
                <w:szCs w:val="24"/>
                <w:rtl/>
              </w:rPr>
              <w:t>.</w:t>
            </w:r>
          </w:p>
        </w:tc>
        <w:tc>
          <w:tcPr>
            <w:cnfStyle w:val="000010000000" w:firstRow="0" w:lastRow="0" w:firstColumn="0" w:lastColumn="0" w:oddVBand="1" w:evenVBand="0" w:oddHBand="0" w:evenHBand="0" w:firstRowFirstColumn="0" w:firstRowLastColumn="0" w:lastRowFirstColumn="0" w:lastRowLastColumn="0"/>
            <w:tcW w:w="739" w:type="pct"/>
          </w:tcPr>
          <w:p w14:paraId="1860F54D" w14:textId="77777777" w:rsidR="00B00634" w:rsidRPr="00031B9E" w:rsidRDefault="00B00634" w:rsidP="00BF584E">
            <w:pPr>
              <w:spacing w:after="120" w:line="276" w:lineRule="auto"/>
              <w:jc w:val="both"/>
              <w:rPr>
                <w:sz w:val="24"/>
                <w:szCs w:val="24"/>
              </w:rPr>
            </w:pPr>
          </w:p>
        </w:tc>
      </w:tr>
      <w:tr w:rsidR="00031B9E" w:rsidRPr="00031B9E" w14:paraId="295BA7C4" w14:textId="77777777" w:rsidTr="00B55E8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0F68FA0C" w14:textId="77777777" w:rsidR="00B00634" w:rsidRPr="00031B9E" w:rsidRDefault="00AC28B5" w:rsidP="00BF584E">
            <w:pPr>
              <w:spacing w:after="120" w:line="276" w:lineRule="auto"/>
              <w:jc w:val="both"/>
              <w:rPr>
                <w:sz w:val="24"/>
                <w:szCs w:val="24"/>
                <w:rtl/>
              </w:rPr>
            </w:pPr>
            <w:r w:rsidRPr="00031B9E">
              <w:rPr>
                <w:rFonts w:hint="cs"/>
                <w:sz w:val="24"/>
                <w:szCs w:val="24"/>
                <w:rtl/>
              </w:rPr>
              <w:t>5.3.3</w:t>
            </w:r>
          </w:p>
        </w:tc>
        <w:tc>
          <w:tcPr>
            <w:cnfStyle w:val="000001000000" w:firstRow="0" w:lastRow="0" w:firstColumn="0" w:lastColumn="0" w:oddVBand="0" w:evenVBand="1" w:oddHBand="0" w:evenHBand="0" w:firstRowFirstColumn="0" w:firstRowLastColumn="0" w:lastRowFirstColumn="0" w:lastRowLastColumn="0"/>
            <w:tcW w:w="3786" w:type="pct"/>
          </w:tcPr>
          <w:p w14:paraId="494D63BE" w14:textId="77777777" w:rsidR="00B00634" w:rsidRPr="00031B9E" w:rsidRDefault="00AC28B5" w:rsidP="00BF584E">
            <w:pPr>
              <w:spacing w:after="120" w:line="276" w:lineRule="auto"/>
              <w:jc w:val="both"/>
              <w:rPr>
                <w:sz w:val="24"/>
                <w:szCs w:val="24"/>
                <w:rtl/>
              </w:rPr>
            </w:pPr>
            <w:r w:rsidRPr="00031B9E">
              <w:rPr>
                <w:rFonts w:hint="cs"/>
                <w:sz w:val="16"/>
                <w:szCs w:val="24"/>
                <w:rtl/>
              </w:rPr>
              <w:t>תצהיר "ייצוג הולם לאנשים עם מוגבלות" בנוסח מסמך א'(</w:t>
            </w:r>
            <w:r w:rsidR="00490A9E" w:rsidRPr="00031B9E">
              <w:rPr>
                <w:rFonts w:hint="cs"/>
                <w:sz w:val="16"/>
                <w:szCs w:val="24"/>
                <w:rtl/>
              </w:rPr>
              <w:t>3).</w:t>
            </w:r>
          </w:p>
        </w:tc>
        <w:tc>
          <w:tcPr>
            <w:cnfStyle w:val="000010000000" w:firstRow="0" w:lastRow="0" w:firstColumn="0" w:lastColumn="0" w:oddVBand="1" w:evenVBand="0" w:oddHBand="0" w:evenHBand="0" w:firstRowFirstColumn="0" w:firstRowLastColumn="0" w:lastRowFirstColumn="0" w:lastRowLastColumn="0"/>
            <w:tcW w:w="739" w:type="pct"/>
          </w:tcPr>
          <w:p w14:paraId="38F85182" w14:textId="77777777" w:rsidR="00B00634" w:rsidRPr="00031B9E" w:rsidRDefault="00B00634" w:rsidP="00BF584E">
            <w:pPr>
              <w:spacing w:after="120" w:line="276" w:lineRule="auto"/>
              <w:jc w:val="both"/>
              <w:rPr>
                <w:sz w:val="24"/>
                <w:szCs w:val="24"/>
              </w:rPr>
            </w:pPr>
          </w:p>
        </w:tc>
      </w:tr>
      <w:tr w:rsidR="00031B9E" w:rsidRPr="00031B9E" w14:paraId="1B6B4B23" w14:textId="77777777" w:rsidTr="00B55E8A">
        <w:tc>
          <w:tcPr>
            <w:cnfStyle w:val="000010000000" w:firstRow="0" w:lastRow="0" w:firstColumn="0" w:lastColumn="0" w:oddVBand="1" w:evenVBand="0" w:oddHBand="0" w:evenHBand="0" w:firstRowFirstColumn="0" w:firstRowLastColumn="0" w:lastRowFirstColumn="0" w:lastRowLastColumn="0"/>
            <w:tcW w:w="475" w:type="pct"/>
          </w:tcPr>
          <w:p w14:paraId="3C3FE53E" w14:textId="77777777" w:rsidR="00B00634" w:rsidRPr="00031B9E" w:rsidRDefault="00AC28B5" w:rsidP="00BF584E">
            <w:pPr>
              <w:spacing w:after="120" w:line="276" w:lineRule="auto"/>
              <w:jc w:val="both"/>
              <w:rPr>
                <w:sz w:val="24"/>
                <w:szCs w:val="24"/>
                <w:rtl/>
              </w:rPr>
            </w:pPr>
            <w:r w:rsidRPr="00031B9E">
              <w:rPr>
                <w:rFonts w:hint="cs"/>
                <w:sz w:val="24"/>
                <w:szCs w:val="24"/>
                <w:rtl/>
              </w:rPr>
              <w:t>5.4</w:t>
            </w:r>
          </w:p>
        </w:tc>
        <w:tc>
          <w:tcPr>
            <w:cnfStyle w:val="000001000000" w:firstRow="0" w:lastRow="0" w:firstColumn="0" w:lastColumn="0" w:oddVBand="0" w:evenVBand="1" w:oddHBand="0" w:evenHBand="0" w:firstRowFirstColumn="0" w:firstRowLastColumn="0" w:lastRowFirstColumn="0" w:lastRowLastColumn="0"/>
            <w:tcW w:w="3786" w:type="pct"/>
          </w:tcPr>
          <w:p w14:paraId="7A4A4998" w14:textId="77777777" w:rsidR="00B00634" w:rsidRPr="00031B9E" w:rsidRDefault="00AC28B5" w:rsidP="00BF584E">
            <w:pPr>
              <w:spacing w:after="120" w:line="276" w:lineRule="auto"/>
              <w:jc w:val="both"/>
              <w:rPr>
                <w:sz w:val="24"/>
                <w:szCs w:val="24"/>
                <w:rtl/>
              </w:rPr>
            </w:pPr>
            <w:r w:rsidRPr="00031B9E">
              <w:rPr>
                <w:rFonts w:hint="cs"/>
                <w:sz w:val="24"/>
                <w:szCs w:val="24"/>
                <w:rtl/>
              </w:rPr>
              <w:t>העתק תעודת עוסק מורשה.</w:t>
            </w:r>
          </w:p>
        </w:tc>
        <w:tc>
          <w:tcPr>
            <w:cnfStyle w:val="000010000000" w:firstRow="0" w:lastRow="0" w:firstColumn="0" w:lastColumn="0" w:oddVBand="1" w:evenVBand="0" w:oddHBand="0" w:evenHBand="0" w:firstRowFirstColumn="0" w:firstRowLastColumn="0" w:lastRowFirstColumn="0" w:lastRowLastColumn="0"/>
            <w:tcW w:w="739" w:type="pct"/>
          </w:tcPr>
          <w:p w14:paraId="0EF656C4" w14:textId="77777777" w:rsidR="00B00634" w:rsidRPr="00031B9E" w:rsidRDefault="00B00634" w:rsidP="00BF584E">
            <w:pPr>
              <w:spacing w:after="120" w:line="276" w:lineRule="auto"/>
              <w:jc w:val="both"/>
              <w:rPr>
                <w:sz w:val="24"/>
                <w:szCs w:val="24"/>
              </w:rPr>
            </w:pPr>
          </w:p>
        </w:tc>
      </w:tr>
      <w:tr w:rsidR="00031B9E" w:rsidRPr="00031B9E" w14:paraId="02ABCD52" w14:textId="77777777" w:rsidTr="00B55E8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7E2E3E73" w14:textId="77777777" w:rsidR="00B00634" w:rsidRPr="00031B9E" w:rsidRDefault="00AC28B5" w:rsidP="00BF584E">
            <w:pPr>
              <w:spacing w:after="120" w:line="276" w:lineRule="auto"/>
              <w:jc w:val="both"/>
              <w:rPr>
                <w:sz w:val="24"/>
                <w:szCs w:val="24"/>
                <w:rtl/>
              </w:rPr>
            </w:pPr>
            <w:r w:rsidRPr="00031B9E">
              <w:rPr>
                <w:rFonts w:hint="cs"/>
                <w:sz w:val="24"/>
                <w:szCs w:val="24"/>
                <w:rtl/>
              </w:rPr>
              <w:t>5.5</w:t>
            </w:r>
          </w:p>
        </w:tc>
        <w:tc>
          <w:tcPr>
            <w:cnfStyle w:val="000001000000" w:firstRow="0" w:lastRow="0" w:firstColumn="0" w:lastColumn="0" w:oddVBand="0" w:evenVBand="1" w:oddHBand="0" w:evenHBand="0" w:firstRowFirstColumn="0" w:firstRowLastColumn="0" w:lastRowFirstColumn="0" w:lastRowLastColumn="0"/>
            <w:tcW w:w="3786" w:type="pct"/>
          </w:tcPr>
          <w:p w14:paraId="4F1EBF95" w14:textId="77777777" w:rsidR="00B00634" w:rsidRPr="00031B9E" w:rsidRDefault="00AC28B5" w:rsidP="00BF584E">
            <w:pPr>
              <w:spacing w:after="120" w:line="276" w:lineRule="auto"/>
              <w:jc w:val="both"/>
              <w:rPr>
                <w:sz w:val="24"/>
                <w:szCs w:val="24"/>
                <w:rtl/>
              </w:rPr>
            </w:pPr>
            <w:r w:rsidRPr="00031B9E">
              <w:rPr>
                <w:rFonts w:hint="cs"/>
                <w:sz w:val="24"/>
                <w:szCs w:val="24"/>
                <w:rtl/>
              </w:rPr>
              <w:t>העתק אישור על ניכוי מס הכנסה במקור.</w:t>
            </w:r>
          </w:p>
        </w:tc>
        <w:tc>
          <w:tcPr>
            <w:cnfStyle w:val="000010000000" w:firstRow="0" w:lastRow="0" w:firstColumn="0" w:lastColumn="0" w:oddVBand="1" w:evenVBand="0" w:oddHBand="0" w:evenHBand="0" w:firstRowFirstColumn="0" w:firstRowLastColumn="0" w:lastRowFirstColumn="0" w:lastRowLastColumn="0"/>
            <w:tcW w:w="739" w:type="pct"/>
          </w:tcPr>
          <w:p w14:paraId="69A89011" w14:textId="77777777" w:rsidR="00B00634" w:rsidRPr="00031B9E" w:rsidRDefault="00B00634" w:rsidP="00BF584E">
            <w:pPr>
              <w:spacing w:after="120" w:line="276" w:lineRule="auto"/>
              <w:jc w:val="both"/>
              <w:rPr>
                <w:sz w:val="24"/>
                <w:szCs w:val="24"/>
              </w:rPr>
            </w:pPr>
          </w:p>
        </w:tc>
      </w:tr>
      <w:tr w:rsidR="00031B9E" w:rsidRPr="00031B9E" w14:paraId="1817A005" w14:textId="77777777" w:rsidTr="00B55E8A">
        <w:tc>
          <w:tcPr>
            <w:cnfStyle w:val="000010000000" w:firstRow="0" w:lastRow="0" w:firstColumn="0" w:lastColumn="0" w:oddVBand="1" w:evenVBand="0" w:oddHBand="0" w:evenHBand="0" w:firstRowFirstColumn="0" w:firstRowLastColumn="0" w:lastRowFirstColumn="0" w:lastRowLastColumn="0"/>
            <w:tcW w:w="475" w:type="pct"/>
          </w:tcPr>
          <w:p w14:paraId="13F080E8" w14:textId="77777777" w:rsidR="00B00634" w:rsidRPr="00031B9E" w:rsidRDefault="00AC28B5" w:rsidP="00BF584E">
            <w:pPr>
              <w:spacing w:after="120" w:line="276" w:lineRule="auto"/>
              <w:jc w:val="both"/>
              <w:rPr>
                <w:sz w:val="24"/>
                <w:szCs w:val="24"/>
                <w:rtl/>
              </w:rPr>
            </w:pPr>
            <w:r w:rsidRPr="00031B9E">
              <w:rPr>
                <w:rFonts w:hint="cs"/>
                <w:sz w:val="24"/>
                <w:szCs w:val="24"/>
                <w:rtl/>
              </w:rPr>
              <w:t>5.6.1</w:t>
            </w:r>
          </w:p>
        </w:tc>
        <w:tc>
          <w:tcPr>
            <w:cnfStyle w:val="000001000000" w:firstRow="0" w:lastRow="0" w:firstColumn="0" w:lastColumn="0" w:oddVBand="0" w:evenVBand="1" w:oddHBand="0" w:evenHBand="0" w:firstRowFirstColumn="0" w:firstRowLastColumn="0" w:lastRowFirstColumn="0" w:lastRowLastColumn="0"/>
            <w:tcW w:w="3786" w:type="pct"/>
          </w:tcPr>
          <w:p w14:paraId="0C8E0E04" w14:textId="77777777" w:rsidR="00B00634" w:rsidRPr="00031B9E" w:rsidRDefault="00AC28B5" w:rsidP="00BF584E">
            <w:pPr>
              <w:spacing w:after="120" w:line="276" w:lineRule="auto"/>
              <w:jc w:val="both"/>
              <w:rPr>
                <w:sz w:val="24"/>
                <w:szCs w:val="24"/>
                <w:rtl/>
              </w:rPr>
            </w:pPr>
            <w:r w:rsidRPr="00031B9E">
              <w:rPr>
                <w:rFonts w:hint="cs"/>
                <w:sz w:val="24"/>
                <w:szCs w:val="24"/>
                <w:rtl/>
              </w:rPr>
              <w:t>תאגיד: העתק תעודת התאגדות.</w:t>
            </w:r>
          </w:p>
        </w:tc>
        <w:tc>
          <w:tcPr>
            <w:cnfStyle w:val="000010000000" w:firstRow="0" w:lastRow="0" w:firstColumn="0" w:lastColumn="0" w:oddVBand="1" w:evenVBand="0" w:oddHBand="0" w:evenHBand="0" w:firstRowFirstColumn="0" w:firstRowLastColumn="0" w:lastRowFirstColumn="0" w:lastRowLastColumn="0"/>
            <w:tcW w:w="739" w:type="pct"/>
          </w:tcPr>
          <w:p w14:paraId="40BC6FBE" w14:textId="77777777" w:rsidR="00B00634" w:rsidRPr="00031B9E" w:rsidRDefault="00B00634" w:rsidP="00BF584E">
            <w:pPr>
              <w:spacing w:after="120" w:line="276" w:lineRule="auto"/>
              <w:jc w:val="both"/>
              <w:rPr>
                <w:sz w:val="24"/>
                <w:szCs w:val="24"/>
              </w:rPr>
            </w:pPr>
          </w:p>
        </w:tc>
      </w:tr>
      <w:tr w:rsidR="00031B9E" w:rsidRPr="00031B9E" w14:paraId="2C7D0458" w14:textId="77777777" w:rsidTr="00B55E8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5D62AB0B" w14:textId="77777777" w:rsidR="00B00634" w:rsidRPr="00031B9E" w:rsidRDefault="00AC28B5" w:rsidP="00BF584E">
            <w:pPr>
              <w:spacing w:after="120" w:line="276" w:lineRule="auto"/>
              <w:jc w:val="both"/>
              <w:rPr>
                <w:sz w:val="24"/>
                <w:szCs w:val="24"/>
                <w:rtl/>
              </w:rPr>
            </w:pPr>
            <w:r w:rsidRPr="00031B9E">
              <w:rPr>
                <w:rFonts w:hint="cs"/>
                <w:sz w:val="24"/>
                <w:szCs w:val="24"/>
                <w:rtl/>
              </w:rPr>
              <w:t>5.6.2</w:t>
            </w:r>
          </w:p>
        </w:tc>
        <w:tc>
          <w:tcPr>
            <w:cnfStyle w:val="000001000000" w:firstRow="0" w:lastRow="0" w:firstColumn="0" w:lastColumn="0" w:oddVBand="0" w:evenVBand="1" w:oddHBand="0" w:evenHBand="0" w:firstRowFirstColumn="0" w:firstRowLastColumn="0" w:lastRowFirstColumn="0" w:lastRowLastColumn="0"/>
            <w:tcW w:w="3786" w:type="pct"/>
          </w:tcPr>
          <w:p w14:paraId="2D48ACEC" w14:textId="77777777" w:rsidR="00B00634" w:rsidRPr="00031B9E" w:rsidRDefault="00AC28B5" w:rsidP="00BF584E">
            <w:pPr>
              <w:spacing w:after="120" w:line="276" w:lineRule="auto"/>
              <w:jc w:val="both"/>
              <w:rPr>
                <w:sz w:val="24"/>
                <w:szCs w:val="24"/>
                <w:rtl/>
              </w:rPr>
            </w:pPr>
            <w:r w:rsidRPr="00031B9E">
              <w:rPr>
                <w:rFonts w:hint="cs"/>
                <w:sz w:val="24"/>
                <w:szCs w:val="24"/>
                <w:rtl/>
              </w:rPr>
              <w:t>תאגיד: תדפיס נתונים עדכני מרשם החברות.</w:t>
            </w:r>
          </w:p>
        </w:tc>
        <w:tc>
          <w:tcPr>
            <w:cnfStyle w:val="000010000000" w:firstRow="0" w:lastRow="0" w:firstColumn="0" w:lastColumn="0" w:oddVBand="1" w:evenVBand="0" w:oddHBand="0" w:evenHBand="0" w:firstRowFirstColumn="0" w:firstRowLastColumn="0" w:lastRowFirstColumn="0" w:lastRowLastColumn="0"/>
            <w:tcW w:w="739" w:type="pct"/>
          </w:tcPr>
          <w:p w14:paraId="581EB11A" w14:textId="77777777" w:rsidR="00B00634" w:rsidRPr="00031B9E" w:rsidRDefault="00B00634" w:rsidP="00BF584E">
            <w:pPr>
              <w:spacing w:after="120" w:line="276" w:lineRule="auto"/>
              <w:jc w:val="both"/>
              <w:rPr>
                <w:sz w:val="24"/>
                <w:szCs w:val="24"/>
              </w:rPr>
            </w:pPr>
          </w:p>
        </w:tc>
      </w:tr>
      <w:tr w:rsidR="00031B9E" w:rsidRPr="00031B9E" w14:paraId="09638830" w14:textId="77777777" w:rsidTr="00B55E8A">
        <w:tc>
          <w:tcPr>
            <w:cnfStyle w:val="000010000000" w:firstRow="0" w:lastRow="0" w:firstColumn="0" w:lastColumn="0" w:oddVBand="1" w:evenVBand="0" w:oddHBand="0" w:evenHBand="0" w:firstRowFirstColumn="0" w:firstRowLastColumn="0" w:lastRowFirstColumn="0" w:lastRowLastColumn="0"/>
            <w:tcW w:w="475" w:type="pct"/>
          </w:tcPr>
          <w:p w14:paraId="531C6BE6" w14:textId="77777777" w:rsidR="00B00634" w:rsidRPr="00031B9E" w:rsidRDefault="00AC28B5" w:rsidP="00BF584E">
            <w:pPr>
              <w:spacing w:after="120" w:line="276" w:lineRule="auto"/>
              <w:jc w:val="both"/>
              <w:rPr>
                <w:sz w:val="24"/>
                <w:szCs w:val="24"/>
                <w:rtl/>
              </w:rPr>
            </w:pPr>
            <w:r w:rsidRPr="00031B9E">
              <w:rPr>
                <w:rFonts w:hint="cs"/>
                <w:sz w:val="24"/>
                <w:szCs w:val="24"/>
                <w:rtl/>
              </w:rPr>
              <w:t>5.7</w:t>
            </w:r>
          </w:p>
        </w:tc>
        <w:tc>
          <w:tcPr>
            <w:cnfStyle w:val="000001000000" w:firstRow="0" w:lastRow="0" w:firstColumn="0" w:lastColumn="0" w:oddVBand="0" w:evenVBand="1" w:oddHBand="0" w:evenHBand="0" w:firstRowFirstColumn="0" w:firstRowLastColumn="0" w:lastRowFirstColumn="0" w:lastRowLastColumn="0"/>
            <w:tcW w:w="3786" w:type="pct"/>
          </w:tcPr>
          <w:p w14:paraId="04643EC9" w14:textId="77777777" w:rsidR="00B00634" w:rsidRPr="00031B9E" w:rsidRDefault="00AC28B5" w:rsidP="00BF584E">
            <w:pPr>
              <w:spacing w:after="120" w:line="276" w:lineRule="auto"/>
              <w:jc w:val="both"/>
              <w:rPr>
                <w:sz w:val="24"/>
                <w:szCs w:val="24"/>
                <w:rtl/>
              </w:rPr>
            </w:pPr>
            <w:r w:rsidRPr="00031B9E">
              <w:rPr>
                <w:rFonts w:hint="cs"/>
                <w:sz w:val="24"/>
                <w:szCs w:val="24"/>
                <w:rtl/>
              </w:rPr>
              <w:t>עוסק מורשה שאינו תאגיד: צילום תעודות זהות של יחידי העוסק.</w:t>
            </w:r>
          </w:p>
        </w:tc>
        <w:tc>
          <w:tcPr>
            <w:cnfStyle w:val="000010000000" w:firstRow="0" w:lastRow="0" w:firstColumn="0" w:lastColumn="0" w:oddVBand="1" w:evenVBand="0" w:oddHBand="0" w:evenHBand="0" w:firstRowFirstColumn="0" w:firstRowLastColumn="0" w:lastRowFirstColumn="0" w:lastRowLastColumn="0"/>
            <w:tcW w:w="739" w:type="pct"/>
          </w:tcPr>
          <w:p w14:paraId="14C94B89" w14:textId="77777777" w:rsidR="00B00634" w:rsidRPr="00031B9E" w:rsidRDefault="00B00634" w:rsidP="00BF584E">
            <w:pPr>
              <w:spacing w:after="120" w:line="276" w:lineRule="auto"/>
              <w:jc w:val="both"/>
              <w:rPr>
                <w:sz w:val="24"/>
                <w:szCs w:val="24"/>
              </w:rPr>
            </w:pPr>
          </w:p>
        </w:tc>
      </w:tr>
      <w:tr w:rsidR="00031B9E" w:rsidRPr="00031B9E" w14:paraId="70F6EFC3" w14:textId="77777777" w:rsidTr="00B55E8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4A6C3C81" w14:textId="77777777" w:rsidR="00B00634" w:rsidRPr="00031B9E" w:rsidRDefault="00AC28B5" w:rsidP="00BF584E">
            <w:pPr>
              <w:spacing w:after="120" w:line="276" w:lineRule="auto"/>
              <w:jc w:val="both"/>
              <w:rPr>
                <w:sz w:val="24"/>
                <w:szCs w:val="24"/>
                <w:rtl/>
              </w:rPr>
            </w:pPr>
            <w:r w:rsidRPr="00031B9E">
              <w:rPr>
                <w:rFonts w:hint="cs"/>
                <w:sz w:val="24"/>
                <w:szCs w:val="24"/>
                <w:rtl/>
              </w:rPr>
              <w:t>5.8</w:t>
            </w:r>
          </w:p>
        </w:tc>
        <w:tc>
          <w:tcPr>
            <w:cnfStyle w:val="000001000000" w:firstRow="0" w:lastRow="0" w:firstColumn="0" w:lastColumn="0" w:oddVBand="0" w:evenVBand="1" w:oddHBand="0" w:evenHBand="0" w:firstRowFirstColumn="0" w:firstRowLastColumn="0" w:lastRowFirstColumn="0" w:lastRowLastColumn="0"/>
            <w:tcW w:w="3786" w:type="pct"/>
          </w:tcPr>
          <w:p w14:paraId="3559FB01" w14:textId="77777777" w:rsidR="00B00634" w:rsidRPr="00031B9E" w:rsidRDefault="00AC28B5" w:rsidP="00BF584E">
            <w:pPr>
              <w:spacing w:after="120" w:line="276" w:lineRule="auto"/>
              <w:jc w:val="both"/>
              <w:rPr>
                <w:b/>
                <w:bCs/>
                <w:sz w:val="24"/>
                <w:szCs w:val="24"/>
                <w:rtl/>
              </w:rPr>
            </w:pPr>
            <w:r w:rsidRPr="00031B9E">
              <w:rPr>
                <w:sz w:val="16"/>
                <w:szCs w:val="24"/>
                <w:rtl/>
              </w:rPr>
              <w:t xml:space="preserve">אישור עו"ד או רו"ח </w:t>
            </w:r>
            <w:r w:rsidRPr="00031B9E">
              <w:rPr>
                <w:rFonts w:hint="cs"/>
                <w:sz w:val="16"/>
                <w:szCs w:val="24"/>
                <w:rtl/>
              </w:rPr>
              <w:t>בשולי מסמך ב'</w:t>
            </w:r>
          </w:p>
        </w:tc>
        <w:tc>
          <w:tcPr>
            <w:cnfStyle w:val="000010000000" w:firstRow="0" w:lastRow="0" w:firstColumn="0" w:lastColumn="0" w:oddVBand="1" w:evenVBand="0" w:oddHBand="0" w:evenHBand="0" w:firstRowFirstColumn="0" w:firstRowLastColumn="0" w:lastRowFirstColumn="0" w:lastRowLastColumn="0"/>
            <w:tcW w:w="739" w:type="pct"/>
          </w:tcPr>
          <w:p w14:paraId="57FF1C8B" w14:textId="77777777" w:rsidR="00B00634" w:rsidRPr="00031B9E" w:rsidRDefault="00B00634" w:rsidP="00BF584E">
            <w:pPr>
              <w:spacing w:after="120" w:line="276" w:lineRule="auto"/>
              <w:jc w:val="both"/>
              <w:rPr>
                <w:sz w:val="24"/>
                <w:szCs w:val="24"/>
              </w:rPr>
            </w:pPr>
          </w:p>
        </w:tc>
      </w:tr>
      <w:tr w:rsidR="00031B9E" w:rsidRPr="00031B9E" w14:paraId="1925C472" w14:textId="77777777" w:rsidTr="00B55E8A">
        <w:tc>
          <w:tcPr>
            <w:cnfStyle w:val="000010000000" w:firstRow="0" w:lastRow="0" w:firstColumn="0" w:lastColumn="0" w:oddVBand="1" w:evenVBand="0" w:oddHBand="0" w:evenHBand="0" w:firstRowFirstColumn="0" w:firstRowLastColumn="0" w:lastRowFirstColumn="0" w:lastRowLastColumn="0"/>
            <w:tcW w:w="475" w:type="pct"/>
          </w:tcPr>
          <w:p w14:paraId="4C5901ED" w14:textId="77777777" w:rsidR="00B00634" w:rsidRPr="00031B9E" w:rsidRDefault="00AC28B5" w:rsidP="00BF584E">
            <w:pPr>
              <w:spacing w:after="120" w:line="276" w:lineRule="auto"/>
              <w:jc w:val="both"/>
              <w:rPr>
                <w:sz w:val="24"/>
                <w:szCs w:val="24"/>
                <w:rtl/>
              </w:rPr>
            </w:pPr>
            <w:r w:rsidRPr="00031B9E">
              <w:rPr>
                <w:rFonts w:hint="cs"/>
                <w:sz w:val="24"/>
                <w:szCs w:val="24"/>
                <w:rtl/>
              </w:rPr>
              <w:t>5.9</w:t>
            </w:r>
          </w:p>
        </w:tc>
        <w:tc>
          <w:tcPr>
            <w:cnfStyle w:val="000001000000" w:firstRow="0" w:lastRow="0" w:firstColumn="0" w:lastColumn="0" w:oddVBand="0" w:evenVBand="1" w:oddHBand="0" w:evenHBand="0" w:firstRowFirstColumn="0" w:firstRowLastColumn="0" w:lastRowFirstColumn="0" w:lastRowLastColumn="0"/>
            <w:tcW w:w="3786" w:type="pct"/>
          </w:tcPr>
          <w:p w14:paraId="0DABC521" w14:textId="77777777" w:rsidR="00B00634" w:rsidRPr="00031B9E" w:rsidRDefault="00AC28B5" w:rsidP="00BF584E">
            <w:pPr>
              <w:spacing w:after="120" w:line="276" w:lineRule="auto"/>
              <w:jc w:val="both"/>
              <w:rPr>
                <w:b/>
                <w:bCs/>
                <w:sz w:val="24"/>
                <w:szCs w:val="24"/>
                <w:rtl/>
              </w:rPr>
            </w:pPr>
            <w:r w:rsidRPr="00031B9E">
              <w:rPr>
                <w:rFonts w:hint="cs"/>
                <w:sz w:val="24"/>
                <w:szCs w:val="24"/>
                <w:rtl/>
              </w:rPr>
              <w:t xml:space="preserve">הצעת מחיר בנספח </w:t>
            </w:r>
            <w:r w:rsidR="00A303F8" w:rsidRPr="00031B9E">
              <w:rPr>
                <w:rFonts w:hint="cs"/>
                <w:sz w:val="24"/>
                <w:szCs w:val="24"/>
                <w:rtl/>
              </w:rPr>
              <w:t>ה</w:t>
            </w:r>
            <w:r w:rsidRPr="00031B9E">
              <w:rPr>
                <w:rFonts w:hint="cs"/>
                <w:sz w:val="24"/>
                <w:szCs w:val="24"/>
                <w:rtl/>
              </w:rPr>
              <w:t xml:space="preserve">' (מסמך ג') </w:t>
            </w:r>
          </w:p>
        </w:tc>
        <w:tc>
          <w:tcPr>
            <w:cnfStyle w:val="000010000000" w:firstRow="0" w:lastRow="0" w:firstColumn="0" w:lastColumn="0" w:oddVBand="1" w:evenVBand="0" w:oddHBand="0" w:evenHBand="0" w:firstRowFirstColumn="0" w:firstRowLastColumn="0" w:lastRowFirstColumn="0" w:lastRowLastColumn="0"/>
            <w:tcW w:w="739" w:type="pct"/>
          </w:tcPr>
          <w:p w14:paraId="11B64946" w14:textId="77777777" w:rsidR="00B00634" w:rsidRPr="00031B9E" w:rsidRDefault="00B00634" w:rsidP="00BF584E">
            <w:pPr>
              <w:spacing w:after="120" w:line="276" w:lineRule="auto"/>
              <w:jc w:val="both"/>
              <w:rPr>
                <w:sz w:val="24"/>
                <w:szCs w:val="24"/>
              </w:rPr>
            </w:pPr>
          </w:p>
        </w:tc>
      </w:tr>
      <w:tr w:rsidR="00031B9E" w:rsidRPr="00031B9E" w14:paraId="709A22E8" w14:textId="77777777" w:rsidTr="00B55E8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5FE535AC" w14:textId="0EC6D89B" w:rsidR="00BF584E" w:rsidRPr="00031B9E" w:rsidRDefault="00BF584E" w:rsidP="00BF584E">
            <w:pPr>
              <w:spacing w:after="120" w:line="276" w:lineRule="auto"/>
              <w:jc w:val="both"/>
              <w:rPr>
                <w:sz w:val="24"/>
                <w:szCs w:val="24"/>
                <w:rtl/>
              </w:rPr>
            </w:pPr>
            <w:r w:rsidRPr="00031B9E">
              <w:rPr>
                <w:rFonts w:hint="cs"/>
                <w:sz w:val="24"/>
                <w:szCs w:val="24"/>
                <w:rtl/>
              </w:rPr>
              <w:t>10.2</w:t>
            </w:r>
          </w:p>
        </w:tc>
        <w:tc>
          <w:tcPr>
            <w:cnfStyle w:val="000001000000" w:firstRow="0" w:lastRow="0" w:firstColumn="0" w:lastColumn="0" w:oddVBand="0" w:evenVBand="1" w:oddHBand="0" w:evenHBand="0" w:firstRowFirstColumn="0" w:firstRowLastColumn="0" w:lastRowFirstColumn="0" w:lastRowLastColumn="0"/>
            <w:tcW w:w="3786" w:type="pct"/>
          </w:tcPr>
          <w:p w14:paraId="7748E57B" w14:textId="05207D07" w:rsidR="00BF584E" w:rsidRPr="00031B9E" w:rsidRDefault="00BF584E" w:rsidP="00BF584E">
            <w:pPr>
              <w:spacing w:after="120" w:line="276" w:lineRule="auto"/>
              <w:jc w:val="both"/>
              <w:rPr>
                <w:sz w:val="24"/>
                <w:szCs w:val="24"/>
                <w:rtl/>
              </w:rPr>
            </w:pPr>
            <w:r w:rsidRPr="00031B9E">
              <w:rPr>
                <w:rFonts w:hint="cs"/>
                <w:sz w:val="24"/>
                <w:szCs w:val="24"/>
                <w:rtl/>
              </w:rPr>
              <w:t>לצורך ניקוד איכות:</w:t>
            </w:r>
            <w:r w:rsidRPr="00031B9E">
              <w:rPr>
                <w:sz w:val="24"/>
                <w:szCs w:val="24"/>
              </w:rPr>
              <w:t xml:space="preserve"> </w:t>
            </w:r>
            <w:r w:rsidRPr="00031B9E">
              <w:rPr>
                <w:rFonts w:hint="cs"/>
                <w:sz w:val="24"/>
                <w:szCs w:val="24"/>
                <w:rtl/>
              </w:rPr>
              <w:t xml:space="preserve">תפריט מוצע / תפריט לדוגמא התואם את הנחיות מסמכי המכרז לרבות משרד החינוך </w:t>
            </w:r>
            <w:r w:rsidRPr="00031B9E">
              <w:rPr>
                <w:sz w:val="24"/>
                <w:szCs w:val="24"/>
                <w:rtl/>
              </w:rPr>
              <w:t>–</w:t>
            </w:r>
            <w:r w:rsidRPr="00031B9E">
              <w:rPr>
                <w:rFonts w:hint="cs"/>
                <w:sz w:val="24"/>
                <w:szCs w:val="24"/>
                <w:rtl/>
              </w:rPr>
              <w:t xml:space="preserve"> התפריט יפרט בדיוק את רכיבי הארוחה (לדוגמא: אם יש דרישה לפחמימה יש לציין את הפחמימה עצמה "אורז"/"פסטה"/"פתיתים" וכיו')</w:t>
            </w:r>
          </w:p>
        </w:tc>
        <w:tc>
          <w:tcPr>
            <w:cnfStyle w:val="000010000000" w:firstRow="0" w:lastRow="0" w:firstColumn="0" w:lastColumn="0" w:oddVBand="1" w:evenVBand="0" w:oddHBand="0" w:evenHBand="0" w:firstRowFirstColumn="0" w:firstRowLastColumn="0" w:lastRowFirstColumn="0" w:lastRowLastColumn="0"/>
            <w:tcW w:w="739" w:type="pct"/>
          </w:tcPr>
          <w:p w14:paraId="429887AF" w14:textId="77777777" w:rsidR="00BF584E" w:rsidRPr="00031B9E" w:rsidRDefault="00BF584E" w:rsidP="00BF584E">
            <w:pPr>
              <w:spacing w:after="120" w:line="276" w:lineRule="auto"/>
              <w:jc w:val="both"/>
              <w:rPr>
                <w:sz w:val="24"/>
                <w:szCs w:val="24"/>
              </w:rPr>
            </w:pPr>
          </w:p>
        </w:tc>
      </w:tr>
    </w:tbl>
    <w:p w14:paraId="58EDFDDD" w14:textId="77777777" w:rsidR="00B00634" w:rsidRPr="00031B9E" w:rsidRDefault="00B00634" w:rsidP="009E124D">
      <w:pPr>
        <w:spacing w:after="120" w:line="360" w:lineRule="auto"/>
        <w:jc w:val="both"/>
        <w:rPr>
          <w:sz w:val="24"/>
          <w:szCs w:val="24"/>
          <w:rtl/>
        </w:rPr>
      </w:pPr>
    </w:p>
    <w:p w14:paraId="3D30E6D2" w14:textId="77777777" w:rsidR="00BD3BD5" w:rsidRPr="00031B9E" w:rsidRDefault="00AC28B5" w:rsidP="009E124D">
      <w:pPr>
        <w:pStyle w:val="DAVID1"/>
        <w:spacing w:after="120" w:line="360" w:lineRule="auto"/>
        <w:rPr>
          <w:szCs w:val="42"/>
          <w:rtl/>
        </w:rPr>
      </w:pPr>
      <w:bookmarkStart w:id="13" w:name="_Toc193374475"/>
      <w:r w:rsidRPr="00031B9E">
        <w:rPr>
          <w:rFonts w:hint="cs"/>
          <w:rtl/>
        </w:rPr>
        <w:lastRenderedPageBreak/>
        <w:t xml:space="preserve">מסמך ב' </w:t>
      </w:r>
      <w:r w:rsidR="00B17EA9" w:rsidRPr="00031B9E">
        <w:rPr>
          <w:rFonts w:hint="cs"/>
          <w:rtl/>
        </w:rPr>
        <w:t xml:space="preserve"> </w:t>
      </w:r>
      <w:r w:rsidR="00B17EA9" w:rsidRPr="00031B9E">
        <w:rPr>
          <w:rtl/>
        </w:rPr>
        <w:t>–</w:t>
      </w:r>
      <w:r w:rsidRPr="00031B9E">
        <w:rPr>
          <w:rFonts w:hint="cs"/>
          <w:rtl/>
        </w:rPr>
        <w:t xml:space="preserve"> </w:t>
      </w:r>
      <w:r w:rsidR="00D53C46" w:rsidRPr="00031B9E">
        <w:rPr>
          <w:rFonts w:hint="cs"/>
          <w:rtl/>
        </w:rPr>
        <w:t>הצהרת המשתתף</w:t>
      </w:r>
      <w:bookmarkEnd w:id="13"/>
    </w:p>
    <w:p w14:paraId="1813D079" w14:textId="73681800" w:rsidR="00BD3BD5" w:rsidRPr="00031B9E" w:rsidRDefault="00AC28B5" w:rsidP="009E124D">
      <w:pPr>
        <w:pStyle w:val="11-"/>
        <w:tabs>
          <w:tab w:val="left" w:pos="7966"/>
        </w:tabs>
        <w:bidi/>
        <w:spacing w:after="120" w:line="360" w:lineRule="auto"/>
        <w:jc w:val="both"/>
        <w:rPr>
          <w:rFonts w:cs="David"/>
          <w:sz w:val="24"/>
          <w:szCs w:val="24"/>
          <w:rtl/>
        </w:rPr>
      </w:pPr>
      <w:r w:rsidRPr="00031B9E">
        <w:rPr>
          <w:rFonts w:ascii="QDavid" w:hAnsi="QDavid" w:cs="David"/>
          <w:sz w:val="24"/>
          <w:szCs w:val="24"/>
          <w:rtl/>
        </w:rPr>
        <w:t xml:space="preserve">אנו הח"מ, לאחר שקראנו ובחנו בחינה זהירה את כל מסמכי המכרז, </w:t>
      </w:r>
      <w:r w:rsidRPr="00031B9E">
        <w:rPr>
          <w:rFonts w:ascii="QDavid" w:hAnsi="QDavid" w:cs="David" w:hint="cs"/>
          <w:sz w:val="24"/>
          <w:szCs w:val="24"/>
          <w:rtl/>
        </w:rPr>
        <w:t xml:space="preserve">מגישים בזאת הצעתנו למכרז מס' </w:t>
      </w:r>
      <w:r w:rsidR="0015038E" w:rsidRPr="00031B9E">
        <w:rPr>
          <w:rFonts w:ascii="QDavid" w:hAnsi="QDavid" w:cs="David" w:hint="cs"/>
          <w:sz w:val="24"/>
          <w:szCs w:val="24"/>
          <w:u w:val="single"/>
          <w:rtl/>
        </w:rPr>
        <w:t>11</w:t>
      </w:r>
      <w:r w:rsidR="009544C7" w:rsidRPr="00031B9E">
        <w:rPr>
          <w:rFonts w:ascii="QDavid" w:hAnsi="QDavid" w:cs="David" w:hint="cs"/>
          <w:sz w:val="24"/>
          <w:szCs w:val="24"/>
          <w:u w:val="single"/>
          <w:rtl/>
        </w:rPr>
        <w:t>/2025</w:t>
      </w:r>
      <w:r w:rsidRPr="00031B9E">
        <w:rPr>
          <w:rFonts w:cs="David" w:hint="cs"/>
          <w:sz w:val="24"/>
          <w:szCs w:val="24"/>
          <w:rtl/>
        </w:rPr>
        <w:t xml:space="preserve"> </w:t>
      </w:r>
      <w:r w:rsidRPr="00031B9E">
        <w:rPr>
          <w:rFonts w:ascii="QDavid" w:hAnsi="QDavid" w:cs="David"/>
          <w:sz w:val="24"/>
          <w:szCs w:val="24"/>
          <w:rtl/>
        </w:rPr>
        <w:t xml:space="preserve">מצהירים ומתחייבים בזה כדלקמן: </w:t>
      </w:r>
    </w:p>
    <w:p w14:paraId="4B315EB0" w14:textId="77777777" w:rsidR="00BD3BD5" w:rsidRPr="00031B9E" w:rsidRDefault="00AC28B5">
      <w:pPr>
        <w:pStyle w:val="11-"/>
        <w:numPr>
          <w:ilvl w:val="0"/>
          <w:numId w:val="6"/>
        </w:numPr>
        <w:tabs>
          <w:tab w:val="clear" w:pos="720"/>
          <w:tab w:val="num" w:pos="339"/>
          <w:tab w:val="left" w:pos="7966"/>
        </w:tabs>
        <w:bidi/>
        <w:spacing w:after="120" w:line="360" w:lineRule="auto"/>
        <w:ind w:left="339" w:right="0" w:hanging="284"/>
        <w:jc w:val="both"/>
        <w:rPr>
          <w:rFonts w:cs="David"/>
          <w:sz w:val="24"/>
          <w:szCs w:val="24"/>
        </w:rPr>
      </w:pPr>
      <w:r w:rsidRPr="00031B9E">
        <w:rPr>
          <w:rFonts w:cs="David" w:hint="cs"/>
          <w:sz w:val="24"/>
          <w:szCs w:val="24"/>
          <w:rtl/>
        </w:rPr>
        <w:t>ה</w:t>
      </w:r>
      <w:r w:rsidRPr="00031B9E">
        <w:rPr>
          <w:rFonts w:cs="David"/>
          <w:sz w:val="24"/>
          <w:szCs w:val="24"/>
          <w:rtl/>
        </w:rPr>
        <w:t>ננו מצהירים בזה</w:t>
      </w:r>
      <w:r w:rsidRPr="00031B9E">
        <w:rPr>
          <w:rFonts w:cs="David" w:hint="cs"/>
          <w:sz w:val="24"/>
          <w:szCs w:val="24"/>
          <w:rtl/>
        </w:rPr>
        <w:t>,</w:t>
      </w:r>
      <w:r w:rsidRPr="00031B9E">
        <w:rPr>
          <w:rFonts w:cs="David"/>
          <w:sz w:val="24"/>
          <w:szCs w:val="24"/>
          <w:rtl/>
        </w:rPr>
        <w:t xml:space="preserve"> כי קראנו והבנו את כל האמור במסמכי המכרז על פרטיהם ללא יוצא מן הכלל, כי ערכנו את כל הבדיקות הדרושות ו/או הנחוצות להגשת הצעתנו זו, וכן בחנו את כל הגורמים האחרים המשפיעים על </w:t>
      </w:r>
      <w:r w:rsidRPr="00031B9E">
        <w:rPr>
          <w:rFonts w:cs="David" w:hint="cs"/>
          <w:sz w:val="24"/>
          <w:szCs w:val="24"/>
          <w:rtl/>
        </w:rPr>
        <w:t>ה</w:t>
      </w:r>
      <w:r w:rsidRPr="00031B9E">
        <w:rPr>
          <w:rFonts w:cs="David"/>
          <w:sz w:val="24"/>
          <w:szCs w:val="24"/>
          <w:rtl/>
        </w:rPr>
        <w:t xml:space="preserve">הוצאות </w:t>
      </w:r>
      <w:r w:rsidRPr="00031B9E">
        <w:rPr>
          <w:rFonts w:cs="David" w:hint="cs"/>
          <w:sz w:val="24"/>
          <w:szCs w:val="24"/>
          <w:rtl/>
        </w:rPr>
        <w:t>הכרוכות בביצוע השירותים</w:t>
      </w:r>
      <w:r w:rsidRPr="00031B9E">
        <w:rPr>
          <w:rFonts w:cs="David"/>
          <w:sz w:val="24"/>
          <w:szCs w:val="24"/>
          <w:rtl/>
        </w:rPr>
        <w:t xml:space="preserve"> וכי בהתאם לכך ביססנו את הצעתנו. </w:t>
      </w:r>
    </w:p>
    <w:p w14:paraId="400A70A3" w14:textId="77777777" w:rsidR="00BD3BD5" w:rsidRPr="00031B9E" w:rsidRDefault="00AC28B5">
      <w:pPr>
        <w:pStyle w:val="11-"/>
        <w:numPr>
          <w:ilvl w:val="0"/>
          <w:numId w:val="6"/>
        </w:numPr>
        <w:tabs>
          <w:tab w:val="clear" w:pos="720"/>
          <w:tab w:val="num" w:pos="339"/>
          <w:tab w:val="left" w:pos="7966"/>
        </w:tabs>
        <w:bidi/>
        <w:spacing w:after="120" w:line="360" w:lineRule="auto"/>
        <w:ind w:left="339" w:right="0" w:hanging="284"/>
        <w:jc w:val="both"/>
        <w:rPr>
          <w:rFonts w:cs="David"/>
          <w:sz w:val="24"/>
          <w:szCs w:val="24"/>
        </w:rPr>
      </w:pPr>
      <w:r w:rsidRPr="00031B9E">
        <w:rPr>
          <w:rFonts w:cs="David"/>
          <w:sz w:val="24"/>
          <w:szCs w:val="24"/>
          <w:rtl/>
        </w:rPr>
        <w:t xml:space="preserve">לא הסתמכנו בהצעתנו זו על מצגים, פרסומים, אמירות או הבטחות כלשהם שנעשו בעל פה על ידי </w:t>
      </w:r>
      <w:r w:rsidRPr="00031B9E">
        <w:rPr>
          <w:rFonts w:cs="David" w:hint="cs"/>
          <w:sz w:val="24"/>
          <w:szCs w:val="24"/>
          <w:rtl/>
        </w:rPr>
        <w:t xml:space="preserve">העירייה </w:t>
      </w:r>
      <w:r w:rsidRPr="00031B9E">
        <w:rPr>
          <w:rFonts w:cs="David"/>
          <w:sz w:val="24"/>
          <w:szCs w:val="24"/>
          <w:rtl/>
        </w:rPr>
        <w:t xml:space="preserve">ו/או עובדיה ו/או מי מטעמה, אלא על האמור במסמכי המכרז בלבד. כן הננו מצהירים בזה, כי אנו מסכימים לכל האמור במסמכי המכרז </w:t>
      </w:r>
      <w:r w:rsidRPr="00031B9E">
        <w:rPr>
          <w:rFonts w:ascii="QDavid" w:hAnsi="QDavid" w:cs="David"/>
          <w:sz w:val="24"/>
          <w:szCs w:val="24"/>
          <w:rtl/>
        </w:rPr>
        <w:t xml:space="preserve">ולא נציג כל תביעות או דרישות המבוססות על אי ידיעה ו/או אי הבנה ואנו מוותרים בזאת מראש על טענות כאמור. </w:t>
      </w:r>
    </w:p>
    <w:p w14:paraId="6B8FE9DD" w14:textId="77777777" w:rsidR="00BD3BD5" w:rsidRPr="00031B9E" w:rsidRDefault="00AC28B5">
      <w:pPr>
        <w:pStyle w:val="11-"/>
        <w:numPr>
          <w:ilvl w:val="0"/>
          <w:numId w:val="6"/>
        </w:numPr>
        <w:tabs>
          <w:tab w:val="clear" w:pos="720"/>
          <w:tab w:val="num" w:pos="339"/>
          <w:tab w:val="left" w:pos="7966"/>
        </w:tabs>
        <w:bidi/>
        <w:spacing w:after="120" w:line="360" w:lineRule="auto"/>
        <w:ind w:left="339" w:right="0" w:hanging="284"/>
        <w:jc w:val="both"/>
        <w:rPr>
          <w:rFonts w:ascii="QDavid" w:hAnsi="QDavid" w:cs="David"/>
          <w:sz w:val="24"/>
          <w:szCs w:val="24"/>
          <w:rtl/>
        </w:rPr>
      </w:pPr>
      <w:r w:rsidRPr="00031B9E">
        <w:rPr>
          <w:rFonts w:ascii="QDavid" w:hAnsi="QDavid" w:cs="David" w:hint="cs"/>
          <w:sz w:val="24"/>
          <w:szCs w:val="24"/>
          <w:rtl/>
        </w:rPr>
        <w:t>אנו בעלי הידע, המומחיות, הכשירות, הרישיונות, ההיתרים והכישורים הדרושים לאספקת השירותים נשוא המכרז, הן מבחינת המימון והן מהבחינה המקצועית, בהתאם לכל מסמכי המכרז.</w:t>
      </w:r>
    </w:p>
    <w:p w14:paraId="0B0BBC86" w14:textId="77777777" w:rsidR="00BD3BD5" w:rsidRPr="00031B9E" w:rsidRDefault="00AC28B5">
      <w:pPr>
        <w:pStyle w:val="11-"/>
        <w:numPr>
          <w:ilvl w:val="0"/>
          <w:numId w:val="6"/>
        </w:numPr>
        <w:tabs>
          <w:tab w:val="clear" w:pos="720"/>
          <w:tab w:val="num" w:pos="339"/>
          <w:tab w:val="left" w:pos="7966"/>
        </w:tabs>
        <w:bidi/>
        <w:spacing w:after="120" w:line="360" w:lineRule="auto"/>
        <w:ind w:left="339" w:right="0" w:hanging="284"/>
        <w:jc w:val="both"/>
        <w:rPr>
          <w:rFonts w:ascii="QDavid" w:hAnsi="QDavid" w:cs="David"/>
          <w:sz w:val="24"/>
          <w:szCs w:val="24"/>
          <w:rtl/>
        </w:rPr>
      </w:pPr>
      <w:r w:rsidRPr="00031B9E">
        <w:rPr>
          <w:rFonts w:ascii="QDavid" w:hAnsi="QDavid" w:cs="David"/>
          <w:sz w:val="24"/>
          <w:szCs w:val="24"/>
          <w:rtl/>
        </w:rPr>
        <w:t xml:space="preserve">אנו עומדים בכל התנאים הנדרשים מהמשתתפים במכרז </w:t>
      </w:r>
      <w:r w:rsidRPr="00031B9E">
        <w:rPr>
          <w:rFonts w:ascii="QDavid" w:hAnsi="QDavid" w:cs="David" w:hint="cs"/>
          <w:sz w:val="24"/>
          <w:szCs w:val="24"/>
          <w:rtl/>
        </w:rPr>
        <w:t>ו</w:t>
      </w:r>
      <w:r w:rsidRPr="00031B9E">
        <w:rPr>
          <w:rFonts w:ascii="QDavid" w:hAnsi="QDavid" w:cs="David"/>
          <w:sz w:val="24"/>
          <w:szCs w:val="24"/>
          <w:rtl/>
        </w:rPr>
        <w:t>הצעתנו זו עונה על כל הדרישות שבמסמכי המכרז</w:t>
      </w:r>
      <w:r w:rsidRPr="00031B9E">
        <w:rPr>
          <w:rFonts w:ascii="QDavid" w:hAnsi="QDavid" w:cs="David" w:hint="cs"/>
          <w:sz w:val="24"/>
          <w:szCs w:val="24"/>
          <w:rtl/>
        </w:rPr>
        <w:t xml:space="preserve"> ולראייה אנו מצרפים את כל המסמכים הנדרשים. ידוע לנו כי במידה ולא נצרף מסמך ו/או אישור מן המפורטים דלעיל, ועדת המכרזים עלולה לפסול את הצעתנו. עוד ידוע לנו כי לוועדת המכרזים שמורה הזכות לחקור ולפנות לצדדים שלישיים ו/או ולדרוש מאיתנו להציג כל מידע/ מסמך נוסף אשר יידרש להוכחת כשירותנו, ניסיוננו, מומחיותנו, אפשרויות המימון, התאמתנו לאספקת השירותים וכיו"ב. אם נסרב למסור מידע או מסמך כאמור, רשאית הוועדה להסיק מסקנות לפי ראות עיניה ואף לפסול את ההצעה. </w:t>
      </w:r>
    </w:p>
    <w:p w14:paraId="5C4C1042" w14:textId="77777777" w:rsidR="00BD3BD5" w:rsidRPr="00031B9E" w:rsidRDefault="00AC28B5">
      <w:pPr>
        <w:pStyle w:val="11-"/>
        <w:numPr>
          <w:ilvl w:val="0"/>
          <w:numId w:val="6"/>
        </w:numPr>
        <w:tabs>
          <w:tab w:val="clear" w:pos="720"/>
          <w:tab w:val="num" w:pos="339"/>
          <w:tab w:val="left" w:pos="7966"/>
        </w:tabs>
        <w:bidi/>
        <w:spacing w:after="120" w:line="360" w:lineRule="auto"/>
        <w:ind w:left="339" w:right="0" w:hanging="284"/>
        <w:jc w:val="both"/>
        <w:rPr>
          <w:rFonts w:ascii="QDavid" w:hAnsi="QDavid" w:cs="David"/>
          <w:sz w:val="24"/>
          <w:szCs w:val="24"/>
          <w:rtl/>
        </w:rPr>
      </w:pPr>
      <w:r w:rsidRPr="00031B9E">
        <w:rPr>
          <w:rFonts w:ascii="QDavid" w:hAnsi="QDavid" w:cs="David"/>
          <w:sz w:val="24"/>
          <w:szCs w:val="24"/>
          <w:rtl/>
        </w:rPr>
        <w:t xml:space="preserve">אנו מקבלים על עצמנו </w:t>
      </w:r>
      <w:r w:rsidRPr="00031B9E">
        <w:rPr>
          <w:rFonts w:ascii="QDavid" w:hAnsi="QDavid" w:cs="David" w:hint="cs"/>
          <w:sz w:val="24"/>
          <w:szCs w:val="24"/>
          <w:rtl/>
        </w:rPr>
        <w:t>לבצע את כל ההתחייבויות והתנאים הכלולים במכרז בלא כל הסתייגות</w:t>
      </w:r>
      <w:r w:rsidRPr="00031B9E">
        <w:rPr>
          <w:rFonts w:ascii="QDavid" w:hAnsi="QDavid" w:cs="David"/>
          <w:sz w:val="24"/>
          <w:szCs w:val="24"/>
          <w:rtl/>
        </w:rPr>
        <w:t xml:space="preserve">.  </w:t>
      </w:r>
    </w:p>
    <w:p w14:paraId="6D189AED" w14:textId="77777777" w:rsidR="00BD3BD5" w:rsidRPr="00031B9E" w:rsidRDefault="00AC28B5">
      <w:pPr>
        <w:pStyle w:val="11-"/>
        <w:numPr>
          <w:ilvl w:val="0"/>
          <w:numId w:val="6"/>
        </w:numPr>
        <w:tabs>
          <w:tab w:val="clear" w:pos="720"/>
          <w:tab w:val="num" w:pos="339"/>
          <w:tab w:val="left" w:pos="7966"/>
        </w:tabs>
        <w:bidi/>
        <w:spacing w:after="120" w:line="360" w:lineRule="auto"/>
        <w:ind w:left="339" w:right="0" w:hanging="284"/>
        <w:jc w:val="both"/>
        <w:rPr>
          <w:rFonts w:cs="David"/>
          <w:sz w:val="24"/>
          <w:szCs w:val="24"/>
          <w:rtl/>
        </w:rPr>
      </w:pPr>
      <w:r w:rsidRPr="00031B9E">
        <w:rPr>
          <w:rFonts w:ascii="QDavid" w:hAnsi="QDavid" w:cs="David"/>
          <w:sz w:val="24"/>
          <w:szCs w:val="24"/>
          <w:rtl/>
        </w:rPr>
        <w:t xml:space="preserve">יש לנו </w:t>
      </w:r>
      <w:r w:rsidRPr="00031B9E">
        <w:rPr>
          <w:rFonts w:ascii="QDavid" w:hAnsi="QDavid" w:cs="David" w:hint="cs"/>
          <w:sz w:val="24"/>
          <w:szCs w:val="24"/>
          <w:rtl/>
        </w:rPr>
        <w:t xml:space="preserve">את </w:t>
      </w:r>
      <w:r w:rsidRPr="00031B9E">
        <w:rPr>
          <w:rFonts w:ascii="QDavid" w:hAnsi="QDavid" w:cs="David"/>
          <w:sz w:val="24"/>
          <w:szCs w:val="24"/>
          <w:rtl/>
        </w:rPr>
        <w:t>כל ה</w:t>
      </w:r>
      <w:r w:rsidRPr="00031B9E">
        <w:rPr>
          <w:rFonts w:ascii="QDavid" w:hAnsi="QDavid" w:cs="David" w:hint="cs"/>
          <w:sz w:val="24"/>
          <w:szCs w:val="24"/>
          <w:rtl/>
        </w:rPr>
        <w:t xml:space="preserve">אמצעים </w:t>
      </w:r>
      <w:r w:rsidRPr="00031B9E">
        <w:rPr>
          <w:rFonts w:ascii="QDavid" w:hAnsi="QDavid" w:cs="David"/>
          <w:sz w:val="24"/>
          <w:szCs w:val="24"/>
          <w:rtl/>
        </w:rPr>
        <w:t xml:space="preserve">הטכניים, המקצועיים וכל הציוד </w:t>
      </w:r>
      <w:r w:rsidRPr="00031B9E">
        <w:rPr>
          <w:rFonts w:ascii="QDavid" w:hAnsi="QDavid" w:cs="David" w:hint="cs"/>
          <w:sz w:val="24"/>
          <w:szCs w:val="24"/>
          <w:rtl/>
        </w:rPr>
        <w:t xml:space="preserve">הנדרש וכוח האדם המקצועי והמיומן על מנת לבצע ולהשלים את אספקת </w:t>
      </w:r>
      <w:r w:rsidR="00FF6E7C" w:rsidRPr="00031B9E">
        <w:rPr>
          <w:rFonts w:ascii="QDavid" w:hAnsi="QDavid" w:cs="David" w:hint="cs"/>
          <w:sz w:val="24"/>
          <w:szCs w:val="24"/>
          <w:rtl/>
        </w:rPr>
        <w:t>ה</w:t>
      </w:r>
      <w:r w:rsidR="00FB4FE5" w:rsidRPr="00031B9E">
        <w:rPr>
          <w:rFonts w:ascii="QDavid" w:hAnsi="QDavid" w:cs="David" w:hint="cs"/>
          <w:sz w:val="24"/>
          <w:szCs w:val="24"/>
          <w:rtl/>
        </w:rPr>
        <w:t xml:space="preserve">ארוחות </w:t>
      </w:r>
      <w:r w:rsidRPr="00031B9E">
        <w:rPr>
          <w:rFonts w:ascii="QDavid" w:hAnsi="QDavid" w:cs="David" w:hint="cs"/>
          <w:sz w:val="24"/>
          <w:szCs w:val="24"/>
          <w:rtl/>
        </w:rPr>
        <w:t xml:space="preserve">והשירותים במועדים הנקובים במסמכי המכרז, </w:t>
      </w:r>
      <w:r w:rsidRPr="00031B9E">
        <w:rPr>
          <w:rFonts w:ascii="QDavid" w:hAnsi="QDavid" w:cs="David"/>
          <w:sz w:val="24"/>
          <w:szCs w:val="24"/>
          <w:rtl/>
        </w:rPr>
        <w:t>ואנו מתחייבים לעשות כן</w:t>
      </w:r>
      <w:r w:rsidRPr="00031B9E">
        <w:rPr>
          <w:rFonts w:ascii="QDavid" w:hAnsi="QDavid" w:cs="David" w:hint="cs"/>
          <w:sz w:val="24"/>
          <w:szCs w:val="24"/>
          <w:rtl/>
        </w:rPr>
        <w:t xml:space="preserve"> אם נזכה במכרז.</w:t>
      </w:r>
      <w:r w:rsidRPr="00031B9E">
        <w:rPr>
          <w:rFonts w:ascii="QDavid" w:hAnsi="QDavid" w:cs="David"/>
          <w:sz w:val="24"/>
          <w:szCs w:val="24"/>
          <w:rtl/>
        </w:rPr>
        <w:t xml:space="preserve">  </w:t>
      </w:r>
    </w:p>
    <w:p w14:paraId="63FC65F7" w14:textId="77777777" w:rsidR="00BD3BD5" w:rsidRPr="00031B9E" w:rsidRDefault="00AC28B5">
      <w:pPr>
        <w:pStyle w:val="11-"/>
        <w:numPr>
          <w:ilvl w:val="0"/>
          <w:numId w:val="6"/>
        </w:numPr>
        <w:tabs>
          <w:tab w:val="clear" w:pos="720"/>
          <w:tab w:val="num" w:pos="339"/>
          <w:tab w:val="left" w:pos="7966"/>
        </w:tabs>
        <w:bidi/>
        <w:spacing w:after="120" w:line="360" w:lineRule="auto"/>
        <w:ind w:left="339" w:right="0" w:hanging="284"/>
        <w:jc w:val="both"/>
        <w:rPr>
          <w:rFonts w:ascii="QDavid" w:hAnsi="QDavid" w:cs="David"/>
          <w:sz w:val="24"/>
          <w:szCs w:val="24"/>
          <w:rtl/>
        </w:rPr>
      </w:pPr>
      <w:r w:rsidRPr="00031B9E">
        <w:rPr>
          <w:rFonts w:ascii="QDavid" w:hAnsi="QDavid" w:cs="David"/>
          <w:sz w:val="24"/>
          <w:szCs w:val="24"/>
          <w:rtl/>
        </w:rPr>
        <w:t xml:space="preserve"> </w:t>
      </w:r>
      <w:r w:rsidR="008D547B" w:rsidRPr="00031B9E">
        <w:rPr>
          <w:rFonts w:ascii="QDavid" w:hAnsi="QDavid" w:cs="David" w:hint="cs"/>
          <w:sz w:val="24"/>
          <w:szCs w:val="24"/>
          <w:rtl/>
        </w:rPr>
        <w:t xml:space="preserve">הצעתנו כוללת </w:t>
      </w:r>
      <w:r w:rsidRPr="00031B9E">
        <w:rPr>
          <w:rFonts w:ascii="QDavid" w:hAnsi="QDavid" w:cs="David"/>
          <w:sz w:val="24"/>
          <w:szCs w:val="24"/>
          <w:rtl/>
        </w:rPr>
        <w:t>את כל ההוצאות, בין מיוחדות ובין</w:t>
      </w:r>
      <w:r w:rsidR="008D547B" w:rsidRPr="00031B9E">
        <w:rPr>
          <w:rFonts w:ascii="QDavid" w:hAnsi="QDavid" w:cs="David" w:hint="cs"/>
          <w:sz w:val="24"/>
          <w:szCs w:val="24"/>
          <w:rtl/>
        </w:rPr>
        <w:t xml:space="preserve"> </w:t>
      </w:r>
      <w:r w:rsidRPr="00031B9E">
        <w:rPr>
          <w:rFonts w:ascii="QDavid" w:hAnsi="QDavid" w:cs="David"/>
          <w:sz w:val="24"/>
          <w:szCs w:val="24"/>
          <w:rtl/>
        </w:rPr>
        <w:t xml:space="preserve">כלליות, מכל מין </w:t>
      </w:r>
      <w:r w:rsidRPr="00031B9E">
        <w:rPr>
          <w:rFonts w:ascii="QDavid" w:hAnsi="QDavid" w:cs="David" w:hint="cs"/>
          <w:sz w:val="24"/>
          <w:szCs w:val="24"/>
          <w:rtl/>
        </w:rPr>
        <w:t>ו</w:t>
      </w:r>
      <w:r w:rsidRPr="00031B9E">
        <w:rPr>
          <w:rFonts w:ascii="QDavid" w:hAnsi="QDavid" w:cs="David"/>
          <w:sz w:val="24"/>
          <w:szCs w:val="24"/>
          <w:rtl/>
        </w:rPr>
        <w:t xml:space="preserve">סוג הכרוכות </w:t>
      </w:r>
      <w:r w:rsidRPr="00031B9E">
        <w:rPr>
          <w:rFonts w:ascii="QDavid" w:hAnsi="QDavid" w:cs="David" w:hint="cs"/>
          <w:sz w:val="24"/>
          <w:szCs w:val="24"/>
          <w:rtl/>
        </w:rPr>
        <w:t>באספקת השירותים</w:t>
      </w:r>
      <w:r w:rsidRPr="00031B9E">
        <w:rPr>
          <w:rFonts w:ascii="QDavid" w:hAnsi="QDavid" w:cs="David"/>
          <w:sz w:val="24"/>
          <w:szCs w:val="24"/>
          <w:rtl/>
        </w:rPr>
        <w:t xml:space="preserve"> נשוא תנאי המכרז על פי תנאי המכרז</w:t>
      </w:r>
      <w:r w:rsidRPr="00031B9E">
        <w:rPr>
          <w:rFonts w:ascii="QDavid" w:hAnsi="QDavid" w:cs="David" w:hint="cs"/>
          <w:sz w:val="24"/>
          <w:szCs w:val="24"/>
          <w:rtl/>
        </w:rPr>
        <w:t>, עפ"י</w:t>
      </w:r>
      <w:r w:rsidRPr="00031B9E">
        <w:rPr>
          <w:rFonts w:ascii="QDavid" w:hAnsi="QDavid" w:cs="David"/>
          <w:sz w:val="24"/>
          <w:szCs w:val="24"/>
          <w:rtl/>
        </w:rPr>
        <w:t xml:space="preserve"> הכלול</w:t>
      </w:r>
      <w:r w:rsidRPr="00031B9E">
        <w:rPr>
          <w:rFonts w:ascii="QDavid" w:hAnsi="QDavid" w:cs="David" w:hint="cs"/>
          <w:sz w:val="24"/>
          <w:szCs w:val="24"/>
          <w:rtl/>
        </w:rPr>
        <w:t xml:space="preserve"> </w:t>
      </w:r>
      <w:r w:rsidRPr="00031B9E">
        <w:rPr>
          <w:rFonts w:ascii="QDavid" w:hAnsi="QDavid" w:cs="David"/>
          <w:sz w:val="24"/>
          <w:szCs w:val="24"/>
          <w:rtl/>
        </w:rPr>
        <w:t>במפרט הטכני לרבות רווח, וכל הוצאה אחרת</w:t>
      </w:r>
      <w:r w:rsidRPr="00031B9E">
        <w:rPr>
          <w:rFonts w:ascii="QDavid" w:hAnsi="QDavid" w:cs="David" w:hint="cs"/>
          <w:sz w:val="24"/>
          <w:szCs w:val="24"/>
          <w:rtl/>
        </w:rPr>
        <w:t>.</w:t>
      </w:r>
    </w:p>
    <w:p w14:paraId="64E095E9" w14:textId="77777777" w:rsidR="00BD3BD5" w:rsidRPr="00031B9E" w:rsidRDefault="00AC28B5">
      <w:pPr>
        <w:pStyle w:val="11-"/>
        <w:numPr>
          <w:ilvl w:val="0"/>
          <w:numId w:val="6"/>
        </w:numPr>
        <w:tabs>
          <w:tab w:val="clear" w:pos="720"/>
          <w:tab w:val="num" w:pos="339"/>
          <w:tab w:val="left" w:pos="7966"/>
        </w:tabs>
        <w:bidi/>
        <w:spacing w:after="120" w:line="360" w:lineRule="auto"/>
        <w:ind w:left="339" w:right="0" w:hanging="311"/>
        <w:jc w:val="both"/>
        <w:rPr>
          <w:rFonts w:cs="David"/>
          <w:sz w:val="24"/>
          <w:szCs w:val="24"/>
          <w:rtl/>
        </w:rPr>
      </w:pPr>
      <w:r w:rsidRPr="00031B9E">
        <w:rPr>
          <w:rFonts w:cs="David" w:hint="cs"/>
          <w:sz w:val="24"/>
          <w:szCs w:val="24"/>
          <w:rtl/>
        </w:rPr>
        <w:t>הננו מתחייבים כי במידה ונזכה במכרז והעירייה תתקשר איתנו בהסכם, נבצע את השירותים נשוא המכרז בשלמות.</w:t>
      </w:r>
    </w:p>
    <w:p w14:paraId="16E3FC0A" w14:textId="77777777" w:rsidR="00BD3BD5" w:rsidRPr="00031B9E" w:rsidRDefault="00AC28B5">
      <w:pPr>
        <w:pStyle w:val="11-"/>
        <w:numPr>
          <w:ilvl w:val="0"/>
          <w:numId w:val="6"/>
        </w:numPr>
        <w:tabs>
          <w:tab w:val="clear" w:pos="720"/>
          <w:tab w:val="num" w:pos="339"/>
          <w:tab w:val="left" w:pos="7966"/>
        </w:tabs>
        <w:bidi/>
        <w:spacing w:after="120" w:line="360" w:lineRule="auto"/>
        <w:ind w:left="339" w:right="0" w:hanging="311"/>
        <w:jc w:val="both"/>
        <w:rPr>
          <w:rFonts w:cs="David"/>
          <w:sz w:val="24"/>
          <w:szCs w:val="24"/>
          <w:rtl/>
        </w:rPr>
      </w:pPr>
      <w:r w:rsidRPr="00031B9E">
        <w:rPr>
          <w:rFonts w:cs="David" w:hint="cs"/>
          <w:sz w:val="24"/>
          <w:szCs w:val="24"/>
          <w:rtl/>
        </w:rPr>
        <w:t>כן ידוע לנו כי כל התחייבות המופיעה בחוברת מכרז זו, לרבות בהסכם, מחייבת אותנו גם אם לא הוזכרה במפורש במסמך זה.</w:t>
      </w:r>
    </w:p>
    <w:p w14:paraId="4348D0CB" w14:textId="77777777" w:rsidR="00BD3BD5" w:rsidRPr="00031B9E" w:rsidRDefault="00AC28B5">
      <w:pPr>
        <w:pStyle w:val="11-"/>
        <w:numPr>
          <w:ilvl w:val="0"/>
          <w:numId w:val="6"/>
        </w:numPr>
        <w:tabs>
          <w:tab w:val="clear" w:pos="720"/>
          <w:tab w:val="num" w:pos="339"/>
          <w:tab w:val="left" w:pos="7966"/>
        </w:tabs>
        <w:bidi/>
        <w:spacing w:after="120" w:line="360" w:lineRule="auto"/>
        <w:ind w:left="339" w:right="0" w:hanging="311"/>
        <w:jc w:val="both"/>
        <w:rPr>
          <w:rFonts w:cs="David"/>
          <w:sz w:val="24"/>
          <w:szCs w:val="24"/>
          <w:rtl/>
        </w:rPr>
      </w:pPr>
      <w:r w:rsidRPr="00031B9E">
        <w:rPr>
          <w:rFonts w:cs="David"/>
          <w:sz w:val="24"/>
          <w:szCs w:val="24"/>
          <w:rtl/>
        </w:rPr>
        <w:t>אנו מצהירים בזה כי הצעה זו מוגשת ללא כל קשר או ת</w:t>
      </w:r>
      <w:r w:rsidRPr="00031B9E">
        <w:rPr>
          <w:rFonts w:cs="David" w:hint="cs"/>
          <w:sz w:val="24"/>
          <w:szCs w:val="24"/>
          <w:rtl/>
        </w:rPr>
        <w:t>י</w:t>
      </w:r>
      <w:r w:rsidRPr="00031B9E">
        <w:rPr>
          <w:rFonts w:cs="David"/>
          <w:sz w:val="24"/>
          <w:szCs w:val="24"/>
          <w:rtl/>
        </w:rPr>
        <w:t xml:space="preserve">אום עם משתתפים אחרים. </w:t>
      </w:r>
    </w:p>
    <w:p w14:paraId="5B7EC852" w14:textId="77777777" w:rsidR="00BD3BD5" w:rsidRPr="00031B9E" w:rsidRDefault="00AC28B5">
      <w:pPr>
        <w:pStyle w:val="11-"/>
        <w:numPr>
          <w:ilvl w:val="0"/>
          <w:numId w:val="6"/>
        </w:numPr>
        <w:tabs>
          <w:tab w:val="clear" w:pos="720"/>
          <w:tab w:val="num" w:pos="339"/>
          <w:tab w:val="left" w:pos="7966"/>
        </w:tabs>
        <w:bidi/>
        <w:spacing w:after="120" w:line="360" w:lineRule="auto"/>
        <w:ind w:left="339" w:right="0" w:hanging="311"/>
        <w:jc w:val="both"/>
        <w:rPr>
          <w:rFonts w:cs="David"/>
          <w:sz w:val="24"/>
          <w:szCs w:val="24"/>
          <w:rtl/>
        </w:rPr>
      </w:pPr>
      <w:r w:rsidRPr="00031B9E">
        <w:rPr>
          <w:rFonts w:cs="David"/>
          <w:sz w:val="24"/>
          <w:szCs w:val="24"/>
          <w:rtl/>
        </w:rPr>
        <w:t>הצעתנו זו הי</w:t>
      </w:r>
      <w:r w:rsidRPr="00031B9E">
        <w:rPr>
          <w:rFonts w:cs="David" w:hint="cs"/>
          <w:sz w:val="24"/>
          <w:szCs w:val="24"/>
          <w:rtl/>
        </w:rPr>
        <w:t>נה</w:t>
      </w:r>
      <w:r w:rsidRPr="00031B9E">
        <w:rPr>
          <w:rFonts w:cs="David"/>
          <w:sz w:val="24"/>
          <w:szCs w:val="24"/>
          <w:rtl/>
        </w:rPr>
        <w:t xml:space="preserve"> בלתי חוזרת ואינה ניתנת לביטול או לשינוי</w:t>
      </w:r>
      <w:r w:rsidRPr="00031B9E">
        <w:rPr>
          <w:rFonts w:cs="David" w:hint="cs"/>
          <w:sz w:val="24"/>
          <w:szCs w:val="24"/>
          <w:rtl/>
        </w:rPr>
        <w:t>,</w:t>
      </w:r>
      <w:r w:rsidRPr="00031B9E">
        <w:rPr>
          <w:rFonts w:cs="David"/>
          <w:sz w:val="24"/>
          <w:szCs w:val="24"/>
          <w:rtl/>
        </w:rPr>
        <w:t xml:space="preserve"> ותהא תקפה במשך </w:t>
      </w:r>
      <w:r w:rsidR="00D35205" w:rsidRPr="00031B9E">
        <w:rPr>
          <w:rFonts w:cs="David" w:hint="cs"/>
          <w:sz w:val="24"/>
          <w:szCs w:val="24"/>
          <w:rtl/>
        </w:rPr>
        <w:t>90</w:t>
      </w:r>
      <w:r w:rsidRPr="00031B9E">
        <w:rPr>
          <w:rFonts w:cs="David" w:hint="cs"/>
          <w:sz w:val="24"/>
          <w:szCs w:val="24"/>
          <w:rtl/>
        </w:rPr>
        <w:t xml:space="preserve"> (</w:t>
      </w:r>
      <w:r w:rsidR="00D35205" w:rsidRPr="00031B9E">
        <w:rPr>
          <w:rFonts w:cs="David" w:hint="cs"/>
          <w:sz w:val="24"/>
          <w:szCs w:val="24"/>
          <w:rtl/>
        </w:rPr>
        <w:t>תשעי</w:t>
      </w:r>
      <w:r w:rsidRPr="00031B9E">
        <w:rPr>
          <w:rFonts w:cs="David" w:hint="cs"/>
          <w:sz w:val="24"/>
          <w:szCs w:val="24"/>
          <w:rtl/>
        </w:rPr>
        <w:t xml:space="preserve">ם) </w:t>
      </w:r>
      <w:r w:rsidRPr="00031B9E">
        <w:rPr>
          <w:rFonts w:cs="David"/>
          <w:sz w:val="24"/>
          <w:szCs w:val="24"/>
          <w:rtl/>
        </w:rPr>
        <w:t xml:space="preserve">יום מהמועד האחרון להגשת הצעות במכרז. </w:t>
      </w:r>
      <w:r w:rsidRPr="00031B9E">
        <w:rPr>
          <w:rFonts w:cs="David" w:hint="cs"/>
          <w:sz w:val="24"/>
          <w:szCs w:val="24"/>
          <w:rtl/>
        </w:rPr>
        <w:t xml:space="preserve">ידוע לנו, כי העירייה תהא רשאית לדרוש הארכת תוקף ההצעה למשך </w:t>
      </w:r>
      <w:r w:rsidR="00D35205" w:rsidRPr="00031B9E">
        <w:rPr>
          <w:rFonts w:cs="David" w:hint="cs"/>
          <w:sz w:val="24"/>
          <w:szCs w:val="24"/>
          <w:rtl/>
        </w:rPr>
        <w:t xml:space="preserve">90 </w:t>
      </w:r>
      <w:r w:rsidRPr="00031B9E">
        <w:rPr>
          <w:rFonts w:cs="David" w:hint="cs"/>
          <w:sz w:val="24"/>
          <w:szCs w:val="24"/>
          <w:rtl/>
        </w:rPr>
        <w:lastRenderedPageBreak/>
        <w:t>(</w:t>
      </w:r>
      <w:r w:rsidR="00D35205" w:rsidRPr="00031B9E">
        <w:rPr>
          <w:rFonts w:cs="David" w:hint="cs"/>
          <w:sz w:val="24"/>
          <w:szCs w:val="24"/>
          <w:rtl/>
        </w:rPr>
        <w:t>תשעי</w:t>
      </w:r>
      <w:r w:rsidRPr="00031B9E">
        <w:rPr>
          <w:rFonts w:cs="David" w:hint="cs"/>
          <w:sz w:val="24"/>
          <w:szCs w:val="24"/>
          <w:rtl/>
        </w:rPr>
        <w:t xml:space="preserve">ם) יום נוספים, וכי אם לא נאריך הצעתנו זו </w:t>
      </w:r>
      <w:proofErr w:type="spellStart"/>
      <w:r w:rsidRPr="00031B9E">
        <w:rPr>
          <w:rFonts w:cs="David" w:hint="cs"/>
          <w:sz w:val="24"/>
          <w:szCs w:val="24"/>
          <w:rtl/>
        </w:rPr>
        <w:t>לכשנידרש</w:t>
      </w:r>
      <w:proofErr w:type="spellEnd"/>
      <w:r w:rsidRPr="00031B9E">
        <w:rPr>
          <w:rFonts w:cs="David" w:hint="cs"/>
          <w:sz w:val="24"/>
          <w:szCs w:val="24"/>
          <w:rtl/>
        </w:rPr>
        <w:t>, נחשב כמי שחזר בו מהצעתו</w:t>
      </w:r>
      <w:r w:rsidRPr="00031B9E">
        <w:rPr>
          <w:rFonts w:cs="David"/>
          <w:sz w:val="24"/>
          <w:szCs w:val="24"/>
          <w:rtl/>
        </w:rPr>
        <w:t xml:space="preserve">, והכל מבלי לגרוע מכל סעד או תרופה אחרים להם זכאית </w:t>
      </w:r>
      <w:r w:rsidRPr="00031B9E">
        <w:rPr>
          <w:rFonts w:cs="David" w:hint="cs"/>
          <w:sz w:val="24"/>
          <w:szCs w:val="24"/>
          <w:rtl/>
        </w:rPr>
        <w:t>העירייה</w:t>
      </w:r>
      <w:r w:rsidRPr="00031B9E">
        <w:rPr>
          <w:rFonts w:cs="David"/>
          <w:sz w:val="24"/>
          <w:szCs w:val="24"/>
          <w:rtl/>
        </w:rPr>
        <w:t xml:space="preserve"> על</w:t>
      </w:r>
      <w:r w:rsidRPr="00031B9E">
        <w:rPr>
          <w:rFonts w:cs="David" w:hint="cs"/>
          <w:sz w:val="24"/>
          <w:szCs w:val="24"/>
          <w:rtl/>
        </w:rPr>
        <w:t>-</w:t>
      </w:r>
      <w:r w:rsidRPr="00031B9E">
        <w:rPr>
          <w:rFonts w:cs="David"/>
          <w:sz w:val="24"/>
          <w:szCs w:val="24"/>
          <w:rtl/>
        </w:rPr>
        <w:t xml:space="preserve">פי המכרז ו/או </w:t>
      </w:r>
      <w:r w:rsidRPr="00031B9E">
        <w:rPr>
          <w:rFonts w:cs="David" w:hint="cs"/>
          <w:sz w:val="24"/>
          <w:szCs w:val="24"/>
          <w:rtl/>
        </w:rPr>
        <w:t xml:space="preserve">על-פי </w:t>
      </w:r>
      <w:r w:rsidRPr="00031B9E">
        <w:rPr>
          <w:rFonts w:cs="David"/>
          <w:sz w:val="24"/>
          <w:szCs w:val="24"/>
          <w:rtl/>
        </w:rPr>
        <w:t xml:space="preserve">כל דין. </w:t>
      </w:r>
      <w:r w:rsidRPr="00031B9E">
        <w:rPr>
          <w:rFonts w:cs="David" w:hint="cs"/>
          <w:sz w:val="24"/>
          <w:szCs w:val="24"/>
          <w:rtl/>
        </w:rPr>
        <w:t xml:space="preserve"> </w:t>
      </w:r>
    </w:p>
    <w:p w14:paraId="29D7E40E" w14:textId="77777777" w:rsidR="00BD3BD5" w:rsidRPr="00031B9E" w:rsidRDefault="00AC28B5" w:rsidP="000E26D6">
      <w:pPr>
        <w:pStyle w:val="11-"/>
        <w:numPr>
          <w:ilvl w:val="0"/>
          <w:numId w:val="6"/>
        </w:numPr>
        <w:tabs>
          <w:tab w:val="clear" w:pos="720"/>
          <w:tab w:val="num" w:pos="339"/>
          <w:tab w:val="left" w:pos="7966"/>
        </w:tabs>
        <w:bidi/>
        <w:spacing w:after="120" w:line="360" w:lineRule="auto"/>
        <w:ind w:left="339" w:right="0" w:hanging="311"/>
        <w:jc w:val="both"/>
        <w:rPr>
          <w:rFonts w:cs="David"/>
          <w:sz w:val="24"/>
          <w:szCs w:val="24"/>
        </w:rPr>
      </w:pPr>
      <w:r w:rsidRPr="00031B9E">
        <w:rPr>
          <w:rFonts w:cs="David"/>
          <w:sz w:val="24"/>
          <w:szCs w:val="24"/>
          <w:rtl/>
        </w:rPr>
        <w:t>אנו מסכימים</w:t>
      </w:r>
      <w:r w:rsidRPr="00031B9E">
        <w:rPr>
          <w:rFonts w:cs="David" w:hint="cs"/>
          <w:sz w:val="24"/>
          <w:szCs w:val="24"/>
          <w:rtl/>
        </w:rPr>
        <w:t>,</w:t>
      </w:r>
      <w:r w:rsidRPr="00031B9E">
        <w:rPr>
          <w:rFonts w:cs="David"/>
          <w:sz w:val="24"/>
          <w:szCs w:val="24"/>
          <w:rtl/>
        </w:rPr>
        <w:t xml:space="preserve"> כי תהיו זכאים, אך לא חייבים, לראות בהצעתנו זו </w:t>
      </w:r>
      <w:r w:rsidRPr="00031B9E">
        <w:rPr>
          <w:rFonts w:cs="David" w:hint="cs"/>
          <w:sz w:val="24"/>
          <w:szCs w:val="24"/>
          <w:rtl/>
        </w:rPr>
        <w:t xml:space="preserve">משום הצעה לא-חוזרת, כאמור  בסעיף 3 לחוק החוזים (חלק כללי), תשל"ג </w:t>
      </w:r>
      <w:r w:rsidRPr="00031B9E">
        <w:rPr>
          <w:rFonts w:cs="David"/>
          <w:sz w:val="24"/>
          <w:szCs w:val="24"/>
          <w:rtl/>
        </w:rPr>
        <w:t>–</w:t>
      </w:r>
      <w:r w:rsidRPr="00031B9E">
        <w:rPr>
          <w:rFonts w:cs="David" w:hint="cs"/>
          <w:sz w:val="24"/>
          <w:szCs w:val="24"/>
          <w:rtl/>
        </w:rPr>
        <w:t xml:space="preserve"> 1973  </w:t>
      </w:r>
      <w:r w:rsidRPr="00031B9E">
        <w:rPr>
          <w:rFonts w:cs="David"/>
          <w:sz w:val="24"/>
          <w:szCs w:val="24"/>
          <w:rtl/>
        </w:rPr>
        <w:t xml:space="preserve">ובקבלתה על ידכם </w:t>
      </w:r>
      <w:r w:rsidRPr="00031B9E">
        <w:rPr>
          <w:rFonts w:cs="David" w:hint="cs"/>
          <w:sz w:val="24"/>
          <w:szCs w:val="24"/>
          <w:rtl/>
        </w:rPr>
        <w:t xml:space="preserve">ייכרת הסכם </w:t>
      </w:r>
      <w:r w:rsidRPr="00031B9E">
        <w:rPr>
          <w:rFonts w:cs="David"/>
          <w:sz w:val="24"/>
          <w:szCs w:val="24"/>
          <w:rtl/>
        </w:rPr>
        <w:t xml:space="preserve">מחייב בינינו </w:t>
      </w:r>
      <w:r w:rsidRPr="00031B9E">
        <w:rPr>
          <w:rFonts w:cs="David" w:hint="cs"/>
          <w:sz w:val="24"/>
          <w:szCs w:val="24"/>
          <w:rtl/>
        </w:rPr>
        <w:t xml:space="preserve"> </w:t>
      </w:r>
      <w:proofErr w:type="spellStart"/>
      <w:r w:rsidRPr="00031B9E">
        <w:rPr>
          <w:rFonts w:cs="David"/>
          <w:sz w:val="24"/>
          <w:szCs w:val="24"/>
          <w:rtl/>
        </w:rPr>
        <w:t>לביניכם</w:t>
      </w:r>
      <w:proofErr w:type="spellEnd"/>
      <w:r w:rsidRPr="00031B9E">
        <w:rPr>
          <w:rFonts w:cs="David"/>
          <w:sz w:val="24"/>
          <w:szCs w:val="24"/>
          <w:rtl/>
        </w:rPr>
        <w:t xml:space="preserve">. </w:t>
      </w:r>
    </w:p>
    <w:p w14:paraId="5A54C700" w14:textId="77777777" w:rsidR="00BD3BD5" w:rsidRPr="00031B9E" w:rsidRDefault="00AC28B5">
      <w:pPr>
        <w:pStyle w:val="11-"/>
        <w:numPr>
          <w:ilvl w:val="0"/>
          <w:numId w:val="6"/>
        </w:numPr>
        <w:tabs>
          <w:tab w:val="clear" w:pos="720"/>
          <w:tab w:val="num" w:pos="339"/>
          <w:tab w:val="left" w:pos="7966"/>
        </w:tabs>
        <w:bidi/>
        <w:spacing w:after="120" w:line="360" w:lineRule="auto"/>
        <w:ind w:left="339" w:right="0" w:hanging="311"/>
        <w:jc w:val="both"/>
        <w:rPr>
          <w:rFonts w:cs="David"/>
          <w:sz w:val="24"/>
          <w:szCs w:val="24"/>
          <w:rtl/>
        </w:rPr>
      </w:pPr>
      <w:r w:rsidRPr="00031B9E">
        <w:rPr>
          <w:rFonts w:cs="David"/>
          <w:sz w:val="24"/>
          <w:szCs w:val="24"/>
          <w:rtl/>
        </w:rPr>
        <w:t>בעצם הגשת הצעה זו הרינו נותנים הסכמתנו לכל התנאים הכלולים במסמכי המכרז והננו מוותרים בזאת ויתור</w:t>
      </w:r>
      <w:r w:rsidRPr="00031B9E">
        <w:rPr>
          <w:rFonts w:cs="David" w:hint="cs"/>
          <w:sz w:val="24"/>
          <w:szCs w:val="24"/>
          <w:rtl/>
        </w:rPr>
        <w:t xml:space="preserve"> </w:t>
      </w:r>
      <w:r w:rsidRPr="00031B9E">
        <w:rPr>
          <w:rFonts w:cs="David"/>
          <w:sz w:val="24"/>
          <w:szCs w:val="24"/>
          <w:rtl/>
        </w:rPr>
        <w:t>סופי, מוחלט ובלתי מסויג על כל טענה בקשר לכל תנאי המכרז ו/או הוראה הכלולים במכרז לרבות דרישותיו.</w:t>
      </w:r>
    </w:p>
    <w:p w14:paraId="016323A5" w14:textId="77777777" w:rsidR="00BD3BD5" w:rsidRPr="00031B9E" w:rsidRDefault="00AC28B5" w:rsidP="009E124D">
      <w:pPr>
        <w:pStyle w:val="11-"/>
        <w:tabs>
          <w:tab w:val="left" w:pos="7966"/>
        </w:tabs>
        <w:bidi/>
        <w:spacing w:after="120" w:line="360" w:lineRule="auto"/>
        <w:ind w:left="339"/>
        <w:jc w:val="center"/>
        <w:rPr>
          <w:rFonts w:ascii="QDavid" w:hAnsi="QDavid" w:cs="David"/>
          <w:b/>
          <w:bCs/>
          <w:sz w:val="24"/>
          <w:szCs w:val="24"/>
          <w:rtl/>
        </w:rPr>
      </w:pPr>
      <w:r w:rsidRPr="00031B9E">
        <w:rPr>
          <w:rFonts w:ascii="QDavid" w:hAnsi="QDavid" w:cs="David"/>
          <w:b/>
          <w:bCs/>
          <w:sz w:val="24"/>
          <w:szCs w:val="24"/>
          <w:rtl/>
        </w:rPr>
        <w:t>ולראיה בא</w:t>
      </w:r>
      <w:r w:rsidRPr="00031B9E">
        <w:rPr>
          <w:rFonts w:ascii="QDavid" w:hAnsi="QDavid" w:cs="David" w:hint="cs"/>
          <w:b/>
          <w:bCs/>
          <w:sz w:val="24"/>
          <w:szCs w:val="24"/>
          <w:rtl/>
        </w:rPr>
        <w:t xml:space="preserve">נו </w:t>
      </w:r>
      <w:r w:rsidRPr="00031B9E">
        <w:rPr>
          <w:rFonts w:ascii="QDavid" w:hAnsi="QDavid" w:cs="David"/>
          <w:b/>
          <w:bCs/>
          <w:sz w:val="24"/>
          <w:szCs w:val="24"/>
          <w:rtl/>
        </w:rPr>
        <w:t>על החתום לאחר שהבנ</w:t>
      </w:r>
      <w:r w:rsidRPr="00031B9E">
        <w:rPr>
          <w:rFonts w:ascii="QDavid" w:hAnsi="QDavid" w:cs="David" w:hint="cs"/>
          <w:b/>
          <w:bCs/>
          <w:sz w:val="24"/>
          <w:szCs w:val="24"/>
          <w:rtl/>
        </w:rPr>
        <w:t xml:space="preserve">ו </w:t>
      </w:r>
      <w:r w:rsidRPr="00031B9E">
        <w:rPr>
          <w:rFonts w:ascii="QDavid" w:hAnsi="QDavid" w:cs="David"/>
          <w:b/>
          <w:bCs/>
          <w:sz w:val="24"/>
          <w:szCs w:val="24"/>
          <w:rtl/>
        </w:rPr>
        <w:t>את משמעותה המלאה של הצהרת</w:t>
      </w:r>
      <w:r w:rsidRPr="00031B9E">
        <w:rPr>
          <w:rFonts w:ascii="QDavid" w:hAnsi="QDavid" w:cs="David" w:hint="cs"/>
          <w:b/>
          <w:bCs/>
          <w:sz w:val="24"/>
          <w:szCs w:val="24"/>
          <w:rtl/>
        </w:rPr>
        <w:t xml:space="preserve">נו </w:t>
      </w:r>
      <w:r w:rsidRPr="00031B9E">
        <w:rPr>
          <w:rFonts w:ascii="QDavid" w:hAnsi="QDavid" w:cs="David"/>
          <w:b/>
          <w:bCs/>
          <w:sz w:val="24"/>
          <w:szCs w:val="24"/>
          <w:rtl/>
        </w:rPr>
        <w:t>זו:</w:t>
      </w:r>
    </w:p>
    <w:p w14:paraId="535B1FD8" w14:textId="77777777" w:rsidR="00BD3BD5" w:rsidRPr="00031B9E" w:rsidRDefault="00BD3BD5" w:rsidP="009E124D">
      <w:pPr>
        <w:pStyle w:val="11-"/>
        <w:tabs>
          <w:tab w:val="left" w:pos="7966"/>
        </w:tabs>
        <w:bidi/>
        <w:spacing w:after="120" w:line="360" w:lineRule="auto"/>
        <w:jc w:val="both"/>
        <w:rPr>
          <w:rFonts w:cs="David"/>
          <w:sz w:val="24"/>
          <w:szCs w:val="24"/>
          <w:rtl/>
        </w:rPr>
      </w:pPr>
    </w:p>
    <w:p w14:paraId="69E1966E" w14:textId="77777777" w:rsidR="00BD3BD5" w:rsidRPr="00031B9E" w:rsidRDefault="00AC28B5" w:rsidP="009E124D">
      <w:pPr>
        <w:tabs>
          <w:tab w:val="left" w:pos="7966"/>
        </w:tabs>
        <w:spacing w:after="120" w:line="360" w:lineRule="auto"/>
        <w:ind w:left="311"/>
        <w:jc w:val="both"/>
        <w:rPr>
          <w:b/>
          <w:bCs/>
          <w:sz w:val="24"/>
          <w:szCs w:val="24"/>
          <w:rtl/>
          <w:lang w:eastAsia="en-US"/>
        </w:rPr>
      </w:pPr>
      <w:r w:rsidRPr="00031B9E">
        <w:rPr>
          <w:b/>
          <w:bCs/>
          <w:sz w:val="24"/>
          <w:szCs w:val="24"/>
          <w:rtl/>
          <w:lang w:eastAsia="en-US"/>
        </w:rPr>
        <w:t>פרטי החותם מטעם המציע :</w:t>
      </w:r>
    </w:p>
    <w:p w14:paraId="0E54F406" w14:textId="77777777" w:rsidR="00C95C77" w:rsidRPr="00031B9E" w:rsidRDefault="00AC28B5" w:rsidP="009E124D">
      <w:pPr>
        <w:tabs>
          <w:tab w:val="left" w:pos="7966"/>
        </w:tabs>
        <w:spacing w:after="120" w:line="360" w:lineRule="auto"/>
        <w:ind w:left="311"/>
        <w:jc w:val="center"/>
        <w:rPr>
          <w:b/>
          <w:bCs/>
          <w:sz w:val="24"/>
          <w:szCs w:val="24"/>
          <w:rtl/>
          <w:lang w:eastAsia="en-US"/>
        </w:rPr>
      </w:pPr>
      <w:r w:rsidRPr="00031B9E">
        <w:rPr>
          <w:rFonts w:hint="cs"/>
          <w:b/>
          <w:bCs/>
          <w:sz w:val="24"/>
          <w:szCs w:val="24"/>
          <w:rtl/>
          <w:lang w:eastAsia="en-US"/>
        </w:rPr>
        <w:t>__________________</w:t>
      </w:r>
    </w:p>
    <w:p w14:paraId="6C223988" w14:textId="77777777" w:rsidR="00BD3BD5" w:rsidRPr="00031B9E" w:rsidRDefault="00AC28B5" w:rsidP="009E124D">
      <w:pPr>
        <w:tabs>
          <w:tab w:val="left" w:pos="7966"/>
        </w:tabs>
        <w:spacing w:after="120" w:line="360" w:lineRule="auto"/>
        <w:ind w:left="311"/>
        <w:jc w:val="center"/>
        <w:rPr>
          <w:b/>
          <w:bCs/>
          <w:sz w:val="24"/>
          <w:szCs w:val="24"/>
          <w:rtl/>
          <w:lang w:eastAsia="en-US"/>
        </w:rPr>
      </w:pPr>
      <w:r w:rsidRPr="00031B9E">
        <w:rPr>
          <w:rFonts w:hint="cs"/>
          <w:b/>
          <w:bCs/>
          <w:sz w:val="24"/>
          <w:szCs w:val="24"/>
          <w:rtl/>
          <w:lang w:eastAsia="en-US"/>
        </w:rPr>
        <w:t>חתימה וחותמת</w:t>
      </w:r>
    </w:p>
    <w:p w14:paraId="78060ED0" w14:textId="77777777" w:rsidR="00BD3BD5" w:rsidRPr="00031B9E" w:rsidRDefault="00AC28B5" w:rsidP="009E124D">
      <w:pPr>
        <w:tabs>
          <w:tab w:val="left" w:pos="7966"/>
        </w:tabs>
        <w:spacing w:after="120" w:line="360" w:lineRule="auto"/>
        <w:jc w:val="both"/>
        <w:rPr>
          <w:b/>
          <w:bCs/>
          <w:sz w:val="16"/>
          <w:szCs w:val="24"/>
          <w:u w:val="single"/>
          <w:rtl/>
        </w:rPr>
      </w:pPr>
      <w:r w:rsidRPr="00031B9E">
        <w:rPr>
          <w:rFonts w:hint="cs"/>
          <w:b/>
          <w:bCs/>
          <w:sz w:val="16"/>
          <w:szCs w:val="24"/>
          <w:u w:val="single"/>
          <w:rtl/>
        </w:rPr>
        <w:t>אישור עו"ד</w:t>
      </w:r>
    </w:p>
    <w:p w14:paraId="1B733DDF" w14:textId="77777777" w:rsidR="00BD3BD5" w:rsidRPr="00031B9E" w:rsidRDefault="00BD3BD5" w:rsidP="009E124D">
      <w:pPr>
        <w:tabs>
          <w:tab w:val="left" w:pos="7966"/>
        </w:tabs>
        <w:spacing w:after="120" w:line="360" w:lineRule="auto"/>
        <w:jc w:val="both"/>
        <w:rPr>
          <w:sz w:val="16"/>
          <w:szCs w:val="24"/>
          <w:u w:val="single"/>
          <w:rtl/>
        </w:rPr>
      </w:pPr>
    </w:p>
    <w:p w14:paraId="2F1954AD" w14:textId="77777777" w:rsidR="00BD3BD5" w:rsidRPr="00031B9E" w:rsidRDefault="00AC28B5" w:rsidP="009E124D">
      <w:pPr>
        <w:tabs>
          <w:tab w:val="left" w:pos="7966"/>
        </w:tabs>
        <w:spacing w:after="120" w:line="360" w:lineRule="auto"/>
        <w:jc w:val="both"/>
        <w:rPr>
          <w:sz w:val="16"/>
          <w:szCs w:val="24"/>
          <w:rtl/>
        </w:rPr>
      </w:pPr>
      <w:r w:rsidRPr="00031B9E">
        <w:rPr>
          <w:sz w:val="16"/>
          <w:szCs w:val="24"/>
          <w:rtl/>
        </w:rPr>
        <w:t>אני הח"מ</w:t>
      </w:r>
      <w:r w:rsidR="00C95C77" w:rsidRPr="00031B9E">
        <w:rPr>
          <w:rFonts w:hint="cs"/>
          <w:sz w:val="16"/>
          <w:szCs w:val="24"/>
          <w:u w:val="single"/>
          <w:rtl/>
        </w:rPr>
        <w:t>_____________</w:t>
      </w:r>
      <w:r w:rsidR="00C95C77" w:rsidRPr="00031B9E">
        <w:rPr>
          <w:rFonts w:hint="cs"/>
          <w:sz w:val="16"/>
          <w:szCs w:val="24"/>
          <w:rtl/>
        </w:rPr>
        <w:t xml:space="preserve"> </w:t>
      </w:r>
      <w:r w:rsidRPr="00031B9E">
        <w:rPr>
          <w:sz w:val="16"/>
          <w:szCs w:val="24"/>
          <w:rtl/>
        </w:rPr>
        <w:t>עו"ד של</w:t>
      </w:r>
      <w:r w:rsidR="00C95C77" w:rsidRPr="00031B9E">
        <w:rPr>
          <w:rFonts w:hint="cs"/>
          <w:sz w:val="16"/>
          <w:szCs w:val="24"/>
          <w:u w:val="single"/>
          <w:rtl/>
        </w:rPr>
        <w:t xml:space="preserve"> ________________________</w:t>
      </w:r>
      <w:r w:rsidRPr="00031B9E">
        <w:rPr>
          <w:sz w:val="16"/>
          <w:szCs w:val="24"/>
          <w:rtl/>
        </w:rPr>
        <w:t xml:space="preserve"> </w:t>
      </w:r>
      <w:r w:rsidRPr="00031B9E">
        <w:rPr>
          <w:rFonts w:hint="cs"/>
          <w:sz w:val="16"/>
          <w:szCs w:val="24"/>
          <w:rtl/>
        </w:rPr>
        <w:t xml:space="preserve"> ח.פ./ע.מ ________________ </w:t>
      </w:r>
      <w:r w:rsidRPr="00031B9E">
        <w:rPr>
          <w:sz w:val="16"/>
          <w:szCs w:val="24"/>
          <w:rtl/>
        </w:rPr>
        <w:t>(להלן: "</w:t>
      </w:r>
      <w:r w:rsidRPr="00031B9E">
        <w:rPr>
          <w:b/>
          <w:bCs/>
          <w:sz w:val="16"/>
          <w:szCs w:val="24"/>
          <w:rtl/>
        </w:rPr>
        <w:t>המשתתף</w:t>
      </w:r>
      <w:r w:rsidRPr="00031B9E">
        <w:rPr>
          <w:sz w:val="16"/>
          <w:szCs w:val="24"/>
          <w:rtl/>
        </w:rPr>
        <w:t xml:space="preserve">") מאשר בזה כי </w:t>
      </w:r>
      <w:r w:rsidRPr="00031B9E">
        <w:rPr>
          <w:rFonts w:hint="cs"/>
          <w:sz w:val="16"/>
          <w:szCs w:val="24"/>
          <w:rtl/>
        </w:rPr>
        <w:t>ב</w:t>
      </w:r>
      <w:r w:rsidRPr="00031B9E">
        <w:rPr>
          <w:sz w:val="16"/>
          <w:szCs w:val="24"/>
          <w:rtl/>
        </w:rPr>
        <w:t>יום</w:t>
      </w:r>
      <w:r w:rsidRPr="00031B9E">
        <w:rPr>
          <w:rFonts w:hint="cs"/>
          <w:sz w:val="16"/>
          <w:szCs w:val="24"/>
          <w:rtl/>
        </w:rPr>
        <w:t xml:space="preserve"> __________ </w:t>
      </w:r>
      <w:r w:rsidRPr="00031B9E">
        <w:rPr>
          <w:sz w:val="16"/>
          <w:szCs w:val="24"/>
          <w:rtl/>
        </w:rPr>
        <w:t>חתמו</w:t>
      </w:r>
      <w:r w:rsidRPr="00031B9E">
        <w:rPr>
          <w:rFonts w:hint="cs"/>
          <w:sz w:val="16"/>
          <w:szCs w:val="24"/>
          <w:rtl/>
        </w:rPr>
        <w:t xml:space="preserve"> </w:t>
      </w:r>
      <w:r w:rsidRPr="00031B9E">
        <w:rPr>
          <w:sz w:val="16"/>
          <w:szCs w:val="24"/>
          <w:rtl/>
        </w:rPr>
        <w:t>בפנ</w:t>
      </w:r>
      <w:r w:rsidR="00E07912" w:rsidRPr="00031B9E">
        <w:rPr>
          <w:rFonts w:hint="cs"/>
          <w:sz w:val="16"/>
          <w:szCs w:val="24"/>
          <w:rtl/>
        </w:rPr>
        <w:t>י</w:t>
      </w:r>
      <w:r w:rsidRPr="00031B9E">
        <w:rPr>
          <w:sz w:val="16"/>
          <w:szCs w:val="24"/>
          <w:rtl/>
        </w:rPr>
        <w:t>י</w:t>
      </w:r>
      <w:r w:rsidRPr="00031B9E">
        <w:rPr>
          <w:rFonts w:hint="cs"/>
          <w:sz w:val="16"/>
          <w:szCs w:val="24"/>
          <w:rtl/>
        </w:rPr>
        <w:t xml:space="preserve"> </w:t>
      </w:r>
      <w:r w:rsidRPr="00031B9E">
        <w:rPr>
          <w:sz w:val="16"/>
          <w:szCs w:val="24"/>
          <w:rtl/>
        </w:rPr>
        <w:t xml:space="preserve">על הצהרה זו ה"ה </w:t>
      </w:r>
      <w:r w:rsidRPr="00031B9E">
        <w:rPr>
          <w:rFonts w:hint="cs"/>
          <w:sz w:val="16"/>
          <w:szCs w:val="24"/>
          <w:rtl/>
        </w:rPr>
        <w:t xml:space="preserve">___________________ </w:t>
      </w:r>
      <w:r w:rsidRPr="00031B9E">
        <w:rPr>
          <w:sz w:val="16"/>
          <w:szCs w:val="24"/>
          <w:rtl/>
        </w:rPr>
        <w:t>בשם המשתתף</w:t>
      </w:r>
      <w:r w:rsidRPr="00031B9E">
        <w:rPr>
          <w:rFonts w:hint="cs"/>
          <w:sz w:val="16"/>
          <w:szCs w:val="24"/>
          <w:rtl/>
        </w:rPr>
        <w:t xml:space="preserve">, כי נתקבלו אצל המשתתף כל ההחלטות וכל האישורים הדרושים על פי מסמכי ההתאגדות של המשתתף ועל פי כל דין לחתימת המשתתף על הצהרה זו </w:t>
      </w:r>
      <w:r w:rsidRPr="00031B9E">
        <w:rPr>
          <w:sz w:val="16"/>
          <w:szCs w:val="24"/>
          <w:rtl/>
        </w:rPr>
        <w:t>וכי חתימת ה"ה המפורטים לעיל מחייבת את המשתתף.</w:t>
      </w:r>
    </w:p>
    <w:p w14:paraId="79D24151" w14:textId="77777777" w:rsidR="00BD3BD5" w:rsidRPr="00031B9E" w:rsidRDefault="00AC28B5" w:rsidP="009E124D">
      <w:pPr>
        <w:tabs>
          <w:tab w:val="left" w:pos="57"/>
          <w:tab w:val="left" w:pos="6370"/>
          <w:tab w:val="left" w:pos="7966"/>
        </w:tabs>
        <w:spacing w:after="120" w:line="360" w:lineRule="auto"/>
        <w:jc w:val="both"/>
        <w:rPr>
          <w:sz w:val="16"/>
          <w:szCs w:val="24"/>
          <w:rtl/>
        </w:rPr>
      </w:pPr>
      <w:r w:rsidRPr="00031B9E">
        <w:rPr>
          <w:rFonts w:hint="cs"/>
          <w:sz w:val="16"/>
          <w:szCs w:val="24"/>
          <w:rtl/>
        </w:rPr>
        <w:t>__________________                                                            _____________________</w:t>
      </w:r>
      <w:r w:rsidRPr="00031B9E">
        <w:rPr>
          <w:rFonts w:hint="cs"/>
          <w:sz w:val="16"/>
          <w:szCs w:val="24"/>
          <w:rtl/>
        </w:rPr>
        <w:tab/>
        <w:t xml:space="preserve">                  </w:t>
      </w:r>
    </w:p>
    <w:p w14:paraId="1220C3C7" w14:textId="77777777" w:rsidR="00BD3BD5" w:rsidRPr="00031B9E" w:rsidRDefault="00AC28B5" w:rsidP="009E124D">
      <w:pPr>
        <w:tabs>
          <w:tab w:val="left" w:pos="57"/>
          <w:tab w:val="left" w:pos="6370"/>
          <w:tab w:val="left" w:pos="7966"/>
        </w:tabs>
        <w:spacing w:after="120" w:line="360" w:lineRule="auto"/>
        <w:jc w:val="both"/>
        <w:rPr>
          <w:sz w:val="16"/>
          <w:szCs w:val="24"/>
          <w:rtl/>
        </w:rPr>
      </w:pPr>
      <w:r w:rsidRPr="00031B9E">
        <w:rPr>
          <w:rFonts w:hint="cs"/>
          <w:sz w:val="16"/>
          <w:szCs w:val="24"/>
          <w:rtl/>
        </w:rPr>
        <w:t xml:space="preserve">          תאריך                                                                                      חותמת + חתימת עוה"ד</w:t>
      </w:r>
    </w:p>
    <w:p w14:paraId="0E036CCF" w14:textId="77777777" w:rsidR="00BD3BD5" w:rsidRPr="00031B9E" w:rsidRDefault="00BD3BD5" w:rsidP="009E124D">
      <w:pPr>
        <w:tabs>
          <w:tab w:val="left" w:pos="7966"/>
        </w:tabs>
        <w:spacing w:after="120" w:line="360" w:lineRule="auto"/>
        <w:ind w:left="28"/>
        <w:jc w:val="both"/>
        <w:rPr>
          <w:b/>
          <w:bCs/>
          <w:sz w:val="28"/>
          <w:szCs w:val="36"/>
          <w:u w:val="single"/>
          <w:rtl/>
        </w:rPr>
      </w:pPr>
    </w:p>
    <w:p w14:paraId="3471E790" w14:textId="77777777" w:rsidR="00BD3BD5" w:rsidRPr="00031B9E" w:rsidRDefault="00AC28B5" w:rsidP="009E124D">
      <w:pPr>
        <w:tabs>
          <w:tab w:val="left" w:pos="4037"/>
          <w:tab w:val="left" w:pos="7966"/>
        </w:tabs>
        <w:spacing w:after="120" w:line="360" w:lineRule="auto"/>
        <w:jc w:val="both"/>
        <w:rPr>
          <w:b/>
          <w:bCs/>
          <w:sz w:val="2"/>
          <w:szCs w:val="2"/>
        </w:rPr>
      </w:pPr>
      <w:r w:rsidRPr="00031B9E">
        <w:rPr>
          <w:b/>
          <w:bCs/>
          <w:rtl/>
        </w:rPr>
        <w:br w:type="page"/>
      </w:r>
    </w:p>
    <w:p w14:paraId="10CD5928" w14:textId="77777777" w:rsidR="002D352E" w:rsidRPr="00031B9E" w:rsidRDefault="00AC28B5" w:rsidP="009E124D">
      <w:pPr>
        <w:pStyle w:val="DAVID1"/>
        <w:spacing w:after="120" w:line="360" w:lineRule="auto"/>
        <w:rPr>
          <w:rtl/>
        </w:rPr>
      </w:pPr>
      <w:bookmarkStart w:id="14" w:name="_Toc193374476"/>
      <w:r w:rsidRPr="00031B9E">
        <w:rPr>
          <w:rFonts w:hint="cs"/>
          <w:rtl/>
        </w:rPr>
        <w:lastRenderedPageBreak/>
        <w:t xml:space="preserve">מסמך ג' </w:t>
      </w:r>
      <w:r w:rsidR="00C95C77" w:rsidRPr="00031B9E">
        <w:rPr>
          <w:rtl/>
        </w:rPr>
        <w:t>–</w:t>
      </w:r>
      <w:r w:rsidRPr="00031B9E">
        <w:rPr>
          <w:rFonts w:hint="cs"/>
          <w:rtl/>
        </w:rPr>
        <w:t xml:space="preserve"> הסכם</w:t>
      </w:r>
      <w:bookmarkEnd w:id="14"/>
    </w:p>
    <w:p w14:paraId="30E1FED7" w14:textId="77777777" w:rsidR="002D352E" w:rsidRPr="00031B9E" w:rsidRDefault="00AC28B5" w:rsidP="009E124D">
      <w:pPr>
        <w:spacing w:after="120" w:line="360" w:lineRule="auto"/>
        <w:jc w:val="center"/>
        <w:rPr>
          <w:rFonts w:ascii="Arial" w:hAnsi="Arial"/>
          <w:b/>
          <w:bCs/>
          <w:sz w:val="24"/>
          <w:szCs w:val="24"/>
          <w:rtl/>
          <w:lang w:eastAsia="en-US"/>
        </w:rPr>
      </w:pPr>
      <w:r w:rsidRPr="00031B9E">
        <w:rPr>
          <w:rFonts w:ascii="Arial" w:hAnsi="Arial"/>
          <w:b/>
          <w:bCs/>
          <w:sz w:val="24"/>
          <w:szCs w:val="24"/>
          <w:rtl/>
          <w:lang w:eastAsia="en-US"/>
        </w:rPr>
        <w:t xml:space="preserve">שנערך ונחתם  ב______ ביום _____ לחודש _____ שנת </w:t>
      </w:r>
      <w:r w:rsidR="003B7D9F" w:rsidRPr="00031B9E">
        <w:rPr>
          <w:rFonts w:ascii="Arial" w:hAnsi="Arial" w:hint="cs"/>
          <w:b/>
          <w:bCs/>
          <w:sz w:val="24"/>
          <w:szCs w:val="24"/>
          <w:rtl/>
          <w:lang w:eastAsia="en-US"/>
        </w:rPr>
        <w:t>_______</w:t>
      </w:r>
    </w:p>
    <w:p w14:paraId="68FA577E" w14:textId="77777777" w:rsidR="002D352E" w:rsidRPr="00031B9E" w:rsidRDefault="00AC28B5" w:rsidP="009E124D">
      <w:pPr>
        <w:tabs>
          <w:tab w:val="left" w:pos="595"/>
        </w:tabs>
        <w:spacing w:after="120" w:line="360" w:lineRule="auto"/>
        <w:jc w:val="both"/>
        <w:rPr>
          <w:rFonts w:ascii="Arial" w:hAnsi="Arial"/>
          <w:b/>
          <w:bCs/>
          <w:rtl/>
          <w:lang w:eastAsia="en-US"/>
        </w:rPr>
      </w:pPr>
      <w:r w:rsidRPr="00031B9E">
        <w:rPr>
          <w:rFonts w:ascii="Arial" w:hAnsi="Arial"/>
          <w:b/>
          <w:bCs/>
          <w:sz w:val="24"/>
          <w:szCs w:val="24"/>
          <w:rtl/>
          <w:lang w:eastAsia="en-US"/>
        </w:rPr>
        <w:t>ב י ן</w:t>
      </w:r>
      <w:r w:rsidRPr="00031B9E">
        <w:rPr>
          <w:rFonts w:ascii="Arial" w:hAnsi="Arial"/>
          <w:b/>
          <w:bCs/>
          <w:sz w:val="24"/>
          <w:szCs w:val="24"/>
          <w:lang w:eastAsia="en-US"/>
        </w:rPr>
        <w:t xml:space="preserve"> </w:t>
      </w:r>
      <w:r w:rsidRPr="00031B9E">
        <w:rPr>
          <w:rFonts w:ascii="Arial" w:hAnsi="Arial"/>
          <w:b/>
          <w:bCs/>
          <w:sz w:val="24"/>
          <w:szCs w:val="24"/>
          <w:rtl/>
          <w:lang w:eastAsia="en-US"/>
        </w:rPr>
        <w:t>:</w:t>
      </w:r>
      <w:r w:rsidRPr="00031B9E">
        <w:rPr>
          <w:rFonts w:ascii="Arial" w:hAnsi="Arial"/>
          <w:b/>
          <w:bCs/>
          <w:sz w:val="24"/>
          <w:szCs w:val="24"/>
          <w:rtl/>
          <w:lang w:eastAsia="en-US"/>
        </w:rPr>
        <w:tab/>
        <w:t xml:space="preserve">             </w:t>
      </w:r>
      <w:r w:rsidRPr="00031B9E">
        <w:rPr>
          <w:rFonts w:ascii="Arial" w:hAnsi="Arial" w:hint="cs"/>
          <w:b/>
          <w:bCs/>
          <w:sz w:val="24"/>
          <w:szCs w:val="24"/>
          <w:rtl/>
          <w:lang w:eastAsia="en-US"/>
        </w:rPr>
        <w:t>עיריית נתיבות</w:t>
      </w:r>
      <w:r w:rsidRPr="00031B9E">
        <w:rPr>
          <w:rFonts w:ascii="Arial" w:hAnsi="Arial"/>
          <w:b/>
          <w:bCs/>
          <w:sz w:val="24"/>
          <w:szCs w:val="24"/>
          <w:rtl/>
          <w:lang w:eastAsia="en-US"/>
        </w:rPr>
        <w:t xml:space="preserve"> </w:t>
      </w:r>
    </w:p>
    <w:p w14:paraId="66FB715C" w14:textId="77777777" w:rsidR="002D352E" w:rsidRPr="00031B9E" w:rsidRDefault="00AC28B5" w:rsidP="009E124D">
      <w:pPr>
        <w:tabs>
          <w:tab w:val="left" w:pos="595"/>
        </w:tabs>
        <w:spacing w:after="120" w:line="360" w:lineRule="auto"/>
        <w:jc w:val="both"/>
        <w:rPr>
          <w:rFonts w:ascii="Arial" w:hAnsi="Arial"/>
          <w:b/>
          <w:bCs/>
          <w:sz w:val="24"/>
          <w:szCs w:val="24"/>
          <w:rtl/>
          <w:lang w:eastAsia="en-US"/>
        </w:rPr>
      </w:pPr>
      <w:r w:rsidRPr="00031B9E">
        <w:rPr>
          <w:rFonts w:ascii="Arial" w:hAnsi="Arial"/>
          <w:b/>
          <w:bCs/>
          <w:rtl/>
          <w:lang w:eastAsia="en-US"/>
        </w:rPr>
        <w:tab/>
      </w:r>
      <w:r w:rsidRPr="00031B9E">
        <w:rPr>
          <w:rFonts w:ascii="Arial" w:hAnsi="Arial"/>
          <w:b/>
          <w:bCs/>
          <w:rtl/>
          <w:lang w:eastAsia="en-US"/>
        </w:rPr>
        <w:tab/>
      </w:r>
      <w:r w:rsidRPr="00031B9E">
        <w:rPr>
          <w:rFonts w:ascii="Arial" w:hAnsi="Arial" w:hint="cs"/>
          <w:b/>
          <w:bCs/>
          <w:rtl/>
          <w:lang w:eastAsia="en-US"/>
        </w:rPr>
        <w:t xml:space="preserve">            </w:t>
      </w:r>
      <w:r w:rsidRPr="00031B9E">
        <w:rPr>
          <w:rFonts w:ascii="Arial" w:hAnsi="Arial"/>
          <w:sz w:val="24"/>
          <w:szCs w:val="24"/>
          <w:rtl/>
          <w:lang w:eastAsia="en-US"/>
        </w:rPr>
        <w:t xml:space="preserve"> (להלן: "</w:t>
      </w:r>
      <w:r w:rsidRPr="00031B9E">
        <w:rPr>
          <w:rFonts w:ascii="Arial" w:hAnsi="Arial" w:hint="cs"/>
          <w:b/>
          <w:bCs/>
          <w:sz w:val="24"/>
          <w:szCs w:val="24"/>
          <w:rtl/>
          <w:lang w:eastAsia="en-US"/>
        </w:rPr>
        <w:t>העירייה</w:t>
      </w:r>
      <w:r w:rsidRPr="00031B9E">
        <w:rPr>
          <w:rFonts w:ascii="Arial" w:hAnsi="Arial"/>
          <w:sz w:val="24"/>
          <w:szCs w:val="24"/>
          <w:rtl/>
          <w:lang w:eastAsia="en-US"/>
        </w:rPr>
        <w:t>")</w:t>
      </w:r>
    </w:p>
    <w:p w14:paraId="5738C889" w14:textId="77777777" w:rsidR="002D352E" w:rsidRPr="00031B9E" w:rsidRDefault="00AC28B5" w:rsidP="009E124D">
      <w:pPr>
        <w:keepNext/>
        <w:spacing w:after="120" w:line="360" w:lineRule="auto"/>
        <w:ind w:left="6480"/>
        <w:jc w:val="both"/>
        <w:outlineLvl w:val="8"/>
        <w:rPr>
          <w:rFonts w:ascii="Arial" w:hAnsi="Arial"/>
          <w:b/>
          <w:bCs/>
          <w:sz w:val="24"/>
          <w:szCs w:val="24"/>
          <w:rtl/>
          <w:lang w:eastAsia="en-US"/>
        </w:rPr>
      </w:pPr>
      <w:r w:rsidRPr="00031B9E">
        <w:rPr>
          <w:rFonts w:ascii="Arial" w:hAnsi="Arial" w:hint="cs"/>
          <w:b/>
          <w:bCs/>
          <w:sz w:val="24"/>
          <w:szCs w:val="24"/>
          <w:rtl/>
          <w:lang w:eastAsia="en-US"/>
        </w:rPr>
        <w:t xml:space="preserve"> </w:t>
      </w:r>
      <w:r w:rsidRPr="00031B9E">
        <w:rPr>
          <w:rFonts w:ascii="Arial" w:hAnsi="Arial"/>
          <w:b/>
          <w:bCs/>
          <w:sz w:val="24"/>
          <w:szCs w:val="24"/>
          <w:rtl/>
          <w:lang w:eastAsia="en-US"/>
        </w:rPr>
        <w:tab/>
      </w:r>
      <w:r w:rsidRPr="00031B9E">
        <w:rPr>
          <w:rFonts w:ascii="Arial" w:hAnsi="Arial"/>
          <w:b/>
          <w:bCs/>
          <w:sz w:val="24"/>
          <w:szCs w:val="24"/>
          <w:rtl/>
          <w:lang w:eastAsia="en-US"/>
        </w:rPr>
        <w:tab/>
        <w:t>מצד אחד -</w:t>
      </w:r>
    </w:p>
    <w:p w14:paraId="3872221C" w14:textId="77777777" w:rsidR="002D352E" w:rsidRPr="00031B9E" w:rsidRDefault="002D352E" w:rsidP="009E124D">
      <w:pPr>
        <w:spacing w:after="120" w:line="360" w:lineRule="auto"/>
        <w:jc w:val="both"/>
        <w:rPr>
          <w:rFonts w:ascii="Arial" w:hAnsi="Arial"/>
          <w:b/>
          <w:bCs/>
          <w:sz w:val="24"/>
          <w:szCs w:val="24"/>
          <w:rtl/>
          <w:lang w:eastAsia="en-US"/>
        </w:rPr>
      </w:pPr>
    </w:p>
    <w:p w14:paraId="0D936D0F" w14:textId="77777777" w:rsidR="002D352E" w:rsidRPr="00031B9E" w:rsidRDefault="00AC28B5" w:rsidP="009E124D">
      <w:pPr>
        <w:tabs>
          <w:tab w:val="center" w:pos="4153"/>
          <w:tab w:val="right" w:pos="8306"/>
        </w:tabs>
        <w:spacing w:after="120" w:line="360" w:lineRule="auto"/>
        <w:jc w:val="both"/>
        <w:rPr>
          <w:rFonts w:ascii="Arial" w:hAnsi="Arial"/>
          <w:b/>
          <w:bCs/>
          <w:sz w:val="24"/>
          <w:szCs w:val="24"/>
          <w:lang w:eastAsia="en-US"/>
        </w:rPr>
      </w:pPr>
      <w:r w:rsidRPr="00031B9E">
        <w:rPr>
          <w:rFonts w:ascii="Arial" w:hAnsi="Arial" w:hint="cs"/>
          <w:b/>
          <w:bCs/>
          <w:sz w:val="24"/>
          <w:szCs w:val="24"/>
          <w:rtl/>
          <w:lang w:eastAsia="en-US"/>
        </w:rPr>
        <w:t xml:space="preserve">             </w:t>
      </w:r>
      <w:r w:rsidRPr="00031B9E">
        <w:rPr>
          <w:rFonts w:ascii="Arial" w:hAnsi="Arial"/>
          <w:b/>
          <w:bCs/>
          <w:sz w:val="24"/>
          <w:szCs w:val="24"/>
          <w:rtl/>
          <w:lang w:eastAsia="en-US"/>
        </w:rPr>
        <w:t>ל ב י ן</w:t>
      </w:r>
      <w:r w:rsidRPr="00031B9E">
        <w:rPr>
          <w:rFonts w:ascii="Arial" w:hAnsi="Arial"/>
          <w:b/>
          <w:bCs/>
          <w:sz w:val="24"/>
          <w:szCs w:val="24"/>
          <w:lang w:eastAsia="en-US"/>
        </w:rPr>
        <w:t xml:space="preserve"> </w:t>
      </w:r>
      <w:r w:rsidRPr="00031B9E">
        <w:rPr>
          <w:rFonts w:ascii="Arial" w:hAnsi="Arial" w:hint="cs"/>
          <w:b/>
          <w:bCs/>
          <w:sz w:val="24"/>
          <w:szCs w:val="24"/>
          <w:rtl/>
          <w:lang w:eastAsia="en-US"/>
        </w:rPr>
        <w:t xml:space="preserve">:               ________________________       </w:t>
      </w:r>
    </w:p>
    <w:p w14:paraId="6BCB869A" w14:textId="77777777" w:rsidR="002D352E" w:rsidRPr="00031B9E" w:rsidRDefault="00AC28B5" w:rsidP="009E124D">
      <w:pPr>
        <w:autoSpaceDE w:val="0"/>
        <w:autoSpaceDN w:val="0"/>
        <w:spacing w:after="120" w:line="360" w:lineRule="auto"/>
        <w:jc w:val="both"/>
        <w:rPr>
          <w:rFonts w:ascii="Cambria" w:hAnsi="Cambria"/>
          <w:sz w:val="24"/>
          <w:szCs w:val="24"/>
          <w:rtl/>
          <w:lang w:eastAsia="en-US"/>
        </w:rPr>
      </w:pPr>
      <w:r w:rsidRPr="00031B9E">
        <w:rPr>
          <w:rFonts w:hint="cs"/>
          <w:sz w:val="24"/>
          <w:szCs w:val="24"/>
          <w:rtl/>
          <w:lang w:eastAsia="en-US"/>
        </w:rPr>
        <w:tab/>
      </w:r>
      <w:r w:rsidRPr="00031B9E">
        <w:rPr>
          <w:rFonts w:hint="cs"/>
          <w:sz w:val="24"/>
          <w:szCs w:val="24"/>
          <w:rtl/>
          <w:lang w:eastAsia="en-US"/>
        </w:rPr>
        <w:tab/>
      </w:r>
      <w:r w:rsidRPr="00031B9E">
        <w:rPr>
          <w:rFonts w:ascii="Cambria" w:hAnsi="Cambria"/>
          <w:sz w:val="24"/>
          <w:szCs w:val="24"/>
          <w:rtl/>
          <w:lang w:eastAsia="en-US"/>
        </w:rPr>
        <w:tab/>
      </w:r>
      <w:r w:rsidRPr="00031B9E">
        <w:rPr>
          <w:rFonts w:ascii="Cambria" w:hAnsi="Cambria" w:hint="eastAsia"/>
          <w:sz w:val="24"/>
          <w:szCs w:val="24"/>
          <w:rtl/>
          <w:lang w:eastAsia="en-US"/>
        </w:rPr>
        <w:t>מ</w:t>
      </w:r>
      <w:r w:rsidRPr="00031B9E">
        <w:rPr>
          <w:rFonts w:ascii="Cambria" w:hAnsi="Cambria" w:hint="cs"/>
          <w:sz w:val="24"/>
          <w:szCs w:val="24"/>
          <w:rtl/>
          <w:lang w:eastAsia="en-US"/>
        </w:rPr>
        <w:t>רח' ____________________</w:t>
      </w:r>
    </w:p>
    <w:p w14:paraId="79F7BDF3" w14:textId="77777777" w:rsidR="002D352E" w:rsidRPr="00031B9E" w:rsidRDefault="00AC28B5" w:rsidP="009E124D">
      <w:pPr>
        <w:autoSpaceDE w:val="0"/>
        <w:autoSpaceDN w:val="0"/>
        <w:spacing w:after="120" w:line="360" w:lineRule="auto"/>
        <w:ind w:left="2160"/>
        <w:jc w:val="both"/>
        <w:rPr>
          <w:rFonts w:ascii="Arial" w:hAnsi="Arial"/>
          <w:sz w:val="24"/>
          <w:szCs w:val="24"/>
          <w:rtl/>
          <w:lang w:eastAsia="en-US"/>
        </w:rPr>
      </w:pPr>
      <w:r w:rsidRPr="00031B9E">
        <w:rPr>
          <w:rFonts w:ascii="Cambria" w:hAnsi="Cambria"/>
          <w:sz w:val="24"/>
          <w:szCs w:val="24"/>
          <w:rtl/>
          <w:lang w:eastAsia="en-US"/>
        </w:rPr>
        <w:tab/>
      </w:r>
      <w:r w:rsidRPr="00031B9E">
        <w:rPr>
          <w:rFonts w:ascii="Cambria" w:hAnsi="Cambria" w:hint="cs"/>
          <w:sz w:val="24"/>
          <w:szCs w:val="24"/>
          <w:rtl/>
          <w:lang w:eastAsia="en-US"/>
        </w:rPr>
        <w:t xml:space="preserve">      </w:t>
      </w:r>
      <w:r w:rsidRPr="00031B9E">
        <w:rPr>
          <w:rFonts w:ascii="Arial" w:hAnsi="Arial"/>
          <w:sz w:val="24"/>
          <w:szCs w:val="24"/>
          <w:rtl/>
          <w:lang w:eastAsia="en-US"/>
        </w:rPr>
        <w:t>(להלן: "</w:t>
      </w:r>
      <w:r w:rsidRPr="00031B9E">
        <w:rPr>
          <w:rFonts w:ascii="Arial" w:hAnsi="Arial"/>
          <w:b/>
          <w:bCs/>
          <w:sz w:val="24"/>
          <w:szCs w:val="24"/>
          <w:rtl/>
          <w:lang w:eastAsia="en-US"/>
        </w:rPr>
        <w:t>ה</w:t>
      </w:r>
      <w:r w:rsidRPr="00031B9E">
        <w:rPr>
          <w:rFonts w:ascii="Arial" w:hAnsi="Arial" w:hint="cs"/>
          <w:b/>
          <w:bCs/>
          <w:sz w:val="24"/>
          <w:szCs w:val="24"/>
          <w:rtl/>
          <w:lang w:eastAsia="en-US"/>
        </w:rPr>
        <w:t>ספק</w:t>
      </w:r>
      <w:r w:rsidRPr="00031B9E">
        <w:rPr>
          <w:rFonts w:ascii="Arial" w:hAnsi="Arial"/>
          <w:sz w:val="24"/>
          <w:szCs w:val="24"/>
          <w:rtl/>
          <w:lang w:eastAsia="en-US"/>
        </w:rPr>
        <w:t>")</w:t>
      </w:r>
    </w:p>
    <w:p w14:paraId="303F04CC" w14:textId="77777777" w:rsidR="002D352E" w:rsidRPr="00031B9E" w:rsidRDefault="002D352E" w:rsidP="009E124D">
      <w:pPr>
        <w:spacing w:after="120" w:line="360" w:lineRule="auto"/>
        <w:ind w:left="5760"/>
        <w:jc w:val="both"/>
        <w:rPr>
          <w:rFonts w:ascii="Arial" w:hAnsi="Arial"/>
          <w:b/>
          <w:bCs/>
          <w:sz w:val="24"/>
          <w:szCs w:val="24"/>
          <w:rtl/>
          <w:lang w:eastAsia="en-US"/>
        </w:rPr>
      </w:pPr>
    </w:p>
    <w:p w14:paraId="7CA7C0C6" w14:textId="77777777" w:rsidR="002D352E" w:rsidRPr="00031B9E" w:rsidRDefault="00AC28B5" w:rsidP="009E124D">
      <w:pPr>
        <w:spacing w:after="120" w:line="360" w:lineRule="auto"/>
        <w:ind w:left="7056"/>
        <w:jc w:val="both"/>
        <w:rPr>
          <w:rFonts w:ascii="Arial" w:hAnsi="Arial"/>
          <w:sz w:val="24"/>
          <w:szCs w:val="24"/>
          <w:rtl/>
          <w:lang w:eastAsia="en-US"/>
        </w:rPr>
      </w:pPr>
      <w:r w:rsidRPr="00031B9E">
        <w:rPr>
          <w:rFonts w:ascii="Arial" w:hAnsi="Arial" w:hint="cs"/>
          <w:b/>
          <w:bCs/>
          <w:rtl/>
          <w:lang w:eastAsia="en-US"/>
        </w:rPr>
        <w:t xml:space="preserve">              </w:t>
      </w:r>
      <w:r w:rsidRPr="00031B9E">
        <w:rPr>
          <w:rFonts w:ascii="Arial" w:hAnsi="Arial"/>
          <w:b/>
          <w:bCs/>
          <w:sz w:val="24"/>
          <w:szCs w:val="24"/>
          <w:rtl/>
          <w:lang w:eastAsia="en-US"/>
        </w:rPr>
        <w:t>מצד שני -</w:t>
      </w:r>
    </w:p>
    <w:p w14:paraId="4A9B74C0" w14:textId="77777777" w:rsidR="002D352E" w:rsidRPr="00031B9E" w:rsidRDefault="002D352E" w:rsidP="009E124D">
      <w:pPr>
        <w:pStyle w:val="aff"/>
        <w:spacing w:after="120"/>
        <w:rPr>
          <w:rFonts w:cs="David"/>
          <w:b/>
          <w:bCs/>
          <w:color w:val="auto"/>
          <w:sz w:val="24"/>
          <w:rtl/>
          <w:lang w:eastAsia="en-US"/>
        </w:rPr>
      </w:pPr>
    </w:p>
    <w:p w14:paraId="48DAB74D" w14:textId="38A70231" w:rsidR="002D352E" w:rsidRPr="00031B9E" w:rsidRDefault="00AC28B5" w:rsidP="009E124D">
      <w:pPr>
        <w:pStyle w:val="aff"/>
        <w:tabs>
          <w:tab w:val="left" w:pos="991"/>
        </w:tabs>
        <w:spacing w:after="120"/>
        <w:ind w:left="991" w:hanging="991"/>
        <w:rPr>
          <w:rFonts w:ascii="David" w:hAnsi="David" w:cs="David"/>
          <w:b/>
          <w:bCs/>
          <w:color w:val="auto"/>
          <w:sz w:val="24"/>
          <w:rtl/>
          <w:lang w:eastAsia="en-US"/>
        </w:rPr>
      </w:pPr>
      <w:r w:rsidRPr="00031B9E">
        <w:rPr>
          <w:rFonts w:ascii="David" w:hAnsi="David" w:cs="David"/>
          <w:b/>
          <w:bCs/>
          <w:color w:val="auto"/>
          <w:sz w:val="24"/>
          <w:rtl/>
          <w:lang w:eastAsia="en-US"/>
        </w:rPr>
        <w:t>הואיל</w:t>
      </w:r>
      <w:r w:rsidRPr="00031B9E">
        <w:rPr>
          <w:rFonts w:ascii="David" w:hAnsi="David" w:cs="David"/>
          <w:b/>
          <w:bCs/>
          <w:color w:val="auto"/>
          <w:sz w:val="24"/>
          <w:rtl/>
          <w:lang w:eastAsia="en-US"/>
        </w:rPr>
        <w:tab/>
      </w:r>
      <w:r w:rsidR="00B42FE5" w:rsidRPr="00031B9E">
        <w:rPr>
          <w:rFonts w:ascii="David" w:hAnsi="David" w:cs="David"/>
          <w:color w:val="auto"/>
          <w:sz w:val="24"/>
          <w:rtl/>
          <w:lang w:eastAsia="en-US"/>
        </w:rPr>
        <w:t xml:space="preserve">       </w:t>
      </w:r>
      <w:r w:rsidRPr="00031B9E">
        <w:rPr>
          <w:rFonts w:ascii="David" w:hAnsi="David" w:cs="David"/>
          <w:color w:val="auto"/>
          <w:sz w:val="24"/>
          <w:rtl/>
          <w:lang w:eastAsia="en-US"/>
        </w:rPr>
        <w:t xml:space="preserve">והעירייה פרסמה את מכרז </w:t>
      </w:r>
      <w:r w:rsidR="0015038E" w:rsidRPr="00031B9E">
        <w:rPr>
          <w:rFonts w:ascii="David" w:hAnsi="David" w:cs="David" w:hint="cs"/>
          <w:color w:val="auto"/>
          <w:sz w:val="24"/>
          <w:rtl/>
          <w:lang w:eastAsia="en-US"/>
        </w:rPr>
        <w:t>11</w:t>
      </w:r>
      <w:r w:rsidR="002672B5" w:rsidRPr="00031B9E">
        <w:rPr>
          <w:rFonts w:ascii="David" w:hAnsi="David" w:cs="David" w:hint="cs"/>
          <w:color w:val="auto"/>
          <w:sz w:val="24"/>
          <w:rtl/>
          <w:lang w:eastAsia="en-US"/>
        </w:rPr>
        <w:t>/2025</w:t>
      </w:r>
      <w:r w:rsidRPr="00031B9E">
        <w:rPr>
          <w:rFonts w:ascii="David" w:hAnsi="David" w:cs="David"/>
          <w:color w:val="auto"/>
          <w:sz w:val="24"/>
          <w:rtl/>
          <w:lang w:eastAsia="en-US"/>
        </w:rPr>
        <w:t xml:space="preserve"> </w:t>
      </w:r>
      <w:r w:rsidR="0032258A" w:rsidRPr="00031B9E">
        <w:rPr>
          <w:rFonts w:ascii="David" w:hAnsi="David" w:cs="David" w:hint="cs"/>
          <w:color w:val="auto"/>
          <w:sz w:val="24"/>
          <w:rtl/>
          <w:lang w:eastAsia="en-US"/>
        </w:rPr>
        <w:t>ל</w:t>
      </w:r>
      <w:r w:rsidR="002B5AB7" w:rsidRPr="00031B9E">
        <w:rPr>
          <w:rFonts w:ascii="David" w:hAnsi="David" w:cs="David" w:hint="cs"/>
          <w:color w:val="auto"/>
          <w:sz w:val="24"/>
          <w:rtl/>
          <w:lang w:eastAsia="en-US"/>
        </w:rPr>
        <w:t xml:space="preserve">אספקת </w:t>
      </w:r>
      <w:r w:rsidR="002672B5" w:rsidRPr="00031B9E">
        <w:rPr>
          <w:rFonts w:ascii="David" w:hAnsi="David" w:cs="David" w:hint="cs"/>
          <w:color w:val="auto"/>
          <w:sz w:val="24"/>
          <w:rtl/>
          <w:lang w:eastAsia="en-US"/>
        </w:rPr>
        <w:t xml:space="preserve">ארוחות למוסדות החינוך המיוחד </w:t>
      </w:r>
      <w:r w:rsidR="0032258A" w:rsidRPr="00031B9E">
        <w:rPr>
          <w:rFonts w:ascii="David" w:hAnsi="David" w:cs="David" w:hint="cs"/>
          <w:color w:val="auto"/>
          <w:sz w:val="24"/>
          <w:rtl/>
          <w:lang w:eastAsia="en-US"/>
        </w:rPr>
        <w:t>בעיר נתיבות</w:t>
      </w:r>
      <w:r w:rsidR="0032258A" w:rsidRPr="00031B9E">
        <w:rPr>
          <w:rFonts w:ascii="David" w:hAnsi="David" w:cs="David"/>
          <w:b/>
          <w:bCs/>
          <w:color w:val="auto"/>
          <w:sz w:val="24"/>
          <w:rtl/>
          <w:lang w:eastAsia="en-US"/>
        </w:rPr>
        <w:t xml:space="preserve"> </w:t>
      </w:r>
      <w:r w:rsidRPr="00031B9E">
        <w:rPr>
          <w:rFonts w:ascii="David" w:hAnsi="David" w:cs="David"/>
          <w:color w:val="auto"/>
          <w:sz w:val="24"/>
          <w:rtl/>
          <w:lang w:eastAsia="en-US"/>
        </w:rPr>
        <w:t>(להלן: "</w:t>
      </w:r>
      <w:r w:rsidRPr="00031B9E">
        <w:rPr>
          <w:rFonts w:ascii="David" w:hAnsi="David" w:cs="David"/>
          <w:b/>
          <w:bCs/>
          <w:color w:val="auto"/>
          <w:sz w:val="24"/>
          <w:rtl/>
          <w:lang w:eastAsia="en-US"/>
        </w:rPr>
        <w:t>המכרז</w:t>
      </w:r>
      <w:r w:rsidRPr="00031B9E">
        <w:rPr>
          <w:rFonts w:ascii="David" w:hAnsi="David" w:cs="David"/>
          <w:color w:val="auto"/>
          <w:sz w:val="24"/>
          <w:rtl/>
          <w:lang w:eastAsia="en-US"/>
        </w:rPr>
        <w:t>"</w:t>
      </w:r>
      <w:r w:rsidR="000E26D6" w:rsidRPr="00031B9E">
        <w:rPr>
          <w:rFonts w:ascii="David" w:hAnsi="David" w:cs="David" w:hint="cs"/>
          <w:color w:val="auto"/>
          <w:sz w:val="24"/>
          <w:rtl/>
          <w:lang w:eastAsia="en-US"/>
        </w:rPr>
        <w:t xml:space="preserve"> ו</w:t>
      </w:r>
      <w:r w:rsidR="000E26D6" w:rsidRPr="00031B9E">
        <w:rPr>
          <w:rFonts w:ascii="David" w:hAnsi="David" w:cs="David" w:hint="cs"/>
          <w:b/>
          <w:bCs/>
          <w:color w:val="auto"/>
          <w:sz w:val="24"/>
          <w:rtl/>
          <w:lang w:eastAsia="en-US"/>
        </w:rPr>
        <w:t>"ה</w:t>
      </w:r>
      <w:r w:rsidR="00456AAE" w:rsidRPr="00031B9E">
        <w:rPr>
          <w:rFonts w:ascii="David" w:hAnsi="David" w:cs="David" w:hint="cs"/>
          <w:b/>
          <w:bCs/>
          <w:color w:val="auto"/>
          <w:sz w:val="24"/>
          <w:rtl/>
          <w:lang w:eastAsia="en-US"/>
        </w:rPr>
        <w:t>שירותים</w:t>
      </w:r>
      <w:r w:rsidR="000E26D6" w:rsidRPr="00031B9E">
        <w:rPr>
          <w:rFonts w:ascii="David" w:hAnsi="David" w:cs="David" w:hint="cs"/>
          <w:b/>
          <w:bCs/>
          <w:color w:val="auto"/>
          <w:sz w:val="24"/>
          <w:rtl/>
          <w:lang w:eastAsia="en-US"/>
        </w:rPr>
        <w:t>"</w:t>
      </w:r>
      <w:r w:rsidRPr="00031B9E">
        <w:rPr>
          <w:rFonts w:ascii="David" w:hAnsi="David" w:cs="David"/>
          <w:color w:val="auto"/>
          <w:sz w:val="24"/>
          <w:rtl/>
          <w:lang w:eastAsia="en-US"/>
        </w:rPr>
        <w:t xml:space="preserve">) והספק הגיש את הצעתו למכרז.  </w:t>
      </w:r>
    </w:p>
    <w:p w14:paraId="09B6DEBE" w14:textId="77777777" w:rsidR="002D352E" w:rsidRPr="00031B9E" w:rsidRDefault="00AC28B5" w:rsidP="009E124D">
      <w:pPr>
        <w:pStyle w:val="aff"/>
        <w:tabs>
          <w:tab w:val="clear" w:pos="567"/>
          <w:tab w:val="left" w:pos="991"/>
        </w:tabs>
        <w:spacing w:after="120"/>
        <w:ind w:left="991" w:hanging="991"/>
        <w:rPr>
          <w:rFonts w:ascii="Arial" w:hAnsi="Arial" w:cs="David"/>
          <w:color w:val="auto"/>
          <w:sz w:val="24"/>
          <w:rtl/>
          <w:lang w:eastAsia="en-US"/>
        </w:rPr>
      </w:pPr>
      <w:r w:rsidRPr="00031B9E">
        <w:rPr>
          <w:rFonts w:ascii="Arial" w:hAnsi="Arial" w:cs="David" w:hint="cs"/>
          <w:b/>
          <w:bCs/>
          <w:color w:val="auto"/>
          <w:sz w:val="24"/>
          <w:rtl/>
          <w:lang w:eastAsia="en-US"/>
        </w:rPr>
        <w:t>והואיל</w:t>
      </w:r>
      <w:r w:rsidRPr="00031B9E">
        <w:rPr>
          <w:rFonts w:ascii="Arial" w:hAnsi="Arial" w:cs="David" w:hint="cs"/>
          <w:color w:val="auto"/>
          <w:sz w:val="24"/>
          <w:rtl/>
          <w:lang w:eastAsia="en-US"/>
        </w:rPr>
        <w:tab/>
        <w:t>ובהסתמך על הצהרות הספק במסגרת המכרז</w:t>
      </w:r>
      <w:r w:rsidR="00257218" w:rsidRPr="00031B9E">
        <w:rPr>
          <w:rFonts w:ascii="Arial" w:hAnsi="Arial" w:cs="David" w:hint="cs"/>
          <w:color w:val="auto"/>
          <w:sz w:val="24"/>
          <w:rtl/>
          <w:lang w:eastAsia="en-US"/>
        </w:rPr>
        <w:t xml:space="preserve"> והצעתו </w:t>
      </w:r>
      <w:r w:rsidRPr="00031B9E">
        <w:rPr>
          <w:rFonts w:ascii="Arial" w:hAnsi="Arial" w:cs="David" w:hint="cs"/>
          <w:color w:val="auto"/>
          <w:sz w:val="24"/>
          <w:rtl/>
          <w:lang w:eastAsia="en-US"/>
        </w:rPr>
        <w:t xml:space="preserve"> המליצה ועדת המכרזים על הצעתו של הספק כזוכה במכרז</w:t>
      </w:r>
      <w:r w:rsidR="00785FEA" w:rsidRPr="00031B9E">
        <w:rPr>
          <w:rFonts w:ascii="Arial" w:hAnsi="Arial" w:cs="David" w:hint="cs"/>
          <w:color w:val="auto"/>
          <w:sz w:val="24"/>
          <w:rtl/>
          <w:lang w:eastAsia="en-US"/>
        </w:rPr>
        <w:t xml:space="preserve"> </w:t>
      </w:r>
      <w:r w:rsidRPr="00031B9E">
        <w:rPr>
          <w:rFonts w:ascii="Arial" w:hAnsi="Arial" w:cs="David" w:hint="cs"/>
          <w:color w:val="auto"/>
          <w:sz w:val="24"/>
          <w:rtl/>
          <w:lang w:eastAsia="en-US"/>
        </w:rPr>
        <w:t>והמלצת ועדת המכרזים כאמור אושרה על ידי ראש העירייה</w:t>
      </w:r>
      <w:r w:rsidRPr="00031B9E">
        <w:rPr>
          <w:rFonts w:ascii="Arial" w:hAnsi="Arial" w:cs="David"/>
          <w:color w:val="auto"/>
          <w:sz w:val="24"/>
          <w:rtl/>
          <w:lang w:eastAsia="en-US"/>
        </w:rPr>
        <w:t xml:space="preserve">; </w:t>
      </w:r>
    </w:p>
    <w:p w14:paraId="478BC35D" w14:textId="77777777" w:rsidR="000F5C57" w:rsidRPr="00031B9E" w:rsidRDefault="00AC28B5" w:rsidP="000F5C57">
      <w:pPr>
        <w:pStyle w:val="aff"/>
        <w:tabs>
          <w:tab w:val="clear" w:pos="567"/>
          <w:tab w:val="left" w:pos="991"/>
        </w:tabs>
        <w:spacing w:after="120"/>
        <w:ind w:left="991" w:hanging="991"/>
        <w:rPr>
          <w:rFonts w:cs="David"/>
          <w:color w:val="auto"/>
          <w:sz w:val="24"/>
          <w:rtl/>
        </w:rPr>
      </w:pPr>
      <w:r w:rsidRPr="00031B9E">
        <w:rPr>
          <w:rFonts w:ascii="Arial" w:hAnsi="Arial" w:cs="David"/>
          <w:b/>
          <w:bCs/>
          <w:color w:val="auto"/>
          <w:sz w:val="24"/>
          <w:rtl/>
          <w:lang w:eastAsia="en-US"/>
        </w:rPr>
        <w:t xml:space="preserve">והואיל </w:t>
      </w:r>
      <w:r w:rsidRPr="00031B9E">
        <w:rPr>
          <w:rFonts w:ascii="Arial" w:hAnsi="Arial" w:cs="David"/>
          <w:b/>
          <w:bCs/>
          <w:color w:val="auto"/>
          <w:sz w:val="24"/>
          <w:rtl/>
          <w:lang w:eastAsia="en-US"/>
        </w:rPr>
        <w:tab/>
      </w:r>
      <w:r w:rsidRPr="00031B9E">
        <w:rPr>
          <w:rFonts w:ascii="Arial" w:hAnsi="Arial" w:cs="David"/>
          <w:color w:val="auto"/>
          <w:sz w:val="24"/>
          <w:rtl/>
          <w:lang w:eastAsia="en-US"/>
        </w:rPr>
        <w:t>וה</w:t>
      </w:r>
      <w:r w:rsidRPr="00031B9E">
        <w:rPr>
          <w:rFonts w:ascii="Arial" w:hAnsi="Arial" w:cs="David" w:hint="cs"/>
          <w:color w:val="auto"/>
          <w:sz w:val="24"/>
          <w:rtl/>
          <w:lang w:eastAsia="en-US"/>
        </w:rPr>
        <w:t>עירייה מבקשת להתקשר עם הספק לצורך הזמנת טובין בהתאם לתנאי הסכם זה להלן;</w:t>
      </w:r>
    </w:p>
    <w:p w14:paraId="57D2A44B" w14:textId="4DEDC334" w:rsidR="002D352E" w:rsidRPr="00031B9E" w:rsidRDefault="00AC28B5" w:rsidP="009E124D">
      <w:pPr>
        <w:pStyle w:val="aff"/>
        <w:tabs>
          <w:tab w:val="clear" w:pos="567"/>
          <w:tab w:val="left" w:pos="991"/>
        </w:tabs>
        <w:spacing w:after="120"/>
        <w:ind w:left="991" w:hanging="991"/>
        <w:rPr>
          <w:rFonts w:cs="David"/>
          <w:color w:val="auto"/>
          <w:sz w:val="24"/>
          <w:rtl/>
        </w:rPr>
      </w:pPr>
      <w:r w:rsidRPr="00031B9E">
        <w:rPr>
          <w:rFonts w:ascii="Arial" w:hAnsi="Arial" w:cs="David"/>
          <w:b/>
          <w:bCs/>
          <w:color w:val="auto"/>
          <w:sz w:val="24"/>
          <w:rtl/>
          <w:lang w:eastAsia="en-US"/>
        </w:rPr>
        <w:t xml:space="preserve">והואיל </w:t>
      </w:r>
      <w:r w:rsidRPr="00031B9E">
        <w:rPr>
          <w:rFonts w:ascii="Arial" w:hAnsi="Arial" w:cs="David"/>
          <w:b/>
          <w:bCs/>
          <w:color w:val="auto"/>
          <w:sz w:val="24"/>
          <w:rtl/>
          <w:lang w:eastAsia="en-US"/>
        </w:rPr>
        <w:tab/>
      </w:r>
      <w:r w:rsidRPr="00031B9E">
        <w:rPr>
          <w:rFonts w:ascii="Arial" w:hAnsi="Arial" w:cs="David"/>
          <w:color w:val="auto"/>
          <w:sz w:val="24"/>
          <w:rtl/>
          <w:lang w:eastAsia="en-US"/>
        </w:rPr>
        <w:t>וה</w:t>
      </w:r>
      <w:r w:rsidRPr="00031B9E">
        <w:rPr>
          <w:rFonts w:ascii="Arial" w:hAnsi="Arial" w:cs="David" w:hint="cs"/>
          <w:color w:val="auto"/>
          <w:sz w:val="24"/>
          <w:rtl/>
          <w:lang w:eastAsia="en-US"/>
        </w:rPr>
        <w:t>ספק</w:t>
      </w:r>
      <w:r w:rsidRPr="00031B9E">
        <w:rPr>
          <w:rFonts w:ascii="Arial" w:hAnsi="Arial" w:cs="David"/>
          <w:color w:val="auto"/>
          <w:sz w:val="24"/>
          <w:rtl/>
          <w:lang w:eastAsia="en-US"/>
        </w:rPr>
        <w:t xml:space="preserve"> מצהיר ומאשר בחתימת</w:t>
      </w:r>
      <w:r w:rsidRPr="00031B9E">
        <w:rPr>
          <w:rFonts w:ascii="Arial" w:hAnsi="Arial" w:cs="David" w:hint="cs"/>
          <w:color w:val="auto"/>
          <w:sz w:val="24"/>
          <w:rtl/>
          <w:lang w:eastAsia="en-US"/>
        </w:rPr>
        <w:t>ו</w:t>
      </w:r>
      <w:r w:rsidRPr="00031B9E">
        <w:rPr>
          <w:rFonts w:ascii="Arial" w:hAnsi="Arial" w:cs="David"/>
          <w:color w:val="auto"/>
          <w:sz w:val="24"/>
          <w:rtl/>
          <w:lang w:eastAsia="en-US"/>
        </w:rPr>
        <w:t xml:space="preserve"> על הסכם זה כי ה</w:t>
      </w:r>
      <w:r w:rsidRPr="00031B9E">
        <w:rPr>
          <w:rFonts w:ascii="Arial" w:hAnsi="Arial" w:cs="David" w:hint="cs"/>
          <w:color w:val="auto"/>
          <w:sz w:val="24"/>
          <w:rtl/>
          <w:lang w:eastAsia="en-US"/>
        </w:rPr>
        <w:t>ו</w:t>
      </w:r>
      <w:r w:rsidRPr="00031B9E">
        <w:rPr>
          <w:rFonts w:ascii="Arial" w:hAnsi="Arial" w:cs="David"/>
          <w:color w:val="auto"/>
          <w:sz w:val="24"/>
          <w:rtl/>
          <w:lang w:eastAsia="en-US"/>
        </w:rPr>
        <w:t xml:space="preserve">א בעל ידע וניסיון </w:t>
      </w:r>
      <w:r w:rsidRPr="00031B9E">
        <w:rPr>
          <w:rFonts w:ascii="Arial" w:hAnsi="Arial" w:cs="David" w:hint="cs"/>
          <w:color w:val="auto"/>
          <w:sz w:val="24"/>
          <w:rtl/>
          <w:lang w:eastAsia="en-US"/>
        </w:rPr>
        <w:t>ב</w:t>
      </w:r>
      <w:r w:rsidR="00F74528" w:rsidRPr="00031B9E">
        <w:rPr>
          <w:rFonts w:ascii="Arial" w:hAnsi="Arial" w:cs="David" w:hint="cs"/>
          <w:color w:val="auto"/>
          <w:sz w:val="24"/>
          <w:rtl/>
          <w:lang w:eastAsia="en-US"/>
        </w:rPr>
        <w:t xml:space="preserve">אספקת הטובין </w:t>
      </w:r>
      <w:r w:rsidRPr="00031B9E">
        <w:rPr>
          <w:rFonts w:ascii="Arial" w:hAnsi="Arial" w:cs="David" w:hint="cs"/>
          <w:color w:val="auto"/>
          <w:sz w:val="24"/>
          <w:rtl/>
          <w:lang w:eastAsia="en-US"/>
        </w:rPr>
        <w:t>והשירותים המבוקשים במסגרת חוזה זה</w:t>
      </w:r>
      <w:r w:rsidRPr="00031B9E">
        <w:rPr>
          <w:rFonts w:ascii="Arial" w:hAnsi="Arial" w:cs="David"/>
          <w:color w:val="auto"/>
          <w:sz w:val="24"/>
          <w:rtl/>
          <w:lang w:eastAsia="en-US"/>
        </w:rPr>
        <w:t>, והינ</w:t>
      </w:r>
      <w:r w:rsidRPr="00031B9E">
        <w:rPr>
          <w:rFonts w:ascii="Arial" w:hAnsi="Arial" w:cs="David" w:hint="cs"/>
          <w:color w:val="auto"/>
          <w:sz w:val="24"/>
          <w:rtl/>
          <w:lang w:eastAsia="en-US"/>
        </w:rPr>
        <w:t>ו</w:t>
      </w:r>
      <w:r w:rsidRPr="00031B9E">
        <w:rPr>
          <w:rFonts w:ascii="Arial" w:hAnsi="Arial" w:cs="David"/>
          <w:color w:val="auto"/>
          <w:sz w:val="24"/>
          <w:rtl/>
          <w:lang w:eastAsia="en-US"/>
        </w:rPr>
        <w:t xml:space="preserve"> בעל כישורים, ידע ויכולת מקצועית ל</w:t>
      </w:r>
      <w:r w:rsidRPr="00031B9E">
        <w:rPr>
          <w:rFonts w:ascii="Arial" w:hAnsi="Arial" w:cs="David" w:hint="cs"/>
          <w:color w:val="auto"/>
          <w:sz w:val="24"/>
          <w:rtl/>
          <w:lang w:eastAsia="en-US"/>
        </w:rPr>
        <w:t xml:space="preserve">ספק </w:t>
      </w:r>
      <w:r w:rsidRPr="00031B9E">
        <w:rPr>
          <w:rFonts w:ascii="Arial" w:hAnsi="Arial" w:cs="David"/>
          <w:color w:val="auto"/>
          <w:sz w:val="24"/>
          <w:rtl/>
          <w:lang w:eastAsia="en-US"/>
        </w:rPr>
        <w:t>ל</w:t>
      </w:r>
      <w:r w:rsidRPr="00031B9E">
        <w:rPr>
          <w:rFonts w:ascii="Arial" w:hAnsi="Arial" w:cs="David" w:hint="cs"/>
          <w:color w:val="auto"/>
          <w:sz w:val="24"/>
          <w:rtl/>
          <w:lang w:eastAsia="en-US"/>
        </w:rPr>
        <w:t>עירייה</w:t>
      </w:r>
      <w:r w:rsidRPr="00031B9E">
        <w:rPr>
          <w:rFonts w:ascii="Arial" w:hAnsi="Arial" w:cs="David"/>
          <w:color w:val="auto"/>
          <w:sz w:val="24"/>
          <w:rtl/>
          <w:lang w:eastAsia="en-US"/>
        </w:rPr>
        <w:t xml:space="preserve"> </w:t>
      </w:r>
      <w:r w:rsidRPr="00031B9E">
        <w:rPr>
          <w:rFonts w:ascii="Arial" w:hAnsi="Arial" w:cs="David" w:hint="cs"/>
          <w:color w:val="auto"/>
          <w:sz w:val="24"/>
          <w:rtl/>
          <w:lang w:eastAsia="en-US"/>
        </w:rPr>
        <w:t>את השירותים ולבצע את העבודות ברמה מקצועית</w:t>
      </w:r>
      <w:r w:rsidRPr="00031B9E">
        <w:rPr>
          <w:rFonts w:ascii="Arial" w:hAnsi="Arial" w:cs="David"/>
          <w:color w:val="auto"/>
          <w:sz w:val="24"/>
          <w:rtl/>
          <w:lang w:eastAsia="en-US"/>
        </w:rPr>
        <w:t>,</w:t>
      </w:r>
      <w:r w:rsidRPr="00031B9E">
        <w:rPr>
          <w:rFonts w:ascii="Arial" w:hAnsi="Arial" w:cs="David" w:hint="cs"/>
          <w:color w:val="auto"/>
          <w:sz w:val="24"/>
          <w:rtl/>
          <w:lang w:eastAsia="en-US"/>
        </w:rPr>
        <w:t xml:space="preserve"> </w:t>
      </w:r>
      <w:r w:rsidRPr="00031B9E">
        <w:rPr>
          <w:rFonts w:ascii="Arial" w:hAnsi="Arial" w:cs="David"/>
          <w:color w:val="auto"/>
          <w:sz w:val="24"/>
          <w:rtl/>
          <w:lang w:eastAsia="en-US"/>
        </w:rPr>
        <w:t xml:space="preserve">והכל </w:t>
      </w:r>
      <w:r w:rsidRPr="00031B9E">
        <w:rPr>
          <w:rFonts w:ascii="Arial" w:hAnsi="Arial" w:cs="David" w:hint="cs"/>
          <w:color w:val="auto"/>
          <w:sz w:val="24"/>
          <w:rtl/>
          <w:lang w:eastAsia="en-US"/>
        </w:rPr>
        <w:t>ע</w:t>
      </w:r>
      <w:r w:rsidRPr="00031B9E">
        <w:rPr>
          <w:rFonts w:ascii="Arial" w:hAnsi="Arial" w:cs="David"/>
          <w:color w:val="auto"/>
          <w:sz w:val="24"/>
          <w:rtl/>
          <w:lang w:eastAsia="en-US"/>
        </w:rPr>
        <w:t>ל פי האמור בהסכם זה</w:t>
      </w:r>
      <w:r w:rsidRPr="00031B9E">
        <w:rPr>
          <w:rFonts w:ascii="Arial" w:hAnsi="Arial" w:cs="David" w:hint="cs"/>
          <w:color w:val="auto"/>
          <w:sz w:val="24"/>
          <w:rtl/>
          <w:lang w:eastAsia="en-US"/>
        </w:rPr>
        <w:t>;</w:t>
      </w:r>
    </w:p>
    <w:p w14:paraId="46F5C576" w14:textId="77777777" w:rsidR="009E124D" w:rsidRPr="00031B9E" w:rsidRDefault="009E124D" w:rsidP="009E124D">
      <w:pPr>
        <w:pStyle w:val="aff"/>
        <w:tabs>
          <w:tab w:val="clear" w:pos="567"/>
          <w:tab w:val="left" w:pos="991"/>
        </w:tabs>
        <w:spacing w:after="120"/>
        <w:rPr>
          <w:rFonts w:cs="David"/>
          <w:color w:val="auto"/>
          <w:sz w:val="24"/>
          <w:rtl/>
        </w:rPr>
      </w:pPr>
    </w:p>
    <w:p w14:paraId="5DA50F24" w14:textId="77777777" w:rsidR="002D352E" w:rsidRPr="00031B9E" w:rsidRDefault="00AC28B5" w:rsidP="009E124D">
      <w:pPr>
        <w:tabs>
          <w:tab w:val="right" w:pos="-2609"/>
        </w:tabs>
        <w:spacing w:after="120" w:line="360" w:lineRule="auto"/>
        <w:ind w:left="610"/>
        <w:jc w:val="center"/>
        <w:rPr>
          <w:b/>
          <w:bCs/>
          <w:sz w:val="24"/>
          <w:szCs w:val="24"/>
          <w:u w:val="single"/>
          <w:rtl/>
          <w:lang w:eastAsia="en-US"/>
        </w:rPr>
      </w:pPr>
      <w:r w:rsidRPr="00031B9E">
        <w:rPr>
          <w:b/>
          <w:bCs/>
          <w:sz w:val="24"/>
          <w:szCs w:val="24"/>
          <w:u w:val="single"/>
          <w:rtl/>
          <w:lang w:eastAsia="en-US"/>
        </w:rPr>
        <w:t>לפיכך הוסכם, הוצהר והותנה בין הצדדים כדלקמן:</w:t>
      </w:r>
    </w:p>
    <w:p w14:paraId="2042B8AA" w14:textId="77777777" w:rsidR="009E124D" w:rsidRPr="00031B9E" w:rsidRDefault="009E124D" w:rsidP="009E124D">
      <w:pPr>
        <w:tabs>
          <w:tab w:val="right" w:pos="-2609"/>
        </w:tabs>
        <w:spacing w:after="120" w:line="360" w:lineRule="auto"/>
        <w:ind w:left="610"/>
        <w:jc w:val="center"/>
        <w:rPr>
          <w:b/>
          <w:bCs/>
          <w:sz w:val="24"/>
          <w:szCs w:val="24"/>
          <w:u w:val="single"/>
          <w:rtl/>
          <w:lang w:eastAsia="en-US"/>
        </w:rPr>
      </w:pPr>
    </w:p>
    <w:p w14:paraId="3AB30A67" w14:textId="77777777" w:rsidR="002D352E" w:rsidRPr="00031B9E" w:rsidRDefault="00AC28B5" w:rsidP="00063B04">
      <w:pPr>
        <w:pStyle w:val="affe"/>
        <w:numPr>
          <w:ilvl w:val="0"/>
          <w:numId w:val="25"/>
        </w:numPr>
        <w:spacing w:after="120" w:line="360" w:lineRule="auto"/>
        <w:rPr>
          <w:rFonts w:ascii="David" w:hAnsi="David"/>
          <w:b/>
          <w:bCs/>
          <w:sz w:val="24"/>
          <w:szCs w:val="24"/>
          <w:u w:val="single"/>
        </w:rPr>
      </w:pPr>
      <w:r w:rsidRPr="00031B9E">
        <w:rPr>
          <w:rFonts w:ascii="David" w:hAnsi="David"/>
          <w:b/>
          <w:bCs/>
          <w:sz w:val="24"/>
          <w:szCs w:val="24"/>
          <w:u w:val="single"/>
          <w:rtl/>
        </w:rPr>
        <w:t>מבוא ונספחים</w:t>
      </w:r>
    </w:p>
    <w:p w14:paraId="01A2F78D" w14:textId="77777777" w:rsidR="002D352E" w:rsidRPr="00031B9E" w:rsidRDefault="00AC28B5" w:rsidP="00063B04">
      <w:pPr>
        <w:pStyle w:val="affe"/>
        <w:numPr>
          <w:ilvl w:val="1"/>
          <w:numId w:val="25"/>
        </w:numPr>
        <w:spacing w:after="120" w:line="360" w:lineRule="auto"/>
        <w:jc w:val="both"/>
        <w:rPr>
          <w:rFonts w:ascii="David" w:hAnsi="David"/>
          <w:sz w:val="24"/>
          <w:szCs w:val="24"/>
          <w:u w:val="single"/>
        </w:rPr>
      </w:pPr>
      <w:r w:rsidRPr="00031B9E">
        <w:rPr>
          <w:rFonts w:ascii="David" w:hAnsi="David"/>
          <w:sz w:val="24"/>
          <w:szCs w:val="24"/>
          <w:rtl/>
          <w:lang w:eastAsia="en-US"/>
        </w:rPr>
        <w:t>המבוא להסכם זה, הצהרות הצדדים שבו והנספחים להסכם מהווים חלק בלתי נפרד הימנו.</w:t>
      </w:r>
    </w:p>
    <w:p w14:paraId="63FF7F70" w14:textId="77777777" w:rsidR="002D352E" w:rsidRPr="00031B9E" w:rsidRDefault="00AC28B5" w:rsidP="00063B04">
      <w:pPr>
        <w:pStyle w:val="affe"/>
        <w:numPr>
          <w:ilvl w:val="1"/>
          <w:numId w:val="25"/>
        </w:numPr>
        <w:spacing w:after="120" w:line="360" w:lineRule="auto"/>
        <w:jc w:val="both"/>
        <w:rPr>
          <w:rFonts w:ascii="David" w:hAnsi="David"/>
          <w:sz w:val="24"/>
          <w:szCs w:val="24"/>
          <w:u w:val="single"/>
          <w:lang w:eastAsia="en-US"/>
        </w:rPr>
      </w:pPr>
      <w:r w:rsidRPr="00031B9E">
        <w:rPr>
          <w:rFonts w:ascii="David" w:hAnsi="David"/>
          <w:sz w:val="24"/>
          <w:szCs w:val="24"/>
          <w:rtl/>
          <w:lang w:eastAsia="en-US"/>
        </w:rPr>
        <w:t>כל הכותרות, ראשי הפרקים, כותרות הסעיפים בחוזה ובנספחיו נכתבו לשם הנוחות בלבד ולא ישמשו לפרשנות מונחיו והוראותיו.</w:t>
      </w:r>
    </w:p>
    <w:p w14:paraId="5BC8D3C3" w14:textId="77777777" w:rsidR="002D352E" w:rsidRPr="00031B9E" w:rsidRDefault="00AC28B5" w:rsidP="00063B04">
      <w:pPr>
        <w:pStyle w:val="affe"/>
        <w:numPr>
          <w:ilvl w:val="1"/>
          <w:numId w:val="25"/>
        </w:numPr>
        <w:spacing w:after="120" w:line="360" w:lineRule="auto"/>
        <w:jc w:val="both"/>
        <w:rPr>
          <w:rFonts w:ascii="David" w:hAnsi="David"/>
          <w:sz w:val="24"/>
          <w:szCs w:val="24"/>
          <w:u w:val="single"/>
          <w:lang w:eastAsia="en-US"/>
        </w:rPr>
      </w:pPr>
      <w:r w:rsidRPr="00031B9E">
        <w:rPr>
          <w:rFonts w:ascii="David" w:hAnsi="David"/>
          <w:sz w:val="24"/>
          <w:szCs w:val="24"/>
          <w:rtl/>
          <w:lang w:eastAsia="en-US"/>
        </w:rPr>
        <w:t>ההסכם על נספחיו, מהווה חלק בלתי נפרד מסמכי המכרז. יש לראות</w:t>
      </w:r>
      <w:r w:rsidRPr="00031B9E">
        <w:rPr>
          <w:rFonts w:ascii="David" w:hAnsi="David"/>
          <w:sz w:val="24"/>
          <w:szCs w:val="24"/>
          <w:rtl/>
        </w:rPr>
        <w:t xml:space="preserve"> את המכרז וההסכם, </w:t>
      </w:r>
      <w:r w:rsidRPr="00031B9E">
        <w:rPr>
          <w:rFonts w:ascii="David" w:hAnsi="David"/>
          <w:b/>
          <w:bCs/>
          <w:sz w:val="24"/>
          <w:szCs w:val="24"/>
          <w:rtl/>
        </w:rPr>
        <w:t>כמסמך אחד המשלים זה את זה</w:t>
      </w:r>
      <w:r w:rsidRPr="00031B9E">
        <w:rPr>
          <w:rFonts w:ascii="David" w:hAnsi="David"/>
          <w:sz w:val="24"/>
          <w:szCs w:val="24"/>
          <w:rtl/>
        </w:rPr>
        <w:t>. בכל מקרה של סתירה בין נוסח מכרז זה לבין נוסח ההסכם, ייעשה מאמץ ליישב בין שני הנוסחים. בנסיבות שבהן לא ניתן ליישב בין נוסח מכרז זה לבין נוסח ההסכם, יגבר נוסח ההסכם ויראו נוסח זה כנוסח המחייב את המציעים, וכנוסח הכתוב במכרז זה.</w:t>
      </w:r>
    </w:p>
    <w:p w14:paraId="4270D09B" w14:textId="77777777" w:rsidR="002D352E" w:rsidRPr="00031B9E" w:rsidRDefault="00AC28B5" w:rsidP="00063B04">
      <w:pPr>
        <w:pStyle w:val="affe"/>
        <w:numPr>
          <w:ilvl w:val="1"/>
          <w:numId w:val="25"/>
        </w:numPr>
        <w:spacing w:after="120" w:line="360" w:lineRule="auto"/>
        <w:jc w:val="both"/>
        <w:rPr>
          <w:rFonts w:ascii="David" w:hAnsi="David"/>
          <w:sz w:val="24"/>
          <w:szCs w:val="24"/>
          <w:u w:val="single"/>
          <w:lang w:eastAsia="en-US"/>
        </w:rPr>
      </w:pPr>
      <w:r w:rsidRPr="00031B9E">
        <w:rPr>
          <w:rFonts w:ascii="David" w:hAnsi="David"/>
          <w:sz w:val="24"/>
          <w:szCs w:val="24"/>
          <w:rtl/>
          <w:lang w:eastAsia="en-US"/>
        </w:rPr>
        <w:lastRenderedPageBreak/>
        <w:t>הנספחים להסכם זה מהווים חלק בלתי נפרד ממנו והינם:</w:t>
      </w:r>
    </w:p>
    <w:p w14:paraId="7CFFB24E" w14:textId="77777777" w:rsidR="002D352E" w:rsidRPr="00031B9E" w:rsidRDefault="00AC28B5" w:rsidP="00063B04">
      <w:pPr>
        <w:pStyle w:val="affe"/>
        <w:numPr>
          <w:ilvl w:val="2"/>
          <w:numId w:val="25"/>
        </w:numPr>
        <w:spacing w:after="120" w:line="360" w:lineRule="auto"/>
        <w:ind w:left="1558" w:hanging="709"/>
        <w:jc w:val="both"/>
        <w:rPr>
          <w:rFonts w:ascii="David" w:hAnsi="David"/>
          <w:sz w:val="24"/>
          <w:szCs w:val="24"/>
          <w:u w:val="single"/>
          <w:lang w:eastAsia="en-US"/>
        </w:rPr>
      </w:pPr>
      <w:r w:rsidRPr="00031B9E">
        <w:rPr>
          <w:rFonts w:ascii="David" w:hAnsi="David"/>
          <w:b/>
          <w:bCs/>
          <w:sz w:val="24"/>
          <w:szCs w:val="24"/>
          <w:rtl/>
          <w:lang w:eastAsia="en-US"/>
        </w:rPr>
        <w:t>נספח א'</w:t>
      </w:r>
      <w:r w:rsidRPr="00031B9E">
        <w:rPr>
          <w:rFonts w:ascii="David" w:hAnsi="David"/>
          <w:sz w:val="24"/>
          <w:szCs w:val="24"/>
          <w:rtl/>
          <w:lang w:eastAsia="en-US"/>
        </w:rPr>
        <w:t xml:space="preserve"> – </w:t>
      </w:r>
      <w:r w:rsidR="000300AD" w:rsidRPr="00031B9E">
        <w:rPr>
          <w:rFonts w:ascii="David" w:hAnsi="David" w:hint="cs"/>
          <w:sz w:val="24"/>
          <w:szCs w:val="24"/>
          <w:rtl/>
          <w:lang w:eastAsia="en-US"/>
        </w:rPr>
        <w:t>מפרט טכני ומחירים.</w:t>
      </w:r>
      <w:r w:rsidR="00152C91" w:rsidRPr="00031B9E">
        <w:rPr>
          <w:rFonts w:ascii="David" w:hAnsi="David"/>
          <w:sz w:val="24"/>
          <w:szCs w:val="24"/>
          <w:rtl/>
          <w:lang w:eastAsia="en-US"/>
        </w:rPr>
        <w:t xml:space="preserve"> </w:t>
      </w:r>
    </w:p>
    <w:p w14:paraId="78685F08" w14:textId="77777777" w:rsidR="008B10D9" w:rsidRPr="00031B9E" w:rsidRDefault="00AC28B5" w:rsidP="00063B04">
      <w:pPr>
        <w:pStyle w:val="affe"/>
        <w:numPr>
          <w:ilvl w:val="2"/>
          <w:numId w:val="25"/>
        </w:numPr>
        <w:spacing w:after="120" w:line="360" w:lineRule="auto"/>
        <w:ind w:left="1558" w:hanging="709"/>
        <w:jc w:val="both"/>
        <w:rPr>
          <w:rFonts w:ascii="David" w:hAnsi="David"/>
          <w:sz w:val="24"/>
          <w:szCs w:val="24"/>
          <w:lang w:eastAsia="en-US"/>
        </w:rPr>
      </w:pPr>
      <w:r w:rsidRPr="00031B9E">
        <w:rPr>
          <w:rFonts w:ascii="David" w:hAnsi="David"/>
          <w:b/>
          <w:bCs/>
          <w:sz w:val="24"/>
          <w:szCs w:val="24"/>
          <w:rtl/>
          <w:lang w:eastAsia="en-US"/>
        </w:rPr>
        <w:t>נספח ב'</w:t>
      </w:r>
      <w:r w:rsidRPr="00031B9E">
        <w:rPr>
          <w:rFonts w:ascii="David" w:hAnsi="David"/>
          <w:sz w:val="24"/>
          <w:szCs w:val="24"/>
          <w:rtl/>
          <w:lang w:eastAsia="en-US"/>
        </w:rPr>
        <w:t xml:space="preserve"> – </w:t>
      </w:r>
      <w:r w:rsidR="000300AD" w:rsidRPr="00031B9E">
        <w:rPr>
          <w:rFonts w:ascii="David" w:hAnsi="David" w:hint="cs"/>
          <w:sz w:val="24"/>
          <w:szCs w:val="24"/>
          <w:rtl/>
          <w:lang w:eastAsia="en-US"/>
        </w:rPr>
        <w:t>נוסח ערבות ביצוע</w:t>
      </w:r>
      <w:r w:rsidR="007130AA" w:rsidRPr="00031B9E">
        <w:rPr>
          <w:rFonts w:ascii="David" w:hAnsi="David"/>
          <w:sz w:val="24"/>
          <w:szCs w:val="24"/>
          <w:rtl/>
          <w:lang w:eastAsia="en-US"/>
        </w:rPr>
        <w:t>.</w:t>
      </w:r>
    </w:p>
    <w:p w14:paraId="5712AA1E" w14:textId="77777777" w:rsidR="002D352E" w:rsidRPr="00031B9E" w:rsidRDefault="00AC28B5" w:rsidP="00063B04">
      <w:pPr>
        <w:pStyle w:val="affe"/>
        <w:numPr>
          <w:ilvl w:val="2"/>
          <w:numId w:val="25"/>
        </w:numPr>
        <w:spacing w:after="120" w:line="360" w:lineRule="auto"/>
        <w:ind w:left="1558" w:hanging="709"/>
        <w:jc w:val="both"/>
        <w:rPr>
          <w:rFonts w:ascii="David" w:hAnsi="David"/>
          <w:sz w:val="24"/>
          <w:szCs w:val="24"/>
          <w:lang w:eastAsia="en-US"/>
        </w:rPr>
      </w:pPr>
      <w:r w:rsidRPr="00031B9E">
        <w:rPr>
          <w:rFonts w:ascii="David" w:hAnsi="David"/>
          <w:b/>
          <w:bCs/>
          <w:sz w:val="24"/>
          <w:szCs w:val="24"/>
          <w:rtl/>
          <w:lang w:eastAsia="en-US"/>
        </w:rPr>
        <w:t>נספח ג'</w:t>
      </w:r>
      <w:r w:rsidRPr="00031B9E">
        <w:rPr>
          <w:rFonts w:ascii="David" w:hAnsi="David"/>
          <w:sz w:val="24"/>
          <w:szCs w:val="24"/>
          <w:rtl/>
          <w:lang w:eastAsia="en-US"/>
        </w:rPr>
        <w:t xml:space="preserve"> – דרישות הביטוח של העירייה</w:t>
      </w:r>
      <w:r w:rsidR="008B556F" w:rsidRPr="00031B9E">
        <w:rPr>
          <w:rFonts w:ascii="David" w:hAnsi="David"/>
          <w:sz w:val="24"/>
          <w:szCs w:val="24"/>
          <w:rtl/>
          <w:lang w:eastAsia="en-US"/>
        </w:rPr>
        <w:t>.</w:t>
      </w:r>
      <w:r w:rsidRPr="00031B9E">
        <w:rPr>
          <w:rFonts w:ascii="David" w:hAnsi="David"/>
          <w:sz w:val="24"/>
          <w:szCs w:val="24"/>
          <w:rtl/>
          <w:lang w:eastAsia="en-US"/>
        </w:rPr>
        <w:t xml:space="preserve"> </w:t>
      </w:r>
    </w:p>
    <w:p w14:paraId="0215369D" w14:textId="77777777" w:rsidR="0088463E" w:rsidRPr="00031B9E" w:rsidRDefault="00AC28B5" w:rsidP="00063B04">
      <w:pPr>
        <w:pStyle w:val="affe"/>
        <w:numPr>
          <w:ilvl w:val="2"/>
          <w:numId w:val="25"/>
        </w:numPr>
        <w:spacing w:after="120" w:line="360" w:lineRule="auto"/>
        <w:ind w:left="1558" w:hanging="709"/>
        <w:jc w:val="both"/>
        <w:rPr>
          <w:rFonts w:ascii="David" w:hAnsi="David"/>
          <w:sz w:val="24"/>
          <w:szCs w:val="24"/>
          <w:lang w:eastAsia="en-US"/>
        </w:rPr>
      </w:pPr>
      <w:r w:rsidRPr="00031B9E">
        <w:rPr>
          <w:rFonts w:ascii="David" w:hAnsi="David"/>
          <w:b/>
          <w:bCs/>
          <w:sz w:val="24"/>
          <w:szCs w:val="24"/>
          <w:rtl/>
          <w:lang w:eastAsia="en-US"/>
        </w:rPr>
        <w:t xml:space="preserve">נספח </w:t>
      </w:r>
      <w:r w:rsidR="007130AA" w:rsidRPr="00031B9E">
        <w:rPr>
          <w:rFonts w:ascii="David" w:hAnsi="David"/>
          <w:b/>
          <w:bCs/>
          <w:sz w:val="24"/>
          <w:szCs w:val="24"/>
          <w:rtl/>
          <w:lang w:eastAsia="en-US"/>
        </w:rPr>
        <w:t>ג</w:t>
      </w:r>
      <w:r w:rsidRPr="00031B9E">
        <w:rPr>
          <w:rFonts w:ascii="David" w:hAnsi="David"/>
          <w:b/>
          <w:bCs/>
          <w:sz w:val="24"/>
          <w:szCs w:val="24"/>
          <w:rtl/>
          <w:lang w:eastAsia="en-US"/>
        </w:rPr>
        <w:t xml:space="preserve">'1 </w:t>
      </w:r>
      <w:r w:rsidRPr="00031B9E">
        <w:rPr>
          <w:rFonts w:ascii="David" w:hAnsi="David"/>
          <w:sz w:val="24"/>
          <w:szCs w:val="24"/>
          <w:rtl/>
          <w:lang w:eastAsia="en-US"/>
        </w:rPr>
        <w:t xml:space="preserve">- </w:t>
      </w:r>
      <w:r w:rsidRPr="00031B9E">
        <w:rPr>
          <w:rFonts w:ascii="David" w:hAnsi="David"/>
          <w:sz w:val="24"/>
          <w:szCs w:val="24"/>
          <w:rtl/>
        </w:rPr>
        <w:t xml:space="preserve">אישור </w:t>
      </w:r>
      <w:r w:rsidR="007130AA" w:rsidRPr="00031B9E">
        <w:rPr>
          <w:rFonts w:ascii="David" w:hAnsi="David"/>
          <w:sz w:val="24"/>
          <w:szCs w:val="24"/>
          <w:rtl/>
          <w:lang w:eastAsia="en-US"/>
        </w:rPr>
        <w:t>על קיום ביטוחים</w:t>
      </w:r>
      <w:r w:rsidR="008B556F" w:rsidRPr="00031B9E">
        <w:rPr>
          <w:rFonts w:ascii="David" w:hAnsi="David"/>
          <w:sz w:val="24"/>
          <w:szCs w:val="24"/>
          <w:rtl/>
          <w:lang w:eastAsia="en-US"/>
        </w:rPr>
        <w:t>.</w:t>
      </w:r>
    </w:p>
    <w:p w14:paraId="02DCE63A" w14:textId="77777777" w:rsidR="00D94AE1" w:rsidRPr="00031B9E" w:rsidRDefault="00AC28B5" w:rsidP="00063B04">
      <w:pPr>
        <w:pStyle w:val="affe"/>
        <w:numPr>
          <w:ilvl w:val="2"/>
          <w:numId w:val="25"/>
        </w:numPr>
        <w:spacing w:after="120" w:line="360" w:lineRule="auto"/>
        <w:ind w:left="1558" w:hanging="709"/>
        <w:jc w:val="both"/>
        <w:rPr>
          <w:rFonts w:ascii="David" w:hAnsi="David"/>
          <w:sz w:val="24"/>
          <w:szCs w:val="24"/>
          <w:lang w:eastAsia="en-US"/>
        </w:rPr>
      </w:pPr>
      <w:r w:rsidRPr="00031B9E">
        <w:rPr>
          <w:rFonts w:ascii="David" w:hAnsi="David"/>
          <w:b/>
          <w:bCs/>
          <w:sz w:val="24"/>
          <w:szCs w:val="24"/>
          <w:rtl/>
          <w:lang w:eastAsia="en-US"/>
        </w:rPr>
        <w:t xml:space="preserve">נספח </w:t>
      </w:r>
      <w:r w:rsidR="00A303F8" w:rsidRPr="00031B9E">
        <w:rPr>
          <w:rFonts w:ascii="David" w:hAnsi="David" w:hint="cs"/>
          <w:b/>
          <w:bCs/>
          <w:sz w:val="24"/>
          <w:szCs w:val="24"/>
          <w:rtl/>
          <w:lang w:eastAsia="en-US"/>
        </w:rPr>
        <w:t>ה</w:t>
      </w:r>
      <w:r w:rsidRPr="00031B9E">
        <w:rPr>
          <w:rFonts w:ascii="David" w:hAnsi="David"/>
          <w:b/>
          <w:bCs/>
          <w:sz w:val="24"/>
          <w:szCs w:val="24"/>
          <w:rtl/>
          <w:lang w:eastAsia="en-US"/>
        </w:rPr>
        <w:t xml:space="preserve">' </w:t>
      </w:r>
      <w:r w:rsidRPr="00031B9E">
        <w:rPr>
          <w:rFonts w:ascii="David" w:hAnsi="David"/>
          <w:sz w:val="24"/>
          <w:szCs w:val="24"/>
          <w:rtl/>
          <w:lang w:eastAsia="en-US"/>
        </w:rPr>
        <w:t>– הצעת מחיר.</w:t>
      </w:r>
    </w:p>
    <w:p w14:paraId="6F78F398" w14:textId="77777777" w:rsidR="009E124D" w:rsidRPr="00031B9E" w:rsidRDefault="009E124D" w:rsidP="00063B04">
      <w:pPr>
        <w:pStyle w:val="affe"/>
        <w:spacing w:after="120" w:line="360" w:lineRule="auto"/>
        <w:ind w:left="1558"/>
        <w:jc w:val="both"/>
        <w:rPr>
          <w:rFonts w:ascii="David" w:hAnsi="David"/>
          <w:sz w:val="24"/>
          <w:szCs w:val="24"/>
          <w:lang w:eastAsia="en-US"/>
        </w:rPr>
      </w:pPr>
    </w:p>
    <w:p w14:paraId="0E260BB9" w14:textId="77777777" w:rsidR="009B2B47" w:rsidRPr="00031B9E" w:rsidRDefault="00AC28B5" w:rsidP="00063B04">
      <w:pPr>
        <w:pStyle w:val="affe"/>
        <w:numPr>
          <w:ilvl w:val="0"/>
          <w:numId w:val="25"/>
        </w:numPr>
        <w:spacing w:after="120" w:line="360" w:lineRule="auto"/>
        <w:rPr>
          <w:rFonts w:ascii="David" w:hAnsi="David"/>
          <w:b/>
          <w:bCs/>
          <w:sz w:val="24"/>
          <w:szCs w:val="24"/>
          <w:u w:val="single"/>
          <w:lang w:eastAsia="en-US"/>
        </w:rPr>
      </w:pPr>
      <w:r w:rsidRPr="00031B9E">
        <w:rPr>
          <w:rFonts w:ascii="David" w:hAnsi="David"/>
          <w:b/>
          <w:bCs/>
          <w:sz w:val="24"/>
          <w:szCs w:val="24"/>
          <w:u w:val="single"/>
          <w:rtl/>
          <w:lang w:eastAsia="en-US"/>
        </w:rPr>
        <w:t>מונחים</w:t>
      </w:r>
    </w:p>
    <w:p w14:paraId="649C6DA1" w14:textId="77777777" w:rsidR="00063B04" w:rsidRPr="00031B9E" w:rsidRDefault="00AC28B5" w:rsidP="00063B04">
      <w:pPr>
        <w:pStyle w:val="affe"/>
        <w:spacing w:after="120" w:line="360" w:lineRule="auto"/>
        <w:ind w:left="360"/>
        <w:rPr>
          <w:rFonts w:ascii="David" w:hAnsi="David"/>
          <w:sz w:val="24"/>
          <w:szCs w:val="24"/>
          <w:lang w:eastAsia="en-US"/>
        </w:rPr>
      </w:pPr>
      <w:r w:rsidRPr="00031B9E">
        <w:rPr>
          <w:rFonts w:ascii="David" w:hAnsi="David" w:hint="cs"/>
          <w:sz w:val="24"/>
          <w:szCs w:val="24"/>
          <w:rtl/>
          <w:lang w:eastAsia="en-US"/>
        </w:rPr>
        <w:t>למונחים שלהלן תהא המשמעות הנודעת בצידם:</w:t>
      </w:r>
    </w:p>
    <w:tbl>
      <w:tblPr>
        <w:tblStyle w:val="1ff"/>
        <w:bidiVisual/>
        <w:tblW w:w="0" w:type="auto"/>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425"/>
        <w:gridCol w:w="6948"/>
      </w:tblGrid>
      <w:tr w:rsidR="00031B9E" w:rsidRPr="00031B9E" w14:paraId="1511812A" w14:textId="77777777" w:rsidTr="00B17EA9">
        <w:tc>
          <w:tcPr>
            <w:tcW w:w="1275" w:type="dxa"/>
          </w:tcPr>
          <w:p w14:paraId="6026A6E2" w14:textId="77777777" w:rsidR="00276BEC" w:rsidRPr="00031B9E" w:rsidRDefault="00AC28B5" w:rsidP="00063B04">
            <w:pPr>
              <w:spacing w:after="120" w:line="360" w:lineRule="auto"/>
              <w:rPr>
                <w:rFonts w:ascii="David" w:hAnsi="David"/>
                <w:b/>
                <w:bCs/>
                <w:sz w:val="24"/>
                <w:szCs w:val="24"/>
                <w:rtl/>
              </w:rPr>
            </w:pPr>
            <w:r w:rsidRPr="00031B9E">
              <w:rPr>
                <w:rFonts w:ascii="David" w:hAnsi="David" w:hint="cs"/>
                <w:b/>
                <w:bCs/>
                <w:sz w:val="24"/>
                <w:szCs w:val="24"/>
                <w:rtl/>
              </w:rPr>
              <w:t>"השירותים"</w:t>
            </w:r>
          </w:p>
        </w:tc>
        <w:tc>
          <w:tcPr>
            <w:tcW w:w="425" w:type="dxa"/>
          </w:tcPr>
          <w:p w14:paraId="45DD0D6F" w14:textId="77777777" w:rsidR="00276BEC" w:rsidRPr="00031B9E" w:rsidRDefault="00AC28B5" w:rsidP="00063B04">
            <w:pPr>
              <w:spacing w:after="120" w:line="360" w:lineRule="auto"/>
              <w:rPr>
                <w:rFonts w:ascii="David" w:hAnsi="David"/>
                <w:sz w:val="24"/>
                <w:szCs w:val="24"/>
                <w:rtl/>
              </w:rPr>
            </w:pPr>
            <w:r w:rsidRPr="00031B9E">
              <w:rPr>
                <w:rFonts w:ascii="David" w:hAnsi="David" w:hint="cs"/>
                <w:sz w:val="24"/>
                <w:szCs w:val="24"/>
                <w:rtl/>
              </w:rPr>
              <w:t>-</w:t>
            </w:r>
          </w:p>
        </w:tc>
        <w:tc>
          <w:tcPr>
            <w:tcW w:w="6948" w:type="dxa"/>
          </w:tcPr>
          <w:p w14:paraId="4C59334A" w14:textId="166FC381" w:rsidR="00276BEC" w:rsidRPr="00031B9E" w:rsidRDefault="00AC28B5" w:rsidP="00063B04">
            <w:pPr>
              <w:spacing w:after="120" w:line="360" w:lineRule="auto"/>
              <w:jc w:val="both"/>
              <w:rPr>
                <w:rFonts w:ascii="David" w:hAnsi="David"/>
                <w:sz w:val="24"/>
                <w:szCs w:val="24"/>
              </w:rPr>
            </w:pPr>
            <w:r w:rsidRPr="00031B9E">
              <w:rPr>
                <w:rFonts w:ascii="David" w:hAnsi="David" w:hint="cs"/>
                <w:sz w:val="24"/>
                <w:szCs w:val="24"/>
                <w:rtl/>
              </w:rPr>
              <w:t>שירותי אספקת ארוחות למוסדות החינוך המיוחד ברחבי העיר נתיבות</w:t>
            </w:r>
            <w:r w:rsidR="00ED07BB" w:rsidRPr="00031B9E">
              <w:rPr>
                <w:rFonts w:ascii="David" w:hAnsi="David" w:hint="cs"/>
                <w:sz w:val="24"/>
                <w:szCs w:val="24"/>
                <w:rtl/>
              </w:rPr>
              <w:t xml:space="preserve"> (גנים ובתי ספר)</w:t>
            </w:r>
            <w:r w:rsidRPr="00031B9E">
              <w:rPr>
                <w:rFonts w:ascii="David" w:hAnsi="David" w:hint="cs"/>
                <w:sz w:val="24"/>
                <w:szCs w:val="24"/>
                <w:rtl/>
              </w:rPr>
              <w:t xml:space="preserve"> וכן כל העבודות וההתחייבויות שעל הספק לבצע על פי מסמכי ההסכם</w:t>
            </w:r>
            <w:r w:rsidRPr="00031B9E">
              <w:rPr>
                <w:rFonts w:ascii="David" w:hAnsi="David"/>
                <w:sz w:val="24"/>
                <w:szCs w:val="24"/>
              </w:rPr>
              <w:t>;</w:t>
            </w:r>
          </w:p>
        </w:tc>
      </w:tr>
      <w:tr w:rsidR="00031B9E" w:rsidRPr="00031B9E" w14:paraId="498C7C60" w14:textId="77777777" w:rsidTr="00B17EA9">
        <w:tc>
          <w:tcPr>
            <w:tcW w:w="1275" w:type="dxa"/>
          </w:tcPr>
          <w:p w14:paraId="5B94F595" w14:textId="77777777" w:rsidR="00CA0740" w:rsidRPr="00031B9E" w:rsidRDefault="00AC28B5" w:rsidP="002C26AB">
            <w:pPr>
              <w:spacing w:after="120"/>
              <w:rPr>
                <w:rFonts w:ascii="David" w:hAnsi="David"/>
                <w:b/>
                <w:bCs/>
                <w:sz w:val="24"/>
                <w:szCs w:val="24"/>
                <w:rtl/>
              </w:rPr>
            </w:pPr>
            <w:r w:rsidRPr="00031B9E">
              <w:rPr>
                <w:rFonts w:ascii="David" w:hAnsi="David" w:hint="cs"/>
                <w:b/>
                <w:bCs/>
                <w:sz w:val="24"/>
                <w:szCs w:val="24"/>
                <w:rtl/>
              </w:rPr>
              <w:t>"מוסדות החינוך המיוחד"</w:t>
            </w:r>
          </w:p>
        </w:tc>
        <w:tc>
          <w:tcPr>
            <w:tcW w:w="425" w:type="dxa"/>
          </w:tcPr>
          <w:p w14:paraId="7C9E4059" w14:textId="77777777" w:rsidR="00CA0740" w:rsidRPr="00031B9E" w:rsidRDefault="00AC28B5" w:rsidP="00063B04">
            <w:pPr>
              <w:spacing w:after="120" w:line="360" w:lineRule="auto"/>
              <w:rPr>
                <w:rFonts w:ascii="David" w:hAnsi="David"/>
                <w:sz w:val="24"/>
                <w:szCs w:val="24"/>
                <w:rtl/>
              </w:rPr>
            </w:pPr>
            <w:r w:rsidRPr="00031B9E">
              <w:rPr>
                <w:rFonts w:ascii="David" w:hAnsi="David" w:hint="cs"/>
                <w:sz w:val="24"/>
                <w:szCs w:val="24"/>
                <w:rtl/>
              </w:rPr>
              <w:t>-</w:t>
            </w:r>
          </w:p>
        </w:tc>
        <w:tc>
          <w:tcPr>
            <w:tcW w:w="6948" w:type="dxa"/>
          </w:tcPr>
          <w:p w14:paraId="5E1793C3" w14:textId="77777777" w:rsidR="00CA0740" w:rsidRPr="00031B9E" w:rsidRDefault="00AC28B5" w:rsidP="00063B04">
            <w:pPr>
              <w:spacing w:after="120" w:line="360" w:lineRule="auto"/>
              <w:jc w:val="both"/>
              <w:rPr>
                <w:rFonts w:ascii="David" w:hAnsi="David"/>
                <w:sz w:val="24"/>
                <w:szCs w:val="24"/>
              </w:rPr>
            </w:pPr>
            <w:r w:rsidRPr="00031B9E">
              <w:rPr>
                <w:rFonts w:ascii="David" w:hAnsi="David" w:hint="cs"/>
                <w:sz w:val="24"/>
                <w:szCs w:val="24"/>
                <w:rtl/>
              </w:rPr>
              <w:t>בתי ספר וגני ילדים המשתייכים למסגרות החינוך המיוחד בעיר נתיבות</w:t>
            </w:r>
            <w:r w:rsidRPr="00031B9E">
              <w:rPr>
                <w:rFonts w:ascii="David" w:hAnsi="David"/>
                <w:sz w:val="24"/>
                <w:szCs w:val="24"/>
              </w:rPr>
              <w:t>;</w:t>
            </w:r>
          </w:p>
        </w:tc>
      </w:tr>
      <w:tr w:rsidR="00031B9E" w:rsidRPr="00031B9E" w14:paraId="7C56F108" w14:textId="77777777" w:rsidTr="00B17EA9">
        <w:tc>
          <w:tcPr>
            <w:tcW w:w="1275" w:type="dxa"/>
          </w:tcPr>
          <w:p w14:paraId="2D8C553A" w14:textId="77777777" w:rsidR="00B722E0" w:rsidRPr="00031B9E" w:rsidRDefault="00AC28B5" w:rsidP="00063B04">
            <w:pPr>
              <w:spacing w:after="120" w:line="360" w:lineRule="auto"/>
              <w:rPr>
                <w:rFonts w:ascii="David" w:hAnsi="David"/>
                <w:b/>
                <w:bCs/>
                <w:sz w:val="24"/>
                <w:szCs w:val="24"/>
                <w:rtl/>
              </w:rPr>
            </w:pPr>
            <w:bookmarkStart w:id="15" w:name="_Toc80269595"/>
            <w:bookmarkStart w:id="16" w:name="_Toc80269870"/>
            <w:bookmarkStart w:id="17" w:name="_Toc80271381"/>
            <w:r w:rsidRPr="00031B9E">
              <w:rPr>
                <w:rFonts w:ascii="David" w:hAnsi="David"/>
                <w:b/>
                <w:bCs/>
                <w:sz w:val="24"/>
                <w:szCs w:val="24"/>
                <w:rtl/>
              </w:rPr>
              <w:t>"הספק"</w:t>
            </w:r>
            <w:bookmarkEnd w:id="15"/>
            <w:bookmarkEnd w:id="16"/>
            <w:bookmarkEnd w:id="17"/>
          </w:p>
        </w:tc>
        <w:tc>
          <w:tcPr>
            <w:tcW w:w="425" w:type="dxa"/>
          </w:tcPr>
          <w:p w14:paraId="7BAE708D" w14:textId="77777777" w:rsidR="00B722E0" w:rsidRPr="00031B9E" w:rsidRDefault="00AC28B5" w:rsidP="00063B04">
            <w:pPr>
              <w:spacing w:after="120" w:line="360" w:lineRule="auto"/>
              <w:rPr>
                <w:rFonts w:ascii="David" w:hAnsi="David"/>
                <w:sz w:val="24"/>
                <w:szCs w:val="24"/>
                <w:rtl/>
              </w:rPr>
            </w:pPr>
            <w:bookmarkStart w:id="18" w:name="_Toc80269596"/>
            <w:bookmarkStart w:id="19" w:name="_Toc80269871"/>
            <w:bookmarkStart w:id="20" w:name="_Toc80271382"/>
            <w:r w:rsidRPr="00031B9E">
              <w:rPr>
                <w:rFonts w:ascii="David" w:hAnsi="David"/>
                <w:sz w:val="24"/>
                <w:szCs w:val="24"/>
                <w:rtl/>
              </w:rPr>
              <w:t>-</w:t>
            </w:r>
            <w:bookmarkEnd w:id="18"/>
            <w:bookmarkEnd w:id="19"/>
            <w:bookmarkEnd w:id="20"/>
          </w:p>
        </w:tc>
        <w:tc>
          <w:tcPr>
            <w:tcW w:w="6948" w:type="dxa"/>
          </w:tcPr>
          <w:p w14:paraId="6E20D34C" w14:textId="77777777" w:rsidR="00B722E0" w:rsidRPr="00031B9E" w:rsidRDefault="00AC28B5" w:rsidP="00063B04">
            <w:pPr>
              <w:spacing w:after="120" w:line="360" w:lineRule="auto"/>
              <w:jc w:val="both"/>
              <w:rPr>
                <w:rFonts w:ascii="David" w:hAnsi="David"/>
                <w:sz w:val="24"/>
                <w:szCs w:val="24"/>
                <w:rtl/>
              </w:rPr>
            </w:pPr>
            <w:r w:rsidRPr="00031B9E">
              <w:rPr>
                <w:rFonts w:ascii="David" w:hAnsi="David"/>
                <w:sz w:val="24"/>
                <w:szCs w:val="24"/>
                <w:rtl/>
              </w:rPr>
              <w:t>כהגדרתו לעיל לרבות כל מי שפועל בשמו ו/או קבלני משנה מטעמו (ככל שאושרו על ידי העירייה)</w:t>
            </w:r>
            <w:r w:rsidR="00276BEC" w:rsidRPr="00031B9E">
              <w:rPr>
                <w:rFonts w:ascii="David" w:hAnsi="David"/>
                <w:sz w:val="24"/>
                <w:szCs w:val="24"/>
              </w:rPr>
              <w:t>;</w:t>
            </w:r>
          </w:p>
        </w:tc>
      </w:tr>
      <w:tr w:rsidR="00031B9E" w:rsidRPr="00031B9E" w14:paraId="742F25AB" w14:textId="77777777" w:rsidTr="00B17EA9">
        <w:tc>
          <w:tcPr>
            <w:tcW w:w="1275" w:type="dxa"/>
          </w:tcPr>
          <w:p w14:paraId="2E69CBCC" w14:textId="77777777" w:rsidR="00B722E0" w:rsidRPr="00031B9E" w:rsidRDefault="00AC28B5" w:rsidP="00063B04">
            <w:pPr>
              <w:spacing w:after="120" w:line="360" w:lineRule="auto"/>
              <w:rPr>
                <w:rFonts w:ascii="David" w:hAnsi="David"/>
                <w:b/>
                <w:bCs/>
                <w:sz w:val="24"/>
                <w:szCs w:val="24"/>
                <w:rtl/>
              </w:rPr>
            </w:pPr>
            <w:r w:rsidRPr="00031B9E">
              <w:rPr>
                <w:rFonts w:ascii="David" w:hAnsi="David"/>
                <w:b/>
                <w:bCs/>
                <w:sz w:val="24"/>
                <w:szCs w:val="24"/>
                <w:rtl/>
              </w:rPr>
              <w:t>"המ</w:t>
            </w:r>
            <w:r w:rsidR="00276BEC" w:rsidRPr="00031B9E">
              <w:rPr>
                <w:rFonts w:ascii="David" w:hAnsi="David" w:hint="cs"/>
                <w:b/>
                <w:bCs/>
                <w:sz w:val="24"/>
                <w:szCs w:val="24"/>
                <w:rtl/>
              </w:rPr>
              <w:t>נהל</w:t>
            </w:r>
            <w:r w:rsidRPr="00031B9E">
              <w:rPr>
                <w:rFonts w:ascii="David" w:hAnsi="David"/>
                <w:b/>
                <w:bCs/>
                <w:sz w:val="24"/>
                <w:szCs w:val="24"/>
                <w:rtl/>
              </w:rPr>
              <w:t>"</w:t>
            </w:r>
          </w:p>
        </w:tc>
        <w:tc>
          <w:tcPr>
            <w:tcW w:w="425" w:type="dxa"/>
          </w:tcPr>
          <w:p w14:paraId="2BBC2FBF" w14:textId="77777777" w:rsidR="00B722E0" w:rsidRPr="00031B9E" w:rsidRDefault="00AC28B5" w:rsidP="00063B04">
            <w:pPr>
              <w:spacing w:after="120" w:line="360" w:lineRule="auto"/>
              <w:rPr>
                <w:rFonts w:ascii="David" w:hAnsi="David"/>
                <w:sz w:val="24"/>
                <w:szCs w:val="24"/>
                <w:rtl/>
              </w:rPr>
            </w:pPr>
            <w:r w:rsidRPr="00031B9E">
              <w:rPr>
                <w:rFonts w:ascii="David" w:hAnsi="David"/>
                <w:sz w:val="24"/>
                <w:szCs w:val="24"/>
                <w:rtl/>
              </w:rPr>
              <w:t>-</w:t>
            </w:r>
          </w:p>
        </w:tc>
        <w:tc>
          <w:tcPr>
            <w:tcW w:w="6948" w:type="dxa"/>
          </w:tcPr>
          <w:p w14:paraId="6D8075AB" w14:textId="77777777" w:rsidR="00B722E0" w:rsidRPr="00031B9E" w:rsidRDefault="00AC28B5" w:rsidP="00063B04">
            <w:pPr>
              <w:spacing w:after="120" w:line="360" w:lineRule="auto"/>
              <w:jc w:val="both"/>
              <w:rPr>
                <w:rFonts w:ascii="David" w:hAnsi="David"/>
                <w:sz w:val="24"/>
                <w:szCs w:val="24"/>
                <w:rtl/>
              </w:rPr>
            </w:pPr>
            <w:r w:rsidRPr="00031B9E">
              <w:rPr>
                <w:rFonts w:ascii="David" w:hAnsi="David" w:hint="cs"/>
                <w:sz w:val="24"/>
                <w:szCs w:val="24"/>
                <w:rtl/>
              </w:rPr>
              <w:t>נציג העירייה לצורך הזמנת הארוחות באופן שוטף על פי המכרז וההסכם, אשר הודעה על זהותו תימסר בכל הזמנה מהספק</w:t>
            </w:r>
            <w:r w:rsidRPr="00031B9E">
              <w:rPr>
                <w:rFonts w:ascii="David" w:hAnsi="David"/>
                <w:sz w:val="24"/>
                <w:szCs w:val="24"/>
              </w:rPr>
              <w:t>;</w:t>
            </w:r>
            <w:r w:rsidRPr="00031B9E">
              <w:rPr>
                <w:rFonts w:ascii="David" w:hAnsi="David"/>
                <w:sz w:val="24"/>
                <w:szCs w:val="24"/>
                <w:rtl/>
              </w:rPr>
              <w:t xml:space="preserve"> </w:t>
            </w:r>
          </w:p>
        </w:tc>
      </w:tr>
      <w:tr w:rsidR="00031B9E" w:rsidRPr="00031B9E" w14:paraId="7F1A6DF4" w14:textId="77777777" w:rsidTr="00B17EA9">
        <w:tc>
          <w:tcPr>
            <w:tcW w:w="1275" w:type="dxa"/>
          </w:tcPr>
          <w:p w14:paraId="4FC4F766" w14:textId="77777777" w:rsidR="00B722E0" w:rsidRPr="00031B9E" w:rsidRDefault="00AC28B5" w:rsidP="002C26AB">
            <w:pPr>
              <w:spacing w:after="120"/>
              <w:rPr>
                <w:rFonts w:ascii="David" w:hAnsi="David"/>
                <w:b/>
                <w:bCs/>
                <w:sz w:val="24"/>
                <w:szCs w:val="24"/>
                <w:rtl/>
              </w:rPr>
            </w:pPr>
            <w:bookmarkStart w:id="21" w:name="_Toc80269599"/>
            <w:bookmarkStart w:id="22" w:name="_Toc80269874"/>
            <w:bookmarkStart w:id="23" w:name="_Toc80271385"/>
            <w:r w:rsidRPr="00031B9E">
              <w:rPr>
                <w:rFonts w:ascii="David" w:hAnsi="David"/>
                <w:b/>
                <w:bCs/>
                <w:sz w:val="24"/>
                <w:szCs w:val="24"/>
                <w:rtl/>
              </w:rPr>
              <w:t>"</w:t>
            </w:r>
            <w:r w:rsidR="003D15BF" w:rsidRPr="00031B9E">
              <w:rPr>
                <w:rFonts w:ascii="David" w:hAnsi="David" w:hint="cs"/>
                <w:b/>
                <w:bCs/>
                <w:sz w:val="24"/>
                <w:szCs w:val="24"/>
                <w:rtl/>
              </w:rPr>
              <w:t>מדד המחירים לצרכן</w:t>
            </w:r>
            <w:r w:rsidRPr="00031B9E">
              <w:rPr>
                <w:rFonts w:ascii="David" w:hAnsi="David"/>
                <w:b/>
                <w:bCs/>
                <w:sz w:val="24"/>
                <w:szCs w:val="24"/>
                <w:rtl/>
              </w:rPr>
              <w:t>"</w:t>
            </w:r>
            <w:bookmarkEnd w:id="21"/>
            <w:bookmarkEnd w:id="22"/>
            <w:bookmarkEnd w:id="23"/>
          </w:p>
        </w:tc>
        <w:tc>
          <w:tcPr>
            <w:tcW w:w="425" w:type="dxa"/>
          </w:tcPr>
          <w:p w14:paraId="5253DBA5" w14:textId="77777777" w:rsidR="00B722E0" w:rsidRPr="00031B9E" w:rsidRDefault="00AC28B5" w:rsidP="00063B04">
            <w:pPr>
              <w:spacing w:after="120" w:line="360" w:lineRule="auto"/>
              <w:rPr>
                <w:rFonts w:ascii="David" w:hAnsi="David"/>
                <w:sz w:val="24"/>
                <w:szCs w:val="24"/>
                <w:rtl/>
              </w:rPr>
            </w:pPr>
            <w:bookmarkStart w:id="24" w:name="_Toc80269600"/>
            <w:bookmarkStart w:id="25" w:name="_Toc80269875"/>
            <w:bookmarkStart w:id="26" w:name="_Toc80271386"/>
            <w:r w:rsidRPr="00031B9E">
              <w:rPr>
                <w:rFonts w:ascii="David" w:hAnsi="David"/>
                <w:sz w:val="24"/>
                <w:szCs w:val="24"/>
                <w:rtl/>
              </w:rPr>
              <w:t>-</w:t>
            </w:r>
            <w:bookmarkEnd w:id="24"/>
            <w:bookmarkEnd w:id="25"/>
            <w:bookmarkEnd w:id="26"/>
          </w:p>
        </w:tc>
        <w:tc>
          <w:tcPr>
            <w:tcW w:w="6948" w:type="dxa"/>
          </w:tcPr>
          <w:p w14:paraId="761E2FBD" w14:textId="77777777" w:rsidR="00B722E0" w:rsidRPr="00031B9E" w:rsidRDefault="00AC28B5" w:rsidP="00063B04">
            <w:pPr>
              <w:spacing w:after="120" w:line="360" w:lineRule="auto"/>
              <w:jc w:val="both"/>
              <w:rPr>
                <w:rFonts w:ascii="David" w:hAnsi="David"/>
                <w:sz w:val="24"/>
                <w:szCs w:val="24"/>
                <w:rtl/>
              </w:rPr>
            </w:pPr>
            <w:r w:rsidRPr="00031B9E">
              <w:rPr>
                <w:rFonts w:ascii="David" w:hAnsi="David" w:hint="cs"/>
                <w:sz w:val="24"/>
                <w:szCs w:val="24"/>
                <w:rtl/>
              </w:rPr>
              <w:t>מדד המחירים לצרכן המתפרסם בכל חודש על ידי הלשכה המרכזית לסטטיסטיקה ו/או כל גוף אחר שיבוא במקומה, או כל מדד אחר שיתפרסם במקומו</w:t>
            </w:r>
            <w:r w:rsidRPr="00031B9E">
              <w:rPr>
                <w:rFonts w:ascii="David" w:hAnsi="David"/>
                <w:sz w:val="24"/>
                <w:szCs w:val="24"/>
              </w:rPr>
              <w:t>;</w:t>
            </w:r>
          </w:p>
        </w:tc>
      </w:tr>
      <w:tr w:rsidR="00B55E8A" w:rsidRPr="00031B9E" w14:paraId="236AF938" w14:textId="77777777" w:rsidTr="00B17EA9">
        <w:tc>
          <w:tcPr>
            <w:tcW w:w="1275" w:type="dxa"/>
          </w:tcPr>
          <w:p w14:paraId="33F91311" w14:textId="77777777" w:rsidR="00E877EB" w:rsidRPr="00031B9E" w:rsidRDefault="00AC28B5" w:rsidP="002C26AB">
            <w:pPr>
              <w:spacing w:after="120"/>
              <w:rPr>
                <w:rFonts w:ascii="David" w:hAnsi="David"/>
                <w:b/>
                <w:bCs/>
                <w:sz w:val="24"/>
                <w:szCs w:val="24"/>
                <w:rtl/>
              </w:rPr>
            </w:pPr>
            <w:r w:rsidRPr="00031B9E">
              <w:rPr>
                <w:rFonts w:ascii="David" w:hAnsi="David" w:hint="cs"/>
                <w:b/>
                <w:bCs/>
                <w:sz w:val="24"/>
                <w:szCs w:val="24"/>
                <w:rtl/>
              </w:rPr>
              <w:t>"מדד הבסיס"</w:t>
            </w:r>
          </w:p>
        </w:tc>
        <w:tc>
          <w:tcPr>
            <w:tcW w:w="425" w:type="dxa"/>
          </w:tcPr>
          <w:p w14:paraId="755D3C87" w14:textId="77777777" w:rsidR="00E877EB" w:rsidRPr="00031B9E" w:rsidRDefault="00AC28B5" w:rsidP="00063B04">
            <w:pPr>
              <w:spacing w:after="120" w:line="360" w:lineRule="auto"/>
              <w:rPr>
                <w:rFonts w:ascii="David" w:hAnsi="David"/>
                <w:sz w:val="24"/>
                <w:szCs w:val="24"/>
                <w:rtl/>
              </w:rPr>
            </w:pPr>
            <w:r w:rsidRPr="00031B9E">
              <w:rPr>
                <w:rFonts w:ascii="David" w:hAnsi="David" w:hint="cs"/>
                <w:sz w:val="24"/>
                <w:szCs w:val="24"/>
                <w:rtl/>
              </w:rPr>
              <w:t>-</w:t>
            </w:r>
          </w:p>
        </w:tc>
        <w:tc>
          <w:tcPr>
            <w:tcW w:w="6948" w:type="dxa"/>
          </w:tcPr>
          <w:p w14:paraId="14E80094" w14:textId="77777777" w:rsidR="00E877EB" w:rsidRPr="00031B9E" w:rsidRDefault="00AC28B5" w:rsidP="00063B04">
            <w:pPr>
              <w:spacing w:after="120" w:line="360" w:lineRule="auto"/>
              <w:jc w:val="both"/>
              <w:rPr>
                <w:rFonts w:ascii="David" w:hAnsi="David"/>
                <w:sz w:val="24"/>
                <w:szCs w:val="24"/>
              </w:rPr>
            </w:pPr>
            <w:r w:rsidRPr="00031B9E">
              <w:rPr>
                <w:rFonts w:ascii="David" w:hAnsi="David" w:hint="cs"/>
                <w:sz w:val="24"/>
                <w:szCs w:val="24"/>
                <w:rtl/>
              </w:rPr>
              <w:t>מדד המחירים לצרכן כפי שהיה ידוע במועד התאריך האחרון להגשת המכרז</w:t>
            </w:r>
            <w:r w:rsidRPr="00031B9E">
              <w:rPr>
                <w:rFonts w:ascii="David" w:hAnsi="David"/>
                <w:sz w:val="24"/>
                <w:szCs w:val="24"/>
              </w:rPr>
              <w:t>;</w:t>
            </w:r>
          </w:p>
        </w:tc>
      </w:tr>
    </w:tbl>
    <w:p w14:paraId="59E7AFCF" w14:textId="77777777" w:rsidR="003B04F8" w:rsidRPr="00031B9E" w:rsidRDefault="003B04F8" w:rsidP="00572B42">
      <w:pPr>
        <w:tabs>
          <w:tab w:val="left" w:pos="878"/>
          <w:tab w:val="left" w:pos="7966"/>
          <w:tab w:val="left" w:pos="9242"/>
        </w:tabs>
        <w:spacing w:after="120" w:line="360" w:lineRule="auto"/>
        <w:jc w:val="both"/>
        <w:rPr>
          <w:rFonts w:ascii="David" w:hAnsi="David"/>
          <w:sz w:val="24"/>
          <w:szCs w:val="24"/>
        </w:rPr>
      </w:pPr>
      <w:bookmarkStart w:id="27" w:name="_Hlk126152235"/>
    </w:p>
    <w:bookmarkEnd w:id="27"/>
    <w:p w14:paraId="28508991" w14:textId="77777777" w:rsidR="002D352E" w:rsidRPr="00031B9E" w:rsidRDefault="00AC28B5" w:rsidP="00063B04">
      <w:pPr>
        <w:pStyle w:val="affe"/>
        <w:numPr>
          <w:ilvl w:val="0"/>
          <w:numId w:val="25"/>
        </w:numPr>
        <w:spacing w:after="120" w:line="360" w:lineRule="auto"/>
        <w:rPr>
          <w:rFonts w:ascii="David" w:hAnsi="David"/>
          <w:b/>
          <w:bCs/>
          <w:sz w:val="24"/>
          <w:szCs w:val="24"/>
          <w:u w:val="single"/>
          <w:lang w:eastAsia="en-US"/>
        </w:rPr>
      </w:pPr>
      <w:r w:rsidRPr="00031B9E">
        <w:rPr>
          <w:rFonts w:ascii="David" w:hAnsi="David"/>
          <w:b/>
          <w:bCs/>
          <w:sz w:val="24"/>
          <w:szCs w:val="24"/>
          <w:u w:val="single"/>
          <w:rtl/>
        </w:rPr>
        <w:t>הצהרות</w:t>
      </w:r>
      <w:r w:rsidRPr="00031B9E">
        <w:rPr>
          <w:rFonts w:ascii="David" w:hAnsi="David"/>
          <w:b/>
          <w:bCs/>
          <w:sz w:val="24"/>
          <w:szCs w:val="24"/>
          <w:u w:val="single"/>
          <w:rtl/>
          <w:lang w:eastAsia="en-US"/>
        </w:rPr>
        <w:t xml:space="preserve"> הספק</w:t>
      </w:r>
    </w:p>
    <w:p w14:paraId="34BA52B3" w14:textId="77777777" w:rsidR="002D352E" w:rsidRPr="00031B9E" w:rsidRDefault="00AC28B5" w:rsidP="00063B04">
      <w:pPr>
        <w:pStyle w:val="affe"/>
        <w:spacing w:after="120" w:line="360" w:lineRule="auto"/>
        <w:ind w:left="360"/>
        <w:rPr>
          <w:rFonts w:ascii="David" w:hAnsi="David"/>
          <w:b/>
          <w:bCs/>
          <w:sz w:val="24"/>
          <w:szCs w:val="24"/>
          <w:u w:val="single"/>
          <w:rtl/>
          <w:lang w:eastAsia="en-US"/>
        </w:rPr>
      </w:pPr>
      <w:r w:rsidRPr="00031B9E">
        <w:rPr>
          <w:rFonts w:ascii="David" w:hAnsi="David"/>
          <w:sz w:val="24"/>
          <w:szCs w:val="24"/>
          <w:rtl/>
        </w:rPr>
        <w:t xml:space="preserve">הספק מצהיר ומתחייב בזאת כדלקמן: </w:t>
      </w:r>
    </w:p>
    <w:p w14:paraId="6B035A64" w14:textId="77777777" w:rsidR="00C17F6D" w:rsidRPr="00031B9E" w:rsidRDefault="00AC28B5" w:rsidP="00C17F6D">
      <w:pPr>
        <w:pStyle w:val="affe"/>
        <w:numPr>
          <w:ilvl w:val="1"/>
          <w:numId w:val="25"/>
        </w:numPr>
        <w:spacing w:after="120" w:line="360" w:lineRule="auto"/>
        <w:jc w:val="both"/>
        <w:rPr>
          <w:rFonts w:ascii="David" w:hAnsi="David"/>
          <w:sz w:val="24"/>
          <w:szCs w:val="24"/>
          <w:lang w:eastAsia="en-US"/>
        </w:rPr>
      </w:pPr>
      <w:r w:rsidRPr="00031B9E">
        <w:rPr>
          <w:rFonts w:ascii="David" w:hAnsi="David"/>
          <w:sz w:val="24"/>
          <w:szCs w:val="24"/>
          <w:rtl/>
          <w:lang w:eastAsia="en-US"/>
        </w:rPr>
        <w:t>כי</w:t>
      </w:r>
      <w:r w:rsidRPr="00031B9E">
        <w:rPr>
          <w:rFonts w:ascii="David" w:hAnsi="David" w:hint="cs"/>
          <w:sz w:val="24"/>
          <w:szCs w:val="24"/>
          <w:rtl/>
          <w:lang w:eastAsia="en-US"/>
        </w:rPr>
        <w:t xml:space="preserve"> הוא בעל הניסיון והידע באספקת השירותים וברשותו כוח האדם, האמצעים, המימון והיכולת לבצע את השירותים בתנאי הסכם זה על נספחיו.</w:t>
      </w:r>
    </w:p>
    <w:p w14:paraId="7AAFA576" w14:textId="77777777" w:rsidR="00011479" w:rsidRPr="00031B9E" w:rsidRDefault="00AC28B5" w:rsidP="00063B04">
      <w:pPr>
        <w:pStyle w:val="affe"/>
        <w:numPr>
          <w:ilvl w:val="1"/>
          <w:numId w:val="2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כי קרא את ההסכם על נספחיו וקיבל את כל ההסברים הנחוצים ביחס לשירותים שעליו להעניק לעירייה. כי הוא מכיר את הדרישות, לרבות דרישות הבטיחות, ביחס לגורמים השותפים לפעילות, להיקפיה, חשיבות העמידה בלוחות הזמנים והתקציבים, כי נהירים לו פרטי השירותים הנדרשים בהסכם זה וכי הוא מסוגל לבצע את השירותים כנדרש בהסכם זה ובנספחיו בקפדנות, יעילות, מיומנות ולשביעות רצון העירייה. </w:t>
      </w:r>
    </w:p>
    <w:p w14:paraId="3F6B98E0" w14:textId="77777777" w:rsidR="00C17F6D" w:rsidRPr="00031B9E" w:rsidRDefault="00AC28B5" w:rsidP="00063B04">
      <w:pPr>
        <w:pStyle w:val="affe"/>
        <w:numPr>
          <w:ilvl w:val="1"/>
          <w:numId w:val="25"/>
        </w:numPr>
        <w:spacing w:after="120" w:line="360" w:lineRule="auto"/>
        <w:jc w:val="both"/>
        <w:rPr>
          <w:rFonts w:ascii="David" w:hAnsi="David"/>
          <w:sz w:val="24"/>
          <w:szCs w:val="24"/>
          <w:lang w:eastAsia="en-US"/>
        </w:rPr>
      </w:pPr>
      <w:r w:rsidRPr="00031B9E">
        <w:rPr>
          <w:rFonts w:ascii="David" w:hAnsi="David" w:hint="cs"/>
          <w:sz w:val="24"/>
          <w:szCs w:val="24"/>
          <w:rtl/>
          <w:lang w:eastAsia="en-US"/>
        </w:rPr>
        <w:lastRenderedPageBreak/>
        <w:t>כי אין כל מניעה חוקית ו/או אחרת להתקשרותו בהסכם זה ו/או לבצע הוראה מהוראות הסכם זה ו/או כי במסגרת מתן השירותים מכוח הסכם זה לא יפגע בזכויות צד שלישי כלשהו.</w:t>
      </w:r>
    </w:p>
    <w:p w14:paraId="1DD4B0B4" w14:textId="77777777" w:rsidR="000D7EEA" w:rsidRPr="00031B9E" w:rsidRDefault="00AC28B5" w:rsidP="000D7EEA">
      <w:pPr>
        <w:pStyle w:val="affe"/>
        <w:numPr>
          <w:ilvl w:val="1"/>
          <w:numId w:val="2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יש בידיו ויהיו בידיו לאורך כל תקופת ההסכם, כל הרישיונות וההיתרים הדרושים על פי דין לביצוע השירותים על ידו ולכל שירות נלווה אחר הדרוש לביצוע השירותים. מבלי לגרוע מתוקף התחייבויותיו והצהרתו האמורה, הוא מצהיר ומתחייב, כי יוודא, כי לאורך כל תקופת ההסכם, יחזיק בכל </w:t>
      </w:r>
      <w:proofErr w:type="spellStart"/>
      <w:r w:rsidRPr="00031B9E">
        <w:rPr>
          <w:rFonts w:ascii="David" w:hAnsi="David" w:hint="cs"/>
          <w:sz w:val="24"/>
          <w:szCs w:val="24"/>
          <w:rtl/>
          <w:lang w:eastAsia="en-US"/>
        </w:rPr>
        <w:t>הרשיונות</w:t>
      </w:r>
      <w:proofErr w:type="spellEnd"/>
      <w:r w:rsidRPr="00031B9E">
        <w:rPr>
          <w:rFonts w:ascii="David" w:hAnsi="David" w:hint="cs"/>
          <w:sz w:val="24"/>
          <w:szCs w:val="24"/>
          <w:rtl/>
          <w:lang w:eastAsia="en-US"/>
        </w:rPr>
        <w:t xml:space="preserve"> וההיתרים, ויעמוד בדרישות כל דין, בכל הקשור למתן השירותים על פי הסכם זה, לרבות בכל הקשור לבטיחות, הכל- לפי המקרה ובכפוף להוראות הסכם זה. אי חידוש או המצאות של רישיון או היתר או תעודת כשרות בתוקף תביא לביטול ההסכם כאילו נבע מהפרתו על ידי הספק. </w:t>
      </w:r>
    </w:p>
    <w:p w14:paraId="038BAF61" w14:textId="77777777" w:rsidR="00FA4F75" w:rsidRPr="00031B9E" w:rsidRDefault="00AC28B5" w:rsidP="00FA4F75">
      <w:pPr>
        <w:pStyle w:val="affe"/>
        <w:numPr>
          <w:ilvl w:val="1"/>
          <w:numId w:val="2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כי הוא יעמוד בדרישות כל דין בכל הקשור למתן השירותים על פי הסכם זה, לרבות בכל הקשור לבטיחות ובפרט בהתאם לתקנות רישוי עסקים (תנאים תברואתיים לעסקים לייצור מזון, תשל"ב </w:t>
      </w:r>
      <w:r w:rsidRPr="00031B9E">
        <w:rPr>
          <w:rFonts w:ascii="David" w:hAnsi="David"/>
          <w:sz w:val="24"/>
          <w:szCs w:val="24"/>
          <w:rtl/>
          <w:lang w:eastAsia="en-US"/>
        </w:rPr>
        <w:t>–</w:t>
      </w:r>
      <w:r w:rsidRPr="00031B9E">
        <w:rPr>
          <w:rFonts w:ascii="David" w:hAnsi="David" w:hint="cs"/>
          <w:sz w:val="24"/>
          <w:szCs w:val="24"/>
          <w:rtl/>
          <w:lang w:eastAsia="en-US"/>
        </w:rPr>
        <w:t xml:space="preserve"> 1972, תקנות רישוי עסקים (תנאים תברואתיים להובלת בשר, דגים, עופות ומוצריהם, תשל"א </w:t>
      </w:r>
      <w:r w:rsidRPr="00031B9E">
        <w:rPr>
          <w:rFonts w:ascii="David" w:hAnsi="David"/>
          <w:sz w:val="24"/>
          <w:szCs w:val="24"/>
          <w:rtl/>
          <w:lang w:eastAsia="en-US"/>
        </w:rPr>
        <w:t>–</w:t>
      </w:r>
      <w:r w:rsidRPr="00031B9E">
        <w:rPr>
          <w:rFonts w:ascii="David" w:hAnsi="David" w:hint="cs"/>
          <w:sz w:val="24"/>
          <w:szCs w:val="24"/>
          <w:rtl/>
          <w:lang w:eastAsia="en-US"/>
        </w:rPr>
        <w:t xml:space="preserve"> 1971, וכל הוראת דין רלוונטית אחרת וכן לבוש, ניקיון, בריאות העובדים וכיו'). </w:t>
      </w:r>
    </w:p>
    <w:p w14:paraId="20D3C261" w14:textId="77777777" w:rsidR="00841BBD" w:rsidRPr="00031B9E" w:rsidRDefault="00AC28B5" w:rsidP="00063B04">
      <w:pPr>
        <w:pStyle w:val="affe"/>
        <w:numPr>
          <w:ilvl w:val="1"/>
          <w:numId w:val="25"/>
        </w:numPr>
        <w:spacing w:after="120" w:line="360" w:lineRule="auto"/>
        <w:jc w:val="both"/>
        <w:rPr>
          <w:rFonts w:ascii="David" w:hAnsi="David"/>
          <w:sz w:val="24"/>
          <w:szCs w:val="24"/>
          <w:lang w:eastAsia="en-US"/>
        </w:rPr>
      </w:pPr>
      <w:r w:rsidRPr="00031B9E">
        <w:rPr>
          <w:rFonts w:ascii="David" w:hAnsi="David"/>
          <w:sz w:val="24"/>
          <w:szCs w:val="24"/>
          <w:rtl/>
          <w:lang w:eastAsia="en-US"/>
        </w:rPr>
        <w:t xml:space="preserve">הספק, בשמו ובשם עובדיו, מתחייב לתת שירות אדיב ומקצועי. כמו כן, כל צוות הספק יהיו בעלי מקצוע מנוסים, יישאו תעודות זהות כחולות ו/או רישיונות עבודה חוקיים ויצייתו להוראות נציג העירייה. </w:t>
      </w:r>
    </w:p>
    <w:p w14:paraId="76D4C82B" w14:textId="77777777" w:rsidR="00C672DB" w:rsidRPr="00031B9E" w:rsidRDefault="00AC28B5" w:rsidP="00C672DB">
      <w:pPr>
        <w:pStyle w:val="affe"/>
        <w:numPr>
          <w:ilvl w:val="1"/>
          <w:numId w:val="2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כי התמורה שתשולם לו על פי הסכם זה מהווה תמורה מלאה והוגנת לביצוע כל התחייבויותיו. </w:t>
      </w:r>
    </w:p>
    <w:p w14:paraId="5C101E05" w14:textId="77777777" w:rsidR="009E124D" w:rsidRPr="00031B9E" w:rsidRDefault="009E124D" w:rsidP="00063B04">
      <w:pPr>
        <w:pStyle w:val="affe"/>
        <w:spacing w:after="120" w:line="360" w:lineRule="auto"/>
        <w:ind w:left="792"/>
        <w:jc w:val="both"/>
        <w:rPr>
          <w:rFonts w:ascii="David" w:hAnsi="David"/>
          <w:sz w:val="24"/>
          <w:szCs w:val="24"/>
          <w:lang w:eastAsia="en-US"/>
        </w:rPr>
      </w:pPr>
    </w:p>
    <w:p w14:paraId="715C7E27" w14:textId="77777777" w:rsidR="0013252A" w:rsidRPr="00031B9E" w:rsidRDefault="00AC28B5" w:rsidP="00063B04">
      <w:pPr>
        <w:pStyle w:val="affe"/>
        <w:numPr>
          <w:ilvl w:val="0"/>
          <w:numId w:val="2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התחייבויות הספק</w:t>
      </w:r>
    </w:p>
    <w:p w14:paraId="0460A44B" w14:textId="77777777" w:rsidR="00726632" w:rsidRPr="00031B9E" w:rsidRDefault="00AC28B5" w:rsidP="00726632">
      <w:pPr>
        <w:pStyle w:val="affe"/>
        <w:spacing w:after="120" w:line="360" w:lineRule="auto"/>
        <w:ind w:left="360"/>
        <w:rPr>
          <w:rFonts w:ascii="David" w:hAnsi="David"/>
          <w:sz w:val="24"/>
          <w:szCs w:val="24"/>
          <w:rtl/>
          <w:lang w:eastAsia="en-US"/>
        </w:rPr>
      </w:pPr>
      <w:r w:rsidRPr="00031B9E">
        <w:rPr>
          <w:rFonts w:ascii="David" w:hAnsi="David" w:hint="cs"/>
          <w:sz w:val="24"/>
          <w:szCs w:val="24"/>
          <w:rtl/>
          <w:lang w:eastAsia="en-US"/>
        </w:rPr>
        <w:t xml:space="preserve">הספק מתחייב בזאת כדלקמן: </w:t>
      </w:r>
    </w:p>
    <w:p w14:paraId="0A8B8A1F" w14:textId="77777777" w:rsidR="00726632" w:rsidRPr="00031B9E" w:rsidRDefault="00AC28B5" w:rsidP="00854182">
      <w:pPr>
        <w:pStyle w:val="affe"/>
        <w:numPr>
          <w:ilvl w:val="1"/>
          <w:numId w:val="2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הספק יעניק את השירותים לעירייה בהתאם להוראות הסכם זה על נספחיו, בכפוף להוראות כל דין, </w:t>
      </w:r>
      <w:r w:rsidR="002645FA" w:rsidRPr="00031B9E">
        <w:rPr>
          <w:rFonts w:ascii="David" w:hAnsi="David" w:hint="cs"/>
          <w:sz w:val="24"/>
          <w:szCs w:val="24"/>
          <w:rtl/>
          <w:lang w:eastAsia="en-US"/>
        </w:rPr>
        <w:t>ברמת איכות גבוהה תוך הקפדה על דייקנות ועל עמידה בלוחות זמנים כנדרש על פי דין ובהתאם לדרישות העירייה.</w:t>
      </w:r>
    </w:p>
    <w:p w14:paraId="263E7592" w14:textId="77777777" w:rsidR="00854182" w:rsidRPr="00031B9E" w:rsidRDefault="00AC28B5" w:rsidP="00854182">
      <w:pPr>
        <w:pStyle w:val="affe"/>
        <w:numPr>
          <w:ilvl w:val="1"/>
          <w:numId w:val="25"/>
        </w:numPr>
        <w:spacing w:after="120" w:line="360" w:lineRule="auto"/>
        <w:jc w:val="both"/>
        <w:rPr>
          <w:rFonts w:ascii="David" w:hAnsi="David"/>
          <w:sz w:val="24"/>
          <w:szCs w:val="24"/>
          <w:lang w:eastAsia="en-US"/>
        </w:rPr>
      </w:pPr>
      <w:r w:rsidRPr="00031B9E">
        <w:rPr>
          <w:rFonts w:ascii="David" w:hAnsi="David" w:hint="cs"/>
          <w:sz w:val="24"/>
          <w:szCs w:val="24"/>
          <w:rtl/>
          <w:lang w:eastAsia="en-US"/>
        </w:rPr>
        <w:t>הספק יבצע כל פעולה הצריכה למתן השירותים ברמה ובמקצועיות הנדרשים, על פי הסכם זה</w:t>
      </w:r>
      <w:r w:rsidR="003A4DD9" w:rsidRPr="00031B9E">
        <w:rPr>
          <w:rFonts w:ascii="David" w:hAnsi="David" w:hint="cs"/>
          <w:sz w:val="24"/>
          <w:szCs w:val="24"/>
          <w:rtl/>
          <w:lang w:eastAsia="en-US"/>
        </w:rPr>
        <w:t>, בהתאם ללוחות הזמנים שתקבע העירייה, ויעשה כל פעולה הנדרשת במסגרת מתן השירותים באמות המידה הגבוהות ביותר הקיימות בשוק</w:t>
      </w:r>
      <w:r w:rsidRPr="00031B9E">
        <w:rPr>
          <w:rFonts w:ascii="David" w:hAnsi="David" w:hint="cs"/>
          <w:sz w:val="24"/>
          <w:szCs w:val="24"/>
          <w:rtl/>
          <w:lang w:eastAsia="en-US"/>
        </w:rPr>
        <w:t xml:space="preserve">. בתוך כך, הוא מתחייב לעשות את כל ההכנות הדרושות והסידורים שיהיו נחוצים למתן השירותים באופן יעיל, מעולה ולשביעות רצונה המלאה של העירייה.  </w:t>
      </w:r>
    </w:p>
    <w:p w14:paraId="45311F41" w14:textId="77777777" w:rsidR="00AE3AD9" w:rsidRPr="00031B9E" w:rsidRDefault="00AC28B5" w:rsidP="00AE3AD9">
      <w:pPr>
        <w:pStyle w:val="affe"/>
        <w:numPr>
          <w:ilvl w:val="1"/>
          <w:numId w:val="25"/>
        </w:numPr>
        <w:spacing w:after="120" w:line="360" w:lineRule="auto"/>
        <w:jc w:val="both"/>
        <w:rPr>
          <w:rFonts w:ascii="David" w:hAnsi="David"/>
          <w:sz w:val="24"/>
          <w:szCs w:val="24"/>
          <w:rtl/>
          <w:lang w:eastAsia="en-US"/>
        </w:rPr>
      </w:pPr>
      <w:r w:rsidRPr="00031B9E">
        <w:rPr>
          <w:rFonts w:ascii="David" w:hAnsi="David" w:hint="cs"/>
          <w:sz w:val="24"/>
          <w:szCs w:val="24"/>
          <w:rtl/>
          <w:lang w:eastAsia="en-US"/>
        </w:rPr>
        <w:t xml:space="preserve">הואיל והשירותים ניתנים במוסדות ו/או מבני חינוך, כלל עובדי הספק (ביחס לשירותים כאמור) יהיו בעלי אישור ממשטרת ישראל לפי החוק למניעת העסקת עברייני מין במוסדות מסוימים, התשס"א-2001. </w:t>
      </w:r>
    </w:p>
    <w:p w14:paraId="0888E9D1" w14:textId="77777777" w:rsidR="00AE3AD9" w:rsidRPr="00031B9E" w:rsidRDefault="00AC28B5" w:rsidP="00AE3AD9">
      <w:pPr>
        <w:pStyle w:val="affe"/>
        <w:numPr>
          <w:ilvl w:val="1"/>
          <w:numId w:val="25"/>
        </w:numPr>
        <w:spacing w:after="120" w:line="360" w:lineRule="auto"/>
        <w:jc w:val="both"/>
        <w:rPr>
          <w:rFonts w:ascii="David" w:hAnsi="David"/>
          <w:sz w:val="24"/>
          <w:szCs w:val="24"/>
          <w:lang w:eastAsia="en-US"/>
        </w:rPr>
      </w:pPr>
      <w:r w:rsidRPr="00031B9E">
        <w:rPr>
          <w:rFonts w:ascii="David" w:hAnsi="David" w:hint="cs"/>
          <w:sz w:val="24"/>
          <w:szCs w:val="24"/>
          <w:rtl/>
          <w:lang w:eastAsia="en-US"/>
        </w:rPr>
        <w:t>כי ינהג</w:t>
      </w:r>
      <w:r w:rsidRPr="00031B9E">
        <w:rPr>
          <w:rFonts w:ascii="David" w:hAnsi="David"/>
          <w:sz w:val="24"/>
          <w:szCs w:val="24"/>
          <w:rtl/>
          <w:lang w:eastAsia="en-US"/>
        </w:rPr>
        <w:t xml:space="preserve"> ביושר ובנאמנות </w:t>
      </w:r>
      <w:r w:rsidRPr="00031B9E">
        <w:rPr>
          <w:rFonts w:ascii="David" w:hAnsi="David" w:hint="cs"/>
          <w:sz w:val="24"/>
          <w:szCs w:val="24"/>
          <w:rtl/>
          <w:lang w:eastAsia="en-US"/>
        </w:rPr>
        <w:t xml:space="preserve">כלפי העירייה ו/או מי מטעמה </w:t>
      </w:r>
      <w:r w:rsidRPr="00031B9E">
        <w:rPr>
          <w:rFonts w:ascii="David" w:hAnsi="David"/>
          <w:sz w:val="24"/>
          <w:szCs w:val="24"/>
          <w:rtl/>
          <w:lang w:eastAsia="en-US"/>
        </w:rPr>
        <w:t>תוך יחסי אמון מרביים</w:t>
      </w:r>
      <w:r w:rsidRPr="00031B9E">
        <w:rPr>
          <w:rFonts w:ascii="David" w:hAnsi="David" w:hint="cs"/>
          <w:sz w:val="24"/>
          <w:szCs w:val="24"/>
          <w:rtl/>
          <w:lang w:eastAsia="en-US"/>
        </w:rPr>
        <w:t xml:space="preserve"> וכי ימסור לעירייה</w:t>
      </w:r>
      <w:r w:rsidRPr="00031B9E">
        <w:rPr>
          <w:rFonts w:ascii="David" w:hAnsi="David"/>
          <w:sz w:val="24"/>
          <w:szCs w:val="24"/>
          <w:rtl/>
          <w:lang w:eastAsia="en-US"/>
        </w:rPr>
        <w:t xml:space="preserve"> מידע נכון </w:t>
      </w:r>
      <w:r w:rsidRPr="00031B9E">
        <w:rPr>
          <w:rFonts w:ascii="David" w:hAnsi="David" w:hint="eastAsia"/>
          <w:sz w:val="24"/>
          <w:szCs w:val="24"/>
          <w:rtl/>
          <w:lang w:eastAsia="en-US"/>
        </w:rPr>
        <w:t>ושלם</w:t>
      </w:r>
      <w:r w:rsidRPr="00031B9E">
        <w:rPr>
          <w:rFonts w:ascii="David" w:hAnsi="David"/>
          <w:sz w:val="24"/>
          <w:szCs w:val="24"/>
          <w:rtl/>
          <w:lang w:eastAsia="en-US"/>
        </w:rPr>
        <w:t xml:space="preserve">, על כל דבר ועניין הנוגע </w:t>
      </w:r>
      <w:r w:rsidRPr="00031B9E">
        <w:rPr>
          <w:rFonts w:ascii="David" w:hAnsi="David" w:hint="cs"/>
          <w:sz w:val="24"/>
          <w:szCs w:val="24"/>
          <w:rtl/>
          <w:lang w:eastAsia="en-US"/>
        </w:rPr>
        <w:t>למתן השירותים</w:t>
      </w:r>
      <w:r w:rsidRPr="00031B9E">
        <w:rPr>
          <w:rFonts w:ascii="David" w:hAnsi="David"/>
          <w:sz w:val="24"/>
          <w:szCs w:val="24"/>
          <w:rtl/>
          <w:lang w:eastAsia="en-US"/>
        </w:rPr>
        <w:t xml:space="preserve">. </w:t>
      </w:r>
    </w:p>
    <w:p w14:paraId="077EAB4E" w14:textId="77777777" w:rsidR="00AE3AD9" w:rsidRPr="00031B9E" w:rsidRDefault="00AC28B5" w:rsidP="00AE3AD9">
      <w:pPr>
        <w:pStyle w:val="affe"/>
        <w:numPr>
          <w:ilvl w:val="1"/>
          <w:numId w:val="25"/>
        </w:numPr>
        <w:spacing w:after="120" w:line="360" w:lineRule="auto"/>
        <w:jc w:val="both"/>
        <w:rPr>
          <w:rFonts w:ascii="David" w:hAnsi="David"/>
          <w:sz w:val="24"/>
          <w:szCs w:val="24"/>
          <w:rtl/>
          <w:lang w:eastAsia="en-US"/>
        </w:rPr>
      </w:pPr>
      <w:r w:rsidRPr="00031B9E">
        <w:rPr>
          <w:rFonts w:ascii="David" w:hAnsi="David" w:hint="cs"/>
          <w:sz w:val="24"/>
          <w:szCs w:val="24"/>
          <w:rtl/>
          <w:lang w:eastAsia="en-US"/>
        </w:rPr>
        <w:t xml:space="preserve">כי כל הארוחות והמוצרים אותם הוא מספק במסגרת הסכם זה יהיו טריים ויעמדו בכל החוקים והתקנות הקשורים לאוכל, הובלתו, אחסונו וכיו'. </w:t>
      </w:r>
    </w:p>
    <w:p w14:paraId="217E818A" w14:textId="77777777" w:rsidR="00AE3AD9" w:rsidRPr="00031B9E" w:rsidRDefault="00AC28B5" w:rsidP="00AE3AD9">
      <w:pPr>
        <w:pStyle w:val="affe"/>
        <w:numPr>
          <w:ilvl w:val="1"/>
          <w:numId w:val="25"/>
        </w:numPr>
        <w:spacing w:after="120" w:line="360" w:lineRule="auto"/>
        <w:jc w:val="both"/>
        <w:rPr>
          <w:rFonts w:ascii="David" w:hAnsi="David"/>
          <w:sz w:val="24"/>
          <w:szCs w:val="24"/>
          <w:rtl/>
          <w:lang w:eastAsia="en-US"/>
        </w:rPr>
      </w:pPr>
      <w:r w:rsidRPr="00031B9E">
        <w:rPr>
          <w:rFonts w:ascii="David" w:hAnsi="David" w:hint="cs"/>
          <w:sz w:val="24"/>
          <w:szCs w:val="24"/>
          <w:rtl/>
          <w:lang w:eastAsia="en-US"/>
        </w:rPr>
        <w:lastRenderedPageBreak/>
        <w:t>כי י</w:t>
      </w:r>
      <w:r w:rsidRPr="00031B9E">
        <w:rPr>
          <w:rFonts w:ascii="David" w:hAnsi="David"/>
          <w:sz w:val="24"/>
          <w:szCs w:val="24"/>
          <w:rtl/>
          <w:lang w:eastAsia="en-US"/>
        </w:rPr>
        <w:t xml:space="preserve">ודיע ללא דיחוי על כל ניגוד אינטרסים </w:t>
      </w:r>
      <w:r w:rsidRPr="00031B9E">
        <w:rPr>
          <w:rFonts w:ascii="David" w:hAnsi="David" w:hint="eastAsia"/>
          <w:sz w:val="24"/>
          <w:szCs w:val="24"/>
          <w:rtl/>
          <w:lang w:eastAsia="en-US"/>
        </w:rPr>
        <w:t>אשר</w:t>
      </w:r>
      <w:r w:rsidRPr="00031B9E">
        <w:rPr>
          <w:rFonts w:ascii="David" w:hAnsi="David"/>
          <w:sz w:val="24"/>
          <w:szCs w:val="24"/>
          <w:rtl/>
          <w:lang w:eastAsia="en-US"/>
        </w:rPr>
        <w:t xml:space="preserve"> עלול להיווצר </w:t>
      </w:r>
      <w:r w:rsidRPr="00031B9E">
        <w:rPr>
          <w:rFonts w:ascii="David" w:hAnsi="David" w:hint="eastAsia"/>
          <w:sz w:val="24"/>
          <w:szCs w:val="24"/>
          <w:rtl/>
          <w:lang w:eastAsia="en-US"/>
        </w:rPr>
        <w:t>בינ</w:t>
      </w:r>
      <w:r w:rsidRPr="00031B9E">
        <w:rPr>
          <w:rFonts w:ascii="David" w:hAnsi="David" w:hint="cs"/>
          <w:sz w:val="24"/>
          <w:szCs w:val="24"/>
          <w:rtl/>
          <w:lang w:eastAsia="en-US"/>
        </w:rPr>
        <w:t>ו</w:t>
      </w:r>
      <w:r w:rsidRPr="00031B9E">
        <w:rPr>
          <w:rFonts w:ascii="David" w:hAnsi="David"/>
          <w:sz w:val="24"/>
          <w:szCs w:val="24"/>
          <w:rtl/>
          <w:lang w:eastAsia="en-US"/>
        </w:rPr>
        <w:t xml:space="preserve"> לבין </w:t>
      </w:r>
      <w:r w:rsidRPr="00031B9E">
        <w:rPr>
          <w:rFonts w:ascii="David" w:hAnsi="David" w:hint="cs"/>
          <w:sz w:val="24"/>
          <w:szCs w:val="24"/>
          <w:rtl/>
          <w:lang w:eastAsia="en-US"/>
        </w:rPr>
        <w:t xml:space="preserve">העירייה ו/או על כל מידע שיהא ברשותו, לפיו קיים או עלול להיות חשש לפיו לא יוכל לבצע איזה מהתחייבויותיו על פי הסכם זה. </w:t>
      </w:r>
    </w:p>
    <w:p w14:paraId="0D3C5970" w14:textId="77777777" w:rsidR="00AE3AD9" w:rsidRPr="00031B9E" w:rsidRDefault="00AC28B5" w:rsidP="00AE3AD9">
      <w:pPr>
        <w:pStyle w:val="affe"/>
        <w:numPr>
          <w:ilvl w:val="1"/>
          <w:numId w:val="25"/>
        </w:numPr>
        <w:spacing w:after="120" w:line="360" w:lineRule="auto"/>
        <w:jc w:val="both"/>
        <w:rPr>
          <w:rFonts w:ascii="David" w:hAnsi="David"/>
          <w:sz w:val="24"/>
          <w:szCs w:val="24"/>
          <w:lang w:eastAsia="en-US"/>
        </w:rPr>
      </w:pPr>
      <w:r w:rsidRPr="00031B9E">
        <w:rPr>
          <w:rFonts w:ascii="David" w:hAnsi="David" w:hint="cs"/>
          <w:sz w:val="24"/>
          <w:szCs w:val="24"/>
          <w:rtl/>
          <w:lang w:eastAsia="en-US"/>
        </w:rPr>
        <w:t>כי ישתף פעולה בצורה טובה ובאופן מלא עם כל גורם שהעירייה תבחר לעבוד עימו ו/או לבוא עימו בשיתוף פעולה.</w:t>
      </w:r>
    </w:p>
    <w:p w14:paraId="5F3FCA0B" w14:textId="77777777" w:rsidR="005948D6" w:rsidRPr="00031B9E" w:rsidRDefault="00AC28B5" w:rsidP="00AE3AD9">
      <w:pPr>
        <w:pStyle w:val="affe"/>
        <w:numPr>
          <w:ilvl w:val="1"/>
          <w:numId w:val="25"/>
        </w:numPr>
        <w:spacing w:after="120" w:line="360" w:lineRule="auto"/>
        <w:jc w:val="both"/>
        <w:rPr>
          <w:rFonts w:ascii="David" w:hAnsi="David"/>
          <w:sz w:val="24"/>
          <w:szCs w:val="24"/>
          <w:lang w:eastAsia="en-US"/>
        </w:rPr>
      </w:pPr>
      <w:r w:rsidRPr="00031B9E">
        <w:rPr>
          <w:rFonts w:ascii="David" w:hAnsi="David" w:hint="cs"/>
          <w:sz w:val="24"/>
          <w:szCs w:val="24"/>
          <w:rtl/>
          <w:lang w:eastAsia="en-US"/>
        </w:rPr>
        <w:t>הספק מתחייב להימנע מגרימת לכלוך ו/או נזק כלשהם במסגרות החינו</w:t>
      </w:r>
      <w:r w:rsidR="0022427C" w:rsidRPr="00031B9E">
        <w:rPr>
          <w:rFonts w:ascii="David" w:hAnsi="David" w:hint="cs"/>
          <w:sz w:val="24"/>
          <w:szCs w:val="24"/>
          <w:rtl/>
          <w:lang w:eastAsia="en-US"/>
        </w:rPr>
        <w:t>ך</w:t>
      </w:r>
      <w:r w:rsidRPr="00031B9E">
        <w:rPr>
          <w:rFonts w:ascii="David" w:hAnsi="David" w:hint="cs"/>
          <w:sz w:val="24"/>
          <w:szCs w:val="24"/>
          <w:rtl/>
          <w:lang w:eastAsia="en-US"/>
        </w:rPr>
        <w:t xml:space="preserve"> ו/או בסביבתן, ולהנחות את עובדיו לצמצם את ההפרעות בעת אספקת הארוחות למינימום ההכרחי. </w:t>
      </w:r>
    </w:p>
    <w:p w14:paraId="2D36F638" w14:textId="77777777" w:rsidR="00E251C3" w:rsidRPr="00031B9E" w:rsidRDefault="00E251C3" w:rsidP="00E251C3">
      <w:pPr>
        <w:spacing w:after="120" w:line="360" w:lineRule="auto"/>
        <w:rPr>
          <w:rFonts w:ascii="David" w:hAnsi="David"/>
          <w:b/>
          <w:bCs/>
          <w:sz w:val="24"/>
          <w:szCs w:val="24"/>
          <w:u w:val="single"/>
          <w:lang w:eastAsia="en-US"/>
        </w:rPr>
      </w:pPr>
    </w:p>
    <w:p w14:paraId="30907D3D" w14:textId="77777777" w:rsidR="002D352E" w:rsidRPr="00031B9E" w:rsidRDefault="00AC28B5" w:rsidP="00063B04">
      <w:pPr>
        <w:pStyle w:val="affe"/>
        <w:numPr>
          <w:ilvl w:val="0"/>
          <w:numId w:val="2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השירותים</w:t>
      </w:r>
    </w:p>
    <w:p w14:paraId="32215E29" w14:textId="77777777" w:rsidR="00A721BC" w:rsidRPr="00031B9E" w:rsidRDefault="00AC28B5" w:rsidP="00AC00C0">
      <w:pPr>
        <w:numPr>
          <w:ilvl w:val="1"/>
          <w:numId w:val="25"/>
        </w:numPr>
        <w:tabs>
          <w:tab w:val="left" w:pos="878"/>
          <w:tab w:val="left" w:pos="7966"/>
          <w:tab w:val="left" w:pos="9242"/>
        </w:tabs>
        <w:spacing w:after="120" w:line="360" w:lineRule="auto"/>
        <w:jc w:val="both"/>
        <w:rPr>
          <w:rFonts w:ascii="David" w:hAnsi="David"/>
          <w:sz w:val="24"/>
          <w:szCs w:val="24"/>
          <w:lang w:eastAsia="en-US"/>
        </w:rPr>
      </w:pPr>
      <w:r w:rsidRPr="00031B9E">
        <w:rPr>
          <w:rFonts w:ascii="David" w:hAnsi="David"/>
          <w:sz w:val="24"/>
          <w:szCs w:val="24"/>
          <w:rtl/>
        </w:rPr>
        <w:t>ה</w:t>
      </w:r>
      <w:r w:rsidR="009A6F78" w:rsidRPr="00031B9E">
        <w:rPr>
          <w:rFonts w:ascii="David" w:hAnsi="David" w:hint="cs"/>
          <w:sz w:val="24"/>
          <w:szCs w:val="24"/>
          <w:rtl/>
        </w:rPr>
        <w:t xml:space="preserve">עירייה מוסרת בזאת </w:t>
      </w:r>
      <w:r w:rsidRPr="00031B9E">
        <w:rPr>
          <w:rFonts w:ascii="David" w:hAnsi="David" w:hint="cs"/>
          <w:sz w:val="24"/>
          <w:szCs w:val="24"/>
          <w:rtl/>
        </w:rPr>
        <w:t xml:space="preserve">לספק והספק יספק לעירייה ארוחות </w:t>
      </w:r>
      <w:proofErr w:type="spellStart"/>
      <w:r w:rsidRPr="00031B9E">
        <w:rPr>
          <w:rFonts w:ascii="David" w:hAnsi="David" w:hint="cs"/>
          <w:sz w:val="24"/>
          <w:szCs w:val="24"/>
          <w:rtl/>
        </w:rPr>
        <w:t>צהריים</w:t>
      </w:r>
      <w:proofErr w:type="spellEnd"/>
      <w:r w:rsidRPr="00031B9E">
        <w:rPr>
          <w:rFonts w:ascii="David" w:hAnsi="David" w:hint="cs"/>
          <w:sz w:val="24"/>
          <w:szCs w:val="24"/>
          <w:rtl/>
        </w:rPr>
        <w:t xml:space="preserve"> ומוצרי מזון לבתי ספר וגני ילדים במסגרות החינוך המיוחד בעיר נתיבות, בהתאם להוראות ההסכם על נספחיו ועל בסיס הצעת המחיר (נספח </w:t>
      </w:r>
      <w:r w:rsidR="00A303F8" w:rsidRPr="00031B9E">
        <w:rPr>
          <w:rFonts w:ascii="David" w:hAnsi="David" w:hint="cs"/>
          <w:sz w:val="24"/>
          <w:szCs w:val="24"/>
          <w:rtl/>
        </w:rPr>
        <w:t>ה</w:t>
      </w:r>
      <w:r w:rsidRPr="00031B9E">
        <w:rPr>
          <w:rFonts w:ascii="David" w:hAnsi="David" w:hint="cs"/>
          <w:sz w:val="24"/>
          <w:szCs w:val="24"/>
          <w:rtl/>
        </w:rPr>
        <w:t xml:space="preserve">') כמפורט במסמכי המכרז. </w:t>
      </w:r>
    </w:p>
    <w:p w14:paraId="1EC8D7A3" w14:textId="743BE2A9" w:rsidR="00C70D4D" w:rsidRPr="00031B9E" w:rsidRDefault="00C70D4D" w:rsidP="00AC00C0">
      <w:pPr>
        <w:numPr>
          <w:ilvl w:val="1"/>
          <w:numId w:val="25"/>
        </w:numPr>
        <w:tabs>
          <w:tab w:val="left" w:pos="878"/>
          <w:tab w:val="left" w:pos="7966"/>
          <w:tab w:val="left" w:pos="9242"/>
        </w:tabs>
        <w:spacing w:after="120" w:line="360" w:lineRule="auto"/>
        <w:jc w:val="both"/>
        <w:rPr>
          <w:rFonts w:ascii="David" w:hAnsi="David"/>
          <w:sz w:val="24"/>
          <w:szCs w:val="24"/>
          <w:lang w:eastAsia="en-US"/>
        </w:rPr>
      </w:pPr>
      <w:r w:rsidRPr="00031B9E">
        <w:rPr>
          <w:rFonts w:ascii="David" w:hAnsi="David" w:hint="cs"/>
          <w:sz w:val="24"/>
          <w:szCs w:val="24"/>
          <w:rtl/>
          <w:lang w:eastAsia="en-US"/>
        </w:rPr>
        <w:t>רשימת המוסדות נכון למועד פרסום המכרז מצורפת כנספח להסכם זה יחד עם זאת בכל שנת לימודים עשוי להיות שינוי במוסדות כאמור לרבות סוגם ו/או מספרם ו/או מספר הילדים בהם לסוגי המזון השונים הנצרכים על ידם לרבות אלרגניים.</w:t>
      </w:r>
      <w:r w:rsidR="000A36CB" w:rsidRPr="00031B9E">
        <w:rPr>
          <w:rFonts w:ascii="David" w:hAnsi="David" w:hint="cs"/>
          <w:sz w:val="24"/>
          <w:szCs w:val="24"/>
          <w:rtl/>
          <w:lang w:eastAsia="en-US"/>
        </w:rPr>
        <w:t xml:space="preserve"> במובן זה יראו את ההסכם כהסכם מסגרת להזמנות מנות לפי צורך העירייה ובהתאם למספר המוסדות/הילדים.</w:t>
      </w:r>
    </w:p>
    <w:p w14:paraId="45260BEF" w14:textId="77777777" w:rsidR="006A720C" w:rsidRPr="00031B9E" w:rsidRDefault="00AC28B5" w:rsidP="006A720C">
      <w:pPr>
        <w:numPr>
          <w:ilvl w:val="1"/>
          <w:numId w:val="25"/>
        </w:numPr>
        <w:tabs>
          <w:tab w:val="left" w:pos="878"/>
          <w:tab w:val="left" w:pos="7966"/>
          <w:tab w:val="left" w:pos="9242"/>
        </w:tabs>
        <w:spacing w:after="120" w:line="360" w:lineRule="auto"/>
        <w:jc w:val="both"/>
        <w:rPr>
          <w:rFonts w:ascii="David" w:hAnsi="David"/>
          <w:sz w:val="24"/>
          <w:szCs w:val="24"/>
          <w:rtl/>
        </w:rPr>
      </w:pPr>
      <w:r w:rsidRPr="00031B9E">
        <w:rPr>
          <w:rFonts w:ascii="David" w:hAnsi="David" w:hint="cs"/>
          <w:sz w:val="24"/>
          <w:szCs w:val="24"/>
          <w:rtl/>
        </w:rPr>
        <w:t>הספק ימנה איש קשר מטעמו אשר יפקח על עבודת העובדים, ואופן ביצוע השירותים ויהיה בקשר רציף וישיר עם נציג/י העירייה.</w:t>
      </w:r>
    </w:p>
    <w:p w14:paraId="5FA49CC6" w14:textId="77777777" w:rsidR="006A720C" w:rsidRPr="00031B9E" w:rsidRDefault="00AC28B5" w:rsidP="006A720C">
      <w:pPr>
        <w:numPr>
          <w:ilvl w:val="1"/>
          <w:numId w:val="25"/>
        </w:numPr>
        <w:tabs>
          <w:tab w:val="left" w:pos="878"/>
          <w:tab w:val="left" w:pos="7966"/>
          <w:tab w:val="left" w:pos="9242"/>
        </w:tabs>
        <w:spacing w:after="120" w:line="360" w:lineRule="auto"/>
        <w:jc w:val="both"/>
        <w:rPr>
          <w:rFonts w:ascii="David" w:hAnsi="David"/>
          <w:sz w:val="24"/>
          <w:szCs w:val="24"/>
        </w:rPr>
      </w:pPr>
      <w:r w:rsidRPr="00031B9E">
        <w:rPr>
          <w:rFonts w:ascii="David" w:hAnsi="David" w:hint="cs"/>
          <w:sz w:val="24"/>
          <w:szCs w:val="24"/>
          <w:rtl/>
        </w:rPr>
        <w:t xml:space="preserve">הספק יספק את הארוחות והמזון בכלים מתאימים בהתאם למפרט השירותים ו/או לדרישות העירייה, ידאג להביא על חשבונו את הארוחות למוסדות החינוך השונים כאמור, ולהבאת ציוד נלווה בהתאם לדרישות העירייה. </w:t>
      </w:r>
    </w:p>
    <w:p w14:paraId="491F46AC" w14:textId="77777777" w:rsidR="00E029FF" w:rsidRPr="00031B9E" w:rsidRDefault="00AC28B5" w:rsidP="00E029FF">
      <w:pPr>
        <w:numPr>
          <w:ilvl w:val="1"/>
          <w:numId w:val="25"/>
        </w:numPr>
        <w:tabs>
          <w:tab w:val="left" w:pos="878"/>
          <w:tab w:val="left" w:pos="7966"/>
          <w:tab w:val="left" w:pos="9242"/>
        </w:tabs>
        <w:spacing w:after="120" w:line="360" w:lineRule="auto"/>
        <w:jc w:val="both"/>
        <w:rPr>
          <w:rFonts w:ascii="David" w:hAnsi="David"/>
          <w:sz w:val="24"/>
          <w:szCs w:val="24"/>
          <w:rtl/>
        </w:rPr>
      </w:pPr>
      <w:r w:rsidRPr="00031B9E">
        <w:rPr>
          <w:rFonts w:ascii="David" w:hAnsi="David" w:hint="cs"/>
          <w:sz w:val="24"/>
          <w:szCs w:val="24"/>
          <w:rtl/>
        </w:rPr>
        <w:t xml:space="preserve">הספק מתחייב, כי אם במהלך ביצוע מטלה, ייגרם נזק כלשהו, יתוקן כל נזק כאמור על ידו ועל חשבונו לשביעות רצון המנהל. </w:t>
      </w:r>
    </w:p>
    <w:p w14:paraId="4FE72028" w14:textId="77777777" w:rsidR="009A6F78" w:rsidRPr="00031B9E" w:rsidRDefault="009A6F78" w:rsidP="009A6F78">
      <w:pPr>
        <w:pStyle w:val="affe"/>
        <w:spacing w:after="120" w:line="360" w:lineRule="auto"/>
        <w:ind w:left="360"/>
        <w:rPr>
          <w:rFonts w:ascii="David" w:hAnsi="David"/>
          <w:b/>
          <w:bCs/>
          <w:sz w:val="24"/>
          <w:szCs w:val="24"/>
          <w:u w:val="single"/>
          <w:lang w:eastAsia="en-US"/>
        </w:rPr>
      </w:pPr>
    </w:p>
    <w:p w14:paraId="70C9790B" w14:textId="77777777" w:rsidR="00E251C3" w:rsidRPr="00031B9E" w:rsidRDefault="00AC28B5" w:rsidP="00063B04">
      <w:pPr>
        <w:pStyle w:val="affe"/>
        <w:numPr>
          <w:ilvl w:val="0"/>
          <w:numId w:val="2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 xml:space="preserve">תקופת ההתקשרות </w:t>
      </w:r>
    </w:p>
    <w:p w14:paraId="7C358504" w14:textId="77777777" w:rsidR="0004219D" w:rsidRPr="00031B9E" w:rsidRDefault="00AC28B5" w:rsidP="008613E5">
      <w:pPr>
        <w:numPr>
          <w:ilvl w:val="1"/>
          <w:numId w:val="25"/>
        </w:numPr>
        <w:tabs>
          <w:tab w:val="left" w:pos="878"/>
          <w:tab w:val="left" w:pos="7966"/>
          <w:tab w:val="left" w:pos="9242"/>
        </w:tabs>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 xml:space="preserve">תקופת ההתקשרות תהא מיום ________ ועד ליום ________ כאשר לעירייה תהא זכות הברירה להאריך את תקופת ההסכם בתקופות נוספות של 12 חודשים כל אחת </w:t>
      </w:r>
      <w:r w:rsidR="00941172" w:rsidRPr="00031B9E">
        <w:rPr>
          <w:rFonts w:ascii="David" w:hAnsi="David" w:hint="cs"/>
          <w:sz w:val="24"/>
          <w:szCs w:val="24"/>
          <w:rtl/>
          <w:lang w:eastAsia="en-US"/>
        </w:rPr>
        <w:t xml:space="preserve">ובסה"כ ההסכם יהא בתוקף משך 5 שנים. </w:t>
      </w:r>
    </w:p>
    <w:p w14:paraId="2C3CEB8E" w14:textId="77777777" w:rsidR="00B31127" w:rsidRPr="00031B9E" w:rsidRDefault="00AC28B5" w:rsidP="008613E5">
      <w:pPr>
        <w:numPr>
          <w:ilvl w:val="1"/>
          <w:numId w:val="25"/>
        </w:numPr>
        <w:tabs>
          <w:tab w:val="left" w:pos="878"/>
          <w:tab w:val="left" w:pos="7966"/>
          <w:tab w:val="left" w:pos="9242"/>
        </w:tabs>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מבלי לגרוע מהאמור לעיל ולהלן, </w:t>
      </w:r>
      <w:r w:rsidR="00142526" w:rsidRPr="00031B9E">
        <w:rPr>
          <w:rFonts w:ascii="David" w:hAnsi="David" w:hint="cs"/>
          <w:sz w:val="24"/>
          <w:szCs w:val="24"/>
          <w:rtl/>
          <w:lang w:eastAsia="en-US"/>
        </w:rPr>
        <w:t>העירייה רשאית להביא את ההתקשרות על פי הסכם זה לידי סיום על ידי מתן הודעה בכתב לספק 45 יום מראש מבלי לתת כל נימוק ו/או הסבר ולספק לא תהיינה כל טענות ו/או תביעות כספיות ואחרות בגין מתן ההודעות כאמור, ולמעט זכותו לקבלת הכספים המגיעים לו, בגין מתן השירותים עד למועד הפסקת השירותים.</w:t>
      </w:r>
    </w:p>
    <w:p w14:paraId="38257F3A" w14:textId="77777777" w:rsidR="001F17AD" w:rsidRPr="00031B9E" w:rsidRDefault="00AC28B5" w:rsidP="001F17AD">
      <w:pPr>
        <w:numPr>
          <w:ilvl w:val="1"/>
          <w:numId w:val="25"/>
        </w:numPr>
        <w:tabs>
          <w:tab w:val="left" w:pos="878"/>
          <w:tab w:val="left" w:pos="7966"/>
          <w:tab w:val="left" w:pos="9242"/>
        </w:tabs>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מוסכם ומוצהר בין הצדדים, כי אי עמידה של הספק בכל אחד מהמועדים או הזמנים לביצוע כל אחת מהמשימות או במועדים שייקבעו על ידי נציג העירייה במסגרת הסכם זה, תיחשב להפרה יסודית של </w:t>
      </w:r>
      <w:r w:rsidRPr="00031B9E">
        <w:rPr>
          <w:rFonts w:ascii="David" w:hAnsi="David" w:hint="cs"/>
          <w:sz w:val="24"/>
          <w:szCs w:val="24"/>
          <w:rtl/>
          <w:lang w:eastAsia="en-US"/>
        </w:rPr>
        <w:lastRenderedPageBreak/>
        <w:t xml:space="preserve">ההסכם ותקנה לעירייה את כל </w:t>
      </w:r>
      <w:proofErr w:type="spellStart"/>
      <w:r w:rsidRPr="00031B9E">
        <w:rPr>
          <w:rFonts w:ascii="David" w:hAnsi="David" w:hint="cs"/>
          <w:sz w:val="24"/>
          <w:szCs w:val="24"/>
          <w:rtl/>
          <w:lang w:eastAsia="en-US"/>
        </w:rPr>
        <w:t>הסעדים</w:t>
      </w:r>
      <w:proofErr w:type="spellEnd"/>
      <w:r w:rsidRPr="00031B9E">
        <w:rPr>
          <w:rFonts w:ascii="David" w:hAnsi="David" w:hint="cs"/>
          <w:sz w:val="24"/>
          <w:szCs w:val="24"/>
          <w:rtl/>
          <w:lang w:eastAsia="en-US"/>
        </w:rPr>
        <w:t xml:space="preserve"> על פי דין או המפורטים בהסכם בקשר עם הפרתו היסודית על ידי הספק. </w:t>
      </w:r>
    </w:p>
    <w:p w14:paraId="118EA958" w14:textId="77777777" w:rsidR="001F17AD" w:rsidRPr="00031B9E" w:rsidRDefault="00AC28B5" w:rsidP="001F17AD">
      <w:pPr>
        <w:numPr>
          <w:ilvl w:val="1"/>
          <w:numId w:val="25"/>
        </w:numPr>
        <w:tabs>
          <w:tab w:val="left" w:pos="878"/>
          <w:tab w:val="left" w:pos="7966"/>
          <w:tab w:val="left" w:pos="9242"/>
        </w:tabs>
        <w:spacing w:after="120" w:line="360" w:lineRule="auto"/>
        <w:jc w:val="both"/>
        <w:rPr>
          <w:rFonts w:ascii="David" w:hAnsi="David"/>
          <w:sz w:val="24"/>
          <w:szCs w:val="24"/>
          <w:lang w:eastAsia="en-US"/>
        </w:rPr>
      </w:pPr>
      <w:r w:rsidRPr="00031B9E">
        <w:rPr>
          <w:rFonts w:ascii="David" w:hAnsi="David" w:hint="cs"/>
          <w:sz w:val="24"/>
          <w:szCs w:val="24"/>
          <w:rtl/>
          <w:lang w:eastAsia="en-US"/>
        </w:rPr>
        <w:t>בנוסף לאמור לעיל, בכל מקרה של פיגור או אי ביצוע כנדרש של משימה, אשר נגרמו בשל מעשה או מחדל של הספק, עובדיו או מי מטעמו, לרבות אי עמידה בלוחות זמנים, במסגרת הסכם זה, תהיה העירייה רשאית, אך לא חייבת, להפחית מהתשלום המגיע לספק בגין אותה משימה וזאת מבלי לגרוע מכל סעד אחר העומד לעירייה על פי הסכם זה או כל דין אחר.</w:t>
      </w:r>
    </w:p>
    <w:p w14:paraId="29033D35" w14:textId="77777777" w:rsidR="0004219D" w:rsidRPr="00031B9E" w:rsidRDefault="0004219D" w:rsidP="00186607">
      <w:pPr>
        <w:spacing w:after="120" w:line="360" w:lineRule="auto"/>
        <w:jc w:val="both"/>
        <w:rPr>
          <w:rFonts w:ascii="David" w:hAnsi="David"/>
          <w:b/>
          <w:bCs/>
          <w:sz w:val="24"/>
          <w:szCs w:val="24"/>
          <w:lang w:eastAsia="en-US"/>
        </w:rPr>
      </w:pPr>
    </w:p>
    <w:p w14:paraId="7C4FE27B" w14:textId="77777777" w:rsidR="00EF5BA3" w:rsidRPr="00031B9E" w:rsidRDefault="00AC28B5" w:rsidP="00063B04">
      <w:pPr>
        <w:pStyle w:val="affe"/>
        <w:numPr>
          <w:ilvl w:val="0"/>
          <w:numId w:val="2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 xml:space="preserve">ניקיון </w:t>
      </w:r>
      <w:proofErr w:type="spellStart"/>
      <w:r w:rsidRPr="00031B9E">
        <w:rPr>
          <w:rFonts w:ascii="David" w:hAnsi="David" w:hint="cs"/>
          <w:b/>
          <w:bCs/>
          <w:sz w:val="24"/>
          <w:szCs w:val="24"/>
          <w:u w:val="single"/>
          <w:rtl/>
          <w:lang w:eastAsia="en-US"/>
        </w:rPr>
        <w:t>וסניטריה</w:t>
      </w:r>
      <w:proofErr w:type="spellEnd"/>
      <w:r w:rsidRPr="00031B9E">
        <w:rPr>
          <w:rFonts w:ascii="David" w:hAnsi="David" w:hint="cs"/>
          <w:b/>
          <w:bCs/>
          <w:sz w:val="24"/>
          <w:szCs w:val="24"/>
          <w:u w:val="single"/>
          <w:rtl/>
          <w:lang w:eastAsia="en-US"/>
        </w:rPr>
        <w:t xml:space="preserve"> </w:t>
      </w:r>
    </w:p>
    <w:p w14:paraId="1FB08CC9" w14:textId="77777777" w:rsidR="00EF5BA3" w:rsidRPr="00031B9E" w:rsidRDefault="00AC28B5" w:rsidP="00DB0F36">
      <w:pPr>
        <w:pStyle w:val="affe"/>
        <w:numPr>
          <w:ilvl w:val="1"/>
          <w:numId w:val="25"/>
        </w:numPr>
        <w:spacing w:after="120" w:line="360" w:lineRule="auto"/>
        <w:ind w:hanging="510"/>
        <w:jc w:val="both"/>
        <w:rPr>
          <w:rFonts w:ascii="David" w:hAnsi="David"/>
          <w:b/>
          <w:bCs/>
          <w:sz w:val="24"/>
          <w:szCs w:val="24"/>
          <w:u w:val="single"/>
          <w:lang w:eastAsia="en-US"/>
        </w:rPr>
      </w:pPr>
      <w:r w:rsidRPr="00031B9E">
        <w:rPr>
          <w:rFonts w:ascii="David" w:hAnsi="David" w:hint="cs"/>
          <w:sz w:val="24"/>
          <w:szCs w:val="24"/>
          <w:rtl/>
          <w:lang w:eastAsia="en-US"/>
        </w:rPr>
        <w:t xml:space="preserve">הארוחות יסופקו בכלים נקיים </w:t>
      </w:r>
      <w:r w:rsidRPr="00031B9E">
        <w:rPr>
          <w:rFonts w:ascii="David" w:hAnsi="David"/>
          <w:sz w:val="24"/>
          <w:szCs w:val="24"/>
          <w:rtl/>
          <w:lang w:eastAsia="en-US"/>
        </w:rPr>
        <w:t>–</w:t>
      </w:r>
      <w:r w:rsidRPr="00031B9E">
        <w:rPr>
          <w:rFonts w:ascii="David" w:hAnsi="David" w:hint="cs"/>
          <w:sz w:val="24"/>
          <w:szCs w:val="24"/>
          <w:rtl/>
          <w:lang w:eastAsia="en-US"/>
        </w:rPr>
        <w:t xml:space="preserve"> הן בצידם הפנימי והן בצידם החיצוני. </w:t>
      </w:r>
    </w:p>
    <w:p w14:paraId="5315B77C" w14:textId="77777777" w:rsidR="00F05171" w:rsidRPr="00031B9E" w:rsidRDefault="00AC28B5" w:rsidP="00DB0F36">
      <w:pPr>
        <w:pStyle w:val="affe"/>
        <w:numPr>
          <w:ilvl w:val="1"/>
          <w:numId w:val="25"/>
        </w:numPr>
        <w:spacing w:after="120" w:line="360" w:lineRule="auto"/>
        <w:ind w:hanging="510"/>
        <w:jc w:val="both"/>
        <w:rPr>
          <w:rFonts w:ascii="David" w:hAnsi="David"/>
          <w:b/>
          <w:bCs/>
          <w:sz w:val="24"/>
          <w:szCs w:val="24"/>
          <w:u w:val="single"/>
          <w:lang w:eastAsia="en-US"/>
        </w:rPr>
      </w:pPr>
      <w:r w:rsidRPr="00031B9E">
        <w:rPr>
          <w:rFonts w:ascii="David" w:hAnsi="David" w:hint="cs"/>
          <w:sz w:val="24"/>
          <w:szCs w:val="24"/>
          <w:rtl/>
          <w:lang w:eastAsia="en-US"/>
        </w:rPr>
        <w:t>הספק יהא אחראי על ניקיון כל הכלים לרבות כלי ההגשה, כלי האספקה וכלי ההובלה.</w:t>
      </w:r>
    </w:p>
    <w:p w14:paraId="032D004B" w14:textId="77777777" w:rsidR="009A0CE7" w:rsidRPr="00031B9E" w:rsidRDefault="00AC28B5" w:rsidP="00DB0F36">
      <w:pPr>
        <w:pStyle w:val="affe"/>
        <w:numPr>
          <w:ilvl w:val="1"/>
          <w:numId w:val="25"/>
        </w:numPr>
        <w:spacing w:after="120" w:line="360" w:lineRule="auto"/>
        <w:ind w:hanging="510"/>
        <w:jc w:val="both"/>
        <w:rPr>
          <w:rFonts w:ascii="David" w:hAnsi="David"/>
          <w:b/>
          <w:bCs/>
          <w:sz w:val="24"/>
          <w:szCs w:val="24"/>
          <w:u w:val="single"/>
          <w:lang w:eastAsia="en-US"/>
        </w:rPr>
      </w:pPr>
      <w:r w:rsidRPr="00031B9E">
        <w:rPr>
          <w:rFonts w:ascii="David" w:hAnsi="David" w:hint="cs"/>
          <w:sz w:val="24"/>
          <w:szCs w:val="24"/>
          <w:rtl/>
          <w:lang w:eastAsia="en-US"/>
        </w:rPr>
        <w:t xml:space="preserve">הספק ידאג ויקפיד הקפדה יתרה על ניקיון עובדיו, לבושם, על היגיינה אישית ועל בריאותם. </w:t>
      </w:r>
    </w:p>
    <w:p w14:paraId="7070F477" w14:textId="77777777" w:rsidR="00212B34" w:rsidRPr="00031B9E" w:rsidRDefault="00AC28B5" w:rsidP="00AF674B">
      <w:pPr>
        <w:pStyle w:val="affe"/>
        <w:numPr>
          <w:ilvl w:val="1"/>
          <w:numId w:val="25"/>
        </w:numPr>
        <w:spacing w:after="120" w:line="360" w:lineRule="auto"/>
        <w:ind w:hanging="510"/>
        <w:jc w:val="both"/>
        <w:rPr>
          <w:rFonts w:ascii="David" w:hAnsi="David"/>
          <w:b/>
          <w:bCs/>
          <w:sz w:val="24"/>
          <w:szCs w:val="24"/>
          <w:u w:val="single"/>
          <w:rtl/>
          <w:lang w:eastAsia="en-US"/>
        </w:rPr>
      </w:pPr>
      <w:r w:rsidRPr="00031B9E">
        <w:rPr>
          <w:rFonts w:ascii="David" w:hAnsi="David" w:hint="cs"/>
          <w:sz w:val="24"/>
          <w:szCs w:val="24"/>
          <w:rtl/>
          <w:lang w:eastAsia="en-US"/>
        </w:rPr>
        <w:t xml:space="preserve">העירייה תהא רשאית לערוך בכל עת, בהתאם לשיקול דעתה בלבד וללא כל הודעה מראש, בדיקות סניטריות </w:t>
      </w:r>
      <w:r w:rsidR="004F287D" w:rsidRPr="00031B9E">
        <w:rPr>
          <w:rFonts w:ascii="David" w:hAnsi="David" w:hint="cs"/>
          <w:sz w:val="24"/>
          <w:szCs w:val="24"/>
          <w:rtl/>
          <w:lang w:eastAsia="en-US"/>
        </w:rPr>
        <w:t xml:space="preserve">במתקני הכנת הארוחות, במתקני אחזקת הארוחות ובמתקני ההובלה של הספק ו/או בדיקות </w:t>
      </w:r>
      <w:r w:rsidRPr="00031B9E">
        <w:rPr>
          <w:rFonts w:ascii="David" w:hAnsi="David" w:hint="cs"/>
          <w:sz w:val="24"/>
          <w:szCs w:val="24"/>
          <w:rtl/>
          <w:lang w:eastAsia="en-US"/>
        </w:rPr>
        <w:t xml:space="preserve">מעבדה לבדיקת איכות המזון וניקיונו. לעניין זה תהא העירייה רשאית להיכנס לחצרי הספק ו/או למקום הכנת הארוחות, מקום החסנתו, מתקני הובלת הארוחות, ליטול דגימות מזון וכל דגימה אחרת הנדרשת לביצוע הבדיקות כאמור. הבדיקות יבוצעו על חשבון הספק בלבד. </w:t>
      </w:r>
    </w:p>
    <w:p w14:paraId="385F746A" w14:textId="77777777" w:rsidR="00212B34" w:rsidRPr="00031B9E" w:rsidRDefault="00212B34" w:rsidP="00212B34">
      <w:pPr>
        <w:pStyle w:val="affe"/>
        <w:spacing w:after="120" w:line="360" w:lineRule="auto"/>
        <w:ind w:left="792"/>
        <w:jc w:val="both"/>
        <w:rPr>
          <w:rFonts w:ascii="David" w:hAnsi="David"/>
          <w:b/>
          <w:bCs/>
          <w:sz w:val="24"/>
          <w:szCs w:val="24"/>
          <w:u w:val="single"/>
          <w:lang w:eastAsia="en-US"/>
        </w:rPr>
      </w:pPr>
    </w:p>
    <w:p w14:paraId="4101E8BD" w14:textId="77777777" w:rsidR="00546051" w:rsidRPr="00031B9E" w:rsidRDefault="00AC28B5" w:rsidP="00063B04">
      <w:pPr>
        <w:pStyle w:val="affe"/>
        <w:numPr>
          <w:ilvl w:val="0"/>
          <w:numId w:val="2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העסקת עובדים</w:t>
      </w:r>
    </w:p>
    <w:p w14:paraId="014A7986" w14:textId="77777777" w:rsidR="00FD158B" w:rsidRPr="00031B9E" w:rsidRDefault="00AC28B5" w:rsidP="00FD158B">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 xml:space="preserve">הספק יעסיק כוח אדם מתאים ובכמויות הנדרשות לצורך מתן השירותים באופן הקבוע בהסכם זה על נספחיו במועדם. לא תישמענה טענות בדבר כוח אדם שאינו מספיק לצורך ביצוע השירותים במלואם ובמועדם. </w:t>
      </w:r>
    </w:p>
    <w:p w14:paraId="2124BB82" w14:textId="77777777" w:rsidR="00FD158B" w:rsidRPr="00031B9E" w:rsidRDefault="00AC28B5" w:rsidP="00FD158B">
      <w:pPr>
        <w:pStyle w:val="affe"/>
        <w:numPr>
          <w:ilvl w:val="1"/>
          <w:numId w:val="25"/>
        </w:numPr>
        <w:spacing w:after="120" w:line="360" w:lineRule="auto"/>
        <w:ind w:hanging="510"/>
        <w:jc w:val="both"/>
        <w:rPr>
          <w:rFonts w:ascii="David" w:hAnsi="David"/>
          <w:sz w:val="24"/>
          <w:szCs w:val="24"/>
          <w:rtl/>
          <w:lang w:eastAsia="en-US"/>
        </w:rPr>
      </w:pPr>
      <w:r w:rsidRPr="00031B9E">
        <w:rPr>
          <w:rFonts w:ascii="David" w:hAnsi="David" w:hint="cs"/>
          <w:sz w:val="24"/>
          <w:szCs w:val="24"/>
          <w:rtl/>
          <w:lang w:eastAsia="en-US"/>
        </w:rPr>
        <w:t xml:space="preserve">הספק יהיה אחראי לקיום מלא ושלם של כל החוקים והדינים החלים עליו כנותן שירותים במסגרת הסכם זה, לרבות ומבלי לגרוע בכלליות האמור, חוקי העבודה החלים על העובדים, ובכלל זה חוק שכר מינימום, </w:t>
      </w:r>
      <w:proofErr w:type="spellStart"/>
      <w:r w:rsidRPr="00031B9E">
        <w:rPr>
          <w:rFonts w:ascii="David" w:hAnsi="David" w:hint="cs"/>
          <w:sz w:val="24"/>
          <w:szCs w:val="24"/>
          <w:rtl/>
          <w:lang w:eastAsia="en-US"/>
        </w:rPr>
        <w:t>התמ"ז</w:t>
      </w:r>
      <w:proofErr w:type="spellEnd"/>
      <w:r w:rsidRPr="00031B9E">
        <w:rPr>
          <w:rFonts w:ascii="David" w:hAnsi="David" w:hint="cs"/>
          <w:sz w:val="24"/>
          <w:szCs w:val="24"/>
          <w:rtl/>
          <w:lang w:eastAsia="en-US"/>
        </w:rPr>
        <w:t xml:space="preserve"> </w:t>
      </w:r>
      <w:r w:rsidRPr="00031B9E">
        <w:rPr>
          <w:rFonts w:ascii="David" w:hAnsi="David"/>
          <w:sz w:val="24"/>
          <w:szCs w:val="24"/>
          <w:rtl/>
          <w:lang w:eastAsia="en-US"/>
        </w:rPr>
        <w:t>–</w:t>
      </w:r>
      <w:r w:rsidRPr="00031B9E">
        <w:rPr>
          <w:rFonts w:ascii="David" w:hAnsi="David" w:hint="cs"/>
          <w:sz w:val="24"/>
          <w:szCs w:val="24"/>
          <w:rtl/>
          <w:lang w:eastAsia="en-US"/>
        </w:rPr>
        <w:t xml:space="preserve"> 1987 וצווי הרחבה החלים על המשק. </w:t>
      </w:r>
    </w:p>
    <w:p w14:paraId="193A3C0D" w14:textId="77777777" w:rsidR="00FD158B" w:rsidRPr="00031B9E" w:rsidRDefault="00AC28B5" w:rsidP="00FD158B">
      <w:pPr>
        <w:pStyle w:val="affe"/>
        <w:numPr>
          <w:ilvl w:val="1"/>
          <w:numId w:val="25"/>
        </w:numPr>
        <w:spacing w:after="120" w:line="360" w:lineRule="auto"/>
        <w:ind w:hanging="510"/>
        <w:jc w:val="both"/>
        <w:rPr>
          <w:rFonts w:ascii="David" w:hAnsi="David"/>
          <w:sz w:val="24"/>
          <w:szCs w:val="24"/>
          <w:rtl/>
          <w:lang w:eastAsia="en-US"/>
        </w:rPr>
      </w:pPr>
      <w:r w:rsidRPr="00031B9E">
        <w:rPr>
          <w:rFonts w:ascii="David" w:hAnsi="David" w:hint="cs"/>
          <w:sz w:val="24"/>
          <w:szCs w:val="24"/>
          <w:rtl/>
          <w:lang w:eastAsia="en-US"/>
        </w:rPr>
        <w:t xml:space="preserve">הספק מתחייב כי כל הנהגים מטעמו יהיו כשירים ומיומנים לביצוע השירותים וכי יהיו בידיהם רישיונות מתאימים ותקפים לכל משך תקופת ההתקשרות, וכי הרכבים בהם ישתמשו לצורך ההובלה יהיו מבוטחים כחוק ובעלי רישיון תקף מטעם משרד הבריאות להובלת מזון. </w:t>
      </w:r>
    </w:p>
    <w:p w14:paraId="6A1E8B2F" w14:textId="77777777" w:rsidR="00FD158B" w:rsidRPr="00031B9E" w:rsidRDefault="00AC28B5" w:rsidP="00FD158B">
      <w:pPr>
        <w:pStyle w:val="affe"/>
        <w:numPr>
          <w:ilvl w:val="1"/>
          <w:numId w:val="25"/>
        </w:numPr>
        <w:spacing w:after="120" w:line="360" w:lineRule="auto"/>
        <w:ind w:hanging="510"/>
        <w:jc w:val="both"/>
        <w:rPr>
          <w:rFonts w:ascii="David" w:hAnsi="David"/>
          <w:sz w:val="24"/>
          <w:szCs w:val="24"/>
          <w:rtl/>
          <w:lang w:eastAsia="en-US"/>
        </w:rPr>
      </w:pPr>
      <w:r w:rsidRPr="00031B9E">
        <w:rPr>
          <w:rFonts w:ascii="David" w:hAnsi="David" w:hint="cs"/>
          <w:sz w:val="24"/>
          <w:szCs w:val="24"/>
          <w:rtl/>
          <w:lang w:eastAsia="en-US"/>
        </w:rPr>
        <w:t xml:space="preserve">הספק מצהיר כי הוא עומד בתנאים הקבועים בחוק עובדים זרים (איסור העסקה שלא כדין והבטחת תנאים הוגנים), </w:t>
      </w:r>
      <w:proofErr w:type="spellStart"/>
      <w:r w:rsidRPr="00031B9E">
        <w:rPr>
          <w:rFonts w:ascii="David" w:hAnsi="David" w:hint="cs"/>
          <w:sz w:val="24"/>
          <w:szCs w:val="24"/>
          <w:rtl/>
          <w:lang w:eastAsia="en-US"/>
        </w:rPr>
        <w:t>התשנ"א</w:t>
      </w:r>
      <w:proofErr w:type="spellEnd"/>
      <w:r w:rsidRPr="00031B9E">
        <w:rPr>
          <w:rFonts w:ascii="David" w:hAnsi="David" w:hint="cs"/>
          <w:sz w:val="24"/>
          <w:szCs w:val="24"/>
          <w:rtl/>
          <w:lang w:eastAsia="en-US"/>
        </w:rPr>
        <w:t xml:space="preserve"> </w:t>
      </w:r>
      <w:r w:rsidRPr="00031B9E">
        <w:rPr>
          <w:rFonts w:ascii="David" w:hAnsi="David"/>
          <w:sz w:val="24"/>
          <w:szCs w:val="24"/>
          <w:rtl/>
          <w:lang w:eastAsia="en-US"/>
        </w:rPr>
        <w:t>–</w:t>
      </w:r>
      <w:r w:rsidRPr="00031B9E">
        <w:rPr>
          <w:rFonts w:ascii="David" w:hAnsi="David" w:hint="cs"/>
          <w:sz w:val="24"/>
          <w:szCs w:val="24"/>
          <w:rtl/>
          <w:lang w:eastAsia="en-US"/>
        </w:rPr>
        <w:t xml:space="preserve"> 1991, ובחוק שכר מינימום, </w:t>
      </w:r>
      <w:proofErr w:type="spellStart"/>
      <w:r w:rsidRPr="00031B9E">
        <w:rPr>
          <w:rFonts w:ascii="David" w:hAnsi="David" w:hint="cs"/>
          <w:sz w:val="24"/>
          <w:szCs w:val="24"/>
          <w:rtl/>
          <w:lang w:eastAsia="en-US"/>
        </w:rPr>
        <w:t>התשמ"ז</w:t>
      </w:r>
      <w:proofErr w:type="spellEnd"/>
      <w:r w:rsidRPr="00031B9E">
        <w:rPr>
          <w:rFonts w:ascii="David" w:hAnsi="David" w:hint="cs"/>
          <w:sz w:val="24"/>
          <w:szCs w:val="24"/>
          <w:rtl/>
          <w:lang w:eastAsia="en-US"/>
        </w:rPr>
        <w:t xml:space="preserve"> </w:t>
      </w:r>
      <w:r w:rsidRPr="00031B9E">
        <w:rPr>
          <w:rFonts w:ascii="David" w:hAnsi="David"/>
          <w:sz w:val="24"/>
          <w:szCs w:val="24"/>
          <w:rtl/>
          <w:lang w:eastAsia="en-US"/>
        </w:rPr>
        <w:t>–</w:t>
      </w:r>
      <w:r w:rsidRPr="00031B9E">
        <w:rPr>
          <w:rFonts w:ascii="David" w:hAnsi="David" w:hint="cs"/>
          <w:sz w:val="24"/>
          <w:szCs w:val="24"/>
          <w:rtl/>
          <w:lang w:eastAsia="en-US"/>
        </w:rPr>
        <w:t xml:space="preserve"> 1987, לצורך התקשרות עם העירייה בהסכם זה, וכי כראיה חתם על תצהיר בנוסח המצורף למסמכי המכרז והמהווה חלק בלתי נפרד מהסכם זה. </w:t>
      </w:r>
    </w:p>
    <w:p w14:paraId="30CE8512" w14:textId="77777777" w:rsidR="00FD158B" w:rsidRPr="00031B9E" w:rsidRDefault="00AC28B5" w:rsidP="00FD158B">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ה</w:t>
      </w:r>
      <w:r w:rsidRPr="00031B9E">
        <w:rPr>
          <w:rFonts w:ascii="David" w:hAnsi="David" w:hint="cs"/>
          <w:sz w:val="24"/>
          <w:szCs w:val="24"/>
          <w:rtl/>
          <w:lang w:eastAsia="en-US"/>
        </w:rPr>
        <w:t>ספק</w:t>
      </w:r>
      <w:r w:rsidRPr="00031B9E">
        <w:rPr>
          <w:rFonts w:ascii="David" w:hAnsi="David"/>
          <w:sz w:val="24"/>
          <w:szCs w:val="24"/>
          <w:rtl/>
          <w:lang w:eastAsia="en-US"/>
        </w:rPr>
        <w:t xml:space="preserve"> מצהיר כי קרא את חוק עבודת נוער, </w:t>
      </w:r>
      <w:proofErr w:type="spellStart"/>
      <w:r w:rsidRPr="00031B9E">
        <w:rPr>
          <w:rFonts w:ascii="David" w:hAnsi="David"/>
          <w:sz w:val="24"/>
          <w:szCs w:val="24"/>
          <w:rtl/>
          <w:lang w:eastAsia="en-US"/>
        </w:rPr>
        <w:t>התשס"א</w:t>
      </w:r>
      <w:proofErr w:type="spellEnd"/>
      <w:r w:rsidRPr="00031B9E">
        <w:rPr>
          <w:rFonts w:ascii="David" w:hAnsi="David"/>
          <w:sz w:val="24"/>
          <w:szCs w:val="24"/>
          <w:rtl/>
          <w:lang w:eastAsia="en-US"/>
        </w:rPr>
        <w:t xml:space="preserve"> – 2000, והוא מתחייב לנהוג בהתאם לחוק זה. כן מצהיר ה</w:t>
      </w:r>
      <w:r w:rsidRPr="00031B9E">
        <w:rPr>
          <w:rFonts w:ascii="David" w:hAnsi="David" w:hint="cs"/>
          <w:sz w:val="24"/>
          <w:szCs w:val="24"/>
          <w:rtl/>
          <w:lang w:eastAsia="en-US"/>
        </w:rPr>
        <w:t>ספק</w:t>
      </w:r>
      <w:r w:rsidRPr="00031B9E">
        <w:rPr>
          <w:rFonts w:ascii="David" w:hAnsi="David"/>
          <w:sz w:val="24"/>
          <w:szCs w:val="24"/>
          <w:rtl/>
          <w:lang w:eastAsia="en-US"/>
        </w:rPr>
        <w:t xml:space="preserve"> כי הובהר לו כי הפרת סעיף מסעיפים אלו על ידו כמוה כהפרת החוזה מצדו לכל דבר ועניין.</w:t>
      </w:r>
    </w:p>
    <w:p w14:paraId="7DD3D069" w14:textId="77777777" w:rsidR="00FD158B" w:rsidRPr="00031B9E" w:rsidRDefault="00AC28B5" w:rsidP="00FD158B">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lastRenderedPageBreak/>
        <w:t>הספק ימלא אחר כל הוראה של המנהל ו/או העירייה בדבר הרחקתו של כל אדם המועסק על ידי הספק מהשירותים הניתנים לעירייה, אם התנהג אותו אדם שלא כשורה, או שאינו מוכשר למלא את תפקידו, או שהוא נוהג מעשה רשלנות בביצוע העבודות.</w:t>
      </w:r>
    </w:p>
    <w:p w14:paraId="41EF5A49" w14:textId="77777777" w:rsidR="00546051" w:rsidRPr="00031B9E" w:rsidRDefault="00546051" w:rsidP="00546051">
      <w:pPr>
        <w:pStyle w:val="affe"/>
        <w:spacing w:after="120" w:line="360" w:lineRule="auto"/>
        <w:ind w:left="360"/>
        <w:rPr>
          <w:rFonts w:ascii="David" w:hAnsi="David"/>
          <w:sz w:val="24"/>
          <w:szCs w:val="24"/>
          <w:lang w:val="x-none" w:eastAsia="en-US"/>
        </w:rPr>
      </w:pPr>
    </w:p>
    <w:p w14:paraId="16676C07" w14:textId="77777777" w:rsidR="0059281E" w:rsidRPr="00031B9E" w:rsidRDefault="00AC28B5" w:rsidP="0059281E">
      <w:pPr>
        <w:pStyle w:val="affe"/>
        <w:numPr>
          <w:ilvl w:val="0"/>
          <w:numId w:val="25"/>
        </w:numPr>
        <w:rPr>
          <w:b/>
          <w:bCs/>
          <w:noProof/>
          <w:sz w:val="24"/>
          <w:szCs w:val="24"/>
          <w:u w:val="single"/>
          <w:lang w:val="x-none"/>
        </w:rPr>
      </w:pPr>
      <w:r w:rsidRPr="00031B9E">
        <w:rPr>
          <w:rFonts w:hint="cs"/>
          <w:b/>
          <w:bCs/>
          <w:sz w:val="24"/>
          <w:szCs w:val="24"/>
          <w:u w:val="single"/>
          <w:rtl/>
        </w:rPr>
        <w:t>העדר</w:t>
      </w:r>
      <w:r w:rsidRPr="00031B9E">
        <w:rPr>
          <w:rFonts w:hint="cs"/>
          <w:b/>
          <w:bCs/>
          <w:noProof/>
          <w:sz w:val="24"/>
          <w:szCs w:val="24"/>
          <w:u w:val="single"/>
          <w:rtl/>
          <w:lang w:val="x-none"/>
        </w:rPr>
        <w:t xml:space="preserve"> יחסי עובד מעביד</w:t>
      </w:r>
    </w:p>
    <w:p w14:paraId="18A8034A" w14:textId="77777777" w:rsidR="0059281E" w:rsidRPr="00031B9E" w:rsidRDefault="0059281E" w:rsidP="0059281E">
      <w:pPr>
        <w:pStyle w:val="affe"/>
        <w:ind w:left="360"/>
        <w:rPr>
          <w:b/>
          <w:bCs/>
          <w:noProof/>
          <w:sz w:val="24"/>
          <w:szCs w:val="24"/>
          <w:u w:val="single"/>
          <w:lang w:val="x-none"/>
        </w:rPr>
      </w:pPr>
    </w:p>
    <w:p w14:paraId="0092F0F3" w14:textId="77777777" w:rsidR="0059281E" w:rsidRPr="00031B9E" w:rsidRDefault="00AC28B5" w:rsidP="00254DED">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מוצהר ומוסכם בין הצדדים כי ה</w:t>
      </w:r>
      <w:r w:rsidRPr="00031B9E">
        <w:rPr>
          <w:rFonts w:ascii="David" w:hAnsi="David" w:hint="eastAsia"/>
          <w:sz w:val="24"/>
          <w:szCs w:val="24"/>
          <w:rtl/>
          <w:lang w:eastAsia="en-US"/>
        </w:rPr>
        <w:t>ספק</w:t>
      </w:r>
      <w:r w:rsidRPr="00031B9E">
        <w:rPr>
          <w:rFonts w:ascii="David" w:hAnsi="David"/>
          <w:sz w:val="24"/>
          <w:szCs w:val="24"/>
          <w:rtl/>
          <w:lang w:eastAsia="en-US"/>
        </w:rPr>
        <w:t xml:space="preserve"> </w:t>
      </w:r>
      <w:r w:rsidRPr="00031B9E">
        <w:rPr>
          <w:rFonts w:ascii="David" w:hAnsi="David" w:hint="eastAsia"/>
          <w:sz w:val="24"/>
          <w:szCs w:val="24"/>
          <w:rtl/>
          <w:lang w:eastAsia="en-US"/>
        </w:rPr>
        <w:t>ו</w:t>
      </w:r>
      <w:r w:rsidRPr="00031B9E">
        <w:rPr>
          <w:rFonts w:ascii="David" w:hAnsi="David"/>
          <w:sz w:val="24"/>
          <w:szCs w:val="24"/>
          <w:rtl/>
          <w:lang w:eastAsia="en-US"/>
        </w:rPr>
        <w:t xml:space="preserve">/או עובדיו ו/או מי מטעמו הינו במעמד של </w:t>
      </w:r>
      <w:r w:rsidRPr="00031B9E">
        <w:rPr>
          <w:rFonts w:ascii="David" w:hAnsi="David" w:hint="eastAsia"/>
          <w:sz w:val="24"/>
          <w:szCs w:val="24"/>
          <w:rtl/>
          <w:lang w:eastAsia="en-US"/>
        </w:rPr>
        <w:t>ספק</w:t>
      </w:r>
      <w:r w:rsidRPr="00031B9E">
        <w:rPr>
          <w:rFonts w:ascii="David" w:hAnsi="David"/>
          <w:sz w:val="24"/>
          <w:szCs w:val="24"/>
          <w:rtl/>
          <w:lang w:eastAsia="en-US"/>
        </w:rPr>
        <w:t xml:space="preserve"> עצמאי וכי הוא יהיה אחראי לכל התשלומים החלים על מעביד עבור עובדיו ו/או מועסקיו, כולל משכורת, תשלום וניכויי מס הכנסה, בטוח לאומי, תשלום קרנות סוציאליות וכו' וביצוע וקיום כל דין  הדן בחובות ובזכויות של עובד ועובד וכן קיום כל הוראות החוק </w:t>
      </w:r>
      <w:r w:rsidRPr="00031B9E">
        <w:rPr>
          <w:rFonts w:ascii="David" w:hAnsi="David" w:hint="eastAsia"/>
          <w:sz w:val="24"/>
          <w:szCs w:val="24"/>
          <w:rtl/>
          <w:lang w:eastAsia="en-US"/>
        </w:rPr>
        <w:t>לעניין</w:t>
      </w:r>
      <w:r w:rsidRPr="00031B9E">
        <w:rPr>
          <w:rFonts w:ascii="David" w:hAnsi="David"/>
          <w:sz w:val="24"/>
          <w:szCs w:val="24"/>
          <w:rtl/>
          <w:lang w:eastAsia="en-US"/>
        </w:rPr>
        <w:t xml:space="preserve"> ביטוח עובדים ע"י מעבידים. הספק מצהיר ומתחייב בזאת כי לא הורשע בעברות על חוקי המגן.</w:t>
      </w:r>
    </w:p>
    <w:p w14:paraId="4262735E" w14:textId="77777777" w:rsidR="0059281E" w:rsidRPr="00031B9E" w:rsidRDefault="00AC28B5" w:rsidP="00254DED">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eastAsia"/>
          <w:sz w:val="24"/>
          <w:szCs w:val="24"/>
          <w:rtl/>
          <w:lang w:eastAsia="en-US"/>
        </w:rPr>
        <w:t>א</w:t>
      </w:r>
      <w:r w:rsidRPr="00031B9E">
        <w:rPr>
          <w:rFonts w:ascii="David" w:hAnsi="David"/>
          <w:sz w:val="24"/>
          <w:szCs w:val="24"/>
          <w:rtl/>
          <w:lang w:eastAsia="en-US"/>
        </w:rPr>
        <w:t xml:space="preserve">ין ולא </w:t>
      </w:r>
      <w:r w:rsidRPr="00031B9E">
        <w:rPr>
          <w:rFonts w:ascii="David" w:hAnsi="David" w:hint="eastAsia"/>
          <w:sz w:val="24"/>
          <w:szCs w:val="24"/>
          <w:rtl/>
          <w:lang w:eastAsia="en-US"/>
        </w:rPr>
        <w:t>י</w:t>
      </w:r>
      <w:r w:rsidRPr="00031B9E">
        <w:rPr>
          <w:rFonts w:ascii="David" w:hAnsi="David"/>
          <w:sz w:val="24"/>
          <w:szCs w:val="24"/>
          <w:rtl/>
          <w:lang w:eastAsia="en-US"/>
        </w:rPr>
        <w:t xml:space="preserve">יווצרו בעתיד, לכל </w:t>
      </w:r>
      <w:r w:rsidRPr="00031B9E">
        <w:rPr>
          <w:rFonts w:ascii="David" w:hAnsi="David" w:hint="eastAsia"/>
          <w:sz w:val="24"/>
          <w:szCs w:val="24"/>
          <w:rtl/>
          <w:lang w:eastAsia="en-US"/>
        </w:rPr>
        <w:t>עניין</w:t>
      </w:r>
      <w:r w:rsidRPr="00031B9E">
        <w:rPr>
          <w:rFonts w:ascii="David" w:hAnsi="David"/>
          <w:sz w:val="24"/>
          <w:szCs w:val="24"/>
          <w:rtl/>
          <w:lang w:eastAsia="en-US"/>
        </w:rPr>
        <w:t xml:space="preserve"> וצורך, יחסי עובד ומעביד בין העירייה לבין עובדי ה</w:t>
      </w:r>
      <w:r w:rsidRPr="00031B9E">
        <w:rPr>
          <w:rFonts w:ascii="David" w:hAnsi="David" w:hint="eastAsia"/>
          <w:sz w:val="24"/>
          <w:szCs w:val="24"/>
          <w:rtl/>
          <w:lang w:eastAsia="en-US"/>
        </w:rPr>
        <w:t>ספק</w:t>
      </w:r>
      <w:r w:rsidRPr="00031B9E">
        <w:rPr>
          <w:rFonts w:ascii="David" w:hAnsi="David"/>
          <w:sz w:val="24"/>
          <w:szCs w:val="24"/>
          <w:rtl/>
          <w:lang w:eastAsia="en-US"/>
        </w:rPr>
        <w:t xml:space="preserve"> ו/או מועסקיו ו/או מי מטעמו ועל העירייה לא תחול כל אחריות שהיא בקשר אליהם לרבות אחריות בגין כל תאונה ו/או נזק שיגרמו להם, </w:t>
      </w:r>
      <w:r w:rsidRPr="00031B9E">
        <w:rPr>
          <w:rFonts w:ascii="David" w:hAnsi="David" w:hint="eastAsia"/>
          <w:sz w:val="24"/>
          <w:szCs w:val="24"/>
          <w:rtl/>
          <w:lang w:eastAsia="en-US"/>
        </w:rPr>
        <w:t>והספק</w:t>
      </w:r>
      <w:r w:rsidRPr="00031B9E">
        <w:rPr>
          <w:rFonts w:ascii="David" w:hAnsi="David"/>
          <w:sz w:val="24"/>
          <w:szCs w:val="24"/>
          <w:rtl/>
          <w:lang w:eastAsia="en-US"/>
        </w:rPr>
        <w:t xml:space="preserve"> </w:t>
      </w:r>
      <w:r w:rsidRPr="00031B9E">
        <w:rPr>
          <w:rFonts w:ascii="David" w:hAnsi="David" w:hint="eastAsia"/>
          <w:sz w:val="24"/>
          <w:szCs w:val="24"/>
          <w:rtl/>
          <w:lang w:eastAsia="en-US"/>
        </w:rPr>
        <w:t>מתחייב</w:t>
      </w:r>
      <w:r w:rsidRPr="00031B9E">
        <w:rPr>
          <w:rFonts w:ascii="David" w:hAnsi="David"/>
          <w:sz w:val="24"/>
          <w:szCs w:val="24"/>
          <w:rtl/>
          <w:lang w:eastAsia="en-US"/>
        </w:rPr>
        <w:t xml:space="preserve"> </w:t>
      </w:r>
      <w:r w:rsidRPr="00031B9E">
        <w:rPr>
          <w:rFonts w:ascii="David" w:hAnsi="David" w:hint="eastAsia"/>
          <w:sz w:val="24"/>
          <w:szCs w:val="24"/>
          <w:rtl/>
          <w:lang w:eastAsia="en-US"/>
        </w:rPr>
        <w:t>לבטח</w:t>
      </w:r>
      <w:r w:rsidRPr="00031B9E">
        <w:rPr>
          <w:rFonts w:ascii="David" w:hAnsi="David"/>
          <w:sz w:val="24"/>
          <w:szCs w:val="24"/>
          <w:rtl/>
          <w:lang w:eastAsia="en-US"/>
        </w:rPr>
        <w:t xml:space="preserve"> </w:t>
      </w:r>
      <w:r w:rsidRPr="00031B9E">
        <w:rPr>
          <w:rFonts w:ascii="David" w:hAnsi="David" w:hint="eastAsia"/>
          <w:sz w:val="24"/>
          <w:szCs w:val="24"/>
          <w:rtl/>
          <w:lang w:eastAsia="en-US"/>
        </w:rPr>
        <w:t>את</w:t>
      </w:r>
      <w:r w:rsidRPr="00031B9E">
        <w:rPr>
          <w:rFonts w:ascii="David" w:hAnsi="David"/>
          <w:sz w:val="24"/>
          <w:szCs w:val="24"/>
          <w:rtl/>
          <w:lang w:eastAsia="en-US"/>
        </w:rPr>
        <w:t xml:space="preserve"> </w:t>
      </w:r>
      <w:r w:rsidRPr="00031B9E">
        <w:rPr>
          <w:rFonts w:ascii="David" w:hAnsi="David" w:hint="eastAsia"/>
          <w:sz w:val="24"/>
          <w:szCs w:val="24"/>
          <w:rtl/>
          <w:lang w:eastAsia="en-US"/>
        </w:rPr>
        <w:t>עובדיו</w:t>
      </w:r>
      <w:r w:rsidRPr="00031B9E">
        <w:rPr>
          <w:rFonts w:ascii="David" w:hAnsi="David"/>
          <w:sz w:val="24"/>
          <w:szCs w:val="24"/>
          <w:rtl/>
          <w:lang w:eastAsia="en-US"/>
        </w:rPr>
        <w:t xml:space="preserve"> </w:t>
      </w:r>
      <w:r w:rsidRPr="00031B9E">
        <w:rPr>
          <w:rFonts w:ascii="David" w:hAnsi="David" w:hint="eastAsia"/>
          <w:sz w:val="24"/>
          <w:szCs w:val="24"/>
          <w:rtl/>
          <w:lang w:eastAsia="en-US"/>
        </w:rPr>
        <w:t>בכל</w:t>
      </w:r>
      <w:r w:rsidRPr="00031B9E">
        <w:rPr>
          <w:rFonts w:ascii="David" w:hAnsi="David"/>
          <w:sz w:val="24"/>
          <w:szCs w:val="24"/>
          <w:rtl/>
          <w:lang w:eastAsia="en-US"/>
        </w:rPr>
        <w:t xml:space="preserve"> </w:t>
      </w:r>
      <w:r w:rsidRPr="00031B9E">
        <w:rPr>
          <w:rFonts w:ascii="David" w:hAnsi="David" w:hint="eastAsia"/>
          <w:sz w:val="24"/>
          <w:szCs w:val="24"/>
          <w:rtl/>
          <w:lang w:eastAsia="en-US"/>
        </w:rPr>
        <w:t>הביטוחים</w:t>
      </w:r>
      <w:r w:rsidRPr="00031B9E">
        <w:rPr>
          <w:rFonts w:ascii="David" w:hAnsi="David"/>
          <w:sz w:val="24"/>
          <w:szCs w:val="24"/>
          <w:rtl/>
          <w:lang w:eastAsia="en-US"/>
        </w:rPr>
        <w:t xml:space="preserve"> </w:t>
      </w:r>
      <w:r w:rsidRPr="00031B9E">
        <w:rPr>
          <w:rFonts w:ascii="David" w:hAnsi="David" w:hint="eastAsia"/>
          <w:sz w:val="24"/>
          <w:szCs w:val="24"/>
          <w:rtl/>
          <w:lang w:eastAsia="en-US"/>
        </w:rPr>
        <w:t>הרלוונטיים</w:t>
      </w:r>
      <w:r w:rsidRPr="00031B9E">
        <w:rPr>
          <w:rFonts w:ascii="David" w:hAnsi="David"/>
          <w:sz w:val="24"/>
          <w:szCs w:val="24"/>
          <w:rtl/>
          <w:lang w:eastAsia="en-US"/>
        </w:rPr>
        <w:t xml:space="preserve"> </w:t>
      </w:r>
      <w:proofErr w:type="spellStart"/>
      <w:r w:rsidRPr="00031B9E">
        <w:rPr>
          <w:rFonts w:ascii="David" w:hAnsi="David" w:hint="eastAsia"/>
          <w:sz w:val="24"/>
          <w:szCs w:val="24"/>
          <w:rtl/>
          <w:lang w:eastAsia="en-US"/>
        </w:rPr>
        <w:t>כמצויין</w:t>
      </w:r>
      <w:proofErr w:type="spellEnd"/>
      <w:r w:rsidRPr="00031B9E">
        <w:rPr>
          <w:rFonts w:ascii="David" w:hAnsi="David"/>
          <w:sz w:val="24"/>
          <w:szCs w:val="24"/>
          <w:rtl/>
          <w:lang w:eastAsia="en-US"/>
        </w:rPr>
        <w:t xml:space="preserve"> </w:t>
      </w:r>
      <w:r w:rsidRPr="00031B9E">
        <w:rPr>
          <w:rFonts w:ascii="David" w:hAnsi="David" w:hint="eastAsia"/>
          <w:sz w:val="24"/>
          <w:szCs w:val="24"/>
          <w:rtl/>
          <w:lang w:eastAsia="en-US"/>
        </w:rPr>
        <w:t>להלן</w:t>
      </w:r>
      <w:r w:rsidRPr="00031B9E">
        <w:rPr>
          <w:rFonts w:ascii="David" w:hAnsi="David"/>
          <w:sz w:val="24"/>
          <w:szCs w:val="24"/>
          <w:rtl/>
          <w:lang w:eastAsia="en-US"/>
        </w:rPr>
        <w:t>.</w:t>
      </w:r>
    </w:p>
    <w:p w14:paraId="0ED287AC" w14:textId="77777777" w:rsidR="0059281E" w:rsidRPr="00031B9E" w:rsidRDefault="00AC28B5" w:rsidP="00254DED">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eastAsia"/>
          <w:sz w:val="24"/>
          <w:szCs w:val="24"/>
          <w:rtl/>
          <w:lang w:eastAsia="en-US"/>
        </w:rPr>
        <w:t>הספק</w:t>
      </w:r>
      <w:r w:rsidRPr="00031B9E">
        <w:rPr>
          <w:rFonts w:ascii="David" w:hAnsi="David"/>
          <w:sz w:val="24"/>
          <w:szCs w:val="24"/>
          <w:rtl/>
          <w:lang w:eastAsia="en-US"/>
        </w:rPr>
        <w:t xml:space="preserve"> </w:t>
      </w:r>
      <w:r w:rsidRPr="00031B9E">
        <w:rPr>
          <w:rFonts w:ascii="David" w:hAnsi="David" w:hint="eastAsia"/>
          <w:sz w:val="24"/>
          <w:szCs w:val="24"/>
          <w:rtl/>
          <w:lang w:eastAsia="en-US"/>
        </w:rPr>
        <w:t>מתחייב</w:t>
      </w:r>
      <w:r w:rsidRPr="00031B9E">
        <w:rPr>
          <w:rFonts w:ascii="David" w:hAnsi="David"/>
          <w:sz w:val="24"/>
          <w:szCs w:val="24"/>
          <w:rtl/>
          <w:lang w:eastAsia="en-US"/>
        </w:rPr>
        <w:t xml:space="preserve"> </w:t>
      </w:r>
      <w:r w:rsidRPr="00031B9E">
        <w:rPr>
          <w:rFonts w:ascii="David" w:hAnsi="David" w:hint="eastAsia"/>
          <w:sz w:val="24"/>
          <w:szCs w:val="24"/>
          <w:rtl/>
          <w:lang w:eastAsia="en-US"/>
        </w:rPr>
        <w:t>כי</w:t>
      </w:r>
      <w:r w:rsidRPr="00031B9E">
        <w:rPr>
          <w:rFonts w:ascii="David" w:hAnsi="David"/>
          <w:sz w:val="24"/>
          <w:szCs w:val="24"/>
          <w:rtl/>
          <w:lang w:eastAsia="en-US"/>
        </w:rPr>
        <w:t xml:space="preserve"> </w:t>
      </w:r>
      <w:r w:rsidRPr="00031B9E">
        <w:rPr>
          <w:rFonts w:ascii="David" w:hAnsi="David" w:hint="eastAsia"/>
          <w:sz w:val="24"/>
          <w:szCs w:val="24"/>
          <w:rtl/>
          <w:lang w:eastAsia="en-US"/>
        </w:rPr>
        <w:t>בכל</w:t>
      </w:r>
      <w:r w:rsidRPr="00031B9E">
        <w:rPr>
          <w:rFonts w:ascii="David" w:hAnsi="David"/>
          <w:sz w:val="24"/>
          <w:szCs w:val="24"/>
          <w:rtl/>
          <w:lang w:eastAsia="en-US"/>
        </w:rPr>
        <w:t xml:space="preserve"> </w:t>
      </w:r>
      <w:r w:rsidRPr="00031B9E">
        <w:rPr>
          <w:rFonts w:ascii="David" w:hAnsi="David" w:hint="eastAsia"/>
          <w:sz w:val="24"/>
          <w:szCs w:val="24"/>
          <w:rtl/>
          <w:lang w:eastAsia="en-US"/>
        </w:rPr>
        <w:t>מקרה</w:t>
      </w:r>
      <w:r w:rsidRPr="00031B9E">
        <w:rPr>
          <w:rFonts w:ascii="David" w:hAnsi="David"/>
          <w:sz w:val="24"/>
          <w:szCs w:val="24"/>
          <w:rtl/>
          <w:lang w:eastAsia="en-US"/>
        </w:rPr>
        <w:t xml:space="preserve"> </w:t>
      </w:r>
      <w:r w:rsidRPr="00031B9E">
        <w:rPr>
          <w:rFonts w:ascii="David" w:hAnsi="David" w:hint="eastAsia"/>
          <w:sz w:val="24"/>
          <w:szCs w:val="24"/>
          <w:rtl/>
          <w:lang w:eastAsia="en-US"/>
        </w:rPr>
        <w:t>של</w:t>
      </w:r>
      <w:r w:rsidRPr="00031B9E">
        <w:rPr>
          <w:rFonts w:ascii="David" w:hAnsi="David"/>
          <w:sz w:val="24"/>
          <w:szCs w:val="24"/>
          <w:rtl/>
          <w:lang w:eastAsia="en-US"/>
        </w:rPr>
        <w:t xml:space="preserve"> </w:t>
      </w:r>
      <w:r w:rsidRPr="00031B9E">
        <w:rPr>
          <w:rFonts w:ascii="David" w:hAnsi="David" w:hint="eastAsia"/>
          <w:sz w:val="24"/>
          <w:szCs w:val="24"/>
          <w:rtl/>
          <w:lang w:eastAsia="en-US"/>
        </w:rPr>
        <w:t>דרישה</w:t>
      </w:r>
      <w:r w:rsidRPr="00031B9E">
        <w:rPr>
          <w:rFonts w:ascii="David" w:hAnsi="David"/>
          <w:sz w:val="24"/>
          <w:szCs w:val="24"/>
          <w:rtl/>
          <w:lang w:eastAsia="en-US"/>
        </w:rPr>
        <w:t xml:space="preserve">, </w:t>
      </w:r>
      <w:r w:rsidRPr="00031B9E">
        <w:rPr>
          <w:rFonts w:ascii="David" w:hAnsi="David" w:hint="eastAsia"/>
          <w:sz w:val="24"/>
          <w:szCs w:val="24"/>
          <w:rtl/>
          <w:lang w:eastAsia="en-US"/>
        </w:rPr>
        <w:t>טענה</w:t>
      </w:r>
      <w:r w:rsidRPr="00031B9E">
        <w:rPr>
          <w:rFonts w:ascii="David" w:hAnsi="David"/>
          <w:sz w:val="24"/>
          <w:szCs w:val="24"/>
          <w:rtl/>
          <w:lang w:eastAsia="en-US"/>
        </w:rPr>
        <w:t xml:space="preserve"> </w:t>
      </w:r>
      <w:r w:rsidRPr="00031B9E">
        <w:rPr>
          <w:rFonts w:ascii="David" w:hAnsi="David" w:hint="eastAsia"/>
          <w:sz w:val="24"/>
          <w:szCs w:val="24"/>
          <w:rtl/>
          <w:lang w:eastAsia="en-US"/>
        </w:rPr>
        <w:t>ו</w:t>
      </w:r>
      <w:r w:rsidRPr="00031B9E">
        <w:rPr>
          <w:rFonts w:ascii="David" w:hAnsi="David"/>
          <w:sz w:val="24"/>
          <w:szCs w:val="24"/>
          <w:rtl/>
          <w:lang w:eastAsia="en-US"/>
        </w:rPr>
        <w:t xml:space="preserve">/או </w:t>
      </w:r>
      <w:r w:rsidRPr="00031B9E">
        <w:rPr>
          <w:rFonts w:ascii="David" w:hAnsi="David" w:hint="eastAsia"/>
          <w:sz w:val="24"/>
          <w:szCs w:val="24"/>
          <w:rtl/>
          <w:lang w:eastAsia="en-US"/>
        </w:rPr>
        <w:t>תביעה</w:t>
      </w:r>
      <w:r w:rsidRPr="00031B9E">
        <w:rPr>
          <w:rFonts w:ascii="David" w:hAnsi="David"/>
          <w:sz w:val="24"/>
          <w:szCs w:val="24"/>
          <w:rtl/>
          <w:lang w:eastAsia="en-US"/>
        </w:rPr>
        <w:t xml:space="preserve"> </w:t>
      </w:r>
      <w:r w:rsidRPr="00031B9E">
        <w:rPr>
          <w:rFonts w:ascii="David" w:hAnsi="David" w:hint="eastAsia"/>
          <w:sz w:val="24"/>
          <w:szCs w:val="24"/>
          <w:rtl/>
          <w:lang w:eastAsia="en-US"/>
        </w:rPr>
        <w:t>מצד</w:t>
      </w:r>
      <w:r w:rsidRPr="00031B9E">
        <w:rPr>
          <w:rFonts w:ascii="David" w:hAnsi="David"/>
          <w:sz w:val="24"/>
          <w:szCs w:val="24"/>
          <w:rtl/>
          <w:lang w:eastAsia="en-US"/>
        </w:rPr>
        <w:t xml:space="preserve"> </w:t>
      </w:r>
      <w:r w:rsidRPr="00031B9E">
        <w:rPr>
          <w:rFonts w:ascii="David" w:hAnsi="David" w:hint="eastAsia"/>
          <w:sz w:val="24"/>
          <w:szCs w:val="24"/>
          <w:rtl/>
          <w:lang w:eastAsia="en-US"/>
        </w:rPr>
        <w:t>מי</w:t>
      </w:r>
      <w:r w:rsidRPr="00031B9E">
        <w:rPr>
          <w:rFonts w:ascii="David" w:hAnsi="David"/>
          <w:sz w:val="24"/>
          <w:szCs w:val="24"/>
          <w:rtl/>
          <w:lang w:eastAsia="en-US"/>
        </w:rPr>
        <w:t xml:space="preserve"> </w:t>
      </w:r>
      <w:r w:rsidRPr="00031B9E">
        <w:rPr>
          <w:rFonts w:ascii="David" w:hAnsi="David" w:hint="eastAsia"/>
          <w:sz w:val="24"/>
          <w:szCs w:val="24"/>
          <w:rtl/>
          <w:lang w:eastAsia="en-US"/>
        </w:rPr>
        <w:t>מעובדיו</w:t>
      </w:r>
      <w:r w:rsidRPr="00031B9E">
        <w:rPr>
          <w:rFonts w:ascii="David" w:hAnsi="David"/>
          <w:sz w:val="24"/>
          <w:szCs w:val="24"/>
          <w:rtl/>
          <w:lang w:eastAsia="en-US"/>
        </w:rPr>
        <w:t xml:space="preserve">, </w:t>
      </w:r>
      <w:r w:rsidRPr="00031B9E">
        <w:rPr>
          <w:rFonts w:ascii="David" w:hAnsi="David" w:hint="eastAsia"/>
          <w:sz w:val="24"/>
          <w:szCs w:val="24"/>
          <w:rtl/>
          <w:lang w:eastAsia="en-US"/>
        </w:rPr>
        <w:t>הנו</w:t>
      </w:r>
      <w:r w:rsidRPr="00031B9E">
        <w:rPr>
          <w:rFonts w:ascii="David" w:hAnsi="David"/>
          <w:sz w:val="24"/>
          <w:szCs w:val="24"/>
          <w:rtl/>
          <w:lang w:eastAsia="en-US"/>
        </w:rPr>
        <w:t xml:space="preserve"> </w:t>
      </w:r>
      <w:r w:rsidRPr="00031B9E">
        <w:rPr>
          <w:rFonts w:ascii="David" w:hAnsi="David" w:hint="eastAsia"/>
          <w:sz w:val="24"/>
          <w:szCs w:val="24"/>
          <w:rtl/>
          <w:lang w:eastAsia="en-US"/>
        </w:rPr>
        <w:t>בעל</w:t>
      </w:r>
      <w:r w:rsidRPr="00031B9E">
        <w:rPr>
          <w:rFonts w:ascii="David" w:hAnsi="David"/>
          <w:sz w:val="24"/>
          <w:szCs w:val="24"/>
          <w:rtl/>
          <w:lang w:eastAsia="en-US"/>
        </w:rPr>
        <w:t xml:space="preserve"> </w:t>
      </w:r>
      <w:r w:rsidRPr="00031B9E">
        <w:rPr>
          <w:rFonts w:ascii="David" w:hAnsi="David" w:hint="eastAsia"/>
          <w:sz w:val="24"/>
          <w:szCs w:val="24"/>
          <w:rtl/>
          <w:lang w:eastAsia="en-US"/>
        </w:rPr>
        <w:t>האחריות</w:t>
      </w:r>
      <w:r w:rsidRPr="00031B9E">
        <w:rPr>
          <w:rFonts w:ascii="David" w:hAnsi="David"/>
          <w:sz w:val="24"/>
          <w:szCs w:val="24"/>
          <w:rtl/>
          <w:lang w:eastAsia="en-US"/>
        </w:rPr>
        <w:t xml:space="preserve"> </w:t>
      </w:r>
      <w:r w:rsidRPr="00031B9E">
        <w:rPr>
          <w:rFonts w:ascii="David" w:hAnsi="David" w:hint="eastAsia"/>
          <w:sz w:val="24"/>
          <w:szCs w:val="24"/>
          <w:rtl/>
          <w:lang w:eastAsia="en-US"/>
        </w:rPr>
        <w:t>המלאה</w:t>
      </w:r>
      <w:r w:rsidRPr="00031B9E">
        <w:rPr>
          <w:rFonts w:ascii="David" w:hAnsi="David"/>
          <w:sz w:val="24"/>
          <w:szCs w:val="24"/>
          <w:rtl/>
          <w:lang w:eastAsia="en-US"/>
        </w:rPr>
        <w:t xml:space="preserve"> </w:t>
      </w:r>
      <w:r w:rsidRPr="00031B9E">
        <w:rPr>
          <w:rFonts w:ascii="David" w:hAnsi="David" w:hint="eastAsia"/>
          <w:sz w:val="24"/>
          <w:szCs w:val="24"/>
          <w:rtl/>
          <w:lang w:eastAsia="en-US"/>
        </w:rPr>
        <w:t>ויישא</w:t>
      </w:r>
      <w:r w:rsidRPr="00031B9E">
        <w:rPr>
          <w:rFonts w:ascii="David" w:hAnsi="David"/>
          <w:sz w:val="24"/>
          <w:szCs w:val="24"/>
          <w:rtl/>
          <w:lang w:eastAsia="en-US"/>
        </w:rPr>
        <w:t xml:space="preserve"> </w:t>
      </w:r>
      <w:r w:rsidRPr="00031B9E">
        <w:rPr>
          <w:rFonts w:ascii="David" w:hAnsi="David" w:hint="eastAsia"/>
          <w:sz w:val="24"/>
          <w:szCs w:val="24"/>
          <w:rtl/>
          <w:lang w:eastAsia="en-US"/>
        </w:rPr>
        <w:t>במלוא</w:t>
      </w:r>
      <w:r w:rsidRPr="00031B9E">
        <w:rPr>
          <w:rFonts w:ascii="David" w:hAnsi="David"/>
          <w:sz w:val="24"/>
          <w:szCs w:val="24"/>
          <w:rtl/>
          <w:lang w:eastAsia="en-US"/>
        </w:rPr>
        <w:t xml:space="preserve"> </w:t>
      </w:r>
      <w:r w:rsidRPr="00031B9E">
        <w:rPr>
          <w:rFonts w:ascii="David" w:hAnsi="David" w:hint="eastAsia"/>
          <w:sz w:val="24"/>
          <w:szCs w:val="24"/>
          <w:rtl/>
          <w:lang w:eastAsia="en-US"/>
        </w:rPr>
        <w:t>המתחייב</w:t>
      </w:r>
      <w:r w:rsidRPr="00031B9E">
        <w:rPr>
          <w:rFonts w:ascii="David" w:hAnsi="David"/>
          <w:sz w:val="24"/>
          <w:szCs w:val="24"/>
          <w:rtl/>
          <w:lang w:eastAsia="en-US"/>
        </w:rPr>
        <w:t xml:space="preserve"> </w:t>
      </w:r>
      <w:r w:rsidRPr="00031B9E">
        <w:rPr>
          <w:rFonts w:ascii="David" w:hAnsi="David" w:hint="eastAsia"/>
          <w:sz w:val="24"/>
          <w:szCs w:val="24"/>
          <w:rtl/>
          <w:lang w:eastAsia="en-US"/>
        </w:rPr>
        <w:t>מכך</w:t>
      </w:r>
      <w:r w:rsidRPr="00031B9E">
        <w:rPr>
          <w:rFonts w:ascii="David" w:hAnsi="David"/>
          <w:sz w:val="24"/>
          <w:szCs w:val="24"/>
          <w:rtl/>
          <w:lang w:eastAsia="en-US"/>
        </w:rPr>
        <w:t xml:space="preserve">, </w:t>
      </w:r>
      <w:r w:rsidRPr="00031B9E">
        <w:rPr>
          <w:rFonts w:ascii="David" w:hAnsi="David" w:hint="eastAsia"/>
          <w:sz w:val="24"/>
          <w:szCs w:val="24"/>
          <w:rtl/>
          <w:lang w:eastAsia="en-US"/>
        </w:rPr>
        <w:t>לרבות</w:t>
      </w:r>
      <w:r w:rsidRPr="00031B9E">
        <w:rPr>
          <w:rFonts w:ascii="David" w:hAnsi="David"/>
          <w:sz w:val="24"/>
          <w:szCs w:val="24"/>
          <w:rtl/>
          <w:lang w:eastAsia="en-US"/>
        </w:rPr>
        <w:t xml:space="preserve"> </w:t>
      </w:r>
      <w:r w:rsidRPr="00031B9E">
        <w:rPr>
          <w:rFonts w:ascii="David" w:hAnsi="David" w:hint="eastAsia"/>
          <w:sz w:val="24"/>
          <w:szCs w:val="24"/>
          <w:rtl/>
          <w:lang w:eastAsia="en-US"/>
        </w:rPr>
        <w:t>עלויות</w:t>
      </w:r>
      <w:r w:rsidRPr="00031B9E">
        <w:rPr>
          <w:rFonts w:ascii="David" w:hAnsi="David"/>
          <w:sz w:val="24"/>
          <w:szCs w:val="24"/>
          <w:rtl/>
          <w:lang w:eastAsia="en-US"/>
        </w:rPr>
        <w:t xml:space="preserve"> </w:t>
      </w:r>
      <w:r w:rsidRPr="00031B9E">
        <w:rPr>
          <w:rFonts w:ascii="David" w:hAnsi="David" w:hint="eastAsia"/>
          <w:sz w:val="24"/>
          <w:szCs w:val="24"/>
          <w:rtl/>
          <w:lang w:eastAsia="en-US"/>
        </w:rPr>
        <w:t>ותשלומים</w:t>
      </w:r>
      <w:r w:rsidRPr="00031B9E">
        <w:rPr>
          <w:rFonts w:ascii="David" w:hAnsi="David"/>
          <w:sz w:val="24"/>
          <w:szCs w:val="24"/>
          <w:rtl/>
          <w:lang w:eastAsia="en-US"/>
        </w:rPr>
        <w:t xml:space="preserve">. </w:t>
      </w:r>
      <w:r w:rsidRPr="00031B9E">
        <w:rPr>
          <w:rFonts w:ascii="David" w:hAnsi="David" w:hint="eastAsia"/>
          <w:sz w:val="24"/>
          <w:szCs w:val="24"/>
          <w:rtl/>
          <w:lang w:eastAsia="en-US"/>
        </w:rPr>
        <w:t>במידה</w:t>
      </w:r>
      <w:r w:rsidRPr="00031B9E">
        <w:rPr>
          <w:rFonts w:ascii="David" w:hAnsi="David"/>
          <w:sz w:val="24"/>
          <w:szCs w:val="24"/>
          <w:rtl/>
          <w:lang w:eastAsia="en-US"/>
        </w:rPr>
        <w:t xml:space="preserve"> </w:t>
      </w:r>
      <w:r w:rsidRPr="00031B9E">
        <w:rPr>
          <w:rFonts w:ascii="David" w:hAnsi="David" w:hint="eastAsia"/>
          <w:sz w:val="24"/>
          <w:szCs w:val="24"/>
          <w:rtl/>
          <w:lang w:eastAsia="en-US"/>
        </w:rPr>
        <w:t>ותוגש</w:t>
      </w:r>
      <w:r w:rsidRPr="00031B9E">
        <w:rPr>
          <w:rFonts w:ascii="David" w:hAnsi="David"/>
          <w:sz w:val="24"/>
          <w:szCs w:val="24"/>
          <w:rtl/>
          <w:lang w:eastAsia="en-US"/>
        </w:rPr>
        <w:t xml:space="preserve"> </w:t>
      </w:r>
      <w:r w:rsidRPr="00031B9E">
        <w:rPr>
          <w:rFonts w:ascii="David" w:hAnsi="David" w:hint="eastAsia"/>
          <w:sz w:val="24"/>
          <w:szCs w:val="24"/>
          <w:rtl/>
          <w:lang w:eastAsia="en-US"/>
        </w:rPr>
        <w:t>דרישה</w:t>
      </w:r>
      <w:r w:rsidRPr="00031B9E">
        <w:rPr>
          <w:rFonts w:ascii="David" w:hAnsi="David"/>
          <w:sz w:val="24"/>
          <w:szCs w:val="24"/>
          <w:rtl/>
          <w:lang w:eastAsia="en-US"/>
        </w:rPr>
        <w:t xml:space="preserve">, </w:t>
      </w:r>
      <w:r w:rsidRPr="00031B9E">
        <w:rPr>
          <w:rFonts w:ascii="David" w:hAnsi="David" w:hint="eastAsia"/>
          <w:sz w:val="24"/>
          <w:szCs w:val="24"/>
          <w:rtl/>
          <w:lang w:eastAsia="en-US"/>
        </w:rPr>
        <w:t>טענה</w:t>
      </w:r>
      <w:r w:rsidRPr="00031B9E">
        <w:rPr>
          <w:rFonts w:ascii="David" w:hAnsi="David"/>
          <w:sz w:val="24"/>
          <w:szCs w:val="24"/>
          <w:rtl/>
          <w:lang w:eastAsia="en-US"/>
        </w:rPr>
        <w:t xml:space="preserve"> </w:t>
      </w:r>
      <w:proofErr w:type="spellStart"/>
      <w:r w:rsidRPr="00031B9E">
        <w:rPr>
          <w:rFonts w:ascii="David" w:hAnsi="David" w:hint="eastAsia"/>
          <w:sz w:val="24"/>
          <w:szCs w:val="24"/>
          <w:rtl/>
          <w:lang w:eastAsia="en-US"/>
        </w:rPr>
        <w:t>ואו</w:t>
      </w:r>
      <w:proofErr w:type="spellEnd"/>
      <w:r w:rsidRPr="00031B9E">
        <w:rPr>
          <w:rFonts w:ascii="David" w:hAnsi="David"/>
          <w:sz w:val="24"/>
          <w:szCs w:val="24"/>
          <w:rtl/>
          <w:lang w:eastAsia="en-US"/>
        </w:rPr>
        <w:t xml:space="preserve"> </w:t>
      </w:r>
      <w:r w:rsidRPr="00031B9E">
        <w:rPr>
          <w:rFonts w:ascii="David" w:hAnsi="David" w:hint="eastAsia"/>
          <w:sz w:val="24"/>
          <w:szCs w:val="24"/>
          <w:rtl/>
          <w:lang w:eastAsia="en-US"/>
        </w:rPr>
        <w:t>תביעה</w:t>
      </w:r>
      <w:r w:rsidRPr="00031B9E">
        <w:rPr>
          <w:rFonts w:ascii="David" w:hAnsi="David"/>
          <w:sz w:val="24"/>
          <w:szCs w:val="24"/>
          <w:rtl/>
          <w:lang w:eastAsia="en-US"/>
        </w:rPr>
        <w:t xml:space="preserve"> </w:t>
      </w:r>
      <w:r w:rsidRPr="00031B9E">
        <w:rPr>
          <w:rFonts w:ascii="David" w:hAnsi="David" w:hint="eastAsia"/>
          <w:sz w:val="24"/>
          <w:szCs w:val="24"/>
          <w:rtl/>
          <w:lang w:eastAsia="en-US"/>
        </w:rPr>
        <w:t>כאמור</w:t>
      </w:r>
      <w:r w:rsidRPr="00031B9E">
        <w:rPr>
          <w:rFonts w:ascii="David" w:hAnsi="David"/>
          <w:sz w:val="24"/>
          <w:szCs w:val="24"/>
          <w:rtl/>
          <w:lang w:eastAsia="en-US"/>
        </w:rPr>
        <w:t xml:space="preserve">, </w:t>
      </w:r>
      <w:r w:rsidRPr="00031B9E">
        <w:rPr>
          <w:rFonts w:ascii="David" w:hAnsi="David" w:hint="eastAsia"/>
          <w:sz w:val="24"/>
          <w:szCs w:val="24"/>
          <w:rtl/>
          <w:lang w:eastAsia="en-US"/>
        </w:rPr>
        <w:t>כנגד</w:t>
      </w:r>
      <w:r w:rsidRPr="00031B9E">
        <w:rPr>
          <w:rFonts w:ascii="David" w:hAnsi="David"/>
          <w:sz w:val="24"/>
          <w:szCs w:val="24"/>
          <w:rtl/>
          <w:lang w:eastAsia="en-US"/>
        </w:rPr>
        <w:t xml:space="preserve"> </w:t>
      </w:r>
      <w:r w:rsidRPr="00031B9E">
        <w:rPr>
          <w:rFonts w:ascii="David" w:hAnsi="David" w:hint="eastAsia"/>
          <w:sz w:val="24"/>
          <w:szCs w:val="24"/>
          <w:rtl/>
          <w:lang w:eastAsia="en-US"/>
        </w:rPr>
        <w:t>העירייה</w:t>
      </w:r>
      <w:r w:rsidRPr="00031B9E">
        <w:rPr>
          <w:rFonts w:ascii="David" w:hAnsi="David"/>
          <w:sz w:val="24"/>
          <w:szCs w:val="24"/>
          <w:rtl/>
          <w:lang w:eastAsia="en-US"/>
        </w:rPr>
        <w:t xml:space="preserve"> </w:t>
      </w:r>
      <w:r w:rsidRPr="00031B9E">
        <w:rPr>
          <w:rFonts w:ascii="David" w:hAnsi="David" w:hint="eastAsia"/>
          <w:sz w:val="24"/>
          <w:szCs w:val="24"/>
          <w:rtl/>
          <w:lang w:eastAsia="en-US"/>
        </w:rPr>
        <w:t>ו</w:t>
      </w:r>
      <w:r w:rsidRPr="00031B9E">
        <w:rPr>
          <w:rFonts w:ascii="David" w:hAnsi="David"/>
          <w:sz w:val="24"/>
          <w:szCs w:val="24"/>
          <w:rtl/>
          <w:lang w:eastAsia="en-US"/>
        </w:rPr>
        <w:t xml:space="preserve">/או </w:t>
      </w:r>
      <w:r w:rsidRPr="00031B9E">
        <w:rPr>
          <w:rFonts w:ascii="David" w:hAnsi="David" w:hint="eastAsia"/>
          <w:sz w:val="24"/>
          <w:szCs w:val="24"/>
          <w:rtl/>
          <w:lang w:eastAsia="en-US"/>
        </w:rPr>
        <w:t>מי</w:t>
      </w:r>
      <w:r w:rsidRPr="00031B9E">
        <w:rPr>
          <w:rFonts w:ascii="David" w:hAnsi="David"/>
          <w:sz w:val="24"/>
          <w:szCs w:val="24"/>
          <w:rtl/>
          <w:lang w:eastAsia="en-US"/>
        </w:rPr>
        <w:t xml:space="preserve"> </w:t>
      </w:r>
      <w:r w:rsidRPr="00031B9E">
        <w:rPr>
          <w:rFonts w:ascii="David" w:hAnsi="David" w:hint="eastAsia"/>
          <w:sz w:val="24"/>
          <w:szCs w:val="24"/>
          <w:rtl/>
          <w:lang w:eastAsia="en-US"/>
        </w:rPr>
        <w:t>מטעמה</w:t>
      </w:r>
      <w:r w:rsidRPr="00031B9E">
        <w:rPr>
          <w:rFonts w:ascii="David" w:hAnsi="David"/>
          <w:sz w:val="24"/>
          <w:szCs w:val="24"/>
          <w:rtl/>
          <w:lang w:eastAsia="en-US"/>
        </w:rPr>
        <w:t xml:space="preserve">, </w:t>
      </w:r>
      <w:r w:rsidRPr="00031B9E">
        <w:rPr>
          <w:rFonts w:ascii="David" w:hAnsi="David" w:hint="eastAsia"/>
          <w:sz w:val="24"/>
          <w:szCs w:val="24"/>
          <w:rtl/>
          <w:lang w:eastAsia="en-US"/>
        </w:rPr>
        <w:t>יפעל</w:t>
      </w:r>
      <w:r w:rsidRPr="00031B9E">
        <w:rPr>
          <w:rFonts w:ascii="David" w:hAnsi="David"/>
          <w:sz w:val="24"/>
          <w:szCs w:val="24"/>
          <w:rtl/>
          <w:lang w:eastAsia="en-US"/>
        </w:rPr>
        <w:t xml:space="preserve"> </w:t>
      </w:r>
      <w:r w:rsidRPr="00031B9E">
        <w:rPr>
          <w:rFonts w:ascii="David" w:hAnsi="David" w:hint="eastAsia"/>
          <w:sz w:val="24"/>
          <w:szCs w:val="24"/>
          <w:rtl/>
          <w:lang w:eastAsia="en-US"/>
        </w:rPr>
        <w:t>הספק</w:t>
      </w:r>
      <w:r w:rsidRPr="00031B9E">
        <w:rPr>
          <w:rFonts w:ascii="David" w:hAnsi="David"/>
          <w:sz w:val="24"/>
          <w:szCs w:val="24"/>
          <w:rtl/>
          <w:lang w:eastAsia="en-US"/>
        </w:rPr>
        <w:t xml:space="preserve"> </w:t>
      </w:r>
      <w:r w:rsidRPr="00031B9E">
        <w:rPr>
          <w:rFonts w:ascii="David" w:hAnsi="David" w:hint="eastAsia"/>
          <w:sz w:val="24"/>
          <w:szCs w:val="24"/>
          <w:rtl/>
          <w:lang w:eastAsia="en-US"/>
        </w:rPr>
        <w:t>מידית</w:t>
      </w:r>
      <w:r w:rsidRPr="00031B9E">
        <w:rPr>
          <w:rFonts w:ascii="David" w:hAnsi="David"/>
          <w:sz w:val="24"/>
          <w:szCs w:val="24"/>
          <w:rtl/>
          <w:lang w:eastAsia="en-US"/>
        </w:rPr>
        <w:t xml:space="preserve"> </w:t>
      </w:r>
      <w:r w:rsidRPr="00031B9E">
        <w:rPr>
          <w:rFonts w:ascii="David" w:hAnsi="David" w:hint="eastAsia"/>
          <w:sz w:val="24"/>
          <w:szCs w:val="24"/>
          <w:rtl/>
          <w:lang w:eastAsia="en-US"/>
        </w:rPr>
        <w:t>להסירה</w:t>
      </w:r>
      <w:r w:rsidRPr="00031B9E">
        <w:rPr>
          <w:rFonts w:ascii="David" w:hAnsi="David"/>
          <w:sz w:val="24"/>
          <w:szCs w:val="24"/>
          <w:rtl/>
          <w:lang w:eastAsia="en-US"/>
        </w:rPr>
        <w:t xml:space="preserve">, </w:t>
      </w:r>
      <w:r w:rsidRPr="00031B9E">
        <w:rPr>
          <w:rFonts w:ascii="David" w:hAnsi="David" w:hint="eastAsia"/>
          <w:sz w:val="24"/>
          <w:szCs w:val="24"/>
          <w:rtl/>
          <w:lang w:eastAsia="en-US"/>
        </w:rPr>
        <w:t>והוא</w:t>
      </w:r>
      <w:r w:rsidRPr="00031B9E">
        <w:rPr>
          <w:rFonts w:ascii="David" w:hAnsi="David"/>
          <w:sz w:val="24"/>
          <w:szCs w:val="24"/>
          <w:rtl/>
          <w:lang w:eastAsia="en-US"/>
        </w:rPr>
        <w:t xml:space="preserve"> </w:t>
      </w:r>
      <w:r w:rsidRPr="00031B9E">
        <w:rPr>
          <w:rFonts w:ascii="David" w:hAnsi="David" w:hint="eastAsia"/>
          <w:sz w:val="24"/>
          <w:szCs w:val="24"/>
          <w:rtl/>
          <w:lang w:eastAsia="en-US"/>
        </w:rPr>
        <w:t>מתחייב</w:t>
      </w:r>
      <w:r w:rsidRPr="00031B9E">
        <w:rPr>
          <w:rFonts w:ascii="David" w:hAnsi="David"/>
          <w:sz w:val="24"/>
          <w:szCs w:val="24"/>
          <w:rtl/>
          <w:lang w:eastAsia="en-US"/>
        </w:rPr>
        <w:t xml:space="preserve"> </w:t>
      </w:r>
      <w:r w:rsidRPr="00031B9E">
        <w:rPr>
          <w:rFonts w:ascii="David" w:hAnsi="David" w:hint="eastAsia"/>
          <w:sz w:val="24"/>
          <w:szCs w:val="24"/>
          <w:rtl/>
          <w:lang w:eastAsia="en-US"/>
        </w:rPr>
        <w:t>לשפות</w:t>
      </w:r>
      <w:r w:rsidRPr="00031B9E">
        <w:rPr>
          <w:rFonts w:ascii="David" w:hAnsi="David"/>
          <w:sz w:val="24"/>
          <w:szCs w:val="24"/>
          <w:rtl/>
          <w:lang w:eastAsia="en-US"/>
        </w:rPr>
        <w:t xml:space="preserve"> </w:t>
      </w:r>
      <w:r w:rsidRPr="00031B9E">
        <w:rPr>
          <w:rFonts w:ascii="David" w:hAnsi="David" w:hint="eastAsia"/>
          <w:sz w:val="24"/>
          <w:szCs w:val="24"/>
          <w:rtl/>
          <w:lang w:eastAsia="en-US"/>
        </w:rPr>
        <w:t>את</w:t>
      </w:r>
      <w:r w:rsidRPr="00031B9E">
        <w:rPr>
          <w:rFonts w:ascii="David" w:hAnsi="David"/>
          <w:sz w:val="24"/>
          <w:szCs w:val="24"/>
          <w:rtl/>
          <w:lang w:eastAsia="en-US"/>
        </w:rPr>
        <w:t xml:space="preserve"> </w:t>
      </w:r>
      <w:r w:rsidRPr="00031B9E">
        <w:rPr>
          <w:rFonts w:ascii="David" w:hAnsi="David" w:hint="eastAsia"/>
          <w:sz w:val="24"/>
          <w:szCs w:val="24"/>
          <w:rtl/>
          <w:lang w:eastAsia="en-US"/>
        </w:rPr>
        <w:t>העירייה</w:t>
      </w:r>
      <w:r w:rsidRPr="00031B9E">
        <w:rPr>
          <w:rFonts w:ascii="David" w:hAnsi="David"/>
          <w:sz w:val="24"/>
          <w:szCs w:val="24"/>
          <w:rtl/>
          <w:lang w:eastAsia="en-US"/>
        </w:rPr>
        <w:t xml:space="preserve"> </w:t>
      </w:r>
      <w:r w:rsidRPr="00031B9E">
        <w:rPr>
          <w:rFonts w:ascii="David" w:hAnsi="David" w:hint="eastAsia"/>
          <w:sz w:val="24"/>
          <w:szCs w:val="24"/>
          <w:rtl/>
          <w:lang w:eastAsia="en-US"/>
        </w:rPr>
        <w:t>שיפוי</w:t>
      </w:r>
      <w:r w:rsidRPr="00031B9E">
        <w:rPr>
          <w:rFonts w:ascii="David" w:hAnsi="David"/>
          <w:sz w:val="24"/>
          <w:szCs w:val="24"/>
          <w:rtl/>
          <w:lang w:eastAsia="en-US"/>
        </w:rPr>
        <w:t xml:space="preserve"> </w:t>
      </w:r>
      <w:r w:rsidRPr="00031B9E">
        <w:rPr>
          <w:rFonts w:ascii="David" w:hAnsi="David" w:hint="eastAsia"/>
          <w:sz w:val="24"/>
          <w:szCs w:val="24"/>
          <w:rtl/>
          <w:lang w:eastAsia="en-US"/>
        </w:rPr>
        <w:t>מלא</w:t>
      </w:r>
      <w:r w:rsidRPr="00031B9E">
        <w:rPr>
          <w:rFonts w:ascii="David" w:hAnsi="David"/>
          <w:sz w:val="24"/>
          <w:szCs w:val="24"/>
          <w:rtl/>
          <w:lang w:eastAsia="en-US"/>
        </w:rPr>
        <w:t xml:space="preserve"> </w:t>
      </w:r>
      <w:r w:rsidRPr="00031B9E">
        <w:rPr>
          <w:rFonts w:ascii="David" w:hAnsi="David" w:hint="eastAsia"/>
          <w:sz w:val="24"/>
          <w:szCs w:val="24"/>
          <w:rtl/>
          <w:lang w:eastAsia="en-US"/>
        </w:rPr>
        <w:t>בגין</w:t>
      </w:r>
      <w:r w:rsidRPr="00031B9E">
        <w:rPr>
          <w:rFonts w:ascii="David" w:hAnsi="David"/>
          <w:sz w:val="24"/>
          <w:szCs w:val="24"/>
          <w:rtl/>
          <w:lang w:eastAsia="en-US"/>
        </w:rPr>
        <w:t xml:space="preserve"> </w:t>
      </w:r>
      <w:r w:rsidRPr="00031B9E">
        <w:rPr>
          <w:rFonts w:ascii="David" w:hAnsi="David" w:hint="eastAsia"/>
          <w:sz w:val="24"/>
          <w:szCs w:val="24"/>
          <w:rtl/>
          <w:lang w:eastAsia="en-US"/>
        </w:rPr>
        <w:t>כל</w:t>
      </w:r>
      <w:r w:rsidRPr="00031B9E">
        <w:rPr>
          <w:rFonts w:ascii="David" w:hAnsi="David"/>
          <w:sz w:val="24"/>
          <w:szCs w:val="24"/>
          <w:rtl/>
          <w:lang w:eastAsia="en-US"/>
        </w:rPr>
        <w:t xml:space="preserve"> </w:t>
      </w:r>
      <w:r w:rsidRPr="00031B9E">
        <w:rPr>
          <w:rFonts w:ascii="David" w:hAnsi="David" w:hint="eastAsia"/>
          <w:sz w:val="24"/>
          <w:szCs w:val="24"/>
          <w:rtl/>
          <w:lang w:eastAsia="en-US"/>
        </w:rPr>
        <w:t>חבות</w:t>
      </w:r>
      <w:r w:rsidRPr="00031B9E">
        <w:rPr>
          <w:rFonts w:ascii="David" w:hAnsi="David"/>
          <w:sz w:val="24"/>
          <w:szCs w:val="24"/>
          <w:rtl/>
          <w:lang w:eastAsia="en-US"/>
        </w:rPr>
        <w:t xml:space="preserve">, </w:t>
      </w:r>
      <w:r w:rsidRPr="00031B9E">
        <w:rPr>
          <w:rFonts w:ascii="David" w:hAnsi="David" w:hint="eastAsia"/>
          <w:sz w:val="24"/>
          <w:szCs w:val="24"/>
          <w:rtl/>
          <w:lang w:eastAsia="en-US"/>
        </w:rPr>
        <w:t>נזק</w:t>
      </w:r>
      <w:r w:rsidRPr="00031B9E">
        <w:rPr>
          <w:rFonts w:ascii="David" w:hAnsi="David"/>
          <w:sz w:val="24"/>
          <w:szCs w:val="24"/>
          <w:rtl/>
          <w:lang w:eastAsia="en-US"/>
        </w:rPr>
        <w:t xml:space="preserve"> </w:t>
      </w:r>
      <w:r w:rsidRPr="00031B9E">
        <w:rPr>
          <w:rFonts w:ascii="David" w:hAnsi="David" w:hint="eastAsia"/>
          <w:sz w:val="24"/>
          <w:szCs w:val="24"/>
          <w:rtl/>
          <w:lang w:eastAsia="en-US"/>
        </w:rPr>
        <w:t>ו</w:t>
      </w:r>
      <w:r w:rsidRPr="00031B9E">
        <w:rPr>
          <w:rFonts w:ascii="David" w:hAnsi="David"/>
          <w:sz w:val="24"/>
          <w:szCs w:val="24"/>
          <w:rtl/>
          <w:lang w:eastAsia="en-US"/>
        </w:rPr>
        <w:t xml:space="preserve">/או </w:t>
      </w:r>
      <w:r w:rsidRPr="00031B9E">
        <w:rPr>
          <w:rFonts w:ascii="David" w:hAnsi="David" w:hint="eastAsia"/>
          <w:sz w:val="24"/>
          <w:szCs w:val="24"/>
          <w:rtl/>
          <w:lang w:eastAsia="en-US"/>
        </w:rPr>
        <w:t>תשלום</w:t>
      </w:r>
      <w:r w:rsidRPr="00031B9E">
        <w:rPr>
          <w:rFonts w:ascii="David" w:hAnsi="David"/>
          <w:sz w:val="24"/>
          <w:szCs w:val="24"/>
          <w:rtl/>
          <w:lang w:eastAsia="en-US"/>
        </w:rPr>
        <w:t xml:space="preserve"> </w:t>
      </w:r>
      <w:r w:rsidRPr="00031B9E">
        <w:rPr>
          <w:rFonts w:ascii="David" w:hAnsi="David" w:hint="eastAsia"/>
          <w:sz w:val="24"/>
          <w:szCs w:val="24"/>
          <w:rtl/>
          <w:lang w:eastAsia="en-US"/>
        </w:rPr>
        <w:t>שתישא</w:t>
      </w:r>
      <w:r w:rsidRPr="00031B9E">
        <w:rPr>
          <w:rFonts w:ascii="David" w:hAnsi="David"/>
          <w:sz w:val="24"/>
          <w:szCs w:val="24"/>
          <w:rtl/>
          <w:lang w:eastAsia="en-US"/>
        </w:rPr>
        <w:t xml:space="preserve"> </w:t>
      </w:r>
      <w:r w:rsidRPr="00031B9E">
        <w:rPr>
          <w:rFonts w:ascii="David" w:hAnsi="David" w:hint="eastAsia"/>
          <w:sz w:val="24"/>
          <w:szCs w:val="24"/>
          <w:rtl/>
          <w:lang w:eastAsia="en-US"/>
        </w:rPr>
        <w:t>ו</w:t>
      </w:r>
      <w:r w:rsidRPr="00031B9E">
        <w:rPr>
          <w:rFonts w:ascii="David" w:hAnsi="David"/>
          <w:sz w:val="24"/>
          <w:szCs w:val="24"/>
          <w:rtl/>
          <w:lang w:eastAsia="en-US"/>
        </w:rPr>
        <w:t xml:space="preserve">/או </w:t>
      </w:r>
      <w:proofErr w:type="spellStart"/>
      <w:r w:rsidRPr="00031B9E">
        <w:rPr>
          <w:rFonts w:ascii="David" w:hAnsi="David" w:hint="eastAsia"/>
          <w:sz w:val="24"/>
          <w:szCs w:val="24"/>
          <w:rtl/>
          <w:lang w:eastAsia="en-US"/>
        </w:rPr>
        <w:t>חוייב</w:t>
      </w:r>
      <w:proofErr w:type="spellEnd"/>
      <w:r w:rsidRPr="00031B9E">
        <w:rPr>
          <w:rFonts w:ascii="David" w:hAnsi="David"/>
          <w:sz w:val="24"/>
          <w:szCs w:val="24"/>
          <w:rtl/>
          <w:lang w:eastAsia="en-US"/>
        </w:rPr>
        <w:t xml:space="preserve"> </w:t>
      </w:r>
      <w:r w:rsidRPr="00031B9E">
        <w:rPr>
          <w:rFonts w:ascii="David" w:hAnsi="David" w:hint="eastAsia"/>
          <w:sz w:val="24"/>
          <w:szCs w:val="24"/>
          <w:rtl/>
          <w:lang w:eastAsia="en-US"/>
        </w:rPr>
        <w:t>בו</w:t>
      </w:r>
      <w:r w:rsidRPr="00031B9E">
        <w:rPr>
          <w:rFonts w:ascii="David" w:hAnsi="David"/>
          <w:sz w:val="24"/>
          <w:szCs w:val="24"/>
          <w:rtl/>
          <w:lang w:eastAsia="en-US"/>
        </w:rPr>
        <w:t xml:space="preserve">, </w:t>
      </w:r>
      <w:r w:rsidRPr="00031B9E">
        <w:rPr>
          <w:rFonts w:ascii="David" w:hAnsi="David" w:hint="eastAsia"/>
          <w:sz w:val="24"/>
          <w:szCs w:val="24"/>
          <w:rtl/>
          <w:lang w:eastAsia="en-US"/>
        </w:rPr>
        <w:t>בתוך</w:t>
      </w:r>
      <w:r w:rsidRPr="00031B9E">
        <w:rPr>
          <w:rFonts w:ascii="David" w:hAnsi="David"/>
          <w:sz w:val="24"/>
          <w:szCs w:val="24"/>
          <w:rtl/>
          <w:lang w:eastAsia="en-US"/>
        </w:rPr>
        <w:t xml:space="preserve"> 7 </w:t>
      </w:r>
      <w:r w:rsidRPr="00031B9E">
        <w:rPr>
          <w:rFonts w:ascii="David" w:hAnsi="David" w:hint="eastAsia"/>
          <w:sz w:val="24"/>
          <w:szCs w:val="24"/>
          <w:rtl/>
          <w:lang w:eastAsia="en-US"/>
        </w:rPr>
        <w:t>ימים</w:t>
      </w:r>
      <w:r w:rsidRPr="00031B9E">
        <w:rPr>
          <w:rFonts w:ascii="David" w:hAnsi="David"/>
          <w:sz w:val="24"/>
          <w:szCs w:val="24"/>
          <w:rtl/>
          <w:lang w:eastAsia="en-US"/>
        </w:rPr>
        <w:t xml:space="preserve"> </w:t>
      </w:r>
      <w:r w:rsidRPr="00031B9E">
        <w:rPr>
          <w:rFonts w:ascii="David" w:hAnsi="David" w:hint="eastAsia"/>
          <w:sz w:val="24"/>
          <w:szCs w:val="24"/>
          <w:rtl/>
          <w:lang w:eastAsia="en-US"/>
        </w:rPr>
        <w:t>מקבלת</w:t>
      </w:r>
      <w:r w:rsidRPr="00031B9E">
        <w:rPr>
          <w:rFonts w:ascii="David" w:hAnsi="David"/>
          <w:sz w:val="24"/>
          <w:szCs w:val="24"/>
          <w:rtl/>
          <w:lang w:eastAsia="en-US"/>
        </w:rPr>
        <w:t xml:space="preserve"> </w:t>
      </w:r>
      <w:r w:rsidRPr="00031B9E">
        <w:rPr>
          <w:rFonts w:ascii="David" w:hAnsi="David" w:hint="eastAsia"/>
          <w:sz w:val="24"/>
          <w:szCs w:val="24"/>
          <w:rtl/>
          <w:lang w:eastAsia="en-US"/>
        </w:rPr>
        <w:t>דרישה</w:t>
      </w:r>
      <w:r w:rsidRPr="00031B9E">
        <w:rPr>
          <w:rFonts w:ascii="David" w:hAnsi="David"/>
          <w:sz w:val="24"/>
          <w:szCs w:val="24"/>
          <w:rtl/>
          <w:lang w:eastAsia="en-US"/>
        </w:rPr>
        <w:t>.</w:t>
      </w:r>
    </w:p>
    <w:p w14:paraId="580F88FF" w14:textId="77777777" w:rsidR="0059281E" w:rsidRPr="00031B9E" w:rsidRDefault="00AC28B5" w:rsidP="00254DED">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ה</w:t>
      </w:r>
      <w:r w:rsidRPr="00031B9E">
        <w:rPr>
          <w:rFonts w:ascii="David" w:hAnsi="David" w:hint="eastAsia"/>
          <w:sz w:val="24"/>
          <w:szCs w:val="24"/>
          <w:rtl/>
          <w:lang w:eastAsia="en-US"/>
        </w:rPr>
        <w:t>ספק</w:t>
      </w:r>
      <w:r w:rsidRPr="00031B9E">
        <w:rPr>
          <w:rFonts w:ascii="David" w:hAnsi="David"/>
          <w:sz w:val="24"/>
          <w:szCs w:val="24"/>
          <w:rtl/>
          <w:lang w:eastAsia="en-US"/>
        </w:rPr>
        <w:t xml:space="preserve"> מתחייב בזאת כי השכר שישלם לעובדיו ו/או מועסקיו לא יפחת משכר המינימום הקבוע בחוק עפ"י חוק שכר מינימום, תשמ"ז-1987, על עדכוניו (להלן: "חוק שכר מינימום") וכי יקיים את כל המתחייב כלפי עובדיו על פי דין, לרבות כל חוקי המגן, הסכמים קיבוציים וצווי ההרחבה. מוסכם בזאת בין הצדדים כי הפרת הוראות חוק שכר המינימום ו/או חוקי מגן ו/או הסכמים קיבוציים ו/או צווי הרחבה ו/או כל חובה על פי דין ע"י ה</w:t>
      </w:r>
      <w:r w:rsidRPr="00031B9E">
        <w:rPr>
          <w:rFonts w:ascii="David" w:hAnsi="David" w:hint="eastAsia"/>
          <w:sz w:val="24"/>
          <w:szCs w:val="24"/>
          <w:rtl/>
          <w:lang w:eastAsia="en-US"/>
        </w:rPr>
        <w:t>ספק</w:t>
      </w:r>
      <w:r w:rsidRPr="00031B9E">
        <w:rPr>
          <w:rFonts w:ascii="David" w:hAnsi="David"/>
          <w:sz w:val="24"/>
          <w:szCs w:val="24"/>
          <w:rtl/>
          <w:lang w:eastAsia="en-US"/>
        </w:rPr>
        <w:t xml:space="preserve"> לגבי עובד המועסק על ידו בביצוע חוזה זה מהווה הפרת החוזה ע"י ה</w:t>
      </w:r>
      <w:r w:rsidRPr="00031B9E">
        <w:rPr>
          <w:rFonts w:ascii="David" w:hAnsi="David" w:hint="eastAsia"/>
          <w:sz w:val="24"/>
          <w:szCs w:val="24"/>
          <w:rtl/>
          <w:lang w:eastAsia="en-US"/>
        </w:rPr>
        <w:t>ספק</w:t>
      </w:r>
      <w:r w:rsidRPr="00031B9E">
        <w:rPr>
          <w:rFonts w:ascii="David" w:hAnsi="David"/>
          <w:sz w:val="24"/>
          <w:szCs w:val="24"/>
          <w:rtl/>
          <w:lang w:eastAsia="en-US"/>
        </w:rPr>
        <w:t>.</w:t>
      </w:r>
    </w:p>
    <w:p w14:paraId="63C6985B" w14:textId="77777777" w:rsidR="0059281E" w:rsidRPr="00031B9E" w:rsidRDefault="00AC28B5" w:rsidP="00254DED">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eastAsia"/>
          <w:sz w:val="24"/>
          <w:szCs w:val="24"/>
          <w:rtl/>
          <w:lang w:eastAsia="en-US"/>
        </w:rPr>
        <w:t>הספק</w:t>
      </w:r>
      <w:r w:rsidRPr="00031B9E">
        <w:rPr>
          <w:rFonts w:ascii="David" w:hAnsi="David"/>
          <w:sz w:val="24"/>
          <w:szCs w:val="24"/>
          <w:rtl/>
          <w:lang w:eastAsia="en-US"/>
        </w:rPr>
        <w:t xml:space="preserve"> מתחייב לבצע את כל חובותיו לביטוח סוציאלי של עובדיו, וכן למלא אחר חוק הביטוח הלאומי [נוסח משולב], </w:t>
      </w:r>
      <w:proofErr w:type="spellStart"/>
      <w:r w:rsidRPr="00031B9E">
        <w:rPr>
          <w:rFonts w:ascii="David" w:hAnsi="David"/>
          <w:sz w:val="24"/>
          <w:szCs w:val="24"/>
          <w:rtl/>
          <w:lang w:eastAsia="en-US"/>
        </w:rPr>
        <w:t>התשנ"ה</w:t>
      </w:r>
      <w:proofErr w:type="spellEnd"/>
      <w:r w:rsidRPr="00031B9E">
        <w:rPr>
          <w:rFonts w:ascii="David" w:hAnsi="David"/>
          <w:sz w:val="24"/>
          <w:szCs w:val="24"/>
          <w:rtl/>
          <w:lang w:eastAsia="en-US"/>
        </w:rPr>
        <w:t xml:space="preserve"> – 1995.</w:t>
      </w:r>
    </w:p>
    <w:p w14:paraId="43525F93" w14:textId="77777777" w:rsidR="0059281E" w:rsidRPr="00031B9E" w:rsidRDefault="0059281E" w:rsidP="0059281E">
      <w:pPr>
        <w:pStyle w:val="affe"/>
        <w:spacing w:after="120" w:line="360" w:lineRule="auto"/>
        <w:ind w:left="360"/>
        <w:rPr>
          <w:rFonts w:ascii="David" w:hAnsi="David"/>
          <w:sz w:val="24"/>
          <w:szCs w:val="24"/>
          <w:lang w:eastAsia="en-US"/>
        </w:rPr>
      </w:pPr>
    </w:p>
    <w:p w14:paraId="4A2966DD" w14:textId="77777777" w:rsidR="006E2A4D" w:rsidRPr="00031B9E" w:rsidRDefault="00AC28B5" w:rsidP="00063B04">
      <w:pPr>
        <w:pStyle w:val="affe"/>
        <w:numPr>
          <w:ilvl w:val="0"/>
          <w:numId w:val="2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פיקוח</w:t>
      </w:r>
    </w:p>
    <w:p w14:paraId="315C0BAC" w14:textId="77777777" w:rsidR="00E929B5" w:rsidRPr="00031B9E" w:rsidRDefault="00AC28B5" w:rsidP="00E929B5">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הפיקוח על עבודות הספק יהיה על ידי המנהל.</w:t>
      </w:r>
    </w:p>
    <w:p w14:paraId="333881BA" w14:textId="77777777" w:rsidR="00E929B5" w:rsidRPr="00031B9E" w:rsidRDefault="00AC28B5" w:rsidP="00E929B5">
      <w:pPr>
        <w:pStyle w:val="affe"/>
        <w:numPr>
          <w:ilvl w:val="1"/>
          <w:numId w:val="25"/>
        </w:numPr>
        <w:spacing w:after="120" w:line="360" w:lineRule="auto"/>
        <w:ind w:hanging="510"/>
        <w:jc w:val="both"/>
        <w:rPr>
          <w:rFonts w:ascii="David" w:hAnsi="David"/>
          <w:sz w:val="24"/>
          <w:szCs w:val="24"/>
          <w:rtl/>
          <w:lang w:eastAsia="en-US"/>
        </w:rPr>
      </w:pPr>
      <w:r w:rsidRPr="00031B9E">
        <w:rPr>
          <w:rFonts w:ascii="David" w:hAnsi="David" w:hint="cs"/>
          <w:sz w:val="24"/>
          <w:szCs w:val="24"/>
          <w:rtl/>
          <w:lang w:eastAsia="en-US"/>
        </w:rPr>
        <w:t>המנהל יבדוק מטעם העירייה, כי הספק מבצע את כלל השירותים בהתאם להוראות הסכם זה על נספחיו.</w:t>
      </w:r>
    </w:p>
    <w:p w14:paraId="19D597E9" w14:textId="77777777" w:rsidR="00E929B5" w:rsidRPr="00031B9E" w:rsidRDefault="00AC28B5" w:rsidP="00E929B5">
      <w:pPr>
        <w:pStyle w:val="affe"/>
        <w:numPr>
          <w:ilvl w:val="1"/>
          <w:numId w:val="25"/>
        </w:numPr>
        <w:spacing w:after="120" w:line="360" w:lineRule="auto"/>
        <w:ind w:hanging="510"/>
        <w:jc w:val="both"/>
        <w:rPr>
          <w:rFonts w:ascii="David" w:hAnsi="David"/>
          <w:sz w:val="24"/>
          <w:szCs w:val="24"/>
          <w:rtl/>
          <w:lang w:eastAsia="en-US"/>
        </w:rPr>
      </w:pPr>
      <w:r w:rsidRPr="00031B9E">
        <w:rPr>
          <w:rFonts w:ascii="David" w:hAnsi="David" w:hint="cs"/>
          <w:sz w:val="24"/>
          <w:szCs w:val="24"/>
          <w:rtl/>
          <w:lang w:eastAsia="en-US"/>
        </w:rPr>
        <w:t>המנהל יהיה רשאי להורות לספק לתקן כל ליקוי ו/או אי התאמה להנחיות לביצוע השירותים והספק מחויב ליתן את הליקוי ו/או אי ההתאמה מיד עם קבלת הוראות המנהל.</w:t>
      </w:r>
    </w:p>
    <w:p w14:paraId="3231893B" w14:textId="77777777" w:rsidR="00E929B5" w:rsidRPr="00031B9E" w:rsidRDefault="00AC28B5" w:rsidP="00E929B5">
      <w:pPr>
        <w:pStyle w:val="affe"/>
        <w:numPr>
          <w:ilvl w:val="1"/>
          <w:numId w:val="25"/>
        </w:numPr>
        <w:spacing w:after="120" w:line="360" w:lineRule="auto"/>
        <w:ind w:hanging="510"/>
        <w:jc w:val="both"/>
        <w:rPr>
          <w:rFonts w:ascii="David" w:hAnsi="David"/>
          <w:sz w:val="24"/>
          <w:szCs w:val="24"/>
          <w:rtl/>
          <w:lang w:eastAsia="en-US"/>
        </w:rPr>
      </w:pPr>
      <w:r w:rsidRPr="00031B9E">
        <w:rPr>
          <w:rFonts w:ascii="David" w:hAnsi="David" w:hint="cs"/>
          <w:sz w:val="24"/>
          <w:szCs w:val="24"/>
          <w:rtl/>
          <w:lang w:eastAsia="en-US"/>
        </w:rPr>
        <w:t>הספק מתחייב למלא אחר כל הוראות המנהל.</w:t>
      </w:r>
    </w:p>
    <w:p w14:paraId="316A7021" w14:textId="77777777" w:rsidR="00E929B5" w:rsidRPr="00031B9E" w:rsidRDefault="00AC28B5" w:rsidP="00E929B5">
      <w:pPr>
        <w:pStyle w:val="affe"/>
        <w:numPr>
          <w:ilvl w:val="1"/>
          <w:numId w:val="25"/>
        </w:numPr>
        <w:spacing w:after="120" w:line="360" w:lineRule="auto"/>
        <w:ind w:hanging="510"/>
        <w:jc w:val="both"/>
        <w:rPr>
          <w:rFonts w:ascii="David" w:hAnsi="David"/>
          <w:sz w:val="24"/>
          <w:szCs w:val="24"/>
          <w:rtl/>
          <w:lang w:eastAsia="en-US"/>
        </w:rPr>
      </w:pPr>
      <w:r w:rsidRPr="00031B9E">
        <w:rPr>
          <w:rFonts w:ascii="David" w:hAnsi="David" w:hint="cs"/>
          <w:sz w:val="24"/>
          <w:szCs w:val="24"/>
          <w:rtl/>
          <w:lang w:eastAsia="en-US"/>
        </w:rPr>
        <w:lastRenderedPageBreak/>
        <w:t xml:space="preserve">למען הסר ספק, מוצהר ומובהר בזה, כי אין בתפקידי הפיקוח כדי להטיל על העירייה ו/או מי מטעמה, אחריות </w:t>
      </w:r>
      <w:proofErr w:type="spellStart"/>
      <w:r w:rsidRPr="00031B9E">
        <w:rPr>
          <w:rFonts w:ascii="David" w:hAnsi="David" w:hint="cs"/>
          <w:sz w:val="24"/>
          <w:szCs w:val="24"/>
          <w:rtl/>
          <w:lang w:eastAsia="en-US"/>
        </w:rPr>
        <w:t>בנזיקין</w:t>
      </w:r>
      <w:proofErr w:type="spellEnd"/>
      <w:r w:rsidRPr="00031B9E">
        <w:rPr>
          <w:rFonts w:ascii="David" w:hAnsi="David" w:hint="cs"/>
          <w:sz w:val="24"/>
          <w:szCs w:val="24"/>
          <w:rtl/>
          <w:lang w:eastAsia="en-US"/>
        </w:rPr>
        <w:t xml:space="preserve"> ו/או אחריות לטיב הביצוע או כל אחריות אחרת, או לשחרר את הספק מכל אחריות שיש לו על פי הסכם זה ו/או על פי דין.</w:t>
      </w:r>
    </w:p>
    <w:p w14:paraId="5B5C77B4" w14:textId="77777777" w:rsidR="00E929B5" w:rsidRPr="00031B9E" w:rsidRDefault="00AC28B5" w:rsidP="00E929B5">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 xml:space="preserve">העירייה ראית לדרוש מהספק להחליף את איש הקשר מטעמו בכל עת, על פי שיקול דעתה הבלעדי והודעה על כך תימסר בכתב לספק. </w:t>
      </w:r>
    </w:p>
    <w:p w14:paraId="05692CCE" w14:textId="77777777" w:rsidR="006E2A4D" w:rsidRPr="00031B9E" w:rsidRDefault="006E2A4D" w:rsidP="006E2A4D">
      <w:pPr>
        <w:pStyle w:val="affe"/>
        <w:spacing w:after="120" w:line="360" w:lineRule="auto"/>
        <w:ind w:left="360"/>
        <w:rPr>
          <w:rFonts w:ascii="David" w:hAnsi="David"/>
          <w:sz w:val="24"/>
          <w:szCs w:val="24"/>
          <w:lang w:val="x-none" w:eastAsia="en-US"/>
        </w:rPr>
      </w:pPr>
    </w:p>
    <w:p w14:paraId="2EE88A58" w14:textId="77777777" w:rsidR="002D352E" w:rsidRPr="00031B9E" w:rsidRDefault="00AC28B5" w:rsidP="00063B04">
      <w:pPr>
        <w:pStyle w:val="affe"/>
        <w:numPr>
          <w:ilvl w:val="0"/>
          <w:numId w:val="25"/>
        </w:numPr>
        <w:spacing w:after="120" w:line="360" w:lineRule="auto"/>
        <w:rPr>
          <w:rFonts w:ascii="David" w:hAnsi="David"/>
          <w:sz w:val="24"/>
          <w:szCs w:val="24"/>
          <w:rtl/>
          <w:lang w:eastAsia="en-US"/>
        </w:rPr>
      </w:pPr>
      <w:r w:rsidRPr="00031B9E">
        <w:rPr>
          <w:rFonts w:ascii="David" w:hAnsi="David"/>
          <w:b/>
          <w:bCs/>
          <w:sz w:val="24"/>
          <w:szCs w:val="24"/>
          <w:u w:val="single"/>
          <w:rtl/>
          <w:lang w:eastAsia="en-US"/>
        </w:rPr>
        <w:t>התמורה</w:t>
      </w:r>
      <w:r w:rsidRPr="00031B9E">
        <w:rPr>
          <w:rFonts w:ascii="David" w:hAnsi="David"/>
          <w:sz w:val="24"/>
          <w:szCs w:val="24"/>
          <w:rtl/>
          <w:lang w:eastAsia="en-US"/>
        </w:rPr>
        <w:t xml:space="preserve"> </w:t>
      </w:r>
    </w:p>
    <w:p w14:paraId="2A100B97" w14:textId="77777777" w:rsidR="00341192" w:rsidRPr="00031B9E" w:rsidRDefault="00AC28B5" w:rsidP="00C05F2D">
      <w:pPr>
        <w:pStyle w:val="affe"/>
        <w:numPr>
          <w:ilvl w:val="1"/>
          <w:numId w:val="25"/>
        </w:numPr>
        <w:spacing w:after="120" w:line="360" w:lineRule="auto"/>
        <w:ind w:hanging="510"/>
        <w:jc w:val="both"/>
        <w:rPr>
          <w:noProof/>
          <w:sz w:val="24"/>
          <w:szCs w:val="24"/>
          <w:lang w:val="x-none"/>
        </w:rPr>
      </w:pPr>
      <w:r w:rsidRPr="00031B9E">
        <w:rPr>
          <w:rFonts w:ascii="David" w:hAnsi="David"/>
          <w:sz w:val="24"/>
          <w:szCs w:val="24"/>
          <w:rtl/>
          <w:lang w:eastAsia="en-US"/>
        </w:rPr>
        <w:t>עבור אספקת מלוא השירותים על פי הסכם זה לשביעות רצונה המלאה של העירייה</w:t>
      </w:r>
      <w:r w:rsidR="008A36EC" w:rsidRPr="00031B9E">
        <w:rPr>
          <w:rFonts w:ascii="David" w:hAnsi="David"/>
          <w:sz w:val="24"/>
          <w:szCs w:val="24"/>
          <w:rtl/>
          <w:lang w:eastAsia="en-US"/>
        </w:rPr>
        <w:t xml:space="preserve">, תשלם העירייה לספק את התמורה </w:t>
      </w:r>
      <w:r w:rsidR="00C05F2D" w:rsidRPr="00031B9E">
        <w:rPr>
          <w:rFonts w:hint="cs"/>
          <w:noProof/>
          <w:sz w:val="24"/>
          <w:szCs w:val="24"/>
          <w:rtl/>
          <w:lang w:val="x-none"/>
        </w:rPr>
        <w:t xml:space="preserve">בהתאם להצעת המחיר (נספח </w:t>
      </w:r>
      <w:r w:rsidR="00A303F8" w:rsidRPr="00031B9E">
        <w:rPr>
          <w:rFonts w:hint="cs"/>
          <w:noProof/>
          <w:sz w:val="24"/>
          <w:szCs w:val="24"/>
          <w:rtl/>
          <w:lang w:val="x-none"/>
        </w:rPr>
        <w:t>ה</w:t>
      </w:r>
      <w:r w:rsidR="00C05F2D" w:rsidRPr="00031B9E">
        <w:rPr>
          <w:rFonts w:hint="cs"/>
          <w:noProof/>
          <w:sz w:val="24"/>
          <w:szCs w:val="24"/>
          <w:rtl/>
          <w:lang w:val="x-none"/>
        </w:rPr>
        <w:t>'), לסוגי הארוחות ולכמויות הארוחות שסופקו בפועל.</w:t>
      </w:r>
    </w:p>
    <w:p w14:paraId="44996D7B" w14:textId="77777777" w:rsidR="00671A0D" w:rsidRPr="00031B9E" w:rsidRDefault="00AC28B5" w:rsidP="00671A0D">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 xml:space="preserve">הספק מאשר בזאת כי התמורה בגין השירותים מגלמת בתוכה וכוללת את כל השירותים, הארוחות והמוצרים שיספק לעירייה בקשר עם מתן השירותים . </w:t>
      </w:r>
    </w:p>
    <w:p w14:paraId="4D09E86A" w14:textId="77777777" w:rsidR="0004219D"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התשלום החשבון יבוצע בהתאם לתנאים הקבועים בחוק מוסר תשלומים לספקים</w:t>
      </w:r>
      <w:r w:rsidR="00234BDE" w:rsidRPr="00031B9E">
        <w:rPr>
          <w:rFonts w:ascii="David" w:hAnsi="David" w:hint="cs"/>
          <w:sz w:val="24"/>
          <w:szCs w:val="24"/>
          <w:rtl/>
          <w:lang w:eastAsia="en-US"/>
        </w:rPr>
        <w:t>,</w:t>
      </w:r>
      <w:r w:rsidRPr="00031B9E">
        <w:rPr>
          <w:rFonts w:ascii="David" w:hAnsi="David"/>
          <w:sz w:val="24"/>
          <w:szCs w:val="24"/>
          <w:rtl/>
          <w:lang w:eastAsia="en-US"/>
        </w:rPr>
        <w:t xml:space="preserve"> תשע"ז – 2017 דהיינו בתנאי שוטף + 45.</w:t>
      </w:r>
    </w:p>
    <w:p w14:paraId="10261775" w14:textId="77777777" w:rsidR="00EF3A7B"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לחשבון יתווסף מע"מ כדין. </w:t>
      </w:r>
    </w:p>
    <w:p w14:paraId="205E9B07" w14:textId="77777777" w:rsidR="00243554"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מוצהר בזאת, כי התמורה האמורה לעיל, היא סך כל התמורה שהספק יהא זכאי לה בגין </w:t>
      </w:r>
      <w:r w:rsidR="0004219D" w:rsidRPr="00031B9E">
        <w:rPr>
          <w:rFonts w:ascii="David" w:hAnsi="David"/>
          <w:sz w:val="24"/>
          <w:szCs w:val="24"/>
          <w:rtl/>
          <w:lang w:eastAsia="en-US"/>
        </w:rPr>
        <w:t>אספקת ה</w:t>
      </w:r>
      <w:r w:rsidR="002D5344" w:rsidRPr="00031B9E">
        <w:rPr>
          <w:rFonts w:ascii="David" w:hAnsi="David" w:hint="cs"/>
          <w:sz w:val="24"/>
          <w:szCs w:val="24"/>
          <w:rtl/>
          <w:lang w:eastAsia="en-US"/>
        </w:rPr>
        <w:t xml:space="preserve">שירותים </w:t>
      </w:r>
      <w:r w:rsidR="0004219D" w:rsidRPr="00031B9E">
        <w:rPr>
          <w:rFonts w:ascii="David" w:hAnsi="David"/>
          <w:sz w:val="24"/>
          <w:szCs w:val="24"/>
          <w:rtl/>
          <w:lang w:eastAsia="en-US"/>
        </w:rPr>
        <w:t>וקיום התחייבויותיו</w:t>
      </w:r>
      <w:r w:rsidRPr="00031B9E">
        <w:rPr>
          <w:rFonts w:ascii="David" w:hAnsi="David"/>
          <w:sz w:val="24"/>
          <w:szCs w:val="24"/>
          <w:rtl/>
          <w:lang w:eastAsia="en-US"/>
        </w:rPr>
        <w:t xml:space="preserve"> והיא מלאה וסופית, ולא תשונה מכל סיבה שהיא, והיא כוללת את כל הוצאותיו של הספק במסגרת הסכם זה ולצורך ביצועו.</w:t>
      </w:r>
    </w:p>
    <w:p w14:paraId="686E25DF" w14:textId="77777777" w:rsidR="002D352E"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הספק מתחייב לשלם מן התמורה כאמור בהסכם זה, את כל המ</w:t>
      </w:r>
      <w:r w:rsidR="0004219D" w:rsidRPr="00031B9E">
        <w:rPr>
          <w:rFonts w:ascii="David" w:hAnsi="David"/>
          <w:sz w:val="24"/>
          <w:szCs w:val="24"/>
          <w:rtl/>
          <w:lang w:eastAsia="en-US"/>
        </w:rPr>
        <w:t>י</w:t>
      </w:r>
      <w:r w:rsidRPr="00031B9E">
        <w:rPr>
          <w:rFonts w:ascii="David" w:hAnsi="David"/>
          <w:sz w:val="24"/>
          <w:szCs w:val="24"/>
          <w:rtl/>
          <w:lang w:eastAsia="en-US"/>
        </w:rPr>
        <w:t xml:space="preserve">סים, הביטוח הלאומי ויתר התשלומים שיחולו עליו על פי דין, בקשר עם מתן השירותים, והעירייה לא תהא אחראית לתשלומים ו/או ניכויים אלו. </w:t>
      </w:r>
    </w:p>
    <w:p w14:paraId="64AFBD0B" w14:textId="77777777" w:rsidR="00A12B90"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הספק לא יהא רשאי להעביר ו/או להסב הסכם זה לאחר, כולו או מקצתו, במישרין או בעקיפין, אלא בהסכמת העירייה מראש ובכתב. </w:t>
      </w:r>
    </w:p>
    <w:p w14:paraId="44F43174" w14:textId="77777777" w:rsidR="00D33E6E" w:rsidRPr="00031B9E" w:rsidRDefault="00AC28B5" w:rsidP="00D33E6E">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מובהר כי המחירים כוללים את עלויות ההובלה והאספקה של הארוחות.</w:t>
      </w:r>
    </w:p>
    <w:p w14:paraId="6719FC8A" w14:textId="77777777" w:rsidR="00D33E6E" w:rsidRPr="00031B9E" w:rsidRDefault="00AC28B5" w:rsidP="00D33E6E">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 xml:space="preserve">הספק מצהיר בזאת במפורש, כי התמורה מהווה תמורה נאותה עבור ביצוע כל התחייבויותיו לפי הסכם זה, וכי יהיה מנוע מלטעון כל טענה שהיא. </w:t>
      </w:r>
    </w:p>
    <w:p w14:paraId="6AFA2C52" w14:textId="77777777" w:rsidR="00D33E6E" w:rsidRPr="00031B9E" w:rsidRDefault="00AC28B5" w:rsidP="00D013ED">
      <w:pPr>
        <w:pStyle w:val="affe"/>
        <w:numPr>
          <w:ilvl w:val="1"/>
          <w:numId w:val="25"/>
        </w:numPr>
        <w:spacing w:after="120" w:line="360" w:lineRule="auto"/>
        <w:ind w:left="1020" w:hanging="738"/>
        <w:jc w:val="both"/>
        <w:rPr>
          <w:rFonts w:ascii="David" w:hAnsi="David"/>
          <w:sz w:val="24"/>
          <w:szCs w:val="24"/>
          <w:lang w:eastAsia="en-US"/>
        </w:rPr>
      </w:pPr>
      <w:r w:rsidRPr="00031B9E">
        <w:rPr>
          <w:rFonts w:hint="cs"/>
          <w:noProof/>
          <w:sz w:val="24"/>
          <w:szCs w:val="24"/>
          <w:rtl/>
          <w:lang w:val="x-none"/>
        </w:rPr>
        <w:t xml:space="preserve">מובהר בזאת למען הסר ספק, כי אם יבצע הספק אספקה מעבר לנדרש בהסכם זה, בלא אישור </w:t>
      </w:r>
      <w:r w:rsidR="00D013ED" w:rsidRPr="00031B9E">
        <w:rPr>
          <w:rFonts w:hint="cs"/>
          <w:noProof/>
          <w:sz w:val="24"/>
          <w:szCs w:val="24"/>
          <w:rtl/>
          <w:lang w:val="x-none"/>
        </w:rPr>
        <w:t xml:space="preserve">    </w:t>
      </w:r>
      <w:r w:rsidRPr="00031B9E">
        <w:rPr>
          <w:rFonts w:hint="cs"/>
          <w:noProof/>
          <w:sz w:val="24"/>
          <w:szCs w:val="24"/>
          <w:rtl/>
          <w:lang w:val="x-none"/>
        </w:rPr>
        <w:t xml:space="preserve">מראש ובכתב של העירייה ו/או המנהל, הוא לא יהא זכאי לכל תמורה שהיא בעבור אספקה זו. </w:t>
      </w:r>
    </w:p>
    <w:p w14:paraId="1A833F1A" w14:textId="77777777" w:rsidR="00D33E6E" w:rsidRPr="00031B9E" w:rsidRDefault="00AC28B5" w:rsidP="00D013ED">
      <w:pPr>
        <w:pStyle w:val="affe"/>
        <w:numPr>
          <w:ilvl w:val="1"/>
          <w:numId w:val="25"/>
        </w:numPr>
        <w:spacing w:after="120" w:line="360" w:lineRule="auto"/>
        <w:ind w:left="1020" w:hanging="738"/>
        <w:jc w:val="both"/>
        <w:rPr>
          <w:rFonts w:ascii="David" w:hAnsi="David"/>
          <w:sz w:val="24"/>
          <w:szCs w:val="24"/>
          <w:lang w:eastAsia="en-US"/>
        </w:rPr>
      </w:pPr>
      <w:r w:rsidRPr="00031B9E">
        <w:rPr>
          <w:rFonts w:hint="cs"/>
          <w:noProof/>
          <w:sz w:val="24"/>
          <w:szCs w:val="24"/>
          <w:rtl/>
          <w:lang w:val="x-none"/>
        </w:rPr>
        <w:t>הצמדה למדד:</w:t>
      </w:r>
    </w:p>
    <w:p w14:paraId="38187EEB" w14:textId="77777777" w:rsidR="00D33E6E" w:rsidRPr="00031B9E" w:rsidRDefault="00AC28B5" w:rsidP="00D33E6E">
      <w:pPr>
        <w:pStyle w:val="affe"/>
        <w:tabs>
          <w:tab w:val="right" w:pos="1020"/>
        </w:tabs>
        <w:ind w:left="1020"/>
        <w:jc w:val="both"/>
        <w:rPr>
          <w:noProof/>
          <w:sz w:val="24"/>
          <w:szCs w:val="24"/>
          <w:rtl/>
          <w:lang w:val="x-none"/>
        </w:rPr>
      </w:pPr>
      <w:r w:rsidRPr="00031B9E">
        <w:rPr>
          <w:rFonts w:hint="cs"/>
          <w:noProof/>
          <w:sz w:val="24"/>
          <w:szCs w:val="24"/>
          <w:rtl/>
          <w:lang w:val="x-none"/>
        </w:rPr>
        <w:t xml:space="preserve">"המדד" </w:t>
      </w:r>
      <w:r w:rsidRPr="00031B9E">
        <w:rPr>
          <w:noProof/>
          <w:sz w:val="24"/>
          <w:szCs w:val="24"/>
          <w:rtl/>
          <w:lang w:val="x-none"/>
        </w:rPr>
        <w:t>–</w:t>
      </w:r>
      <w:r w:rsidRPr="00031B9E">
        <w:rPr>
          <w:rFonts w:hint="cs"/>
          <w:noProof/>
          <w:sz w:val="24"/>
          <w:szCs w:val="24"/>
          <w:rtl/>
          <w:lang w:val="x-none"/>
        </w:rPr>
        <w:t xml:space="preserve"> מדד המחירים לצרכן.</w:t>
      </w:r>
    </w:p>
    <w:p w14:paraId="1EC9D93C" w14:textId="77777777" w:rsidR="00D33E6E" w:rsidRPr="00031B9E" w:rsidRDefault="00AC28B5" w:rsidP="00D33E6E">
      <w:pPr>
        <w:pStyle w:val="affe"/>
        <w:tabs>
          <w:tab w:val="right" w:pos="1020"/>
        </w:tabs>
        <w:ind w:left="1020"/>
        <w:jc w:val="both"/>
        <w:rPr>
          <w:noProof/>
          <w:sz w:val="24"/>
          <w:szCs w:val="24"/>
          <w:rtl/>
          <w:lang w:val="x-none"/>
        </w:rPr>
      </w:pPr>
      <w:r w:rsidRPr="00031B9E">
        <w:rPr>
          <w:rFonts w:hint="cs"/>
          <w:noProof/>
          <w:sz w:val="24"/>
          <w:szCs w:val="24"/>
          <w:rtl/>
          <w:lang w:val="x-none"/>
        </w:rPr>
        <w:t xml:space="preserve">"מדד הבסיס" </w:t>
      </w:r>
      <w:r w:rsidRPr="00031B9E">
        <w:rPr>
          <w:noProof/>
          <w:sz w:val="24"/>
          <w:szCs w:val="24"/>
          <w:rtl/>
          <w:lang w:val="x-none"/>
        </w:rPr>
        <w:t>–</w:t>
      </w:r>
      <w:r w:rsidRPr="00031B9E">
        <w:rPr>
          <w:rFonts w:hint="cs"/>
          <w:noProof/>
          <w:sz w:val="24"/>
          <w:szCs w:val="24"/>
          <w:rtl/>
          <w:lang w:val="x-none"/>
        </w:rPr>
        <w:t xml:space="preserve"> המדד הידוע במועד הגשת ההצעות למכרז.</w:t>
      </w:r>
    </w:p>
    <w:p w14:paraId="409FA0CC" w14:textId="77777777" w:rsidR="00D33E6E" w:rsidRPr="00031B9E" w:rsidRDefault="00AC28B5" w:rsidP="00D33E6E">
      <w:pPr>
        <w:pStyle w:val="affe"/>
        <w:tabs>
          <w:tab w:val="right" w:pos="1020"/>
        </w:tabs>
        <w:ind w:left="1020"/>
        <w:jc w:val="both"/>
        <w:rPr>
          <w:noProof/>
          <w:sz w:val="24"/>
          <w:szCs w:val="24"/>
          <w:rtl/>
          <w:lang w:val="x-none"/>
        </w:rPr>
      </w:pPr>
      <w:r w:rsidRPr="00031B9E">
        <w:rPr>
          <w:rFonts w:hint="cs"/>
          <w:noProof/>
          <w:sz w:val="24"/>
          <w:szCs w:val="24"/>
          <w:rtl/>
          <w:lang w:val="x-none"/>
        </w:rPr>
        <w:t xml:space="preserve">"המדד הקובע" </w:t>
      </w:r>
      <w:r w:rsidRPr="00031B9E">
        <w:rPr>
          <w:noProof/>
          <w:sz w:val="24"/>
          <w:szCs w:val="24"/>
          <w:rtl/>
          <w:lang w:val="x-none"/>
        </w:rPr>
        <w:t>–</w:t>
      </w:r>
      <w:r w:rsidRPr="00031B9E">
        <w:rPr>
          <w:rFonts w:hint="cs"/>
          <w:noProof/>
          <w:sz w:val="24"/>
          <w:szCs w:val="24"/>
          <w:rtl/>
          <w:lang w:val="x-none"/>
        </w:rPr>
        <w:t xml:space="preserve"> המדד הידוע בתום כל 12 חודשי ההסכם.</w:t>
      </w:r>
    </w:p>
    <w:p w14:paraId="46E88F52" w14:textId="77777777" w:rsidR="00D33E6E" w:rsidRPr="00031B9E" w:rsidRDefault="00D33E6E" w:rsidP="00D33E6E">
      <w:pPr>
        <w:pStyle w:val="affe"/>
        <w:tabs>
          <w:tab w:val="right" w:pos="1020"/>
        </w:tabs>
        <w:ind w:left="1020"/>
        <w:jc w:val="both"/>
        <w:rPr>
          <w:noProof/>
          <w:sz w:val="24"/>
          <w:szCs w:val="24"/>
          <w:rtl/>
          <w:lang w:val="x-none"/>
        </w:rPr>
      </w:pPr>
    </w:p>
    <w:p w14:paraId="62CF1521" w14:textId="7EDDE392" w:rsidR="009E124D" w:rsidRPr="00031B9E" w:rsidRDefault="00AC28B5" w:rsidP="00D33E6E">
      <w:pPr>
        <w:pStyle w:val="affe"/>
        <w:tabs>
          <w:tab w:val="right" w:pos="1020"/>
        </w:tabs>
        <w:ind w:left="1020"/>
        <w:jc w:val="both"/>
        <w:rPr>
          <w:noProof/>
          <w:sz w:val="24"/>
          <w:szCs w:val="24"/>
          <w:rtl/>
          <w:lang w:val="x-none"/>
        </w:rPr>
      </w:pPr>
      <w:r w:rsidRPr="00031B9E">
        <w:rPr>
          <w:rFonts w:hint="cs"/>
          <w:noProof/>
          <w:sz w:val="24"/>
          <w:szCs w:val="24"/>
          <w:rtl/>
          <w:lang w:val="x-none"/>
        </w:rPr>
        <w:t>מחירי התמורה יהיו צמודים למדד באופן שבו אחת ל-12 חודשים</w:t>
      </w:r>
      <w:r w:rsidR="00C92A97" w:rsidRPr="00031B9E">
        <w:rPr>
          <w:rFonts w:hint="cs"/>
          <w:noProof/>
          <w:sz w:val="24"/>
          <w:szCs w:val="24"/>
          <w:rtl/>
          <w:lang w:val="x-none"/>
        </w:rPr>
        <w:t>, ובמידה וההתקשרות תוארך,</w:t>
      </w:r>
      <w:r w:rsidRPr="00031B9E">
        <w:rPr>
          <w:rFonts w:hint="cs"/>
          <w:noProof/>
          <w:sz w:val="24"/>
          <w:szCs w:val="24"/>
          <w:rtl/>
          <w:lang w:val="x-none"/>
        </w:rPr>
        <w:t xml:space="preserve"> ייבדק שיעור השינוי בין מדד הבסיס למדד הקובע. </w:t>
      </w:r>
      <w:r w:rsidR="00CC3200" w:rsidRPr="00031B9E">
        <w:rPr>
          <w:rFonts w:hint="cs"/>
          <w:noProof/>
          <w:sz w:val="24"/>
          <w:szCs w:val="24"/>
          <w:rtl/>
          <w:lang w:val="x-none"/>
        </w:rPr>
        <w:t xml:space="preserve">ככל שעלה שיעור השינוי על 4% </w:t>
      </w:r>
      <w:r w:rsidRPr="00031B9E">
        <w:rPr>
          <w:rFonts w:hint="cs"/>
          <w:noProof/>
          <w:sz w:val="24"/>
          <w:szCs w:val="24"/>
          <w:rtl/>
          <w:lang w:val="x-none"/>
        </w:rPr>
        <w:t>המחירים יוצמדו ל</w:t>
      </w:r>
      <w:r w:rsidR="00CC3200" w:rsidRPr="00031B9E">
        <w:rPr>
          <w:rFonts w:hint="cs"/>
          <w:noProof/>
          <w:sz w:val="24"/>
          <w:szCs w:val="24"/>
          <w:rtl/>
          <w:lang w:val="x-none"/>
        </w:rPr>
        <w:t xml:space="preserve">הפרש שבין </w:t>
      </w:r>
      <w:r w:rsidRPr="00031B9E">
        <w:rPr>
          <w:rFonts w:hint="cs"/>
          <w:noProof/>
          <w:sz w:val="24"/>
          <w:szCs w:val="24"/>
          <w:rtl/>
          <w:lang w:val="x-none"/>
        </w:rPr>
        <w:t xml:space="preserve">שיעור השינוי </w:t>
      </w:r>
      <w:r w:rsidR="00CC3200" w:rsidRPr="00031B9E">
        <w:rPr>
          <w:rFonts w:hint="cs"/>
          <w:noProof/>
          <w:sz w:val="24"/>
          <w:szCs w:val="24"/>
          <w:rtl/>
          <w:lang w:val="x-none"/>
        </w:rPr>
        <w:t>ל-4%</w:t>
      </w:r>
      <w:r w:rsidRPr="00031B9E">
        <w:rPr>
          <w:rFonts w:hint="cs"/>
          <w:noProof/>
          <w:sz w:val="24"/>
          <w:szCs w:val="24"/>
          <w:rtl/>
          <w:lang w:val="x-none"/>
        </w:rPr>
        <w:t xml:space="preserve">. </w:t>
      </w:r>
    </w:p>
    <w:p w14:paraId="5FEA9628" w14:textId="77777777" w:rsidR="00F94696" w:rsidRPr="00031B9E" w:rsidRDefault="00F94696" w:rsidP="00F94696">
      <w:pPr>
        <w:tabs>
          <w:tab w:val="right" w:pos="1020"/>
        </w:tabs>
        <w:jc w:val="both"/>
        <w:rPr>
          <w:noProof/>
          <w:sz w:val="24"/>
          <w:szCs w:val="24"/>
          <w:rtl/>
          <w:lang w:val="x-none"/>
        </w:rPr>
      </w:pPr>
    </w:p>
    <w:p w14:paraId="1DD4956F" w14:textId="77777777" w:rsidR="00F94696" w:rsidRPr="00031B9E" w:rsidRDefault="00F94696" w:rsidP="00F94696">
      <w:pPr>
        <w:tabs>
          <w:tab w:val="right" w:pos="1020"/>
        </w:tabs>
        <w:jc w:val="both"/>
        <w:rPr>
          <w:noProof/>
          <w:sz w:val="24"/>
          <w:szCs w:val="24"/>
          <w:rtl/>
          <w:lang w:val="x-none"/>
        </w:rPr>
      </w:pPr>
    </w:p>
    <w:p w14:paraId="5C99F742" w14:textId="77777777" w:rsidR="00F94696" w:rsidRPr="00031B9E" w:rsidRDefault="00F94696" w:rsidP="00F94696">
      <w:pPr>
        <w:tabs>
          <w:tab w:val="right" w:pos="1020"/>
        </w:tabs>
        <w:jc w:val="both"/>
        <w:rPr>
          <w:noProof/>
          <w:sz w:val="24"/>
          <w:szCs w:val="24"/>
          <w:lang w:val="x-none"/>
        </w:rPr>
      </w:pPr>
    </w:p>
    <w:p w14:paraId="3D6A72BF" w14:textId="77777777" w:rsidR="002D352E" w:rsidRPr="00031B9E" w:rsidRDefault="002D352E" w:rsidP="00063B04">
      <w:pPr>
        <w:spacing w:after="120" w:line="360" w:lineRule="auto"/>
        <w:jc w:val="both"/>
        <w:rPr>
          <w:rFonts w:ascii="David" w:hAnsi="David"/>
          <w:sz w:val="24"/>
          <w:szCs w:val="24"/>
          <w:rtl/>
          <w:lang w:eastAsia="en-US"/>
        </w:rPr>
      </w:pPr>
    </w:p>
    <w:p w14:paraId="37C0E879" w14:textId="77777777" w:rsidR="003D435C" w:rsidRPr="00031B9E" w:rsidRDefault="00AC28B5" w:rsidP="00C065E6">
      <w:pPr>
        <w:pStyle w:val="affe"/>
        <w:numPr>
          <w:ilvl w:val="0"/>
          <w:numId w:val="25"/>
        </w:numPr>
        <w:spacing w:after="120" w:line="360" w:lineRule="auto"/>
        <w:jc w:val="both"/>
        <w:rPr>
          <w:rFonts w:ascii="David" w:hAnsi="David"/>
          <w:b/>
          <w:bCs/>
          <w:sz w:val="24"/>
          <w:szCs w:val="24"/>
          <w:u w:val="single"/>
          <w:lang w:eastAsia="en-US"/>
        </w:rPr>
      </w:pPr>
      <w:r w:rsidRPr="00031B9E">
        <w:rPr>
          <w:rFonts w:ascii="David" w:hAnsi="David" w:hint="cs"/>
          <w:b/>
          <w:bCs/>
          <w:sz w:val="24"/>
          <w:szCs w:val="24"/>
          <w:u w:val="single"/>
          <w:rtl/>
          <w:lang w:eastAsia="en-US"/>
        </w:rPr>
        <w:t xml:space="preserve">אופן הגשת החשבונות </w:t>
      </w:r>
    </w:p>
    <w:p w14:paraId="7EA330B0" w14:textId="77777777" w:rsidR="003D435C" w:rsidRPr="00031B9E" w:rsidRDefault="00AC28B5" w:rsidP="00C32811">
      <w:pPr>
        <w:pStyle w:val="affe"/>
        <w:numPr>
          <w:ilvl w:val="1"/>
          <w:numId w:val="25"/>
        </w:numPr>
        <w:spacing w:after="120" w:line="360" w:lineRule="auto"/>
        <w:ind w:hanging="510"/>
        <w:jc w:val="both"/>
        <w:rPr>
          <w:rFonts w:ascii="David" w:hAnsi="David"/>
          <w:b/>
          <w:bCs/>
          <w:sz w:val="24"/>
          <w:szCs w:val="24"/>
          <w:u w:val="single"/>
          <w:lang w:eastAsia="en-US"/>
        </w:rPr>
      </w:pPr>
      <w:r w:rsidRPr="00031B9E">
        <w:rPr>
          <w:rFonts w:ascii="David" w:hAnsi="David" w:hint="cs"/>
          <w:sz w:val="24"/>
          <w:szCs w:val="24"/>
          <w:rtl/>
          <w:lang w:eastAsia="en-US"/>
        </w:rPr>
        <w:t>כל חשבון יוגש על ידי הספק על נייר לוגו של הספק, חתום ע"י הס</w:t>
      </w:r>
      <w:r w:rsidR="00082B25" w:rsidRPr="00031B9E">
        <w:rPr>
          <w:rFonts w:ascii="David" w:hAnsi="David" w:hint="cs"/>
          <w:sz w:val="24"/>
          <w:szCs w:val="24"/>
          <w:rtl/>
          <w:lang w:eastAsia="en-US"/>
        </w:rPr>
        <w:t>פ</w:t>
      </w:r>
      <w:r w:rsidRPr="00031B9E">
        <w:rPr>
          <w:rFonts w:ascii="David" w:hAnsi="David" w:hint="cs"/>
          <w:sz w:val="24"/>
          <w:szCs w:val="24"/>
          <w:rtl/>
          <w:lang w:eastAsia="en-US"/>
        </w:rPr>
        <w:t>ק, בצירוף כל המסמכים הקשורים בו כדלקמן:</w:t>
      </w:r>
    </w:p>
    <w:p w14:paraId="558FBBC2" w14:textId="77777777" w:rsidR="00C32811" w:rsidRPr="00031B9E" w:rsidRDefault="00AC28B5" w:rsidP="00A34BCB">
      <w:pPr>
        <w:pStyle w:val="affe"/>
        <w:numPr>
          <w:ilvl w:val="2"/>
          <w:numId w:val="25"/>
        </w:numPr>
        <w:spacing w:after="120" w:line="360" w:lineRule="auto"/>
        <w:ind w:left="1558" w:hanging="709"/>
        <w:jc w:val="both"/>
        <w:rPr>
          <w:rFonts w:ascii="David" w:hAnsi="David"/>
          <w:sz w:val="24"/>
          <w:szCs w:val="24"/>
          <w:lang w:eastAsia="en-US"/>
        </w:rPr>
      </w:pPr>
      <w:r w:rsidRPr="00031B9E">
        <w:rPr>
          <w:rFonts w:ascii="David" w:hAnsi="David" w:hint="cs"/>
          <w:sz w:val="24"/>
          <w:szCs w:val="24"/>
          <w:rtl/>
          <w:lang w:eastAsia="en-US"/>
        </w:rPr>
        <w:t>חשבון, ב-3 עותקים, חתום ומאושר ע"י המנהל</w:t>
      </w:r>
      <w:r w:rsidR="009F49A3" w:rsidRPr="00031B9E">
        <w:rPr>
          <w:rFonts w:ascii="David" w:hAnsi="David" w:hint="cs"/>
          <w:sz w:val="24"/>
          <w:szCs w:val="24"/>
          <w:rtl/>
          <w:lang w:eastAsia="en-US"/>
        </w:rPr>
        <w:t xml:space="preserve">, בגין השירותים שסופקו על ידו במהלך החודש הקודם. </w:t>
      </w:r>
    </w:p>
    <w:p w14:paraId="0622EA01" w14:textId="77777777" w:rsidR="009F49A3" w:rsidRPr="00031B9E" w:rsidRDefault="00AC28B5" w:rsidP="00A34BCB">
      <w:pPr>
        <w:pStyle w:val="affe"/>
        <w:numPr>
          <w:ilvl w:val="2"/>
          <w:numId w:val="25"/>
        </w:numPr>
        <w:spacing w:after="120" w:line="360" w:lineRule="auto"/>
        <w:ind w:left="1558" w:hanging="709"/>
        <w:jc w:val="both"/>
        <w:rPr>
          <w:rFonts w:ascii="David" w:hAnsi="David"/>
          <w:sz w:val="24"/>
          <w:szCs w:val="24"/>
          <w:lang w:eastAsia="en-US"/>
        </w:rPr>
      </w:pPr>
      <w:r w:rsidRPr="00031B9E">
        <w:rPr>
          <w:rFonts w:ascii="David" w:hAnsi="David" w:hint="cs"/>
          <w:sz w:val="24"/>
          <w:szCs w:val="24"/>
          <w:rtl/>
          <w:lang w:eastAsia="en-US"/>
        </w:rPr>
        <w:t xml:space="preserve">החשבון יוגש לעירייה באמצעות הדוא"ל, לא יאוחר מה-5 בכל חודש. </w:t>
      </w:r>
    </w:p>
    <w:p w14:paraId="0477EAC1" w14:textId="77777777" w:rsidR="00967B85" w:rsidRPr="00031B9E" w:rsidRDefault="00AC28B5" w:rsidP="00A34BCB">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 xml:space="preserve">המנהל יבדוק את </w:t>
      </w:r>
      <w:r w:rsidR="00A34BCB" w:rsidRPr="00031B9E">
        <w:rPr>
          <w:rFonts w:ascii="David" w:hAnsi="David"/>
          <w:sz w:val="24"/>
          <w:szCs w:val="24"/>
          <w:rtl/>
          <w:lang w:eastAsia="en-US"/>
        </w:rPr>
        <w:t xml:space="preserve">תוך 7 ימים. היה לדעת המנהל סופקו ארוחות ו/או בוצעו שירותים אשר לא פורטו </w:t>
      </w:r>
      <w:r w:rsidR="00A34BCB" w:rsidRPr="00031B9E">
        <w:rPr>
          <w:rFonts w:ascii="David" w:hAnsi="David" w:hint="cs"/>
          <w:sz w:val="24"/>
          <w:szCs w:val="24"/>
          <w:rtl/>
          <w:lang w:eastAsia="en-US"/>
        </w:rPr>
        <w:t xml:space="preserve">באותו </w:t>
      </w:r>
      <w:r w:rsidR="00A34BCB" w:rsidRPr="00031B9E">
        <w:rPr>
          <w:rFonts w:ascii="David" w:hAnsi="David"/>
          <w:sz w:val="24"/>
          <w:szCs w:val="24"/>
          <w:rtl/>
          <w:lang w:eastAsia="en-US"/>
        </w:rPr>
        <w:t>חשבון, בגינן מגיע ל</w:t>
      </w:r>
      <w:r w:rsidR="00A34BCB" w:rsidRPr="00031B9E">
        <w:rPr>
          <w:rFonts w:ascii="David" w:hAnsi="David" w:hint="cs"/>
          <w:sz w:val="24"/>
          <w:szCs w:val="24"/>
          <w:rtl/>
          <w:lang w:eastAsia="en-US"/>
        </w:rPr>
        <w:t>ספק</w:t>
      </w:r>
      <w:r w:rsidR="00A34BCB" w:rsidRPr="00031B9E">
        <w:rPr>
          <w:rFonts w:ascii="David" w:hAnsi="David"/>
          <w:sz w:val="24"/>
          <w:szCs w:val="24"/>
          <w:rtl/>
          <w:lang w:eastAsia="en-US"/>
        </w:rPr>
        <w:t xml:space="preserve"> תשלום, רשאי הוא להוסיפם לחשבון. כן רשאי המ</w:t>
      </w:r>
      <w:r w:rsidR="00A34BCB" w:rsidRPr="00031B9E">
        <w:rPr>
          <w:rFonts w:ascii="David" w:hAnsi="David" w:hint="cs"/>
          <w:sz w:val="24"/>
          <w:szCs w:val="24"/>
          <w:rtl/>
          <w:lang w:eastAsia="en-US"/>
        </w:rPr>
        <w:t>נהל</w:t>
      </w:r>
      <w:r w:rsidR="00A34BCB" w:rsidRPr="00031B9E">
        <w:rPr>
          <w:rFonts w:ascii="David" w:hAnsi="David"/>
          <w:sz w:val="24"/>
          <w:szCs w:val="24"/>
          <w:rtl/>
          <w:lang w:eastAsia="en-US"/>
        </w:rPr>
        <w:t xml:space="preserve"> להפחית מהחשבון </w:t>
      </w:r>
      <w:r w:rsidR="00A34BCB" w:rsidRPr="00031B9E">
        <w:rPr>
          <w:rFonts w:ascii="David" w:hAnsi="David" w:hint="cs"/>
          <w:sz w:val="24"/>
          <w:szCs w:val="24"/>
          <w:rtl/>
          <w:lang w:eastAsia="en-US"/>
        </w:rPr>
        <w:t>שירותים</w:t>
      </w:r>
      <w:r w:rsidR="00A34BCB" w:rsidRPr="00031B9E">
        <w:rPr>
          <w:rFonts w:ascii="David" w:hAnsi="David"/>
          <w:sz w:val="24"/>
          <w:szCs w:val="24"/>
          <w:rtl/>
          <w:lang w:eastAsia="en-US"/>
        </w:rPr>
        <w:t xml:space="preserve"> אשר לדעתו לא בוצעו ואשר פורטו בחשבון.</w:t>
      </w:r>
    </w:p>
    <w:p w14:paraId="07759F0C" w14:textId="77777777" w:rsidR="00A34BCB" w:rsidRPr="00031B9E" w:rsidRDefault="00AC28B5" w:rsidP="00A34BCB">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 xml:space="preserve">לאחר אישור המנהל יועבר החשבון לגזברות העירייה לאישור, כאשר הוא חתום ע"י הספק והמנהל. </w:t>
      </w:r>
    </w:p>
    <w:p w14:paraId="466333ED" w14:textId="77777777" w:rsidR="00A34BCB" w:rsidRPr="00031B9E" w:rsidRDefault="00AC28B5" w:rsidP="00A34BCB">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ביצוע התשלומים מותנה בהמצאת כל האישורים הנדרשים על פי חוק עסקאות גופים ציבוריים, תשל"ו-1976.</w:t>
      </w:r>
    </w:p>
    <w:p w14:paraId="66CBD726" w14:textId="77777777" w:rsidR="00A34BCB" w:rsidRPr="00031B9E" w:rsidRDefault="00AC28B5" w:rsidP="00A34BCB">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 xml:space="preserve">אין באמור בסעיף זה כדי לגרוע מכל סמכות של העירייה לעכב, לחלט, לקזז ולהפחית מהכספים המגיעים לספק על פי חוזה זה, כל סכום המגיע לה ממנו. </w:t>
      </w:r>
    </w:p>
    <w:p w14:paraId="3509B4A8" w14:textId="77777777" w:rsidR="00A34BCB" w:rsidRPr="00031B9E" w:rsidRDefault="00A34BCB" w:rsidP="00A34BCB">
      <w:pPr>
        <w:spacing w:after="120" w:line="360" w:lineRule="auto"/>
        <w:jc w:val="both"/>
        <w:rPr>
          <w:rFonts w:ascii="David" w:hAnsi="David"/>
          <w:sz w:val="24"/>
          <w:szCs w:val="24"/>
          <w:lang w:eastAsia="en-US"/>
        </w:rPr>
      </w:pPr>
    </w:p>
    <w:p w14:paraId="5064616E" w14:textId="77777777" w:rsidR="00C065E6" w:rsidRPr="00031B9E" w:rsidRDefault="00AC28B5" w:rsidP="00C065E6">
      <w:pPr>
        <w:pStyle w:val="affe"/>
        <w:numPr>
          <w:ilvl w:val="0"/>
          <w:numId w:val="25"/>
        </w:numPr>
        <w:spacing w:after="120" w:line="360" w:lineRule="auto"/>
        <w:jc w:val="both"/>
        <w:rPr>
          <w:rFonts w:ascii="David" w:hAnsi="David"/>
          <w:sz w:val="24"/>
          <w:szCs w:val="24"/>
          <w:rtl/>
          <w:lang w:eastAsia="en-US"/>
        </w:rPr>
      </w:pPr>
      <w:r w:rsidRPr="00031B9E">
        <w:rPr>
          <w:rFonts w:ascii="David" w:hAnsi="David"/>
          <w:b/>
          <w:bCs/>
          <w:sz w:val="24"/>
          <w:szCs w:val="24"/>
          <w:u w:val="single"/>
          <w:rtl/>
          <w:lang w:eastAsia="en-US"/>
        </w:rPr>
        <w:t>ערבו</w:t>
      </w:r>
      <w:r w:rsidRPr="00031B9E">
        <w:rPr>
          <w:rFonts w:ascii="David" w:hAnsi="David" w:hint="cs"/>
          <w:b/>
          <w:bCs/>
          <w:sz w:val="24"/>
          <w:szCs w:val="24"/>
          <w:u w:val="single"/>
          <w:rtl/>
          <w:lang w:eastAsia="en-US"/>
        </w:rPr>
        <w:t>ת ביצוע</w:t>
      </w:r>
      <w:r w:rsidRPr="00031B9E">
        <w:rPr>
          <w:rFonts w:ascii="David" w:hAnsi="David"/>
          <w:b/>
          <w:bCs/>
          <w:sz w:val="24"/>
          <w:szCs w:val="24"/>
          <w:u w:val="single"/>
          <w:rtl/>
          <w:lang w:eastAsia="en-US"/>
        </w:rPr>
        <w:t xml:space="preserve"> </w:t>
      </w:r>
    </w:p>
    <w:p w14:paraId="35FA8EFB" w14:textId="72F203BC" w:rsidR="004279B7" w:rsidRPr="00031B9E" w:rsidRDefault="00AC28B5" w:rsidP="004279B7">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 xml:space="preserve">להבטחת קיומן המלא והמושלם של התחייבויות הספק לפי הסכם זה, כולן יחד וכל אחת לחוד, ימציא הספק לעירייה, במעמד חתימת הסכם זה, ערבות ביצוע אוטונומית בסך של </w:t>
      </w:r>
      <w:r w:rsidR="00C92A97" w:rsidRPr="00031B9E">
        <w:rPr>
          <w:rFonts w:ascii="David" w:hAnsi="David" w:hint="cs"/>
          <w:sz w:val="24"/>
          <w:szCs w:val="24"/>
          <w:rtl/>
          <w:lang w:eastAsia="en-US"/>
        </w:rPr>
        <w:t xml:space="preserve">35,000 </w:t>
      </w:r>
      <w:r w:rsidRPr="00031B9E">
        <w:rPr>
          <w:rFonts w:ascii="David" w:hAnsi="David" w:hint="cs"/>
          <w:sz w:val="24"/>
          <w:szCs w:val="24"/>
          <w:rtl/>
          <w:lang w:eastAsia="en-US"/>
        </w:rPr>
        <w:t xml:space="preserve">₪ בנוסח המופיע בנספח ב' המצורף להסכם זה כחלק בלתי נפרד ממנו ולתקופה של 12 חודשים. </w:t>
      </w:r>
    </w:p>
    <w:p w14:paraId="684BFABD" w14:textId="77777777" w:rsidR="004279B7" w:rsidRPr="00031B9E" w:rsidRDefault="00AC28B5" w:rsidP="004279B7">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 xml:space="preserve">בתום כל שנת התקשרות תוארך הערבות לתקופה נוספת של 12 חודשים (אי הארכת הערבות 14 ימים טרם מועד פקיעתה תהווה לכשעצמה עילה לחילוטה). </w:t>
      </w:r>
    </w:p>
    <w:p w14:paraId="45DF1068" w14:textId="77777777" w:rsidR="00C065E6" w:rsidRPr="00031B9E" w:rsidRDefault="00AC28B5" w:rsidP="00C065E6">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הערבות תהיה צמודה למדד המחירים לצרכן כפי שיתפרסם מעת לעת על ידי הלשכה המרכזית לסטטיסטיקה, כאשר מדד הבסיס הינו המדד הידוע ביום הכנת הערבות. מובהר, למען הסר ספק, כי המצאת ערבות הביצוע מהווה תנאי מוקדם לביצוע תשלום כלשהו אשר יגיע לספק בהתאם להסכם זה.</w:t>
      </w:r>
    </w:p>
    <w:p w14:paraId="19854744" w14:textId="77777777" w:rsidR="00C065E6" w:rsidRPr="00031B9E" w:rsidRDefault="00AC28B5" w:rsidP="00C065E6">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המצאת ערבות הביצוע על כל התנאים המפורטים לעיל ואישורה בידי העירייה כתואמת לדרישותיה, מהווה תנאי מוקדם לכניסתו של הסכם זה לתוקף.</w:t>
      </w:r>
    </w:p>
    <w:p w14:paraId="290BBB3E" w14:textId="77777777" w:rsidR="00C065E6" w:rsidRPr="00031B9E" w:rsidRDefault="00AC28B5" w:rsidP="00C065E6">
      <w:pPr>
        <w:pStyle w:val="affe"/>
        <w:numPr>
          <w:ilvl w:val="1"/>
          <w:numId w:val="25"/>
        </w:numPr>
        <w:spacing w:after="120" w:line="360" w:lineRule="auto"/>
        <w:ind w:hanging="510"/>
        <w:jc w:val="both"/>
        <w:rPr>
          <w:rFonts w:ascii="David" w:hAnsi="David"/>
          <w:sz w:val="24"/>
          <w:szCs w:val="24"/>
          <w:rtl/>
          <w:lang w:eastAsia="en-US"/>
        </w:rPr>
      </w:pPr>
      <w:r w:rsidRPr="00031B9E">
        <w:rPr>
          <w:rFonts w:ascii="David" w:hAnsi="David"/>
          <w:sz w:val="24"/>
          <w:szCs w:val="24"/>
          <w:rtl/>
          <w:lang w:eastAsia="en-US"/>
        </w:rPr>
        <w:t>מוסכם כי העירייה תהיה רשאית לממש את ערבות הביצוע, כולה או חלקה, בפעם אחת או במספר פעמים, וזאת בכל פעם שהעירייה תהיה סבורה, לפי שיקול דעתה  הבלעדי, המוחלט והבלתי ניתן לערעור, כי הספק לא עמד בהתחייבות מהתחייבויותיו על פי כל דין ו/או הסכם זה ו/או במקרה בו נגרמו לעירייה נזקים אשר מחובת הספק לשפותה בגינם על פי הוראות הסכם זה וכל דין.</w:t>
      </w:r>
    </w:p>
    <w:p w14:paraId="421B1490" w14:textId="77777777" w:rsidR="00C065E6" w:rsidRPr="00031B9E" w:rsidRDefault="00AC28B5" w:rsidP="00C065E6">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lastRenderedPageBreak/>
        <w:t xml:space="preserve">חולטה הערבות, כולה או חלקה, ימציא הספק לעירייה תוך 7 ימים ממועד החילוט ערבות חדשה או השלמה לסכום כתב הערבות המקורי לפי העניין. אי המצאת ערבות חדשה או השלמה כאמור תהווה הפרה יסודית של ההסכם. </w:t>
      </w:r>
    </w:p>
    <w:p w14:paraId="23F0A664" w14:textId="77777777" w:rsidR="00C065E6" w:rsidRPr="00031B9E" w:rsidRDefault="00AC28B5" w:rsidP="00C065E6">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כדי למנוע כל ספק הוסכם בזאת בין הצדדים כי העירייה תהא רשאית לקזז את נזקיה והוצאותיה מכל תשלום אשר מגיע ו/או יגיע לספק ואין בכך כדי לגרוע מזכות העירייה למימוש הערבות כאמור לעיל. </w:t>
      </w:r>
    </w:p>
    <w:p w14:paraId="4E4147A9" w14:textId="77777777" w:rsidR="00A33485" w:rsidRPr="00031B9E" w:rsidRDefault="00A33485" w:rsidP="00274264">
      <w:pPr>
        <w:pStyle w:val="affe"/>
        <w:spacing w:after="120" w:line="360" w:lineRule="auto"/>
        <w:ind w:left="360"/>
        <w:rPr>
          <w:rFonts w:ascii="David" w:hAnsi="David"/>
          <w:b/>
          <w:bCs/>
          <w:sz w:val="24"/>
          <w:szCs w:val="24"/>
          <w:u w:val="single"/>
          <w:lang w:eastAsia="en-US"/>
        </w:rPr>
      </w:pPr>
    </w:p>
    <w:p w14:paraId="3966FE87" w14:textId="77777777" w:rsidR="003F64BE" w:rsidRPr="00031B9E" w:rsidRDefault="00AC28B5" w:rsidP="00063B04">
      <w:pPr>
        <w:pStyle w:val="affe"/>
        <w:numPr>
          <w:ilvl w:val="0"/>
          <w:numId w:val="25"/>
        </w:numPr>
        <w:spacing w:after="120" w:line="360" w:lineRule="auto"/>
        <w:rPr>
          <w:rFonts w:ascii="David" w:hAnsi="David"/>
          <w:b/>
          <w:bCs/>
          <w:sz w:val="24"/>
          <w:szCs w:val="24"/>
          <w:u w:val="single"/>
          <w:lang w:eastAsia="en-US"/>
        </w:rPr>
      </w:pPr>
      <w:r w:rsidRPr="00031B9E">
        <w:rPr>
          <w:rFonts w:ascii="David" w:hAnsi="David"/>
          <w:b/>
          <w:bCs/>
          <w:sz w:val="24"/>
          <w:szCs w:val="24"/>
          <w:u w:val="single"/>
          <w:rtl/>
          <w:lang w:eastAsia="en-US"/>
        </w:rPr>
        <w:t xml:space="preserve">ביטוח </w:t>
      </w:r>
    </w:p>
    <w:p w14:paraId="3F3F5C9B" w14:textId="77777777" w:rsidR="005A7BD6" w:rsidRPr="00031B9E" w:rsidRDefault="00AC28B5" w:rsidP="005A7BD6">
      <w:pPr>
        <w:pStyle w:val="affe"/>
        <w:spacing w:after="120" w:line="360" w:lineRule="auto"/>
        <w:ind w:left="360"/>
        <w:rPr>
          <w:rFonts w:ascii="David" w:hAnsi="David"/>
          <w:sz w:val="24"/>
          <w:szCs w:val="24"/>
          <w:rtl/>
          <w:lang w:eastAsia="en-US"/>
        </w:rPr>
      </w:pPr>
      <w:r w:rsidRPr="00031B9E">
        <w:rPr>
          <w:rFonts w:ascii="David" w:hAnsi="David" w:hint="cs"/>
          <w:sz w:val="24"/>
          <w:szCs w:val="24"/>
          <w:rtl/>
          <w:lang w:eastAsia="en-US"/>
        </w:rPr>
        <w:t xml:space="preserve">דרישות הביטוח ואישור בדבר קיום ביטוחים יהיו כמפורט בנספחים </w:t>
      </w:r>
      <w:r w:rsidR="002555D4" w:rsidRPr="00031B9E">
        <w:rPr>
          <w:rFonts w:ascii="David" w:hAnsi="David" w:hint="cs"/>
          <w:sz w:val="24"/>
          <w:szCs w:val="24"/>
          <w:rtl/>
          <w:lang w:eastAsia="en-US"/>
        </w:rPr>
        <w:t>ג' ו-ג'1 בהתאמה.</w:t>
      </w:r>
    </w:p>
    <w:p w14:paraId="7CD07ECC" w14:textId="77777777" w:rsidR="002555D4" w:rsidRPr="00031B9E" w:rsidRDefault="002555D4" w:rsidP="005A7BD6">
      <w:pPr>
        <w:pStyle w:val="affe"/>
        <w:spacing w:after="120" w:line="360" w:lineRule="auto"/>
        <w:ind w:left="360"/>
        <w:rPr>
          <w:rFonts w:ascii="David" w:hAnsi="David"/>
          <w:sz w:val="24"/>
          <w:szCs w:val="24"/>
          <w:lang w:eastAsia="en-US"/>
        </w:rPr>
      </w:pPr>
    </w:p>
    <w:p w14:paraId="659D45CD" w14:textId="77777777" w:rsidR="00E6055B" w:rsidRPr="00031B9E" w:rsidRDefault="00AC28B5" w:rsidP="00063B04">
      <w:pPr>
        <w:pStyle w:val="affe"/>
        <w:numPr>
          <w:ilvl w:val="0"/>
          <w:numId w:val="25"/>
        </w:numPr>
        <w:spacing w:after="120" w:line="360" w:lineRule="auto"/>
        <w:jc w:val="both"/>
        <w:rPr>
          <w:rFonts w:ascii="David" w:hAnsi="David"/>
          <w:b/>
          <w:bCs/>
          <w:sz w:val="24"/>
          <w:szCs w:val="24"/>
          <w:u w:val="single"/>
          <w:lang w:eastAsia="en-US"/>
        </w:rPr>
      </w:pPr>
      <w:r w:rsidRPr="00031B9E">
        <w:rPr>
          <w:rFonts w:ascii="David" w:hAnsi="David"/>
          <w:b/>
          <w:bCs/>
          <w:sz w:val="24"/>
          <w:szCs w:val="24"/>
          <w:u w:val="single"/>
          <w:rtl/>
          <w:lang w:eastAsia="en-US"/>
        </w:rPr>
        <w:t xml:space="preserve">קיזוז ועכבון </w:t>
      </w:r>
    </w:p>
    <w:p w14:paraId="5D8BC6AD" w14:textId="77777777" w:rsidR="00E6055B"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העירייה רשאית לקזז כל סכום המגיע לה מאת הספק, לרבות סכום המגיע בגין נזיקין על פי הסכם זה וכתוצאה ממנו, מכל סכום המגיע לספק מהעירייה, בין על פי הסכם זה וכתוצאה ממנו ובין בכל דרך אחרת. </w:t>
      </w:r>
    </w:p>
    <w:p w14:paraId="5651C8B1" w14:textId="77777777" w:rsidR="007A1214"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מובהר ומוסכם בזאת כי הספק מוותר על כל זכות שתעמוד לו </w:t>
      </w:r>
      <w:proofErr w:type="spellStart"/>
      <w:r w:rsidRPr="00031B9E">
        <w:rPr>
          <w:rFonts w:ascii="David" w:hAnsi="David"/>
          <w:sz w:val="24"/>
          <w:szCs w:val="24"/>
          <w:rtl/>
          <w:lang w:eastAsia="en-US"/>
        </w:rPr>
        <w:t>לעכבון</w:t>
      </w:r>
      <w:proofErr w:type="spellEnd"/>
      <w:r w:rsidRPr="00031B9E">
        <w:rPr>
          <w:rFonts w:ascii="David" w:hAnsi="David"/>
          <w:sz w:val="24"/>
          <w:szCs w:val="24"/>
          <w:rtl/>
          <w:lang w:eastAsia="en-US"/>
        </w:rPr>
        <w:t xml:space="preserve"> השירותים נשוא הסכם זה, וזאת לרבות במקרה של מחלוקת לעניין התשלום עם העירייה, ו/או כל סכסוך אחר בין הצדדים. </w:t>
      </w:r>
    </w:p>
    <w:p w14:paraId="1A8D1315" w14:textId="77777777" w:rsidR="00320F45" w:rsidRPr="00031B9E" w:rsidRDefault="00320F45" w:rsidP="00063B04">
      <w:pPr>
        <w:pStyle w:val="affe"/>
        <w:spacing w:after="120" w:line="360" w:lineRule="auto"/>
        <w:ind w:left="792"/>
        <w:jc w:val="both"/>
        <w:rPr>
          <w:rFonts w:ascii="David" w:hAnsi="David"/>
          <w:sz w:val="24"/>
          <w:szCs w:val="24"/>
          <w:lang w:eastAsia="en-US"/>
        </w:rPr>
      </w:pPr>
    </w:p>
    <w:p w14:paraId="3121CBDF" w14:textId="77777777" w:rsidR="00F368E1" w:rsidRPr="00031B9E" w:rsidRDefault="00AC28B5" w:rsidP="00063B04">
      <w:pPr>
        <w:pStyle w:val="affe"/>
        <w:numPr>
          <w:ilvl w:val="0"/>
          <w:numId w:val="25"/>
        </w:numPr>
        <w:spacing w:after="120" w:line="360" w:lineRule="auto"/>
        <w:jc w:val="both"/>
        <w:rPr>
          <w:rFonts w:ascii="David" w:hAnsi="David"/>
          <w:b/>
          <w:bCs/>
          <w:sz w:val="24"/>
          <w:szCs w:val="24"/>
          <w:u w:val="single"/>
          <w:lang w:eastAsia="en-US"/>
        </w:rPr>
      </w:pPr>
      <w:r w:rsidRPr="00031B9E">
        <w:rPr>
          <w:rFonts w:ascii="David" w:hAnsi="David"/>
          <w:b/>
          <w:bCs/>
          <w:sz w:val="24"/>
          <w:szCs w:val="24"/>
          <w:u w:val="single"/>
          <w:rtl/>
          <w:lang w:eastAsia="en-US"/>
        </w:rPr>
        <w:t>אחריות ושיפוי</w:t>
      </w:r>
    </w:p>
    <w:p w14:paraId="7896E92C" w14:textId="77777777" w:rsidR="00CD537F" w:rsidRPr="00031B9E" w:rsidRDefault="00AC28B5" w:rsidP="00CD537F">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 xml:space="preserve">מבלי לגרוע מהאמור לעיל, </w:t>
      </w:r>
      <w:r w:rsidRPr="00031B9E">
        <w:rPr>
          <w:rFonts w:ascii="David" w:hAnsi="David"/>
          <w:sz w:val="24"/>
          <w:szCs w:val="24"/>
          <w:rtl/>
          <w:lang w:eastAsia="en-US"/>
        </w:rPr>
        <w:t xml:space="preserve">הספק הינו האחראי הבלעדי על </w:t>
      </w:r>
      <w:r w:rsidRPr="00031B9E">
        <w:rPr>
          <w:rFonts w:ascii="David" w:hAnsi="David" w:hint="cs"/>
          <w:sz w:val="24"/>
          <w:szCs w:val="24"/>
          <w:rtl/>
          <w:lang w:eastAsia="en-US"/>
        </w:rPr>
        <w:t>אספקת השירותים</w:t>
      </w:r>
      <w:r w:rsidRPr="00031B9E">
        <w:rPr>
          <w:rFonts w:ascii="David" w:hAnsi="David"/>
          <w:sz w:val="24"/>
          <w:szCs w:val="24"/>
          <w:rtl/>
          <w:lang w:eastAsia="en-US"/>
        </w:rPr>
        <w:t xml:space="preserve">. הספק יהיה אחראי לכל אובדן ו/או נזק לגוף ו/או לרכוש שיגרמו </w:t>
      </w:r>
      <w:r w:rsidRPr="00031B9E">
        <w:rPr>
          <w:rFonts w:ascii="David" w:hAnsi="David" w:hint="cs"/>
          <w:sz w:val="24"/>
          <w:szCs w:val="24"/>
          <w:rtl/>
          <w:lang w:eastAsia="en-US"/>
        </w:rPr>
        <w:t>לעירייה ו/או לעירייה</w:t>
      </w:r>
      <w:r w:rsidRPr="00031B9E">
        <w:rPr>
          <w:rFonts w:ascii="David" w:hAnsi="David"/>
          <w:sz w:val="24"/>
          <w:szCs w:val="24"/>
          <w:rtl/>
          <w:lang w:eastAsia="en-US"/>
        </w:rPr>
        <w:t xml:space="preserve"> ו/או למי מטעמ</w:t>
      </w:r>
      <w:r w:rsidRPr="00031B9E">
        <w:rPr>
          <w:rFonts w:ascii="David" w:hAnsi="David" w:hint="cs"/>
          <w:sz w:val="24"/>
          <w:szCs w:val="24"/>
          <w:rtl/>
          <w:lang w:eastAsia="en-US"/>
        </w:rPr>
        <w:t>ן</w:t>
      </w:r>
      <w:r w:rsidRPr="00031B9E">
        <w:rPr>
          <w:rFonts w:ascii="David" w:hAnsi="David"/>
          <w:sz w:val="24"/>
          <w:szCs w:val="24"/>
          <w:rtl/>
          <w:lang w:eastAsia="en-US"/>
        </w:rPr>
        <w:t xml:space="preserve"> ו/או לצד שלישי כלשהו כתוצאה מ</w:t>
      </w:r>
      <w:r w:rsidRPr="00031B9E">
        <w:rPr>
          <w:rFonts w:ascii="David" w:hAnsi="David" w:hint="cs"/>
          <w:sz w:val="24"/>
          <w:szCs w:val="24"/>
          <w:rtl/>
          <w:lang w:eastAsia="en-US"/>
        </w:rPr>
        <w:t>ביצוע הסכם זה ו/או מ</w:t>
      </w:r>
      <w:r w:rsidRPr="00031B9E">
        <w:rPr>
          <w:rFonts w:ascii="David" w:hAnsi="David"/>
          <w:sz w:val="24"/>
          <w:szCs w:val="24"/>
          <w:rtl/>
          <w:lang w:eastAsia="en-US"/>
        </w:rPr>
        <w:t>מעשה או מחדל של הספק ו/או מי מטעמו ו/או ספקי המשנה בקשר עם ביצוע התחייבויות הספק על פי הסכם זה.</w:t>
      </w:r>
    </w:p>
    <w:p w14:paraId="507C41E8" w14:textId="77777777" w:rsidR="00CD537F" w:rsidRPr="00031B9E" w:rsidRDefault="00AC28B5" w:rsidP="00CD537F">
      <w:pPr>
        <w:pStyle w:val="affe"/>
        <w:numPr>
          <w:ilvl w:val="1"/>
          <w:numId w:val="25"/>
        </w:numPr>
        <w:spacing w:after="120" w:line="360" w:lineRule="auto"/>
        <w:ind w:hanging="510"/>
        <w:jc w:val="both"/>
        <w:rPr>
          <w:rFonts w:ascii="David" w:hAnsi="David"/>
          <w:sz w:val="24"/>
          <w:szCs w:val="24"/>
          <w:rtl/>
          <w:lang w:eastAsia="en-US"/>
        </w:rPr>
      </w:pPr>
      <w:r w:rsidRPr="00031B9E">
        <w:rPr>
          <w:rFonts w:ascii="David" w:hAnsi="David" w:hint="eastAsia"/>
          <w:sz w:val="24"/>
          <w:szCs w:val="24"/>
          <w:rtl/>
          <w:lang w:eastAsia="en-US"/>
        </w:rPr>
        <w:t>הספק</w:t>
      </w:r>
      <w:r w:rsidRPr="00031B9E">
        <w:rPr>
          <w:rFonts w:ascii="David" w:hAnsi="David"/>
          <w:sz w:val="24"/>
          <w:szCs w:val="24"/>
          <w:rtl/>
          <w:lang w:eastAsia="en-US"/>
        </w:rPr>
        <w:t xml:space="preserve"> מצהיר בזאת כי ידוע לו כי </w:t>
      </w:r>
      <w:r w:rsidRPr="00031B9E">
        <w:rPr>
          <w:rFonts w:ascii="David" w:hAnsi="David" w:hint="cs"/>
          <w:sz w:val="24"/>
          <w:szCs w:val="24"/>
          <w:rtl/>
          <w:lang w:eastAsia="en-US"/>
        </w:rPr>
        <w:t>העירייה</w:t>
      </w:r>
      <w:r w:rsidRPr="00031B9E">
        <w:rPr>
          <w:rFonts w:ascii="David" w:hAnsi="David"/>
          <w:sz w:val="24"/>
          <w:szCs w:val="24"/>
          <w:rtl/>
          <w:lang w:eastAsia="en-US"/>
        </w:rPr>
        <w:t xml:space="preserve"> ו/או מי </w:t>
      </w:r>
      <w:r w:rsidRPr="00031B9E">
        <w:rPr>
          <w:rFonts w:ascii="David" w:hAnsi="David" w:hint="eastAsia"/>
          <w:sz w:val="24"/>
          <w:szCs w:val="24"/>
          <w:rtl/>
          <w:lang w:eastAsia="en-US"/>
        </w:rPr>
        <w:t>מטעמה</w:t>
      </w:r>
      <w:r w:rsidRPr="00031B9E">
        <w:rPr>
          <w:rFonts w:ascii="David" w:hAnsi="David"/>
          <w:sz w:val="24"/>
          <w:szCs w:val="24"/>
          <w:rtl/>
          <w:lang w:eastAsia="en-US"/>
        </w:rPr>
        <w:t xml:space="preserve"> לא תהיה אחראית בצורה כלשהי לנזקים שיגרמו לו ו/או למי מטעמו בשל מתן </w:t>
      </w:r>
      <w:r w:rsidRPr="00031B9E">
        <w:rPr>
          <w:rFonts w:ascii="David" w:hAnsi="David" w:hint="eastAsia"/>
          <w:sz w:val="24"/>
          <w:szCs w:val="24"/>
          <w:rtl/>
          <w:lang w:eastAsia="en-US"/>
        </w:rPr>
        <w:t>השירותים</w:t>
      </w:r>
      <w:r w:rsidRPr="00031B9E">
        <w:rPr>
          <w:rFonts w:ascii="David" w:hAnsi="David"/>
          <w:sz w:val="24"/>
          <w:szCs w:val="24"/>
          <w:rtl/>
          <w:lang w:eastAsia="en-US"/>
        </w:rPr>
        <w:t xml:space="preserve"> על פי הסכם זה ומתחייב לפצות ולשפות את </w:t>
      </w:r>
      <w:r w:rsidRPr="00031B9E">
        <w:rPr>
          <w:rFonts w:ascii="David" w:hAnsi="David" w:hint="cs"/>
          <w:sz w:val="24"/>
          <w:szCs w:val="24"/>
          <w:rtl/>
          <w:lang w:eastAsia="en-US"/>
        </w:rPr>
        <w:t>העירייה</w:t>
      </w:r>
      <w:r w:rsidRPr="00031B9E">
        <w:rPr>
          <w:rFonts w:ascii="David" w:hAnsi="David"/>
          <w:sz w:val="24"/>
          <w:szCs w:val="24"/>
          <w:rtl/>
          <w:lang w:eastAsia="en-US"/>
        </w:rPr>
        <w:t xml:space="preserve"> ו</w:t>
      </w:r>
      <w:r w:rsidRPr="00031B9E">
        <w:rPr>
          <w:rFonts w:ascii="David" w:hAnsi="David" w:hint="cs"/>
          <w:sz w:val="24"/>
          <w:szCs w:val="24"/>
          <w:rtl/>
          <w:lang w:eastAsia="en-US"/>
        </w:rPr>
        <w:t>/</w:t>
      </w:r>
      <w:r w:rsidRPr="00031B9E">
        <w:rPr>
          <w:rFonts w:ascii="David" w:hAnsi="David"/>
          <w:sz w:val="24"/>
          <w:szCs w:val="24"/>
          <w:rtl/>
          <w:lang w:eastAsia="en-US"/>
        </w:rPr>
        <w:t>א</w:t>
      </w:r>
      <w:r w:rsidRPr="00031B9E">
        <w:rPr>
          <w:rFonts w:ascii="David" w:hAnsi="David" w:hint="cs"/>
          <w:sz w:val="24"/>
          <w:szCs w:val="24"/>
          <w:rtl/>
          <w:lang w:eastAsia="en-US"/>
        </w:rPr>
        <w:t>ו</w:t>
      </w:r>
      <w:r w:rsidRPr="00031B9E">
        <w:rPr>
          <w:rFonts w:ascii="David" w:hAnsi="David"/>
          <w:sz w:val="24"/>
          <w:szCs w:val="24"/>
          <w:rtl/>
          <w:lang w:eastAsia="en-US"/>
        </w:rPr>
        <w:t xml:space="preserve"> מי מטעמה בגין כל נזק מכל מין וסוג שהוא ו/או כנגד כל תביעה או דרישה, מכל עילה שהיא, שתוגש על ידי אדם כלשהו, נגדה ו/או נגד מי מטעמה, לרבות ההוצאות המשפטיות ושכ"ט עו"ד שיגרמו להם, והכל בכפוף לכך </w:t>
      </w:r>
      <w:r w:rsidRPr="00031B9E">
        <w:rPr>
          <w:rFonts w:ascii="David" w:hAnsi="David" w:hint="cs"/>
          <w:sz w:val="24"/>
          <w:szCs w:val="24"/>
          <w:rtl/>
          <w:lang w:eastAsia="en-US"/>
        </w:rPr>
        <w:t xml:space="preserve">שהעירייה </w:t>
      </w:r>
      <w:r w:rsidRPr="00031B9E">
        <w:rPr>
          <w:rFonts w:ascii="David" w:hAnsi="David"/>
          <w:sz w:val="24"/>
          <w:szCs w:val="24"/>
          <w:rtl/>
          <w:lang w:eastAsia="en-US"/>
        </w:rPr>
        <w:t>תודיע בכתב לספק על דבר התביעה ו/או הדרישה כאמור ותאפשר לו להשתלב בהליכי ההגנה כנגד תביעה ו/או דרישה כאמור.</w:t>
      </w:r>
    </w:p>
    <w:p w14:paraId="49F9441D" w14:textId="77777777" w:rsidR="00CD537F" w:rsidRPr="00031B9E" w:rsidRDefault="00AC28B5" w:rsidP="00CD537F">
      <w:pPr>
        <w:pStyle w:val="affe"/>
        <w:numPr>
          <w:ilvl w:val="1"/>
          <w:numId w:val="25"/>
        </w:numPr>
        <w:spacing w:after="120" w:line="360" w:lineRule="auto"/>
        <w:ind w:hanging="510"/>
        <w:jc w:val="both"/>
        <w:rPr>
          <w:rFonts w:ascii="David" w:hAnsi="David"/>
          <w:sz w:val="24"/>
          <w:szCs w:val="24"/>
          <w:rtl/>
          <w:lang w:eastAsia="en-US"/>
        </w:rPr>
      </w:pPr>
      <w:r w:rsidRPr="00031B9E">
        <w:rPr>
          <w:rFonts w:ascii="David" w:hAnsi="David"/>
          <w:sz w:val="24"/>
          <w:szCs w:val="24"/>
          <w:rtl/>
          <w:lang w:eastAsia="en-US"/>
        </w:rPr>
        <w:t>הספק אחראי כלפי כל עובד שלו או אדם אחר המועסק בשירותו ו/או ספקי המשנה</w:t>
      </w:r>
      <w:r w:rsidRPr="00031B9E">
        <w:rPr>
          <w:rFonts w:ascii="David" w:hAnsi="David" w:hint="cs"/>
          <w:sz w:val="24"/>
          <w:szCs w:val="24"/>
          <w:rtl/>
          <w:lang w:eastAsia="en-US"/>
        </w:rPr>
        <w:t xml:space="preserve"> </w:t>
      </w:r>
      <w:r w:rsidRPr="00031B9E">
        <w:rPr>
          <w:rFonts w:ascii="David" w:hAnsi="David"/>
          <w:sz w:val="24"/>
          <w:szCs w:val="24"/>
          <w:rtl/>
          <w:lang w:eastAsia="en-US"/>
        </w:rPr>
        <w:t>לנזקים לגוף ו/או לרכוש שייגרמו להם תוך כדי ו/או עקב ו/או בקשר עם, במישרין או בעקיפין, קיום התחייבויותיו על פי חוזה זה</w:t>
      </w:r>
      <w:r w:rsidRPr="00031B9E">
        <w:rPr>
          <w:rFonts w:ascii="David" w:hAnsi="David" w:hint="cs"/>
          <w:sz w:val="24"/>
          <w:szCs w:val="24"/>
          <w:rtl/>
          <w:lang w:eastAsia="en-US"/>
        </w:rPr>
        <w:t>.</w:t>
      </w:r>
    </w:p>
    <w:p w14:paraId="7AB6D669" w14:textId="77777777" w:rsidR="00CD537F" w:rsidRPr="00031B9E" w:rsidRDefault="00AC28B5" w:rsidP="00CD537F">
      <w:pPr>
        <w:pStyle w:val="affe"/>
        <w:numPr>
          <w:ilvl w:val="1"/>
          <w:numId w:val="25"/>
        </w:numPr>
        <w:spacing w:after="120" w:line="360" w:lineRule="auto"/>
        <w:ind w:hanging="510"/>
        <w:jc w:val="both"/>
        <w:rPr>
          <w:rFonts w:ascii="David" w:hAnsi="David"/>
          <w:sz w:val="24"/>
          <w:szCs w:val="24"/>
          <w:rtl/>
          <w:lang w:eastAsia="en-US"/>
        </w:rPr>
      </w:pPr>
      <w:r w:rsidRPr="00031B9E">
        <w:rPr>
          <w:rFonts w:ascii="David" w:hAnsi="David"/>
          <w:sz w:val="24"/>
          <w:szCs w:val="24"/>
          <w:rtl/>
          <w:lang w:eastAsia="en-US"/>
        </w:rPr>
        <w:t xml:space="preserve">הספק </w:t>
      </w:r>
      <w:r w:rsidRPr="00031B9E">
        <w:rPr>
          <w:rFonts w:ascii="David" w:hAnsi="David" w:hint="cs"/>
          <w:sz w:val="24"/>
          <w:szCs w:val="24"/>
          <w:rtl/>
          <w:lang w:eastAsia="en-US"/>
        </w:rPr>
        <w:t>י</w:t>
      </w:r>
      <w:r w:rsidRPr="00031B9E">
        <w:rPr>
          <w:rFonts w:ascii="David" w:hAnsi="David"/>
          <w:sz w:val="24"/>
          <w:szCs w:val="24"/>
          <w:rtl/>
          <w:lang w:eastAsia="en-US"/>
        </w:rPr>
        <w:t>ה</w:t>
      </w:r>
      <w:r w:rsidRPr="00031B9E">
        <w:rPr>
          <w:rFonts w:ascii="David" w:hAnsi="David" w:hint="cs"/>
          <w:sz w:val="24"/>
          <w:szCs w:val="24"/>
          <w:rtl/>
          <w:lang w:eastAsia="en-US"/>
        </w:rPr>
        <w:t>יה</w:t>
      </w:r>
      <w:r w:rsidRPr="00031B9E">
        <w:rPr>
          <w:rFonts w:ascii="David" w:hAnsi="David"/>
          <w:sz w:val="24"/>
          <w:szCs w:val="24"/>
          <w:rtl/>
          <w:lang w:eastAsia="en-US"/>
        </w:rPr>
        <w:t xml:space="preserve"> אחראי עפ"י דין לכל מעשה או מחדל, טעות</w:t>
      </w:r>
      <w:r w:rsidRPr="00031B9E">
        <w:rPr>
          <w:rFonts w:ascii="David" w:hAnsi="David" w:hint="cs"/>
          <w:sz w:val="24"/>
          <w:szCs w:val="24"/>
          <w:rtl/>
          <w:lang w:eastAsia="en-US"/>
        </w:rPr>
        <w:t xml:space="preserve"> </w:t>
      </w:r>
      <w:r w:rsidRPr="00031B9E">
        <w:rPr>
          <w:rFonts w:ascii="David" w:hAnsi="David"/>
          <w:sz w:val="24"/>
          <w:szCs w:val="24"/>
          <w:rtl/>
          <w:lang w:eastAsia="en-US"/>
        </w:rPr>
        <w:t>או השמטה בגין כל פעולה שת</w:t>
      </w:r>
      <w:r w:rsidRPr="00031B9E">
        <w:rPr>
          <w:rFonts w:ascii="David" w:hAnsi="David" w:hint="cs"/>
          <w:sz w:val="24"/>
          <w:szCs w:val="24"/>
          <w:rtl/>
          <w:lang w:eastAsia="en-US"/>
        </w:rPr>
        <w:t>י</w:t>
      </w:r>
      <w:r w:rsidRPr="00031B9E">
        <w:rPr>
          <w:rFonts w:ascii="David" w:hAnsi="David"/>
          <w:sz w:val="24"/>
          <w:szCs w:val="24"/>
          <w:rtl/>
          <w:lang w:eastAsia="en-US"/>
        </w:rPr>
        <w:t>עשה על יד</w:t>
      </w:r>
      <w:r w:rsidRPr="00031B9E">
        <w:rPr>
          <w:rFonts w:ascii="David" w:hAnsi="David" w:hint="cs"/>
          <w:sz w:val="24"/>
          <w:szCs w:val="24"/>
          <w:rtl/>
          <w:lang w:eastAsia="en-US"/>
        </w:rPr>
        <w:t>ו</w:t>
      </w:r>
      <w:r w:rsidRPr="00031B9E">
        <w:rPr>
          <w:rFonts w:ascii="David" w:hAnsi="David"/>
          <w:sz w:val="24"/>
          <w:szCs w:val="24"/>
          <w:rtl/>
          <w:lang w:eastAsia="en-US"/>
        </w:rPr>
        <w:t xml:space="preserve"> וגם או על ידי מי מעובדי</w:t>
      </w:r>
      <w:r w:rsidRPr="00031B9E">
        <w:rPr>
          <w:rFonts w:ascii="David" w:hAnsi="David" w:hint="cs"/>
          <w:sz w:val="24"/>
          <w:szCs w:val="24"/>
          <w:rtl/>
          <w:lang w:eastAsia="en-US"/>
        </w:rPr>
        <w:t>ו</w:t>
      </w:r>
      <w:r w:rsidRPr="00031B9E">
        <w:rPr>
          <w:rFonts w:ascii="David" w:hAnsi="David"/>
          <w:sz w:val="24"/>
          <w:szCs w:val="24"/>
          <w:rtl/>
          <w:lang w:eastAsia="en-US"/>
        </w:rPr>
        <w:t xml:space="preserve">  בקשר עם ביצוע השירותים נשוא חוזה זה</w:t>
      </w:r>
      <w:r w:rsidRPr="00031B9E">
        <w:rPr>
          <w:rFonts w:ascii="David" w:hAnsi="David" w:hint="cs"/>
          <w:sz w:val="24"/>
          <w:szCs w:val="24"/>
          <w:rtl/>
          <w:lang w:eastAsia="en-US"/>
        </w:rPr>
        <w:t>.</w:t>
      </w:r>
    </w:p>
    <w:p w14:paraId="534C7E18" w14:textId="77777777" w:rsidR="00CD537F" w:rsidRPr="00031B9E" w:rsidRDefault="00AC28B5" w:rsidP="00CD537F">
      <w:pPr>
        <w:pStyle w:val="affe"/>
        <w:numPr>
          <w:ilvl w:val="1"/>
          <w:numId w:val="25"/>
        </w:numPr>
        <w:spacing w:after="120" w:line="360" w:lineRule="auto"/>
        <w:ind w:hanging="510"/>
        <w:jc w:val="both"/>
        <w:rPr>
          <w:rFonts w:ascii="David" w:hAnsi="David"/>
          <w:sz w:val="24"/>
          <w:szCs w:val="24"/>
          <w:rtl/>
          <w:lang w:eastAsia="en-US"/>
        </w:rPr>
      </w:pPr>
      <w:r w:rsidRPr="00031B9E">
        <w:rPr>
          <w:rFonts w:ascii="David" w:hAnsi="David"/>
          <w:sz w:val="24"/>
          <w:szCs w:val="24"/>
          <w:rtl/>
          <w:lang w:eastAsia="en-US"/>
        </w:rPr>
        <w:lastRenderedPageBreak/>
        <w:t>מוסכם ומוצהר במפורש כי על ה</w:t>
      </w:r>
      <w:r w:rsidRPr="00031B9E">
        <w:rPr>
          <w:rFonts w:ascii="David" w:hAnsi="David" w:hint="cs"/>
          <w:sz w:val="24"/>
          <w:szCs w:val="24"/>
          <w:rtl/>
          <w:lang w:eastAsia="en-US"/>
        </w:rPr>
        <w:t>עירייה</w:t>
      </w:r>
      <w:r w:rsidRPr="00031B9E">
        <w:rPr>
          <w:rFonts w:ascii="David" w:hAnsi="David"/>
          <w:sz w:val="24"/>
          <w:szCs w:val="24"/>
          <w:rtl/>
          <w:lang w:eastAsia="en-US"/>
        </w:rPr>
        <w:t xml:space="preserve"> לא תחול כל אחריות שהיא מכל מין וסוג שהוא כלפי הספק בשל נזק הנגרם לרכוש</w:t>
      </w:r>
      <w:r w:rsidRPr="00031B9E">
        <w:rPr>
          <w:rFonts w:ascii="David" w:hAnsi="David" w:hint="cs"/>
          <w:sz w:val="24"/>
          <w:szCs w:val="24"/>
          <w:rtl/>
          <w:lang w:eastAsia="en-US"/>
        </w:rPr>
        <w:t>ו</w:t>
      </w:r>
      <w:r w:rsidRPr="00031B9E">
        <w:rPr>
          <w:rFonts w:ascii="David" w:hAnsi="David"/>
          <w:sz w:val="24"/>
          <w:szCs w:val="24"/>
          <w:rtl/>
          <w:lang w:eastAsia="en-US"/>
        </w:rPr>
        <w:t xml:space="preserve"> של הספק מכל סיבה שהיא ומבלי לגרוע מכלליות האמור לעיל גם נזק עקיף ונזק תוצאתי, למעט נזק שנגרם על ידי ה</w:t>
      </w:r>
      <w:r w:rsidRPr="00031B9E">
        <w:rPr>
          <w:rFonts w:ascii="David" w:hAnsi="David" w:hint="cs"/>
          <w:sz w:val="24"/>
          <w:szCs w:val="24"/>
          <w:rtl/>
          <w:lang w:eastAsia="en-US"/>
        </w:rPr>
        <w:t>עירייה</w:t>
      </w:r>
      <w:r w:rsidRPr="00031B9E">
        <w:rPr>
          <w:rFonts w:ascii="David" w:hAnsi="David"/>
          <w:sz w:val="24"/>
          <w:szCs w:val="24"/>
          <w:rtl/>
          <w:lang w:eastAsia="en-US"/>
        </w:rPr>
        <w:t xml:space="preserve"> במתכוון.</w:t>
      </w:r>
    </w:p>
    <w:p w14:paraId="05546104" w14:textId="48963D18" w:rsidR="009B003E" w:rsidRPr="00031B9E" w:rsidRDefault="00AC28B5" w:rsidP="00254DED">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הספק יהיה אחראי עפ"י דין לכל נזק אשר ייגרם לרכוש ה</w:t>
      </w:r>
      <w:r w:rsidRPr="00031B9E">
        <w:rPr>
          <w:rFonts w:ascii="David" w:hAnsi="David" w:hint="cs"/>
          <w:sz w:val="24"/>
          <w:szCs w:val="24"/>
          <w:rtl/>
          <w:lang w:eastAsia="en-US"/>
        </w:rPr>
        <w:t>עירייה</w:t>
      </w:r>
      <w:r w:rsidRPr="00031B9E">
        <w:rPr>
          <w:rFonts w:ascii="David" w:hAnsi="David"/>
          <w:sz w:val="24"/>
          <w:szCs w:val="24"/>
          <w:rtl/>
          <w:lang w:eastAsia="en-US"/>
        </w:rPr>
        <w:t xml:space="preserve"> עקב מעשה או מחדל רשלני של הספק, ועובדי</w:t>
      </w:r>
      <w:r w:rsidRPr="00031B9E">
        <w:rPr>
          <w:rFonts w:ascii="David" w:hAnsi="David" w:hint="cs"/>
          <w:sz w:val="24"/>
          <w:szCs w:val="24"/>
          <w:rtl/>
          <w:lang w:eastAsia="en-US"/>
        </w:rPr>
        <w:t>ו.</w:t>
      </w:r>
    </w:p>
    <w:p w14:paraId="7DEE223F" w14:textId="77777777" w:rsidR="00F94696" w:rsidRPr="00031B9E" w:rsidRDefault="00F94696" w:rsidP="00F94696">
      <w:pPr>
        <w:pStyle w:val="affe"/>
        <w:spacing w:after="120" w:line="360" w:lineRule="auto"/>
        <w:ind w:left="792"/>
        <w:jc w:val="both"/>
        <w:rPr>
          <w:rFonts w:ascii="David" w:hAnsi="David"/>
          <w:sz w:val="24"/>
          <w:szCs w:val="24"/>
          <w:lang w:eastAsia="en-US"/>
        </w:rPr>
      </w:pPr>
    </w:p>
    <w:p w14:paraId="111A7E18" w14:textId="77777777" w:rsidR="00297D2C" w:rsidRPr="00031B9E" w:rsidRDefault="00AC28B5" w:rsidP="00063B04">
      <w:pPr>
        <w:pStyle w:val="affe"/>
        <w:numPr>
          <w:ilvl w:val="0"/>
          <w:numId w:val="25"/>
        </w:numPr>
        <w:spacing w:after="120" w:line="360" w:lineRule="auto"/>
        <w:rPr>
          <w:rFonts w:ascii="David" w:hAnsi="David"/>
          <w:b/>
          <w:bCs/>
          <w:sz w:val="24"/>
          <w:szCs w:val="24"/>
          <w:u w:val="single"/>
          <w:lang w:eastAsia="en-US"/>
        </w:rPr>
      </w:pPr>
      <w:r w:rsidRPr="00031B9E">
        <w:rPr>
          <w:rFonts w:ascii="David" w:hAnsi="David"/>
          <w:b/>
          <w:bCs/>
          <w:sz w:val="24"/>
          <w:szCs w:val="24"/>
          <w:u w:val="single"/>
          <w:rtl/>
          <w:lang w:eastAsia="en-US"/>
        </w:rPr>
        <w:t>הפרה ותרופות</w:t>
      </w:r>
    </w:p>
    <w:p w14:paraId="40641591" w14:textId="77777777" w:rsidR="0058621A" w:rsidRPr="00031B9E" w:rsidRDefault="00AC28B5" w:rsidP="0058621A">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hint="cs"/>
          <w:sz w:val="24"/>
          <w:szCs w:val="24"/>
          <w:rtl/>
          <w:lang w:eastAsia="en-US"/>
        </w:rPr>
        <w:t xml:space="preserve">על חוזה זה יחול חוק החוזים (תרופות בשל הפרת חוזה), </w:t>
      </w:r>
      <w:proofErr w:type="spellStart"/>
      <w:r w:rsidRPr="00031B9E">
        <w:rPr>
          <w:rFonts w:ascii="David" w:hAnsi="David" w:hint="cs"/>
          <w:sz w:val="24"/>
          <w:szCs w:val="24"/>
          <w:rtl/>
          <w:lang w:eastAsia="en-US"/>
        </w:rPr>
        <w:t>התשל"א</w:t>
      </w:r>
      <w:proofErr w:type="spellEnd"/>
      <w:r w:rsidRPr="00031B9E">
        <w:rPr>
          <w:rFonts w:ascii="David" w:hAnsi="David" w:hint="cs"/>
          <w:sz w:val="24"/>
          <w:szCs w:val="24"/>
          <w:rtl/>
          <w:lang w:eastAsia="en-US"/>
        </w:rPr>
        <w:t xml:space="preserve"> </w:t>
      </w:r>
      <w:r w:rsidRPr="00031B9E">
        <w:rPr>
          <w:rFonts w:ascii="David" w:hAnsi="David"/>
          <w:sz w:val="24"/>
          <w:szCs w:val="24"/>
          <w:rtl/>
          <w:lang w:eastAsia="en-US"/>
        </w:rPr>
        <w:t>–</w:t>
      </w:r>
      <w:r w:rsidRPr="00031B9E">
        <w:rPr>
          <w:rFonts w:ascii="David" w:hAnsi="David" w:hint="cs"/>
          <w:sz w:val="24"/>
          <w:szCs w:val="24"/>
          <w:rtl/>
          <w:lang w:eastAsia="en-US"/>
        </w:rPr>
        <w:t xml:space="preserve"> 1970.</w:t>
      </w:r>
    </w:p>
    <w:p w14:paraId="5A9C3404" w14:textId="77777777" w:rsidR="00297D2C" w:rsidRPr="00031B9E" w:rsidRDefault="00AC28B5" w:rsidP="00063B04">
      <w:pPr>
        <w:pStyle w:val="affe"/>
        <w:numPr>
          <w:ilvl w:val="1"/>
          <w:numId w:val="25"/>
        </w:numPr>
        <w:spacing w:after="120" w:line="360" w:lineRule="auto"/>
        <w:ind w:hanging="510"/>
        <w:jc w:val="both"/>
        <w:rPr>
          <w:rFonts w:ascii="David" w:hAnsi="David"/>
          <w:b/>
          <w:bCs/>
          <w:sz w:val="24"/>
          <w:szCs w:val="24"/>
          <w:u w:val="single"/>
          <w:lang w:eastAsia="en-US"/>
        </w:rPr>
      </w:pPr>
      <w:r w:rsidRPr="00031B9E">
        <w:rPr>
          <w:rFonts w:ascii="David" w:hAnsi="David"/>
          <w:sz w:val="24"/>
          <w:szCs w:val="24"/>
          <w:rtl/>
          <w:lang w:eastAsia="en-US"/>
        </w:rPr>
        <w:t xml:space="preserve">לא עמד הספק בהתחייבויותיו על פי הסכם זה מכל סיבה שהיא, בין אם התחיל בביצוע התחייבויותיו ובין אם טרם החל בכך, ולא תיקן את ההפרה תוך </w:t>
      </w:r>
      <w:r w:rsidR="00D324C6" w:rsidRPr="00031B9E">
        <w:rPr>
          <w:rFonts w:ascii="David" w:hAnsi="David"/>
          <w:sz w:val="24"/>
          <w:szCs w:val="24"/>
          <w:rtl/>
          <w:lang w:eastAsia="en-US"/>
        </w:rPr>
        <w:t>3</w:t>
      </w:r>
      <w:r w:rsidRPr="00031B9E">
        <w:rPr>
          <w:rFonts w:ascii="David" w:hAnsi="David"/>
          <w:sz w:val="24"/>
          <w:szCs w:val="24"/>
          <w:rtl/>
          <w:lang w:eastAsia="en-US"/>
        </w:rPr>
        <w:t xml:space="preserve"> ימים מקבלת התראה בכתב מאת העירייה, </w:t>
      </w:r>
      <w:r w:rsidR="00D324C6" w:rsidRPr="00031B9E">
        <w:rPr>
          <w:rFonts w:ascii="David" w:hAnsi="David"/>
          <w:sz w:val="24"/>
          <w:szCs w:val="24"/>
          <w:rtl/>
          <w:lang w:eastAsia="en-US"/>
        </w:rPr>
        <w:t xml:space="preserve">רשאית העירייה, לפי שיקול דעתה הבלעדי, להפסיק מיידית את ההתקשרות עם הספק או כל חלק ממנה ללא התראה נוספת, או לבטל את ההסכם וזאת מבלי לגרוע מזכות העירייה לסעד או שיפוי או פיצוי כאמור בהסכם זה או על פי כל דין. </w:t>
      </w:r>
    </w:p>
    <w:p w14:paraId="35845D36" w14:textId="77777777" w:rsidR="00D324C6"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הפר הספק את ההסכם הפרה יסודית, תהיה רשאית העירייה להפסיק את ההתקשרות או כל חלק ממנה, בהודעה לספק ללא </w:t>
      </w:r>
      <w:r w:rsidR="00A544C1" w:rsidRPr="00031B9E">
        <w:rPr>
          <w:rFonts w:ascii="David" w:hAnsi="David"/>
          <w:sz w:val="24"/>
          <w:szCs w:val="24"/>
          <w:rtl/>
          <w:lang w:eastAsia="en-US"/>
        </w:rPr>
        <w:t xml:space="preserve">כל </w:t>
      </w:r>
      <w:r w:rsidRPr="00031B9E">
        <w:rPr>
          <w:rFonts w:ascii="David" w:hAnsi="David"/>
          <w:sz w:val="24"/>
          <w:szCs w:val="24"/>
          <w:rtl/>
          <w:lang w:eastAsia="en-US"/>
        </w:rPr>
        <w:t>התראה מראש</w:t>
      </w:r>
      <w:r w:rsidR="00A544C1" w:rsidRPr="00031B9E">
        <w:rPr>
          <w:rFonts w:ascii="David" w:hAnsi="David"/>
          <w:sz w:val="24"/>
          <w:szCs w:val="24"/>
          <w:rtl/>
          <w:lang w:eastAsia="en-US"/>
        </w:rPr>
        <w:t xml:space="preserve"> ולבטל את ההסכם וזאת מבלי לגרוע מזכות העירייה לסעד או פיצוי כאמור בהסכם זה או על פי כל דין.</w:t>
      </w:r>
    </w:p>
    <w:p w14:paraId="31F8BFB4" w14:textId="77777777" w:rsidR="00063B04" w:rsidRPr="00031B9E" w:rsidRDefault="00AC28B5" w:rsidP="00B87D07">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לצרכי הסכם זה "הפרה יסודית" תוגדר כמשמעה בחוק החוזים (תרופות בשל הפרת חוזה), התשל"א-1970 וכן בכל אחד מן המקרים הבאים: </w:t>
      </w:r>
    </w:p>
    <w:p w14:paraId="2EDF2320" w14:textId="77777777" w:rsidR="00A06308" w:rsidRPr="00031B9E" w:rsidRDefault="00AC28B5" w:rsidP="00B87D07">
      <w:pPr>
        <w:numPr>
          <w:ilvl w:val="2"/>
          <w:numId w:val="25"/>
        </w:numPr>
        <w:tabs>
          <w:tab w:val="left" w:pos="1247"/>
          <w:tab w:val="left" w:pos="1729"/>
        </w:tabs>
        <w:autoSpaceDE w:val="0"/>
        <w:autoSpaceDN w:val="0"/>
        <w:adjustRightInd w:val="0"/>
        <w:spacing w:after="120" w:line="360" w:lineRule="auto"/>
        <w:ind w:left="1729" w:hanging="992"/>
        <w:jc w:val="both"/>
        <w:rPr>
          <w:rFonts w:ascii="David" w:hAnsi="David"/>
          <w:sz w:val="24"/>
          <w:szCs w:val="24"/>
          <w:lang w:eastAsia="en-US"/>
        </w:rPr>
      </w:pPr>
      <w:r w:rsidRPr="00031B9E">
        <w:rPr>
          <w:rFonts w:ascii="David" w:hAnsi="David"/>
          <w:sz w:val="24"/>
          <w:szCs w:val="24"/>
          <w:rtl/>
          <w:lang w:eastAsia="en-US"/>
        </w:rPr>
        <w:t>אי גילוי מידע מהותי על ידי הספק</w:t>
      </w:r>
      <w:r w:rsidRPr="00031B9E">
        <w:rPr>
          <w:rFonts w:ascii="David" w:hAnsi="David"/>
          <w:sz w:val="24"/>
          <w:szCs w:val="24"/>
          <w:lang w:eastAsia="en-US"/>
        </w:rPr>
        <w:t>;</w:t>
      </w:r>
    </w:p>
    <w:p w14:paraId="41534815" w14:textId="77777777" w:rsidR="00A06308" w:rsidRPr="00031B9E" w:rsidRDefault="00AC28B5" w:rsidP="00B87D07">
      <w:pPr>
        <w:numPr>
          <w:ilvl w:val="2"/>
          <w:numId w:val="25"/>
        </w:numPr>
        <w:tabs>
          <w:tab w:val="left" w:pos="1247"/>
          <w:tab w:val="left" w:pos="1729"/>
        </w:tabs>
        <w:autoSpaceDE w:val="0"/>
        <w:autoSpaceDN w:val="0"/>
        <w:adjustRightInd w:val="0"/>
        <w:spacing w:after="120" w:line="360" w:lineRule="auto"/>
        <w:ind w:left="1729" w:hanging="992"/>
        <w:jc w:val="both"/>
        <w:rPr>
          <w:rFonts w:ascii="David" w:hAnsi="David"/>
          <w:sz w:val="24"/>
          <w:szCs w:val="24"/>
          <w:lang w:eastAsia="en-US"/>
        </w:rPr>
      </w:pPr>
      <w:r w:rsidRPr="00031B9E">
        <w:rPr>
          <w:rFonts w:ascii="David" w:hAnsi="David"/>
          <w:sz w:val="24"/>
          <w:szCs w:val="24"/>
          <w:rtl/>
          <w:lang w:eastAsia="en-US"/>
        </w:rPr>
        <w:t>גילוי לאי-נאמנות להסכם זה ו/או למטרותיו</w:t>
      </w:r>
      <w:r w:rsidRPr="00031B9E">
        <w:rPr>
          <w:rFonts w:ascii="David" w:hAnsi="David"/>
          <w:sz w:val="24"/>
          <w:szCs w:val="24"/>
          <w:lang w:eastAsia="en-US"/>
        </w:rPr>
        <w:t>;</w:t>
      </w:r>
    </w:p>
    <w:p w14:paraId="33013614" w14:textId="77777777" w:rsidR="00A06308" w:rsidRPr="00031B9E" w:rsidRDefault="00AC28B5" w:rsidP="00B87D07">
      <w:pPr>
        <w:numPr>
          <w:ilvl w:val="2"/>
          <w:numId w:val="25"/>
        </w:numPr>
        <w:tabs>
          <w:tab w:val="left" w:pos="1247"/>
          <w:tab w:val="left" w:pos="1729"/>
        </w:tabs>
        <w:autoSpaceDE w:val="0"/>
        <w:autoSpaceDN w:val="0"/>
        <w:adjustRightInd w:val="0"/>
        <w:spacing w:after="120" w:line="360" w:lineRule="auto"/>
        <w:ind w:left="1729" w:hanging="992"/>
        <w:jc w:val="both"/>
        <w:rPr>
          <w:rFonts w:ascii="David" w:hAnsi="David"/>
          <w:sz w:val="24"/>
          <w:szCs w:val="24"/>
          <w:lang w:eastAsia="en-US"/>
        </w:rPr>
      </w:pPr>
      <w:r w:rsidRPr="00031B9E">
        <w:rPr>
          <w:rFonts w:ascii="David" w:hAnsi="David"/>
          <w:sz w:val="24"/>
          <w:szCs w:val="24"/>
          <w:rtl/>
          <w:lang w:eastAsia="en-US"/>
        </w:rPr>
        <w:t>הספק נכנס להליכי פירוק או כינוס נכסים או פשיטת רגל או שמונה כונס נכסים זמני או קבוע לרכושו או לחלק מרכושו, או שמונה מפרק זמני או קבוע לספק</w:t>
      </w:r>
      <w:r w:rsidRPr="00031B9E">
        <w:rPr>
          <w:rFonts w:ascii="David" w:hAnsi="David"/>
          <w:sz w:val="24"/>
          <w:szCs w:val="24"/>
          <w:lang w:eastAsia="en-US"/>
        </w:rPr>
        <w:t>;</w:t>
      </w:r>
    </w:p>
    <w:p w14:paraId="50847F0C" w14:textId="77777777" w:rsidR="00F9168A" w:rsidRPr="00031B9E" w:rsidRDefault="00AC28B5" w:rsidP="00B87D07">
      <w:pPr>
        <w:numPr>
          <w:ilvl w:val="2"/>
          <w:numId w:val="25"/>
        </w:numPr>
        <w:tabs>
          <w:tab w:val="left" w:pos="1247"/>
          <w:tab w:val="left" w:pos="1729"/>
        </w:tabs>
        <w:autoSpaceDE w:val="0"/>
        <w:autoSpaceDN w:val="0"/>
        <w:adjustRightInd w:val="0"/>
        <w:spacing w:after="120" w:line="360" w:lineRule="auto"/>
        <w:ind w:left="1729" w:hanging="992"/>
        <w:jc w:val="both"/>
        <w:rPr>
          <w:rFonts w:ascii="David" w:hAnsi="David"/>
          <w:sz w:val="24"/>
          <w:szCs w:val="24"/>
          <w:lang w:eastAsia="en-US"/>
        </w:rPr>
      </w:pPr>
      <w:r w:rsidRPr="00031B9E">
        <w:rPr>
          <w:rFonts w:ascii="David" w:hAnsi="David"/>
          <w:sz w:val="24"/>
          <w:szCs w:val="24"/>
          <w:rtl/>
          <w:lang w:eastAsia="en-US"/>
        </w:rPr>
        <w:t xml:space="preserve">אם יתברר לעירייה, על פי שיקול דעתה הבלעדי, ותוך מתן הודעה מוקדמת לספק, כי עקב הוראות שבדין יהיה המשך קיומו של </w:t>
      </w:r>
      <w:r w:rsidR="00774D3A" w:rsidRPr="00031B9E">
        <w:rPr>
          <w:rFonts w:ascii="David" w:hAnsi="David"/>
          <w:sz w:val="24"/>
          <w:szCs w:val="24"/>
          <w:rtl/>
          <w:lang w:eastAsia="en-US"/>
        </w:rPr>
        <w:t>ההסכם לבלתי חוקי או לבלתי אפשרי</w:t>
      </w:r>
      <w:r w:rsidR="00774D3A" w:rsidRPr="00031B9E">
        <w:rPr>
          <w:rFonts w:ascii="David" w:hAnsi="David"/>
          <w:sz w:val="24"/>
          <w:szCs w:val="24"/>
          <w:lang w:eastAsia="en-US"/>
        </w:rPr>
        <w:t>;</w:t>
      </w:r>
    </w:p>
    <w:p w14:paraId="060ACAC7" w14:textId="77777777" w:rsidR="00774D3A" w:rsidRPr="00031B9E" w:rsidRDefault="00AC28B5" w:rsidP="00B87D07">
      <w:pPr>
        <w:numPr>
          <w:ilvl w:val="2"/>
          <w:numId w:val="25"/>
        </w:numPr>
        <w:tabs>
          <w:tab w:val="left" w:pos="1247"/>
          <w:tab w:val="left" w:pos="1729"/>
        </w:tabs>
        <w:autoSpaceDE w:val="0"/>
        <w:autoSpaceDN w:val="0"/>
        <w:adjustRightInd w:val="0"/>
        <w:spacing w:after="120" w:line="360" w:lineRule="auto"/>
        <w:ind w:left="1729" w:hanging="992"/>
        <w:jc w:val="both"/>
        <w:rPr>
          <w:rFonts w:ascii="David" w:hAnsi="David"/>
          <w:sz w:val="24"/>
          <w:szCs w:val="24"/>
          <w:lang w:eastAsia="en-US"/>
        </w:rPr>
      </w:pPr>
      <w:r w:rsidRPr="00031B9E">
        <w:rPr>
          <w:rFonts w:ascii="David" w:hAnsi="David"/>
          <w:sz w:val="24"/>
          <w:szCs w:val="24"/>
          <w:rtl/>
          <w:lang w:eastAsia="en-US"/>
        </w:rPr>
        <w:t xml:space="preserve">אם הספק הפר הוראה עיקרית של הסכם זה. </w:t>
      </w:r>
    </w:p>
    <w:p w14:paraId="6711D87B" w14:textId="77777777" w:rsidR="00CE19F5" w:rsidRPr="00031B9E" w:rsidRDefault="00AC28B5" w:rsidP="00CE19F5">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לא יראו בשימוש </w:t>
      </w:r>
      <w:r w:rsidRPr="00031B9E">
        <w:rPr>
          <w:rFonts w:ascii="David" w:hAnsi="David" w:hint="cs"/>
          <w:sz w:val="24"/>
          <w:szCs w:val="24"/>
          <w:rtl/>
          <w:lang w:eastAsia="en-US"/>
        </w:rPr>
        <w:t>העירייה</w:t>
      </w:r>
      <w:r w:rsidRPr="00031B9E">
        <w:rPr>
          <w:rFonts w:ascii="David" w:hAnsi="David"/>
          <w:sz w:val="24"/>
          <w:szCs w:val="24"/>
          <w:rtl/>
          <w:lang w:eastAsia="en-US"/>
        </w:rPr>
        <w:t xml:space="preserve"> בזכויותיה על פי חוזה זה כביטול החוזה על ידי </w:t>
      </w:r>
      <w:r w:rsidRPr="00031B9E">
        <w:rPr>
          <w:rFonts w:ascii="David" w:hAnsi="David" w:hint="cs"/>
          <w:sz w:val="24"/>
          <w:szCs w:val="24"/>
          <w:rtl/>
          <w:lang w:eastAsia="en-US"/>
        </w:rPr>
        <w:t>העירייה</w:t>
      </w:r>
      <w:r w:rsidRPr="00031B9E">
        <w:rPr>
          <w:rFonts w:ascii="David" w:hAnsi="David"/>
          <w:sz w:val="24"/>
          <w:szCs w:val="24"/>
          <w:rtl/>
          <w:lang w:eastAsia="en-US"/>
        </w:rPr>
        <w:t xml:space="preserve"> אלא אם </w:t>
      </w:r>
      <w:r w:rsidRPr="00031B9E">
        <w:rPr>
          <w:rFonts w:ascii="David" w:hAnsi="David" w:hint="cs"/>
          <w:sz w:val="24"/>
          <w:szCs w:val="24"/>
          <w:rtl/>
          <w:lang w:eastAsia="en-US"/>
        </w:rPr>
        <w:t>העירייה</w:t>
      </w:r>
      <w:r w:rsidRPr="00031B9E">
        <w:rPr>
          <w:rFonts w:ascii="David" w:hAnsi="David"/>
          <w:sz w:val="24"/>
          <w:szCs w:val="24"/>
          <w:rtl/>
          <w:lang w:eastAsia="en-US"/>
        </w:rPr>
        <w:t xml:space="preserve"> הודיעה על כך במפורש ובכתב ל</w:t>
      </w:r>
      <w:r w:rsidRPr="00031B9E">
        <w:rPr>
          <w:rFonts w:ascii="David" w:hAnsi="David" w:hint="cs"/>
          <w:sz w:val="24"/>
          <w:szCs w:val="24"/>
          <w:rtl/>
          <w:lang w:eastAsia="en-US"/>
        </w:rPr>
        <w:t>ספק</w:t>
      </w:r>
      <w:r w:rsidRPr="00031B9E">
        <w:rPr>
          <w:rFonts w:ascii="David" w:hAnsi="David"/>
          <w:sz w:val="24"/>
          <w:szCs w:val="24"/>
          <w:rtl/>
          <w:lang w:eastAsia="en-US"/>
        </w:rPr>
        <w:t>, וה</w:t>
      </w:r>
      <w:r w:rsidRPr="00031B9E">
        <w:rPr>
          <w:rFonts w:ascii="David" w:hAnsi="David" w:hint="cs"/>
          <w:sz w:val="24"/>
          <w:szCs w:val="24"/>
          <w:rtl/>
          <w:lang w:eastAsia="en-US"/>
        </w:rPr>
        <w:t>ספק</w:t>
      </w:r>
      <w:r w:rsidRPr="00031B9E">
        <w:rPr>
          <w:rFonts w:ascii="David" w:hAnsi="David"/>
          <w:sz w:val="24"/>
          <w:szCs w:val="24"/>
          <w:rtl/>
          <w:lang w:eastAsia="en-US"/>
        </w:rPr>
        <w:t xml:space="preserve"> יהיה חייב לעמוד בכל התחייבויותיו על פי החוזה, כל עוד לא נ</w:t>
      </w:r>
      <w:r w:rsidRPr="00031B9E">
        <w:rPr>
          <w:rFonts w:ascii="David" w:hAnsi="David" w:hint="cs"/>
          <w:sz w:val="24"/>
          <w:szCs w:val="24"/>
          <w:rtl/>
          <w:lang w:eastAsia="en-US"/>
        </w:rPr>
        <w:t>י</w:t>
      </w:r>
      <w:r w:rsidRPr="00031B9E">
        <w:rPr>
          <w:rFonts w:ascii="David" w:hAnsi="David"/>
          <w:sz w:val="24"/>
          <w:szCs w:val="24"/>
          <w:rtl/>
          <w:lang w:eastAsia="en-US"/>
        </w:rPr>
        <w:t>תנה לו הודעה על ביטול החוזה</w:t>
      </w:r>
      <w:r w:rsidRPr="00031B9E">
        <w:rPr>
          <w:rFonts w:ascii="David" w:hAnsi="David" w:hint="cs"/>
          <w:sz w:val="24"/>
          <w:szCs w:val="24"/>
          <w:rtl/>
          <w:lang w:eastAsia="en-US"/>
        </w:rPr>
        <w:t>.</w:t>
      </w:r>
    </w:p>
    <w:p w14:paraId="32AADC9F" w14:textId="77777777" w:rsidR="00063B04" w:rsidRPr="00031B9E" w:rsidRDefault="00063B04" w:rsidP="00063B04">
      <w:pPr>
        <w:tabs>
          <w:tab w:val="left" w:pos="1247"/>
          <w:tab w:val="left" w:pos="2041"/>
        </w:tabs>
        <w:autoSpaceDE w:val="0"/>
        <w:autoSpaceDN w:val="0"/>
        <w:adjustRightInd w:val="0"/>
        <w:spacing w:after="120" w:line="360" w:lineRule="auto"/>
        <w:jc w:val="both"/>
        <w:rPr>
          <w:rFonts w:ascii="David" w:hAnsi="David"/>
          <w:sz w:val="24"/>
          <w:szCs w:val="24"/>
          <w:lang w:eastAsia="en-US"/>
        </w:rPr>
      </w:pPr>
    </w:p>
    <w:p w14:paraId="5FDE95DA" w14:textId="77777777" w:rsidR="00297D2C" w:rsidRPr="00031B9E" w:rsidRDefault="00AC28B5" w:rsidP="00063B04">
      <w:pPr>
        <w:pStyle w:val="affe"/>
        <w:numPr>
          <w:ilvl w:val="0"/>
          <w:numId w:val="25"/>
        </w:numPr>
        <w:spacing w:after="120" w:line="360" w:lineRule="auto"/>
        <w:rPr>
          <w:rFonts w:ascii="David" w:hAnsi="David"/>
          <w:b/>
          <w:bCs/>
          <w:sz w:val="24"/>
          <w:szCs w:val="24"/>
          <w:u w:val="single"/>
          <w:lang w:eastAsia="en-US"/>
        </w:rPr>
      </w:pPr>
      <w:r w:rsidRPr="00031B9E">
        <w:rPr>
          <w:rFonts w:ascii="David" w:hAnsi="David"/>
          <w:b/>
          <w:bCs/>
          <w:sz w:val="24"/>
          <w:szCs w:val="24"/>
          <w:u w:val="single"/>
          <w:rtl/>
          <w:lang w:eastAsia="en-US"/>
        </w:rPr>
        <w:t xml:space="preserve">פיצויים מוסכמים </w:t>
      </w:r>
    </w:p>
    <w:p w14:paraId="7927C115" w14:textId="77777777" w:rsidR="009307ED" w:rsidRPr="00031B9E" w:rsidRDefault="00AC28B5" w:rsidP="00A560F8">
      <w:pPr>
        <w:pStyle w:val="affe"/>
        <w:spacing w:after="120" w:line="360" w:lineRule="auto"/>
        <w:ind w:left="360"/>
        <w:jc w:val="both"/>
        <w:rPr>
          <w:rFonts w:ascii="David" w:hAnsi="David"/>
          <w:sz w:val="24"/>
          <w:szCs w:val="24"/>
          <w:rtl/>
          <w:lang w:eastAsia="en-US"/>
        </w:rPr>
      </w:pPr>
      <w:r w:rsidRPr="00031B9E">
        <w:rPr>
          <w:rFonts w:ascii="David" w:hAnsi="David"/>
          <w:sz w:val="24"/>
          <w:szCs w:val="24"/>
          <w:rtl/>
          <w:lang w:eastAsia="en-US"/>
        </w:rPr>
        <w:t xml:space="preserve">מבלי לגרוע מהאמור בסעיף </w:t>
      </w:r>
      <w:r w:rsidR="00C422CD" w:rsidRPr="00031B9E">
        <w:rPr>
          <w:rFonts w:ascii="David" w:hAnsi="David" w:hint="cs"/>
          <w:sz w:val="24"/>
          <w:szCs w:val="24"/>
          <w:rtl/>
          <w:lang w:eastAsia="en-US"/>
        </w:rPr>
        <w:t>1</w:t>
      </w:r>
      <w:r w:rsidR="00EE71AD" w:rsidRPr="00031B9E">
        <w:rPr>
          <w:rFonts w:ascii="David" w:hAnsi="David" w:hint="cs"/>
          <w:sz w:val="24"/>
          <w:szCs w:val="24"/>
          <w:rtl/>
          <w:lang w:eastAsia="en-US"/>
        </w:rPr>
        <w:t>7</w:t>
      </w:r>
      <w:r w:rsidR="00C422CD" w:rsidRPr="00031B9E">
        <w:rPr>
          <w:rFonts w:ascii="David" w:hAnsi="David" w:hint="cs"/>
          <w:sz w:val="24"/>
          <w:szCs w:val="24"/>
          <w:rtl/>
          <w:lang w:eastAsia="en-US"/>
        </w:rPr>
        <w:t xml:space="preserve"> </w:t>
      </w:r>
      <w:r w:rsidRPr="00031B9E">
        <w:rPr>
          <w:rFonts w:ascii="David" w:hAnsi="David"/>
          <w:sz w:val="24"/>
          <w:szCs w:val="24"/>
          <w:rtl/>
          <w:lang w:eastAsia="en-US"/>
        </w:rPr>
        <w:t xml:space="preserve">לעיל, </w:t>
      </w:r>
      <w:r w:rsidR="00E82817" w:rsidRPr="00031B9E">
        <w:rPr>
          <w:rFonts w:ascii="David" w:hAnsi="David" w:hint="cs"/>
          <w:sz w:val="24"/>
          <w:szCs w:val="24"/>
          <w:rtl/>
          <w:lang w:eastAsia="en-US"/>
        </w:rPr>
        <w:t xml:space="preserve">ומכל סעד או תרופה אחרים המוקנים לעירייה על פי הסכם זה או על פי כל דין, מוסכם בין הצדדים כי </w:t>
      </w:r>
      <w:r w:rsidRPr="00031B9E">
        <w:rPr>
          <w:rFonts w:ascii="David" w:hAnsi="David"/>
          <w:sz w:val="24"/>
          <w:szCs w:val="24"/>
          <w:rtl/>
          <w:lang w:eastAsia="en-US"/>
        </w:rPr>
        <w:t xml:space="preserve">בנוסף וביחס להפרות המפורטות להלן </w:t>
      </w:r>
      <w:r w:rsidR="00C539D4" w:rsidRPr="00031B9E">
        <w:rPr>
          <w:rFonts w:ascii="David" w:hAnsi="David" w:hint="cs"/>
          <w:sz w:val="24"/>
          <w:szCs w:val="24"/>
          <w:rtl/>
          <w:lang w:eastAsia="en-US"/>
        </w:rPr>
        <w:t>תהא העירייה זכאית לפיצויים מוסכמים במפורט בצדן</w:t>
      </w:r>
      <w:r w:rsidRPr="00031B9E">
        <w:rPr>
          <w:rFonts w:ascii="David" w:hAnsi="David"/>
          <w:sz w:val="24"/>
          <w:szCs w:val="24"/>
          <w:rtl/>
          <w:lang w:eastAsia="en-US"/>
        </w:rPr>
        <w:t xml:space="preserve">: </w:t>
      </w:r>
    </w:p>
    <w:tbl>
      <w:tblPr>
        <w:tblStyle w:val="TableGrid11"/>
        <w:bidiVisual/>
        <w:tblW w:w="7938" w:type="dxa"/>
        <w:jc w:val="right"/>
        <w:tblLook w:val="01E0" w:firstRow="1" w:lastRow="1" w:firstColumn="1" w:lastColumn="1" w:noHBand="0" w:noVBand="0"/>
      </w:tblPr>
      <w:tblGrid>
        <w:gridCol w:w="3827"/>
        <w:gridCol w:w="4111"/>
      </w:tblGrid>
      <w:tr w:rsidR="00031B9E" w:rsidRPr="00031B9E" w14:paraId="19B57AD9" w14:textId="77777777" w:rsidTr="00CC3200">
        <w:trPr>
          <w:tblHeader/>
          <w:jc w:val="right"/>
        </w:trPr>
        <w:tc>
          <w:tcPr>
            <w:tcW w:w="3827" w:type="dxa"/>
          </w:tcPr>
          <w:p w14:paraId="05272A42" w14:textId="77777777" w:rsidR="009B18A5" w:rsidRPr="00031B9E" w:rsidRDefault="00AC28B5" w:rsidP="00CC3200">
            <w:pPr>
              <w:spacing w:after="120" w:line="360" w:lineRule="auto"/>
              <w:jc w:val="center"/>
              <w:rPr>
                <w:rFonts w:ascii="David" w:hAnsi="David"/>
                <w:sz w:val="24"/>
                <w:szCs w:val="24"/>
                <w:rtl/>
                <w:lang w:eastAsia="en-US"/>
              </w:rPr>
            </w:pPr>
            <w:r w:rsidRPr="00031B9E">
              <w:rPr>
                <w:rFonts w:ascii="David" w:hAnsi="David"/>
                <w:b/>
                <w:bCs/>
                <w:sz w:val="24"/>
                <w:szCs w:val="24"/>
                <w:rtl/>
                <w:lang w:eastAsia="en-US"/>
              </w:rPr>
              <w:lastRenderedPageBreak/>
              <w:t>ההפרה</w:t>
            </w:r>
          </w:p>
        </w:tc>
        <w:tc>
          <w:tcPr>
            <w:tcW w:w="4111" w:type="dxa"/>
          </w:tcPr>
          <w:p w14:paraId="4A8CE18B" w14:textId="77777777" w:rsidR="009B18A5" w:rsidRPr="00031B9E" w:rsidRDefault="00AC28B5" w:rsidP="00CC3200">
            <w:pPr>
              <w:spacing w:after="120" w:line="360" w:lineRule="auto"/>
              <w:jc w:val="center"/>
              <w:rPr>
                <w:rFonts w:ascii="David" w:hAnsi="David"/>
                <w:sz w:val="24"/>
                <w:szCs w:val="24"/>
                <w:rtl/>
                <w:lang w:eastAsia="en-US"/>
              </w:rPr>
            </w:pPr>
            <w:r w:rsidRPr="00031B9E">
              <w:rPr>
                <w:rFonts w:ascii="David" w:hAnsi="David"/>
                <w:b/>
                <w:bCs/>
                <w:sz w:val="24"/>
                <w:szCs w:val="24"/>
                <w:rtl/>
                <w:lang w:eastAsia="en-US"/>
              </w:rPr>
              <w:t>פיצוי מוסכם</w:t>
            </w:r>
          </w:p>
        </w:tc>
      </w:tr>
      <w:tr w:rsidR="00031B9E" w:rsidRPr="00031B9E" w14:paraId="3D2A5E41" w14:textId="77777777" w:rsidTr="00CC3200">
        <w:trPr>
          <w:jc w:val="right"/>
        </w:trPr>
        <w:tc>
          <w:tcPr>
            <w:tcW w:w="3827" w:type="dxa"/>
          </w:tcPr>
          <w:p w14:paraId="62369924" w14:textId="77777777" w:rsidR="009B18A5"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אספקת ארוחות ו/או מזון בכמות קטנה מהמוזמנת</w:t>
            </w:r>
          </w:p>
        </w:tc>
        <w:tc>
          <w:tcPr>
            <w:tcW w:w="4111" w:type="dxa"/>
          </w:tcPr>
          <w:p w14:paraId="639DF0C3" w14:textId="77777777" w:rsidR="009B18A5"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50 ₪ לכל ארוחה/פריט מזון חסר.</w:t>
            </w:r>
          </w:p>
        </w:tc>
      </w:tr>
      <w:tr w:rsidR="00031B9E" w:rsidRPr="00031B9E" w14:paraId="6735C39D" w14:textId="77777777" w:rsidTr="00CC3200">
        <w:trPr>
          <w:jc w:val="right"/>
        </w:trPr>
        <w:tc>
          <w:tcPr>
            <w:tcW w:w="3827" w:type="dxa"/>
          </w:tcPr>
          <w:p w14:paraId="1D6EAF4B" w14:textId="77777777" w:rsidR="008B7959"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 xml:space="preserve">אספקת ארוחה שאחד ממרכיביה באיכות ירודה (פרי/ירק רקוב, מזון שרוף/מזון שנשפך). </w:t>
            </w:r>
          </w:p>
        </w:tc>
        <w:tc>
          <w:tcPr>
            <w:tcW w:w="4111" w:type="dxa"/>
          </w:tcPr>
          <w:p w14:paraId="3A479541" w14:textId="77777777" w:rsidR="008B7959"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50 ₪ לכל ארוחה/פריט מזון.</w:t>
            </w:r>
          </w:p>
        </w:tc>
      </w:tr>
      <w:tr w:rsidR="00031B9E" w:rsidRPr="00031B9E" w14:paraId="355B2414" w14:textId="77777777" w:rsidTr="00CC3200">
        <w:trPr>
          <w:jc w:val="right"/>
        </w:trPr>
        <w:tc>
          <w:tcPr>
            <w:tcW w:w="3827" w:type="dxa"/>
          </w:tcPr>
          <w:p w14:paraId="149E588C" w14:textId="77777777" w:rsidR="008B7959"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 xml:space="preserve">איחור מעל 20 דקות ועד שעה (כולל). </w:t>
            </w:r>
          </w:p>
        </w:tc>
        <w:tc>
          <w:tcPr>
            <w:tcW w:w="4111" w:type="dxa"/>
          </w:tcPr>
          <w:p w14:paraId="19B7A5AA" w14:textId="77777777" w:rsidR="008B7959"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50% ממחיר כל ארוחה שסופקה באיחור.</w:t>
            </w:r>
          </w:p>
        </w:tc>
      </w:tr>
      <w:tr w:rsidR="00031B9E" w:rsidRPr="00031B9E" w14:paraId="4D482296" w14:textId="77777777" w:rsidTr="00CC3200">
        <w:trPr>
          <w:jc w:val="right"/>
        </w:trPr>
        <w:tc>
          <w:tcPr>
            <w:tcW w:w="3827" w:type="dxa"/>
          </w:tcPr>
          <w:p w14:paraId="0483EB63" w14:textId="77777777" w:rsidR="008B7959"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איחור מעל שעה.</w:t>
            </w:r>
          </w:p>
        </w:tc>
        <w:tc>
          <w:tcPr>
            <w:tcW w:w="4111" w:type="dxa"/>
          </w:tcPr>
          <w:p w14:paraId="53E9D974" w14:textId="77777777" w:rsidR="008B7959"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100% ממחיר כל ארוחה שסופקה באיחור.</w:t>
            </w:r>
          </w:p>
        </w:tc>
      </w:tr>
      <w:tr w:rsidR="00031B9E" w:rsidRPr="00031B9E" w14:paraId="6FC84826" w14:textId="77777777" w:rsidTr="00CC3200">
        <w:trPr>
          <w:jc w:val="right"/>
        </w:trPr>
        <w:tc>
          <w:tcPr>
            <w:tcW w:w="3827" w:type="dxa"/>
          </w:tcPr>
          <w:p w14:paraId="6363C076" w14:textId="77777777" w:rsidR="008B7959"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אי אספקת תוספת לארוחה (מרק, קינוח, סלט, לחם, שתיה).</w:t>
            </w:r>
          </w:p>
        </w:tc>
        <w:tc>
          <w:tcPr>
            <w:tcW w:w="4111" w:type="dxa"/>
          </w:tcPr>
          <w:p w14:paraId="04DB6542" w14:textId="77777777" w:rsidR="008B7959"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 xml:space="preserve">25% ממחיר ארוחה לכל תוספת שחסרה. </w:t>
            </w:r>
          </w:p>
        </w:tc>
      </w:tr>
      <w:tr w:rsidR="00031B9E" w:rsidRPr="00031B9E" w14:paraId="1821C4E0" w14:textId="77777777" w:rsidTr="00CC3200">
        <w:trPr>
          <w:jc w:val="right"/>
        </w:trPr>
        <w:tc>
          <w:tcPr>
            <w:tcW w:w="3827" w:type="dxa"/>
          </w:tcPr>
          <w:p w14:paraId="7184DC54" w14:textId="77777777" w:rsidR="008B7959"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אי שמירת דוגמאות מזון</w:t>
            </w:r>
          </w:p>
        </w:tc>
        <w:tc>
          <w:tcPr>
            <w:tcW w:w="4111" w:type="dxa"/>
          </w:tcPr>
          <w:p w14:paraId="11056C8B" w14:textId="77777777" w:rsidR="008B7959"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500</w:t>
            </w:r>
            <w:r w:rsidR="005D5665" w:rsidRPr="00031B9E">
              <w:rPr>
                <w:rFonts w:ascii="David" w:hAnsi="David" w:hint="cs"/>
                <w:sz w:val="24"/>
                <w:szCs w:val="24"/>
                <w:rtl/>
                <w:lang w:eastAsia="en-US"/>
              </w:rPr>
              <w:t xml:space="preserve"> ₪ לכל ארוחה. </w:t>
            </w:r>
          </w:p>
        </w:tc>
      </w:tr>
      <w:tr w:rsidR="00031B9E" w:rsidRPr="00031B9E" w14:paraId="09BF59E6" w14:textId="77777777" w:rsidTr="00CC3200">
        <w:trPr>
          <w:jc w:val="right"/>
        </w:trPr>
        <w:tc>
          <w:tcPr>
            <w:tcW w:w="3827" w:type="dxa"/>
          </w:tcPr>
          <w:p w14:paraId="628A7793" w14:textId="77777777" w:rsidR="008B7959" w:rsidRPr="00031B9E" w:rsidRDefault="00AC28B5" w:rsidP="00CC3200">
            <w:pPr>
              <w:spacing w:after="120" w:line="360" w:lineRule="auto"/>
              <w:rPr>
                <w:rFonts w:ascii="David" w:hAnsi="David"/>
                <w:sz w:val="24"/>
                <w:szCs w:val="24"/>
                <w:rtl/>
                <w:lang w:eastAsia="en-US"/>
              </w:rPr>
            </w:pPr>
            <w:r w:rsidRPr="00031B9E">
              <w:rPr>
                <w:rFonts w:hint="cs"/>
                <w:noProof/>
                <w:sz w:val="24"/>
                <w:szCs w:val="24"/>
                <w:rtl/>
                <w:lang w:val="x-none"/>
              </w:rPr>
              <w:t>אספקת ארוחה שמשקל מרכיביה אינו תואם להזמנה</w:t>
            </w:r>
          </w:p>
        </w:tc>
        <w:tc>
          <w:tcPr>
            <w:tcW w:w="4111" w:type="dxa"/>
          </w:tcPr>
          <w:p w14:paraId="751A3710" w14:textId="77777777" w:rsidR="008B7959"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200 ₪ לכל ארוחה.</w:t>
            </w:r>
          </w:p>
        </w:tc>
      </w:tr>
      <w:tr w:rsidR="00031B9E" w:rsidRPr="00031B9E" w14:paraId="77AF7D6A" w14:textId="77777777" w:rsidTr="00CC3200">
        <w:trPr>
          <w:jc w:val="right"/>
        </w:trPr>
        <w:tc>
          <w:tcPr>
            <w:tcW w:w="3827" w:type="dxa"/>
          </w:tcPr>
          <w:p w14:paraId="0CE8946A" w14:textId="77777777" w:rsidR="009B18A5" w:rsidRPr="00031B9E" w:rsidRDefault="00AC28B5" w:rsidP="00CC3200">
            <w:pPr>
              <w:spacing w:after="120" w:line="360" w:lineRule="auto"/>
              <w:rPr>
                <w:rFonts w:ascii="David" w:hAnsi="David"/>
                <w:sz w:val="24"/>
                <w:szCs w:val="24"/>
                <w:rtl/>
                <w:lang w:eastAsia="en-US"/>
              </w:rPr>
            </w:pPr>
            <w:r w:rsidRPr="00031B9E">
              <w:rPr>
                <w:rFonts w:hint="cs"/>
                <w:noProof/>
                <w:sz w:val="24"/>
                <w:szCs w:val="24"/>
                <w:rtl/>
                <w:lang w:val="x-none"/>
              </w:rPr>
              <w:t>מזון בטמפרטורה לא תקינה</w:t>
            </w:r>
          </w:p>
        </w:tc>
        <w:tc>
          <w:tcPr>
            <w:tcW w:w="4111" w:type="dxa"/>
          </w:tcPr>
          <w:p w14:paraId="51926167" w14:textId="77777777" w:rsidR="009B18A5"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500 ₪ למקרה.</w:t>
            </w:r>
          </w:p>
        </w:tc>
      </w:tr>
      <w:tr w:rsidR="00031B9E" w:rsidRPr="00031B9E" w14:paraId="08B772F7" w14:textId="77777777" w:rsidTr="00CC3200">
        <w:trPr>
          <w:jc w:val="right"/>
        </w:trPr>
        <w:tc>
          <w:tcPr>
            <w:tcW w:w="3827" w:type="dxa"/>
          </w:tcPr>
          <w:p w14:paraId="226B32E9" w14:textId="77777777" w:rsidR="009B18A5" w:rsidRPr="00031B9E" w:rsidRDefault="00AC28B5" w:rsidP="00CC3200">
            <w:pPr>
              <w:spacing w:after="120" w:line="360" w:lineRule="auto"/>
              <w:rPr>
                <w:rFonts w:ascii="David" w:hAnsi="David"/>
                <w:sz w:val="24"/>
                <w:szCs w:val="24"/>
                <w:rtl/>
                <w:lang w:eastAsia="en-US"/>
              </w:rPr>
            </w:pPr>
            <w:r w:rsidRPr="00031B9E">
              <w:rPr>
                <w:rFonts w:hint="cs"/>
                <w:noProof/>
                <w:sz w:val="24"/>
                <w:szCs w:val="24"/>
                <w:rtl/>
                <w:lang w:val="x-none"/>
              </w:rPr>
              <w:t>אי התאמה בין התפריט היומי לבין הארוחה שסופקה</w:t>
            </w:r>
          </w:p>
        </w:tc>
        <w:tc>
          <w:tcPr>
            <w:tcW w:w="4111" w:type="dxa"/>
          </w:tcPr>
          <w:p w14:paraId="058CE19A" w14:textId="77777777" w:rsidR="009B18A5"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 xml:space="preserve">100 ₪ למקרה. </w:t>
            </w:r>
          </w:p>
        </w:tc>
      </w:tr>
      <w:tr w:rsidR="00031B9E" w:rsidRPr="00031B9E" w14:paraId="15C63278" w14:textId="77777777" w:rsidTr="00CC3200">
        <w:trPr>
          <w:jc w:val="right"/>
        </w:trPr>
        <w:tc>
          <w:tcPr>
            <w:tcW w:w="3827" w:type="dxa"/>
          </w:tcPr>
          <w:p w14:paraId="00C2330B" w14:textId="77777777" w:rsidR="00D069B6" w:rsidRPr="00031B9E" w:rsidRDefault="00AC28B5" w:rsidP="00CC3200">
            <w:pPr>
              <w:spacing w:after="120" w:line="360" w:lineRule="auto"/>
              <w:rPr>
                <w:rFonts w:ascii="David" w:hAnsi="David"/>
                <w:sz w:val="24"/>
                <w:szCs w:val="24"/>
                <w:rtl/>
                <w:lang w:eastAsia="en-US"/>
              </w:rPr>
            </w:pPr>
            <w:r w:rsidRPr="00031B9E">
              <w:rPr>
                <w:rFonts w:hint="cs"/>
                <w:noProof/>
                <w:sz w:val="24"/>
                <w:szCs w:val="24"/>
                <w:rtl/>
                <w:lang w:val="x-none"/>
              </w:rPr>
              <w:t>אי התאמה בין דו"ח הספק להרכב המזון וערכו התזונתי לממצאי בדיקת מעבדה מוסמכת.</w:t>
            </w:r>
          </w:p>
        </w:tc>
        <w:tc>
          <w:tcPr>
            <w:tcW w:w="4111" w:type="dxa"/>
          </w:tcPr>
          <w:p w14:paraId="352CE126" w14:textId="77777777" w:rsidR="00D069B6"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 xml:space="preserve">5,000 ₪. </w:t>
            </w:r>
          </w:p>
        </w:tc>
      </w:tr>
      <w:tr w:rsidR="00031B9E" w:rsidRPr="00031B9E" w14:paraId="16C85123" w14:textId="77777777" w:rsidTr="00CC3200">
        <w:trPr>
          <w:jc w:val="right"/>
        </w:trPr>
        <w:tc>
          <w:tcPr>
            <w:tcW w:w="3827" w:type="dxa"/>
          </w:tcPr>
          <w:p w14:paraId="6F8AE565" w14:textId="77777777" w:rsidR="007D4941"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רכב הובלה לא נקי</w:t>
            </w:r>
          </w:p>
        </w:tc>
        <w:tc>
          <w:tcPr>
            <w:tcW w:w="4111" w:type="dxa"/>
          </w:tcPr>
          <w:p w14:paraId="3E8F33F0" w14:textId="77777777" w:rsidR="007D4941"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500 ₪ למקרה.</w:t>
            </w:r>
          </w:p>
        </w:tc>
      </w:tr>
      <w:tr w:rsidR="00031B9E" w:rsidRPr="00031B9E" w14:paraId="7F349914" w14:textId="77777777" w:rsidTr="00CC3200">
        <w:trPr>
          <w:jc w:val="right"/>
        </w:trPr>
        <w:tc>
          <w:tcPr>
            <w:tcW w:w="3827" w:type="dxa"/>
          </w:tcPr>
          <w:p w14:paraId="1DDD621D" w14:textId="77777777" w:rsidR="007D4941" w:rsidRPr="00031B9E" w:rsidRDefault="00AC28B5" w:rsidP="00CC3200">
            <w:pPr>
              <w:spacing w:after="120" w:line="360" w:lineRule="auto"/>
              <w:rPr>
                <w:rFonts w:ascii="David" w:hAnsi="David"/>
                <w:sz w:val="24"/>
                <w:szCs w:val="24"/>
                <w:rtl/>
                <w:lang w:eastAsia="en-US"/>
              </w:rPr>
            </w:pPr>
            <w:r w:rsidRPr="00031B9E">
              <w:rPr>
                <w:rFonts w:hint="cs"/>
                <w:noProof/>
                <w:sz w:val="24"/>
                <w:szCs w:val="24"/>
                <w:rtl/>
                <w:lang w:val="x-none"/>
              </w:rPr>
              <w:t>הובלת מזון ללא אישור הובלת מזון</w:t>
            </w:r>
          </w:p>
        </w:tc>
        <w:tc>
          <w:tcPr>
            <w:tcW w:w="4111" w:type="dxa"/>
          </w:tcPr>
          <w:p w14:paraId="5109C76E" w14:textId="77777777" w:rsidR="007D4941" w:rsidRPr="00031B9E" w:rsidRDefault="00AC28B5" w:rsidP="00CC3200">
            <w:pPr>
              <w:spacing w:after="120" w:line="360" w:lineRule="auto"/>
              <w:rPr>
                <w:rFonts w:ascii="David" w:hAnsi="David"/>
                <w:sz w:val="24"/>
                <w:szCs w:val="24"/>
                <w:rtl/>
                <w:lang w:eastAsia="en-US"/>
              </w:rPr>
            </w:pPr>
            <w:r w:rsidRPr="00031B9E">
              <w:rPr>
                <w:rFonts w:hint="cs"/>
                <w:noProof/>
                <w:sz w:val="24"/>
                <w:szCs w:val="24"/>
                <w:rtl/>
                <w:lang w:val="x-none"/>
              </w:rPr>
              <w:t>1,500 ₪ לרכב.</w:t>
            </w:r>
          </w:p>
        </w:tc>
      </w:tr>
      <w:tr w:rsidR="00B55E8A" w:rsidRPr="00031B9E" w14:paraId="411A2297" w14:textId="77777777" w:rsidTr="00CC3200">
        <w:trPr>
          <w:jc w:val="right"/>
        </w:trPr>
        <w:tc>
          <w:tcPr>
            <w:tcW w:w="3827" w:type="dxa"/>
          </w:tcPr>
          <w:p w14:paraId="1FE19778" w14:textId="77777777" w:rsidR="00E340C3" w:rsidRPr="00031B9E" w:rsidRDefault="00AC28B5" w:rsidP="00CC3200">
            <w:pPr>
              <w:tabs>
                <w:tab w:val="left" w:pos="1151"/>
              </w:tabs>
              <w:spacing w:after="120" w:line="360" w:lineRule="auto"/>
              <w:rPr>
                <w:rFonts w:ascii="David" w:hAnsi="David"/>
                <w:sz w:val="24"/>
                <w:szCs w:val="24"/>
                <w:rtl/>
                <w:lang w:eastAsia="en-US"/>
              </w:rPr>
            </w:pPr>
            <w:r w:rsidRPr="00031B9E">
              <w:rPr>
                <w:rFonts w:hint="cs"/>
                <w:noProof/>
                <w:sz w:val="24"/>
                <w:szCs w:val="24"/>
                <w:rtl/>
                <w:lang w:val="x-none"/>
              </w:rPr>
              <w:t>חוסר בתעודות משלוח/מעקב/תאריכי תפוגה וכיו'.</w:t>
            </w:r>
          </w:p>
        </w:tc>
        <w:tc>
          <w:tcPr>
            <w:tcW w:w="4111" w:type="dxa"/>
          </w:tcPr>
          <w:p w14:paraId="2C7C8C2B" w14:textId="77777777" w:rsidR="00E340C3" w:rsidRPr="00031B9E" w:rsidRDefault="00AC28B5" w:rsidP="00CC3200">
            <w:pPr>
              <w:spacing w:after="120" w:line="360" w:lineRule="auto"/>
              <w:rPr>
                <w:rFonts w:ascii="David" w:hAnsi="David"/>
                <w:sz w:val="24"/>
                <w:szCs w:val="24"/>
                <w:rtl/>
                <w:lang w:eastAsia="en-US"/>
              </w:rPr>
            </w:pPr>
            <w:r w:rsidRPr="00031B9E">
              <w:rPr>
                <w:rFonts w:ascii="David" w:hAnsi="David" w:hint="cs"/>
                <w:sz w:val="24"/>
                <w:szCs w:val="24"/>
                <w:rtl/>
                <w:lang w:eastAsia="en-US"/>
              </w:rPr>
              <w:t>500 ₪ למקרה.</w:t>
            </w:r>
          </w:p>
        </w:tc>
      </w:tr>
    </w:tbl>
    <w:p w14:paraId="22ADD3F3" w14:textId="77777777" w:rsidR="00BB0732" w:rsidRPr="00031B9E" w:rsidRDefault="00BB0732" w:rsidP="00BB0732">
      <w:pPr>
        <w:pStyle w:val="affe"/>
        <w:spacing w:after="120" w:line="360" w:lineRule="auto"/>
        <w:ind w:left="792"/>
        <w:jc w:val="both"/>
        <w:rPr>
          <w:rFonts w:ascii="David" w:hAnsi="David"/>
          <w:sz w:val="24"/>
          <w:szCs w:val="24"/>
          <w:lang w:eastAsia="en-US"/>
        </w:rPr>
      </w:pPr>
    </w:p>
    <w:p w14:paraId="01A8C3A2" w14:textId="77777777" w:rsidR="00BB0732" w:rsidRPr="00031B9E" w:rsidRDefault="00BB0732" w:rsidP="00BB0732">
      <w:pPr>
        <w:pStyle w:val="affe"/>
        <w:spacing w:after="120" w:line="360" w:lineRule="auto"/>
        <w:ind w:left="792"/>
        <w:jc w:val="both"/>
        <w:rPr>
          <w:rFonts w:ascii="David" w:hAnsi="David"/>
          <w:sz w:val="24"/>
          <w:szCs w:val="24"/>
        </w:rPr>
      </w:pPr>
    </w:p>
    <w:p w14:paraId="4265D3BA" w14:textId="77777777" w:rsidR="00BB0732" w:rsidRPr="00031B9E" w:rsidRDefault="00AC28B5" w:rsidP="00BB0732">
      <w:pPr>
        <w:pStyle w:val="affe"/>
        <w:numPr>
          <w:ilvl w:val="0"/>
          <w:numId w:val="2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איסור הסבת זכויות</w:t>
      </w:r>
    </w:p>
    <w:p w14:paraId="5778510D" w14:textId="77777777" w:rsidR="00BB0732" w:rsidRPr="00031B9E" w:rsidRDefault="00AC28B5" w:rsidP="00BB0732">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הספק אינו רשאי </w:t>
      </w:r>
      <w:r w:rsidRPr="00031B9E">
        <w:rPr>
          <w:rFonts w:ascii="David" w:hAnsi="David"/>
          <w:sz w:val="24"/>
          <w:szCs w:val="24"/>
          <w:rtl/>
        </w:rPr>
        <w:t xml:space="preserve">להסב ו/או </w:t>
      </w:r>
      <w:proofErr w:type="spellStart"/>
      <w:r w:rsidRPr="00031B9E">
        <w:rPr>
          <w:rFonts w:ascii="David" w:hAnsi="David"/>
          <w:sz w:val="24"/>
          <w:szCs w:val="24"/>
          <w:rtl/>
        </w:rPr>
        <w:t>להמחות</w:t>
      </w:r>
      <w:proofErr w:type="spellEnd"/>
      <w:r w:rsidRPr="00031B9E">
        <w:rPr>
          <w:rFonts w:ascii="David" w:hAnsi="David"/>
          <w:sz w:val="24"/>
          <w:szCs w:val="24"/>
          <w:rtl/>
        </w:rPr>
        <w:t xml:space="preserve"> ו/או לשעבד ו/או להעביר את החוזה, כולו או חלקו, או כל טובת הנאה על פיו לאחר, בין בתמורה ובין שלא בתמורה /ו, או לשעבד ו/או </w:t>
      </w:r>
      <w:proofErr w:type="spellStart"/>
      <w:r w:rsidRPr="00031B9E">
        <w:rPr>
          <w:rFonts w:ascii="David" w:hAnsi="David"/>
          <w:sz w:val="24"/>
          <w:szCs w:val="24"/>
          <w:rtl/>
        </w:rPr>
        <w:t>להמחות</w:t>
      </w:r>
      <w:proofErr w:type="spellEnd"/>
      <w:r w:rsidRPr="00031B9E">
        <w:rPr>
          <w:rFonts w:ascii="David" w:hAnsi="David"/>
          <w:sz w:val="24"/>
          <w:szCs w:val="24"/>
          <w:rtl/>
        </w:rPr>
        <w:t xml:space="preserve"> ו/או להסב ו/או להעביר את זכויותיו על פי חוזה זה, כולן או חלקן, אלא אם קיבל לכך את אישור העירייה, מראש ובכתב.</w:t>
      </w:r>
    </w:p>
    <w:p w14:paraId="3DCA33CB" w14:textId="77777777" w:rsidR="003F16FC" w:rsidRPr="00031B9E" w:rsidRDefault="00AC28B5" w:rsidP="00063B04">
      <w:pPr>
        <w:pStyle w:val="affe"/>
        <w:numPr>
          <w:ilvl w:val="1"/>
          <w:numId w:val="25"/>
        </w:numPr>
        <w:spacing w:after="120" w:line="360" w:lineRule="auto"/>
        <w:ind w:hanging="510"/>
        <w:jc w:val="both"/>
        <w:rPr>
          <w:rFonts w:ascii="David" w:hAnsi="David"/>
          <w:sz w:val="24"/>
          <w:szCs w:val="24"/>
        </w:rPr>
      </w:pPr>
      <w:r w:rsidRPr="00031B9E">
        <w:rPr>
          <w:rFonts w:ascii="David" w:hAnsi="David"/>
          <w:sz w:val="24"/>
          <w:szCs w:val="24"/>
          <w:rtl/>
        </w:rPr>
        <w:t>הספק לא יהיה רשאי להעסיק קבלני משנה לצורך אספקת הטובין והשירותים, כולם או חלקם, אלא אם קיבל לכך את אישור ה</w:t>
      </w:r>
      <w:r w:rsidR="000A0DAA" w:rsidRPr="00031B9E">
        <w:rPr>
          <w:rFonts w:ascii="David" w:hAnsi="David"/>
          <w:sz w:val="24"/>
          <w:szCs w:val="24"/>
          <w:rtl/>
        </w:rPr>
        <w:t>עירייה</w:t>
      </w:r>
      <w:r w:rsidRPr="00031B9E">
        <w:rPr>
          <w:rFonts w:ascii="David" w:hAnsi="David"/>
          <w:sz w:val="24"/>
          <w:szCs w:val="24"/>
          <w:rtl/>
        </w:rPr>
        <w:t>, מראש ובכתב.</w:t>
      </w:r>
    </w:p>
    <w:p w14:paraId="1131C4F2" w14:textId="77777777" w:rsidR="00315065" w:rsidRPr="00031B9E" w:rsidRDefault="00315065" w:rsidP="00063B04">
      <w:pPr>
        <w:pStyle w:val="affe"/>
        <w:spacing w:after="120" w:line="360" w:lineRule="auto"/>
        <w:ind w:left="792"/>
        <w:jc w:val="both"/>
        <w:rPr>
          <w:rFonts w:ascii="David" w:hAnsi="David"/>
          <w:sz w:val="24"/>
          <w:szCs w:val="24"/>
          <w:rtl/>
          <w:lang w:eastAsia="en-US"/>
        </w:rPr>
      </w:pPr>
    </w:p>
    <w:p w14:paraId="4FD33BA4" w14:textId="77777777" w:rsidR="00254DED" w:rsidRPr="00031B9E" w:rsidRDefault="00254DED" w:rsidP="00063B04">
      <w:pPr>
        <w:pStyle w:val="affe"/>
        <w:spacing w:after="120" w:line="360" w:lineRule="auto"/>
        <w:ind w:left="792"/>
        <w:jc w:val="both"/>
        <w:rPr>
          <w:rFonts w:ascii="David" w:hAnsi="David"/>
          <w:sz w:val="24"/>
          <w:szCs w:val="24"/>
          <w:lang w:eastAsia="en-US"/>
        </w:rPr>
      </w:pPr>
    </w:p>
    <w:p w14:paraId="3D5D355B" w14:textId="77777777" w:rsidR="00BE1851" w:rsidRPr="00031B9E" w:rsidRDefault="00AC28B5" w:rsidP="00063B04">
      <w:pPr>
        <w:pStyle w:val="affe"/>
        <w:numPr>
          <w:ilvl w:val="0"/>
          <w:numId w:val="25"/>
        </w:numPr>
        <w:spacing w:after="120" w:line="360" w:lineRule="auto"/>
        <w:rPr>
          <w:rFonts w:ascii="David" w:hAnsi="David"/>
          <w:b/>
          <w:bCs/>
          <w:sz w:val="24"/>
          <w:szCs w:val="24"/>
          <w:u w:val="single"/>
          <w:lang w:eastAsia="en-US"/>
        </w:rPr>
      </w:pPr>
      <w:r w:rsidRPr="00031B9E">
        <w:rPr>
          <w:rFonts w:ascii="David" w:hAnsi="David"/>
          <w:b/>
          <w:bCs/>
          <w:sz w:val="24"/>
          <w:szCs w:val="24"/>
          <w:u w:val="single"/>
          <w:rtl/>
          <w:lang w:eastAsia="en-US"/>
        </w:rPr>
        <w:t xml:space="preserve">ניגוד עניינים </w:t>
      </w:r>
    </w:p>
    <w:p w14:paraId="3BD4BBCD" w14:textId="77777777" w:rsidR="00120B7A"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הספק מצהיר בזה כי הוא ו/או מי מטעמו מכירים את הכללים והמגבלות בדבר איסור ניגוד עניינים וכי אין במועד חתימת הסכם זה כל חשש לניגוד עניינים ביחס עם מתן השירותים נשוא הסכם זה של הספק ו/או מי מטעמו. </w:t>
      </w:r>
    </w:p>
    <w:p w14:paraId="6B3575D8" w14:textId="77777777" w:rsidR="00006B79"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הספק מתחייב לשמור על הכללים והמגבלות בדבר איסור ניגוד עניינים. </w:t>
      </w:r>
      <w:r w:rsidR="00B96574" w:rsidRPr="00031B9E">
        <w:rPr>
          <w:rFonts w:ascii="David" w:hAnsi="David"/>
          <w:sz w:val="24"/>
          <w:szCs w:val="24"/>
          <w:rtl/>
          <w:lang w:eastAsia="en-US"/>
        </w:rPr>
        <w:t xml:space="preserve">אם ובמידה וייווצרו מצבים בהם יתעורר חשש לניגוד עניינים במהלך מתן השירותים על פי הסכם זה או כתוצאה מהם, ביחס לספק ו/או מי מטעמו, </w:t>
      </w:r>
      <w:r w:rsidR="00C26E5E" w:rsidRPr="00031B9E">
        <w:rPr>
          <w:rFonts w:ascii="David" w:hAnsi="David"/>
          <w:sz w:val="24"/>
          <w:szCs w:val="24"/>
          <w:rtl/>
          <w:lang w:eastAsia="en-US"/>
        </w:rPr>
        <w:t xml:space="preserve">הספק מתחייב להודיע על כך מיידית לעירייה. </w:t>
      </w:r>
    </w:p>
    <w:p w14:paraId="7CF6DF85" w14:textId="77777777" w:rsidR="00C26E5E"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לעניין סעיף זה, "הספק ו/או מי מטעמו" – לרבות מועסקים מטעמו, בני משפחה של הספק </w:t>
      </w:r>
      <w:r w:rsidR="00E66117" w:rsidRPr="00031B9E">
        <w:rPr>
          <w:rFonts w:ascii="David" w:hAnsi="David"/>
          <w:sz w:val="24"/>
          <w:szCs w:val="24"/>
          <w:rtl/>
          <w:lang w:eastAsia="en-US"/>
        </w:rPr>
        <w:t xml:space="preserve">ותאגיד שהספק, </w:t>
      </w:r>
      <w:r w:rsidR="00B15525" w:rsidRPr="00031B9E">
        <w:rPr>
          <w:rFonts w:ascii="David" w:hAnsi="David"/>
          <w:sz w:val="24"/>
          <w:szCs w:val="24"/>
          <w:rtl/>
          <w:lang w:eastAsia="en-US"/>
        </w:rPr>
        <w:t xml:space="preserve">עובדיו ומועסקיו ובני משפחותיהם הינם בעלי עניין בהם. "בני משפחה" ו"בעל עניין" יפורשו בסעיף  זה כהגדרתם בחוק ניירות ערך, תשכ"ח – 1968.  </w:t>
      </w:r>
    </w:p>
    <w:p w14:paraId="25E9DB7E" w14:textId="77777777" w:rsidR="00063B04" w:rsidRPr="00031B9E" w:rsidRDefault="00063B04" w:rsidP="00063B04">
      <w:pPr>
        <w:pStyle w:val="affe"/>
        <w:spacing w:after="120" w:line="360" w:lineRule="auto"/>
        <w:ind w:left="792"/>
        <w:jc w:val="both"/>
        <w:rPr>
          <w:rFonts w:ascii="David" w:hAnsi="David"/>
          <w:sz w:val="24"/>
          <w:szCs w:val="24"/>
          <w:lang w:eastAsia="en-US"/>
        </w:rPr>
      </w:pPr>
    </w:p>
    <w:p w14:paraId="17963316" w14:textId="77777777" w:rsidR="001F7FC3" w:rsidRPr="00031B9E" w:rsidRDefault="00AC28B5" w:rsidP="00063B04">
      <w:pPr>
        <w:pStyle w:val="affe"/>
        <w:numPr>
          <w:ilvl w:val="0"/>
          <w:numId w:val="25"/>
        </w:numPr>
        <w:spacing w:after="120" w:line="360" w:lineRule="auto"/>
        <w:rPr>
          <w:rFonts w:ascii="David" w:hAnsi="David"/>
          <w:b/>
          <w:bCs/>
          <w:sz w:val="24"/>
          <w:szCs w:val="24"/>
          <w:u w:val="single"/>
          <w:lang w:eastAsia="en-US"/>
        </w:rPr>
      </w:pPr>
      <w:r w:rsidRPr="00031B9E">
        <w:rPr>
          <w:rFonts w:ascii="David" w:hAnsi="David"/>
          <w:b/>
          <w:bCs/>
          <w:sz w:val="24"/>
          <w:szCs w:val="24"/>
          <w:u w:val="single"/>
          <w:rtl/>
          <w:lang w:eastAsia="en-US"/>
        </w:rPr>
        <w:t>סודיות</w:t>
      </w:r>
    </w:p>
    <w:p w14:paraId="7832A350" w14:textId="77777777" w:rsidR="00063B04" w:rsidRPr="00031B9E" w:rsidRDefault="00AC28B5" w:rsidP="00063B04">
      <w:pPr>
        <w:pStyle w:val="affe"/>
        <w:spacing w:after="120" w:line="360" w:lineRule="auto"/>
        <w:ind w:left="360"/>
        <w:jc w:val="both"/>
        <w:rPr>
          <w:rFonts w:ascii="David" w:hAnsi="David"/>
          <w:sz w:val="24"/>
          <w:szCs w:val="24"/>
          <w:rtl/>
          <w:lang w:eastAsia="en-US"/>
        </w:rPr>
      </w:pPr>
      <w:r w:rsidRPr="00031B9E">
        <w:rPr>
          <w:rFonts w:ascii="David" w:hAnsi="David"/>
          <w:sz w:val="24"/>
          <w:szCs w:val="24"/>
          <w:rtl/>
          <w:lang w:eastAsia="en-US"/>
        </w:rPr>
        <w:t>הספק מתחייב לשמור בסוד ולא למסור ו/או להביא לידיעת כל אדם כלשהו כל ידיעה ו/או מסמך שיגיעו אליו בקשר לביצוע השירותים, וזאת במהלך ביצוע השירותים ולאחריו. הספק מתחייב כי שמירת הסודיות כאמור תבוצע גם על ידי עובדיו ו/או המועסקים על ידו ו/או הפועלים מטעמו.</w:t>
      </w:r>
    </w:p>
    <w:p w14:paraId="49B0297A" w14:textId="77777777" w:rsidR="001F7FC3" w:rsidRPr="00031B9E" w:rsidRDefault="00AC28B5" w:rsidP="00063B04">
      <w:pPr>
        <w:spacing w:after="120" w:line="360" w:lineRule="auto"/>
        <w:jc w:val="both"/>
        <w:rPr>
          <w:rFonts w:ascii="David" w:hAnsi="David"/>
          <w:sz w:val="24"/>
          <w:szCs w:val="24"/>
          <w:lang w:eastAsia="en-US"/>
        </w:rPr>
      </w:pPr>
      <w:r w:rsidRPr="00031B9E">
        <w:rPr>
          <w:rFonts w:ascii="David" w:hAnsi="David"/>
          <w:sz w:val="24"/>
          <w:szCs w:val="24"/>
          <w:rtl/>
          <w:lang w:eastAsia="en-US"/>
        </w:rPr>
        <w:t xml:space="preserve"> </w:t>
      </w:r>
    </w:p>
    <w:p w14:paraId="0633F914" w14:textId="77777777" w:rsidR="002D352E" w:rsidRPr="00031B9E" w:rsidRDefault="00AC28B5" w:rsidP="00063B04">
      <w:pPr>
        <w:pStyle w:val="affe"/>
        <w:numPr>
          <w:ilvl w:val="0"/>
          <w:numId w:val="25"/>
        </w:numPr>
        <w:spacing w:after="120" w:line="360" w:lineRule="auto"/>
        <w:rPr>
          <w:rFonts w:ascii="David" w:hAnsi="David"/>
          <w:b/>
          <w:bCs/>
          <w:sz w:val="24"/>
          <w:szCs w:val="24"/>
          <w:u w:val="single"/>
          <w:rtl/>
          <w:lang w:eastAsia="en-US"/>
        </w:rPr>
      </w:pPr>
      <w:r w:rsidRPr="00031B9E">
        <w:rPr>
          <w:rFonts w:ascii="David" w:hAnsi="David"/>
          <w:b/>
          <w:bCs/>
          <w:sz w:val="24"/>
          <w:szCs w:val="24"/>
          <w:u w:val="single"/>
          <w:rtl/>
          <w:lang w:eastAsia="en-US"/>
        </w:rPr>
        <w:t xml:space="preserve">שונות </w:t>
      </w:r>
    </w:p>
    <w:p w14:paraId="12E719E2" w14:textId="77777777" w:rsidR="002D352E"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כל שינוי בהסכם זה ייעשה מראש ובכתב ולא יהיה לו כל תוקף אלא אם נחתם על ידי מורשי החתימה של העירייה. </w:t>
      </w:r>
    </w:p>
    <w:p w14:paraId="46D8AD9F" w14:textId="77777777" w:rsidR="002D352E"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סטייה מתנאי ומתנאי הסכם זה, לא תהווה תקדים ולא יילמדו ממנה גזירה שווה למקרה אחר. </w:t>
      </w:r>
    </w:p>
    <w:p w14:paraId="01898149" w14:textId="77777777" w:rsidR="002D352E"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לא השתמשה העירייה בזכויות הנתונות לה בהסכם זה במקרה מסוים, לא יהיה בכך ויתור על אותן זכויות במקרה אחר, ואין ללמוד מהתנהגות זו ויתור כלשהו על זכויותיה על פי הסכם זה. </w:t>
      </w:r>
    </w:p>
    <w:p w14:paraId="13317CCD" w14:textId="77777777" w:rsidR="002D352E"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כתובות הצדדים הינן כאמור ברישא להסכם זה. </w:t>
      </w:r>
    </w:p>
    <w:p w14:paraId="6C8D8F8D" w14:textId="77777777" w:rsidR="002D352E"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 xml:space="preserve">כל הודעה בכתב שתשלח על ידי צד אחד למשנהו בדואר רשום תיראה כאילו נתקבלה על ידי הנמען בתום 72 שעות ממועד מסירתה למשלוח במשרד הדואר. </w:t>
      </w:r>
    </w:p>
    <w:p w14:paraId="0DC8F9B7" w14:textId="77777777" w:rsidR="002D352E" w:rsidRPr="00031B9E" w:rsidRDefault="00AC28B5" w:rsidP="00063B04">
      <w:pPr>
        <w:pStyle w:val="affe"/>
        <w:numPr>
          <w:ilvl w:val="1"/>
          <w:numId w:val="25"/>
        </w:numPr>
        <w:spacing w:after="120" w:line="360" w:lineRule="auto"/>
        <w:ind w:hanging="510"/>
        <w:jc w:val="both"/>
        <w:rPr>
          <w:rFonts w:ascii="David" w:hAnsi="David"/>
          <w:sz w:val="24"/>
          <w:szCs w:val="24"/>
          <w:lang w:eastAsia="en-US"/>
        </w:rPr>
      </w:pPr>
      <w:r w:rsidRPr="00031B9E">
        <w:rPr>
          <w:rFonts w:ascii="David" w:hAnsi="David"/>
          <w:sz w:val="24"/>
          <w:szCs w:val="24"/>
          <w:rtl/>
          <w:lang w:eastAsia="en-US"/>
        </w:rPr>
        <w:t>הסמכות הבלעדית לדון בכל תובענה שעילתה בהסכם זה תהא אך ורק לבית המשפט המוסמך בתחום השיפוט של העיר נתיבות בלבד.</w:t>
      </w:r>
    </w:p>
    <w:p w14:paraId="6A12E93D" w14:textId="77777777" w:rsidR="00CF4A09" w:rsidRPr="00031B9E" w:rsidRDefault="00CF4A09" w:rsidP="00F94696">
      <w:pPr>
        <w:spacing w:after="120" w:line="360" w:lineRule="auto"/>
        <w:jc w:val="both"/>
        <w:rPr>
          <w:sz w:val="24"/>
          <w:szCs w:val="24"/>
          <w:rtl/>
          <w:lang w:eastAsia="en-US"/>
        </w:rPr>
      </w:pPr>
    </w:p>
    <w:p w14:paraId="728AB847" w14:textId="77777777" w:rsidR="002D352E" w:rsidRPr="00031B9E" w:rsidRDefault="00AC28B5" w:rsidP="009E124D">
      <w:pPr>
        <w:spacing w:after="120" w:line="360" w:lineRule="auto"/>
        <w:jc w:val="center"/>
        <w:rPr>
          <w:b/>
          <w:bCs/>
          <w:sz w:val="24"/>
          <w:szCs w:val="24"/>
          <w:rtl/>
          <w:lang w:eastAsia="en-US"/>
        </w:rPr>
      </w:pPr>
      <w:r w:rsidRPr="00031B9E">
        <w:rPr>
          <w:b/>
          <w:bCs/>
          <w:sz w:val="24"/>
          <w:szCs w:val="24"/>
          <w:rtl/>
          <w:lang w:eastAsia="en-US"/>
        </w:rPr>
        <w:t>ולראיה באו הצדדים על החתום:</w:t>
      </w:r>
    </w:p>
    <w:p w14:paraId="4ECC63F1" w14:textId="77777777" w:rsidR="002D352E" w:rsidRPr="00031B9E" w:rsidRDefault="00AC28B5" w:rsidP="009E124D">
      <w:pPr>
        <w:tabs>
          <w:tab w:val="right" w:pos="-2609"/>
          <w:tab w:val="left" w:pos="1616"/>
          <w:tab w:val="center" w:pos="4333"/>
        </w:tabs>
        <w:spacing w:after="120" w:line="360" w:lineRule="auto"/>
        <w:ind w:left="360"/>
        <w:jc w:val="both"/>
        <w:rPr>
          <w:sz w:val="24"/>
          <w:szCs w:val="24"/>
          <w:rtl/>
          <w:lang w:eastAsia="en-US"/>
        </w:rPr>
      </w:pPr>
      <w:r w:rsidRPr="00031B9E">
        <w:rPr>
          <w:sz w:val="24"/>
          <w:szCs w:val="24"/>
          <w:rtl/>
          <w:lang w:eastAsia="en-US"/>
        </w:rPr>
        <w:tab/>
        <w:t xml:space="preserve">     _____________                                      ____________</w:t>
      </w:r>
    </w:p>
    <w:p w14:paraId="122300FA" w14:textId="77777777" w:rsidR="002D352E" w:rsidRPr="00031B9E" w:rsidRDefault="00AC28B5" w:rsidP="009E124D">
      <w:pPr>
        <w:tabs>
          <w:tab w:val="right" w:pos="-2609"/>
          <w:tab w:val="left" w:pos="911"/>
          <w:tab w:val="center" w:pos="4333"/>
        </w:tabs>
        <w:spacing w:after="120" w:line="360" w:lineRule="auto"/>
        <w:ind w:left="360"/>
        <w:jc w:val="both"/>
        <w:rPr>
          <w:rFonts w:ascii="Arial" w:hAnsi="Arial"/>
          <w:b/>
          <w:bCs/>
          <w:sz w:val="24"/>
          <w:szCs w:val="24"/>
          <w:rtl/>
          <w:lang w:eastAsia="en-US"/>
        </w:rPr>
      </w:pPr>
      <w:r w:rsidRPr="00031B9E">
        <w:rPr>
          <w:sz w:val="24"/>
          <w:szCs w:val="24"/>
          <w:rtl/>
          <w:lang w:eastAsia="en-US"/>
        </w:rPr>
        <w:lastRenderedPageBreak/>
        <w:tab/>
        <w:t xml:space="preserve">             </w:t>
      </w:r>
      <w:r w:rsidRPr="00031B9E">
        <w:rPr>
          <w:sz w:val="24"/>
          <w:szCs w:val="24"/>
          <w:rtl/>
          <w:lang w:eastAsia="en-US"/>
        </w:rPr>
        <w:tab/>
        <w:t xml:space="preserve"> </w:t>
      </w:r>
      <w:r w:rsidRPr="00031B9E">
        <w:rPr>
          <w:b/>
          <w:bCs/>
          <w:sz w:val="24"/>
          <w:szCs w:val="24"/>
          <w:rtl/>
          <w:lang w:eastAsia="en-US"/>
        </w:rPr>
        <w:t>ה</w:t>
      </w:r>
      <w:r w:rsidRPr="00031B9E">
        <w:rPr>
          <w:rFonts w:hint="eastAsia"/>
          <w:b/>
          <w:bCs/>
          <w:sz w:val="24"/>
          <w:szCs w:val="24"/>
          <w:rtl/>
          <w:lang w:eastAsia="en-US"/>
        </w:rPr>
        <w:t>ספק</w:t>
      </w:r>
      <w:r w:rsidRPr="00031B9E">
        <w:rPr>
          <w:b/>
          <w:bCs/>
          <w:sz w:val="24"/>
          <w:szCs w:val="24"/>
          <w:rtl/>
          <w:lang w:eastAsia="en-US"/>
        </w:rPr>
        <w:t xml:space="preserve">                                                         ה</w:t>
      </w:r>
      <w:r w:rsidRPr="00031B9E">
        <w:rPr>
          <w:rFonts w:hint="eastAsia"/>
          <w:b/>
          <w:bCs/>
          <w:sz w:val="24"/>
          <w:szCs w:val="24"/>
          <w:rtl/>
          <w:lang w:eastAsia="en-US"/>
        </w:rPr>
        <w:t>עירייה</w:t>
      </w:r>
      <w:r w:rsidRPr="00031B9E">
        <w:rPr>
          <w:b/>
          <w:bCs/>
          <w:sz w:val="24"/>
          <w:szCs w:val="24"/>
          <w:rtl/>
          <w:lang w:eastAsia="en-US"/>
        </w:rPr>
        <w:tab/>
      </w:r>
      <w:r w:rsidRPr="00031B9E">
        <w:rPr>
          <w:b/>
          <w:bCs/>
          <w:sz w:val="24"/>
          <w:szCs w:val="24"/>
          <w:rtl/>
          <w:lang w:eastAsia="en-US"/>
        </w:rPr>
        <w:tab/>
      </w:r>
      <w:r w:rsidRPr="00031B9E">
        <w:rPr>
          <w:b/>
          <w:bCs/>
          <w:sz w:val="24"/>
          <w:szCs w:val="24"/>
          <w:rtl/>
          <w:lang w:eastAsia="en-US"/>
        </w:rPr>
        <w:tab/>
      </w:r>
      <w:r w:rsidRPr="00031B9E">
        <w:rPr>
          <w:b/>
          <w:bCs/>
          <w:sz w:val="24"/>
          <w:szCs w:val="24"/>
          <w:rtl/>
          <w:lang w:eastAsia="en-US"/>
        </w:rPr>
        <w:tab/>
      </w:r>
    </w:p>
    <w:p w14:paraId="63E923ED" w14:textId="77777777" w:rsidR="00273984" w:rsidRPr="00031B9E" w:rsidRDefault="00AC28B5" w:rsidP="00D354B9">
      <w:pPr>
        <w:pStyle w:val="2DAVID"/>
        <w:rPr>
          <w:rtl/>
        </w:rPr>
      </w:pPr>
      <w:r w:rsidRPr="00031B9E">
        <w:rPr>
          <w:rFonts w:ascii="Arial" w:hAnsi="Arial"/>
          <w:kern w:val="28"/>
          <w:rtl/>
          <w:lang w:eastAsia="en-US"/>
        </w:rPr>
        <w:br w:type="page"/>
      </w:r>
      <w:bookmarkStart w:id="28" w:name="_Toc193374477"/>
      <w:r w:rsidRPr="00031B9E">
        <w:rPr>
          <w:rFonts w:hint="cs"/>
          <w:rtl/>
        </w:rPr>
        <w:lastRenderedPageBreak/>
        <w:t>נס</w:t>
      </w:r>
      <w:r w:rsidRPr="00031B9E">
        <w:rPr>
          <w:rtl/>
        </w:rPr>
        <w:t xml:space="preserve">פח א' – </w:t>
      </w:r>
      <w:r w:rsidR="0043573F" w:rsidRPr="00031B9E">
        <w:rPr>
          <w:rFonts w:hint="cs"/>
          <w:rtl/>
        </w:rPr>
        <w:t>מפרט שירותים</w:t>
      </w:r>
      <w:bookmarkEnd w:id="28"/>
      <w:r w:rsidR="0043573F" w:rsidRPr="00031B9E">
        <w:rPr>
          <w:rFonts w:hint="cs"/>
          <w:rtl/>
        </w:rPr>
        <w:t xml:space="preserve"> </w:t>
      </w:r>
    </w:p>
    <w:p w14:paraId="02142247" w14:textId="77777777" w:rsidR="002D352E" w:rsidRPr="00031B9E" w:rsidRDefault="00AC28B5" w:rsidP="008F3978">
      <w:pPr>
        <w:pStyle w:val="affe"/>
        <w:numPr>
          <w:ilvl w:val="0"/>
          <w:numId w:val="4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כללי</w:t>
      </w:r>
    </w:p>
    <w:p w14:paraId="5973B5D7" w14:textId="77777777" w:rsidR="00900247" w:rsidRPr="00031B9E" w:rsidRDefault="00AC28B5" w:rsidP="00900247">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נספח זה בא להוסיף על הוראות ההסכם ולא לגרוע מהן ובכל מקרה של סתירה בין הוראות ההסכם לנספח זה תחולנה ההוראות שבנספח זה.</w:t>
      </w:r>
    </w:p>
    <w:p w14:paraId="4713CDDA" w14:textId="77777777" w:rsidR="00FF0902" w:rsidRPr="00031B9E" w:rsidRDefault="00AC28B5" w:rsidP="00900247">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השירותים יבוצעו בהתאם להוראות ההסכם, הוראות כל דין ודרישות הרשויות המוסמכות לרבות בדרישות עתידיות ו/או כלי בקרה (נוכחיים או עתידיים) של משרד החינוך ו/או משרד הבריאות ו/או משרדים אחרים ככל שיהיו, </w:t>
      </w:r>
      <w:r w:rsidRPr="00031B9E">
        <w:rPr>
          <w:rFonts w:ascii="David" w:hAnsi="David" w:hint="cs"/>
          <w:sz w:val="24"/>
          <w:szCs w:val="24"/>
          <w:u w:val="single"/>
          <w:rtl/>
          <w:lang w:eastAsia="en-US"/>
        </w:rPr>
        <w:t>ללא</w:t>
      </w:r>
      <w:r w:rsidRPr="00031B9E">
        <w:rPr>
          <w:rFonts w:ascii="David" w:hAnsi="David" w:hint="cs"/>
          <w:sz w:val="24"/>
          <w:szCs w:val="24"/>
          <w:rtl/>
          <w:lang w:eastAsia="en-US"/>
        </w:rPr>
        <w:t xml:space="preserve"> תוספת תשלום. </w:t>
      </w:r>
    </w:p>
    <w:p w14:paraId="5DCCFF62" w14:textId="77777777" w:rsidR="00DE765F" w:rsidRPr="00031B9E" w:rsidRDefault="00AC28B5" w:rsidP="00900247">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גם אם פעולה מסוימת לא נכתבה ויש לבצעה לצורך אספקת השירותים במלואם, על הספק לבצעם ללא עלות נוספת. </w:t>
      </w:r>
    </w:p>
    <w:p w14:paraId="1C6E2E9E" w14:textId="77777777" w:rsidR="00DE765F" w:rsidRPr="00031B9E" w:rsidRDefault="00AC28B5" w:rsidP="00900247">
      <w:pPr>
        <w:pStyle w:val="affe"/>
        <w:numPr>
          <w:ilvl w:val="1"/>
          <w:numId w:val="45"/>
        </w:numPr>
        <w:spacing w:after="120" w:line="360" w:lineRule="auto"/>
        <w:jc w:val="both"/>
        <w:rPr>
          <w:rFonts w:ascii="David" w:hAnsi="David"/>
          <w:b/>
          <w:bCs/>
          <w:sz w:val="24"/>
          <w:szCs w:val="24"/>
          <w:lang w:eastAsia="en-US"/>
        </w:rPr>
      </w:pPr>
      <w:r w:rsidRPr="00031B9E">
        <w:rPr>
          <w:rFonts w:ascii="David" w:hAnsi="David" w:hint="eastAsia"/>
          <w:b/>
          <w:bCs/>
          <w:sz w:val="24"/>
          <w:szCs w:val="24"/>
          <w:rtl/>
          <w:lang w:eastAsia="en-US"/>
        </w:rPr>
        <w:t>הרכב</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המנות</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כמויות</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המנות</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מוצרי</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המזון</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יהיו</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בהתאם</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לנוהלי</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משרד</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החינוך</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על</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עדכוניהם</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ו</w:t>
      </w:r>
      <w:r w:rsidRPr="00031B9E">
        <w:rPr>
          <w:rFonts w:ascii="David" w:hAnsi="David"/>
          <w:b/>
          <w:bCs/>
          <w:sz w:val="24"/>
          <w:szCs w:val="24"/>
          <w:rtl/>
          <w:lang w:eastAsia="en-US"/>
        </w:rPr>
        <w:t xml:space="preserve">/או </w:t>
      </w:r>
      <w:r w:rsidRPr="00031B9E">
        <w:rPr>
          <w:rFonts w:ascii="David" w:hAnsi="David" w:hint="eastAsia"/>
          <w:b/>
          <w:bCs/>
          <w:sz w:val="24"/>
          <w:szCs w:val="24"/>
          <w:rtl/>
          <w:lang w:eastAsia="en-US"/>
        </w:rPr>
        <w:t>תיקוניהם</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מעת</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לעת</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וכן</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כל</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דין</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שיבוא</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אם</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יבוא</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במקומם</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בהתאם</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להוראות</w:t>
      </w:r>
      <w:r w:rsidRPr="00031B9E">
        <w:rPr>
          <w:rFonts w:ascii="David" w:hAnsi="David"/>
          <w:b/>
          <w:bCs/>
          <w:sz w:val="24"/>
          <w:szCs w:val="24"/>
          <w:rtl/>
          <w:lang w:eastAsia="en-US"/>
        </w:rPr>
        <w:t xml:space="preserve"> </w:t>
      </w:r>
      <w:r w:rsidRPr="00031B9E">
        <w:rPr>
          <w:rFonts w:ascii="David" w:hAnsi="David" w:hint="eastAsia"/>
          <w:b/>
          <w:bCs/>
          <w:sz w:val="24"/>
          <w:szCs w:val="24"/>
          <w:rtl/>
          <w:lang w:eastAsia="en-US"/>
        </w:rPr>
        <w:t>ה</w:t>
      </w:r>
      <w:r w:rsidR="00567B7A" w:rsidRPr="00031B9E">
        <w:rPr>
          <w:rFonts w:ascii="David" w:hAnsi="David" w:hint="eastAsia"/>
          <w:b/>
          <w:bCs/>
          <w:sz w:val="24"/>
          <w:szCs w:val="24"/>
          <w:rtl/>
          <w:lang w:eastAsia="en-US"/>
        </w:rPr>
        <w:t>דיאטנית</w:t>
      </w:r>
      <w:r w:rsidR="00567B7A" w:rsidRPr="00031B9E">
        <w:rPr>
          <w:rFonts w:ascii="David" w:hAnsi="David"/>
          <w:b/>
          <w:bCs/>
          <w:sz w:val="24"/>
          <w:szCs w:val="24"/>
          <w:rtl/>
          <w:lang w:eastAsia="en-US"/>
        </w:rPr>
        <w:t xml:space="preserve"> </w:t>
      </w:r>
      <w:r w:rsidR="00567B7A" w:rsidRPr="00031B9E">
        <w:rPr>
          <w:rFonts w:ascii="David" w:hAnsi="David" w:hint="eastAsia"/>
          <w:b/>
          <w:bCs/>
          <w:sz w:val="24"/>
          <w:szCs w:val="24"/>
          <w:rtl/>
          <w:lang w:eastAsia="en-US"/>
        </w:rPr>
        <w:t>שיעסיק</w:t>
      </w:r>
      <w:r w:rsidR="00567B7A" w:rsidRPr="00031B9E">
        <w:rPr>
          <w:rFonts w:ascii="David" w:hAnsi="David"/>
          <w:b/>
          <w:bCs/>
          <w:sz w:val="24"/>
          <w:szCs w:val="24"/>
          <w:rtl/>
          <w:lang w:eastAsia="en-US"/>
        </w:rPr>
        <w:t xml:space="preserve"> </w:t>
      </w:r>
      <w:r w:rsidR="00567B7A" w:rsidRPr="00031B9E">
        <w:rPr>
          <w:rFonts w:ascii="David" w:hAnsi="David" w:hint="eastAsia"/>
          <w:b/>
          <w:bCs/>
          <w:sz w:val="24"/>
          <w:szCs w:val="24"/>
          <w:rtl/>
          <w:lang w:eastAsia="en-US"/>
        </w:rPr>
        <w:t>מטעמו</w:t>
      </w:r>
      <w:r w:rsidRPr="00031B9E">
        <w:rPr>
          <w:rFonts w:ascii="David" w:hAnsi="David"/>
          <w:b/>
          <w:bCs/>
          <w:sz w:val="24"/>
          <w:szCs w:val="24"/>
          <w:rtl/>
          <w:lang w:eastAsia="en-US"/>
        </w:rPr>
        <w:t xml:space="preserve">. </w:t>
      </w:r>
    </w:p>
    <w:p w14:paraId="49FF18F9" w14:textId="77777777" w:rsidR="00150095" w:rsidRPr="00031B9E" w:rsidRDefault="00AC28B5" w:rsidP="00900247">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בכל מקרה של ביטול פעילות מוסדות החינוך בשל מצבי חירום וכיו', לא תהא חייבת העירייה בתשלומים בגין הארוחות. </w:t>
      </w:r>
    </w:p>
    <w:p w14:paraId="5A6DDD6D" w14:textId="77777777" w:rsidR="00E622A8" w:rsidRPr="00031B9E" w:rsidRDefault="00AC28B5" w:rsidP="00661AD1">
      <w:pPr>
        <w:pStyle w:val="affe"/>
        <w:numPr>
          <w:ilvl w:val="1"/>
          <w:numId w:val="45"/>
        </w:numPr>
        <w:spacing w:after="120" w:line="360" w:lineRule="auto"/>
        <w:jc w:val="both"/>
        <w:rPr>
          <w:rFonts w:ascii="David" w:hAnsi="David"/>
          <w:b/>
          <w:bCs/>
          <w:sz w:val="24"/>
          <w:szCs w:val="24"/>
          <w:lang w:eastAsia="en-US"/>
        </w:rPr>
      </w:pPr>
      <w:r w:rsidRPr="00031B9E">
        <w:rPr>
          <w:rFonts w:ascii="David" w:hAnsi="David" w:hint="cs"/>
          <w:sz w:val="24"/>
          <w:szCs w:val="24"/>
          <w:rtl/>
          <w:lang w:eastAsia="en-US"/>
        </w:rPr>
        <w:t xml:space="preserve">על השירותים נשוא מכרז זה יחולו </w:t>
      </w:r>
      <w:r w:rsidR="00D969AA" w:rsidRPr="00031B9E">
        <w:rPr>
          <w:rFonts w:ascii="David" w:hAnsi="David" w:hint="cs"/>
          <w:sz w:val="24"/>
          <w:szCs w:val="24"/>
          <w:rtl/>
          <w:lang w:eastAsia="en-US"/>
        </w:rPr>
        <w:t xml:space="preserve">הוראות חוזרי מנכ"ל משרד החינוך העדכניים ביותר נכון למועד אספקת השירותים. נכון למועד פרסומו של המכרז חלה הוראת קבע 0400 </w:t>
      </w:r>
      <w:r w:rsidR="00D969AA" w:rsidRPr="00031B9E">
        <w:rPr>
          <w:rFonts w:ascii="David" w:hAnsi="David"/>
          <w:sz w:val="24"/>
          <w:szCs w:val="24"/>
          <w:rtl/>
          <w:lang w:eastAsia="en-US"/>
        </w:rPr>
        <w:t>–</w:t>
      </w:r>
      <w:r w:rsidR="00D969AA" w:rsidRPr="00031B9E">
        <w:rPr>
          <w:rFonts w:ascii="David" w:hAnsi="David" w:hint="cs"/>
          <w:sz w:val="24"/>
          <w:szCs w:val="24"/>
          <w:rtl/>
          <w:lang w:eastAsia="en-US"/>
        </w:rPr>
        <w:t xml:space="preserve"> </w:t>
      </w:r>
      <w:r w:rsidR="00D969AA" w:rsidRPr="00031B9E">
        <w:rPr>
          <w:rFonts w:ascii="David" w:hAnsi="David" w:hint="cs"/>
          <w:b/>
          <w:bCs/>
          <w:sz w:val="24"/>
          <w:szCs w:val="24"/>
          <w:rtl/>
          <w:lang w:eastAsia="en-US"/>
        </w:rPr>
        <w:t>"הזנה וחינוך לתזונה נכונה במוסדות החינוך".</w:t>
      </w:r>
      <w:r w:rsidR="00D969AA" w:rsidRPr="00031B9E">
        <w:rPr>
          <w:rFonts w:ascii="David" w:hAnsi="David" w:hint="cs"/>
          <w:sz w:val="24"/>
          <w:szCs w:val="24"/>
          <w:rtl/>
          <w:lang w:eastAsia="en-US"/>
        </w:rPr>
        <w:t xml:space="preserve"> יש לפעול על פי פרק ה' להוראת הקבע </w:t>
      </w:r>
      <w:r w:rsidR="00D969AA" w:rsidRPr="00031B9E">
        <w:rPr>
          <w:rFonts w:ascii="David" w:hAnsi="David"/>
          <w:sz w:val="24"/>
          <w:szCs w:val="24"/>
          <w:rtl/>
          <w:lang w:eastAsia="en-US"/>
        </w:rPr>
        <w:t>–</w:t>
      </w:r>
      <w:r w:rsidR="00D969AA" w:rsidRPr="00031B9E">
        <w:rPr>
          <w:rFonts w:ascii="David" w:hAnsi="David" w:hint="cs"/>
          <w:sz w:val="24"/>
          <w:szCs w:val="24"/>
          <w:rtl/>
          <w:lang w:eastAsia="en-US"/>
        </w:rPr>
        <w:t xml:space="preserve"> </w:t>
      </w:r>
      <w:r w:rsidR="00D969AA" w:rsidRPr="00031B9E">
        <w:rPr>
          <w:rFonts w:ascii="David" w:hAnsi="David" w:hint="cs"/>
          <w:b/>
          <w:bCs/>
          <w:sz w:val="24"/>
          <w:szCs w:val="24"/>
          <w:rtl/>
          <w:lang w:eastAsia="en-US"/>
        </w:rPr>
        <w:t>"הנחיות ליישום מערך ההזנה בחינוך המיוחד".</w:t>
      </w:r>
    </w:p>
    <w:p w14:paraId="43D477B0" w14:textId="77777777" w:rsidR="00280C4F" w:rsidRPr="00031B9E" w:rsidRDefault="00280C4F" w:rsidP="00280C4F">
      <w:pPr>
        <w:pStyle w:val="affe"/>
        <w:spacing w:after="120" w:line="360" w:lineRule="auto"/>
        <w:ind w:left="792"/>
        <w:jc w:val="both"/>
        <w:rPr>
          <w:rFonts w:ascii="David" w:hAnsi="David"/>
          <w:b/>
          <w:bCs/>
          <w:sz w:val="24"/>
          <w:szCs w:val="24"/>
          <w:lang w:eastAsia="en-US"/>
        </w:rPr>
      </w:pPr>
    </w:p>
    <w:p w14:paraId="490073A7" w14:textId="77777777" w:rsidR="00CC1EF8" w:rsidRPr="00031B9E" w:rsidRDefault="00AC28B5" w:rsidP="00CC1EF8">
      <w:pPr>
        <w:pStyle w:val="affe"/>
        <w:numPr>
          <w:ilvl w:val="0"/>
          <w:numId w:val="4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אופן האספקה ומועדי האספקה</w:t>
      </w:r>
    </w:p>
    <w:p w14:paraId="3161A9E8" w14:textId="77777777" w:rsidR="0031683F" w:rsidRPr="00031B9E" w:rsidRDefault="00AC28B5" w:rsidP="004640AD">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אספקת </w:t>
      </w:r>
      <w:r w:rsidR="00086D04" w:rsidRPr="00031B9E">
        <w:rPr>
          <w:rFonts w:ascii="David" w:hAnsi="David" w:hint="cs"/>
          <w:sz w:val="24"/>
          <w:szCs w:val="24"/>
          <w:rtl/>
          <w:lang w:eastAsia="en-US"/>
        </w:rPr>
        <w:t xml:space="preserve">הארוחות תבוצע 5 פעמים בשבוע, בימים א' </w:t>
      </w:r>
      <w:r w:rsidR="00086D04" w:rsidRPr="00031B9E">
        <w:rPr>
          <w:rFonts w:ascii="David" w:hAnsi="David"/>
          <w:sz w:val="24"/>
          <w:szCs w:val="24"/>
          <w:rtl/>
          <w:lang w:eastAsia="en-US"/>
        </w:rPr>
        <w:t>–</w:t>
      </w:r>
      <w:r w:rsidR="00086D04" w:rsidRPr="00031B9E">
        <w:rPr>
          <w:rFonts w:ascii="David" w:hAnsi="David" w:hint="cs"/>
          <w:sz w:val="24"/>
          <w:szCs w:val="24"/>
          <w:rtl/>
          <w:lang w:eastAsia="en-US"/>
        </w:rPr>
        <w:t xml:space="preserve"> ה' בשעה 12:00</w:t>
      </w:r>
      <w:r w:rsidR="00916623" w:rsidRPr="00031B9E">
        <w:rPr>
          <w:rFonts w:ascii="David" w:hAnsi="David" w:hint="cs"/>
          <w:sz w:val="24"/>
          <w:szCs w:val="24"/>
          <w:rtl/>
          <w:lang w:eastAsia="en-US"/>
        </w:rPr>
        <w:t>, ל</w:t>
      </w:r>
      <w:r w:rsidR="00AD339A" w:rsidRPr="00031B9E">
        <w:rPr>
          <w:rFonts w:ascii="David" w:hAnsi="David" w:hint="cs"/>
          <w:sz w:val="24"/>
          <w:szCs w:val="24"/>
          <w:rtl/>
          <w:lang w:eastAsia="en-US"/>
        </w:rPr>
        <w:t>מסגרות החינוך המיוחד בהתאם ל</w:t>
      </w:r>
      <w:r w:rsidR="00916623" w:rsidRPr="00031B9E">
        <w:rPr>
          <w:rFonts w:ascii="David" w:hAnsi="David" w:hint="cs"/>
          <w:sz w:val="24"/>
          <w:szCs w:val="24"/>
          <w:rtl/>
          <w:lang w:eastAsia="en-US"/>
        </w:rPr>
        <w:t>מיקומים הקבועים בנספח א'2.</w:t>
      </w:r>
    </w:p>
    <w:p w14:paraId="0ABFF3C3" w14:textId="77777777" w:rsidR="00396D80" w:rsidRPr="00031B9E" w:rsidRDefault="00AC28B5" w:rsidP="00396D80">
      <w:pPr>
        <w:pStyle w:val="affe"/>
        <w:numPr>
          <w:ilvl w:val="1"/>
          <w:numId w:val="45"/>
        </w:numPr>
        <w:tabs>
          <w:tab w:val="left" w:pos="878"/>
          <w:tab w:val="left" w:pos="7966"/>
          <w:tab w:val="left" w:pos="9242"/>
        </w:tabs>
        <w:spacing w:after="120" w:line="360" w:lineRule="auto"/>
        <w:jc w:val="both"/>
        <w:rPr>
          <w:sz w:val="16"/>
          <w:szCs w:val="24"/>
        </w:rPr>
      </w:pPr>
      <w:r w:rsidRPr="00031B9E">
        <w:rPr>
          <w:rFonts w:hint="cs"/>
          <w:sz w:val="16"/>
          <w:szCs w:val="24"/>
          <w:rtl/>
        </w:rPr>
        <w:t xml:space="preserve">הספק יספק את הארוחות כאמור, </w:t>
      </w:r>
      <w:proofErr w:type="spellStart"/>
      <w:r w:rsidRPr="00031B9E">
        <w:rPr>
          <w:rFonts w:hint="cs"/>
          <w:sz w:val="16"/>
          <w:szCs w:val="24"/>
          <w:rtl/>
        </w:rPr>
        <w:t>לכ</w:t>
      </w:r>
      <w:proofErr w:type="spellEnd"/>
      <w:r w:rsidRPr="00031B9E">
        <w:rPr>
          <w:rFonts w:hint="cs"/>
          <w:sz w:val="16"/>
          <w:szCs w:val="24"/>
          <w:rtl/>
        </w:rPr>
        <w:t xml:space="preserve"> </w:t>
      </w:r>
      <w:r w:rsidRPr="00031B9E">
        <w:rPr>
          <w:sz w:val="16"/>
          <w:szCs w:val="24"/>
          <w:rtl/>
        </w:rPr>
        <w:t>–</w:t>
      </w:r>
      <w:r w:rsidRPr="00031B9E">
        <w:rPr>
          <w:rFonts w:hint="cs"/>
          <w:sz w:val="16"/>
          <w:szCs w:val="24"/>
          <w:rtl/>
        </w:rPr>
        <w:t xml:space="preserve"> 17 נקודות הפזורות ברחבי העיר, בהן ממוקמים מוסדות חינוך (גנים ובתי ספר), כפי שיימסרו לו על ידי העירייה. </w:t>
      </w:r>
      <w:r w:rsidR="00844942" w:rsidRPr="00031B9E">
        <w:rPr>
          <w:rFonts w:hint="cs"/>
          <w:sz w:val="16"/>
          <w:szCs w:val="24"/>
          <w:rtl/>
        </w:rPr>
        <w:t xml:space="preserve"> נקודות הפיזור עשויות להשתנות מתקופה לתקופה בהתאם לצורך </w:t>
      </w:r>
      <w:r w:rsidR="00844942" w:rsidRPr="00031B9E">
        <w:rPr>
          <w:sz w:val="16"/>
          <w:szCs w:val="24"/>
          <w:rtl/>
        </w:rPr>
        <w:t>–</w:t>
      </w:r>
      <w:r w:rsidR="00844942" w:rsidRPr="00031B9E">
        <w:rPr>
          <w:rFonts w:hint="cs"/>
          <w:sz w:val="16"/>
          <w:szCs w:val="24"/>
          <w:rtl/>
        </w:rPr>
        <w:t xml:space="preserve"> הספק יספק את הארוחות לכלל נקודות הפיזור.</w:t>
      </w:r>
    </w:p>
    <w:p w14:paraId="00F74873" w14:textId="77777777" w:rsidR="00104C37" w:rsidRPr="00031B9E" w:rsidRDefault="00AC28B5" w:rsidP="00BC2B91">
      <w:pPr>
        <w:pStyle w:val="affe"/>
        <w:numPr>
          <w:ilvl w:val="1"/>
          <w:numId w:val="45"/>
        </w:numPr>
        <w:tabs>
          <w:tab w:val="left" w:pos="878"/>
          <w:tab w:val="left" w:pos="7966"/>
          <w:tab w:val="left" w:pos="9242"/>
        </w:tabs>
        <w:spacing w:after="120" w:line="360" w:lineRule="auto"/>
        <w:jc w:val="both"/>
        <w:rPr>
          <w:sz w:val="16"/>
          <w:szCs w:val="24"/>
        </w:rPr>
      </w:pPr>
      <w:r w:rsidRPr="00031B9E">
        <w:rPr>
          <w:rFonts w:hint="cs"/>
          <w:sz w:val="16"/>
          <w:szCs w:val="24"/>
          <w:rtl/>
        </w:rPr>
        <w:t>עוד לידיעת הספק כי העירייה תוכל להגדיל את מספר נקודות חלוקת הארוחות למוסדות החינוך המיוחד בעיר ולהזמין מה</w:t>
      </w:r>
      <w:r w:rsidR="009C22E7" w:rsidRPr="00031B9E">
        <w:rPr>
          <w:rFonts w:hint="cs"/>
          <w:sz w:val="16"/>
          <w:szCs w:val="24"/>
          <w:rtl/>
        </w:rPr>
        <w:t>ספק</w:t>
      </w:r>
      <w:r w:rsidRPr="00031B9E">
        <w:rPr>
          <w:rFonts w:hint="cs"/>
          <w:sz w:val="16"/>
          <w:szCs w:val="24"/>
          <w:rtl/>
        </w:rPr>
        <w:t xml:space="preserve"> כמות ארוחות נוספת בהתאם לנקודות כאמור (להלן: </w:t>
      </w:r>
      <w:r w:rsidRPr="00031B9E">
        <w:rPr>
          <w:rFonts w:hint="cs"/>
          <w:b/>
          <w:bCs/>
          <w:sz w:val="16"/>
          <w:szCs w:val="24"/>
          <w:rtl/>
        </w:rPr>
        <w:t>"נקודות חלוקה חדשות"</w:t>
      </w:r>
      <w:r w:rsidRPr="00031B9E">
        <w:rPr>
          <w:rFonts w:hint="cs"/>
          <w:sz w:val="16"/>
          <w:szCs w:val="24"/>
          <w:rtl/>
        </w:rPr>
        <w:t xml:space="preserve">). אספקת החלוקות לנקודות החלוקה החדשות, תיעשה על ידי הספק לא יאוחר מ </w:t>
      </w:r>
      <w:r w:rsidRPr="00031B9E">
        <w:rPr>
          <w:sz w:val="16"/>
          <w:szCs w:val="24"/>
          <w:rtl/>
        </w:rPr>
        <w:t>–</w:t>
      </w:r>
      <w:r w:rsidRPr="00031B9E">
        <w:rPr>
          <w:rFonts w:hint="cs"/>
          <w:sz w:val="16"/>
          <w:szCs w:val="24"/>
          <w:rtl/>
        </w:rPr>
        <w:t xml:space="preserve"> 7 ימים ממתן ההודעה על ידי העירייה. </w:t>
      </w:r>
    </w:p>
    <w:p w14:paraId="29A317A1" w14:textId="77777777" w:rsidR="00916623" w:rsidRPr="00031B9E" w:rsidRDefault="00AC28B5" w:rsidP="00CC1EF8">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אספקת הארוחות </w:t>
      </w:r>
      <w:r w:rsidR="00AD339A" w:rsidRPr="00031B9E">
        <w:rPr>
          <w:rFonts w:ascii="David" w:hAnsi="David" w:hint="cs"/>
          <w:sz w:val="24"/>
          <w:szCs w:val="24"/>
          <w:rtl/>
          <w:lang w:eastAsia="en-US"/>
        </w:rPr>
        <w:t xml:space="preserve">תהא </w:t>
      </w:r>
      <w:r w:rsidR="003B074F" w:rsidRPr="00031B9E">
        <w:rPr>
          <w:rFonts w:ascii="David" w:hAnsi="David" w:hint="cs"/>
          <w:sz w:val="24"/>
          <w:szCs w:val="24"/>
          <w:rtl/>
          <w:lang w:eastAsia="en-US"/>
        </w:rPr>
        <w:t xml:space="preserve">באחריות ועל חשבון הספק אשר יפרוק את הארוחות בכל אחד מבתי הספר/הגנים במקום אשר יורה לו המנהל מטעם ביה"ס/הגן, בתוך ביה"ס/הגן. חל איסור על השארת מזון ללא השגחה מחוץ לביה"ס/הגן או במקום ללא אישור. </w:t>
      </w:r>
    </w:p>
    <w:p w14:paraId="70CE49A3" w14:textId="77777777" w:rsidR="00016814" w:rsidRPr="00031B9E" w:rsidRDefault="00AC28B5" w:rsidP="00CC1EF8">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במועד אספקת הארוחות ימסור הספק לממונה </w:t>
      </w:r>
      <w:r w:rsidR="00BB1A05" w:rsidRPr="00031B9E">
        <w:rPr>
          <w:rFonts w:ascii="David" w:hAnsi="David" w:hint="cs"/>
          <w:sz w:val="24"/>
          <w:szCs w:val="24"/>
          <w:rtl/>
          <w:lang w:eastAsia="en-US"/>
        </w:rPr>
        <w:t xml:space="preserve">מטעם המוסד החינוכי תעודת משלוח, בה יפרט את שם וכמות הארוחות והציוד אשר סופקו על ידו (להלן: </w:t>
      </w:r>
      <w:r w:rsidR="00BB1A05" w:rsidRPr="00031B9E">
        <w:rPr>
          <w:rFonts w:ascii="David" w:hAnsi="David" w:hint="cs"/>
          <w:b/>
          <w:bCs/>
          <w:sz w:val="24"/>
          <w:szCs w:val="24"/>
          <w:rtl/>
          <w:lang w:eastAsia="en-US"/>
        </w:rPr>
        <w:t>"תעודת משלוח"</w:t>
      </w:r>
      <w:r w:rsidR="00BB1A05" w:rsidRPr="00031B9E">
        <w:rPr>
          <w:rFonts w:ascii="David" w:hAnsi="David" w:hint="cs"/>
          <w:sz w:val="24"/>
          <w:szCs w:val="24"/>
          <w:rtl/>
          <w:lang w:eastAsia="en-US"/>
        </w:rPr>
        <w:t>).</w:t>
      </w:r>
      <w:r w:rsidR="00C85C29" w:rsidRPr="00031B9E">
        <w:rPr>
          <w:rFonts w:ascii="David" w:hAnsi="David" w:hint="cs"/>
          <w:sz w:val="24"/>
          <w:szCs w:val="24"/>
          <w:rtl/>
          <w:lang w:eastAsia="en-US"/>
        </w:rPr>
        <w:t xml:space="preserve"> חתימת הממונה במוסד </w:t>
      </w:r>
      <w:r w:rsidR="00C85C29" w:rsidRPr="00031B9E">
        <w:rPr>
          <w:rFonts w:ascii="David" w:hAnsi="David" w:hint="cs"/>
          <w:sz w:val="24"/>
          <w:szCs w:val="24"/>
          <w:rtl/>
          <w:lang w:eastAsia="en-US"/>
        </w:rPr>
        <w:lastRenderedPageBreak/>
        <w:t xml:space="preserve">החינוכי תהווה הוכחה לכאורה לנכונות הנתונים המפורטים ובלבד שתעודת המשלוח תכלול את שמו המלא של הממונה ותפקידו, בצירוף חותמת המוסד החינוכי. </w:t>
      </w:r>
    </w:p>
    <w:p w14:paraId="34EBE8DD" w14:textId="77777777" w:rsidR="00265C16" w:rsidRPr="00031B9E" w:rsidRDefault="00AC28B5" w:rsidP="00265C16">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הספק לא יבצע שינויים בהזמנות ולא יספק מוצרי מזון/ארוחות דומות/שונות מהארוחות המאושרות בהזמנה מטעם העירייה אלא באישור מראש ובכתב מהעירייה ו/או מי מטעמה ו/או הממונה מטעם הגן/ביה"ס או מי מטעמו. </w:t>
      </w:r>
    </w:p>
    <w:p w14:paraId="59514511" w14:textId="77777777" w:rsidR="008254B0" w:rsidRPr="00031B9E" w:rsidRDefault="00AC28B5" w:rsidP="00CC1EF8">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האספקה תיעשה ברכב ייעודי להובלת מזון בעל רישיון כנדרש. העירייה זכאית שלא לאשר שימוש </w:t>
      </w:r>
      <w:r w:rsidR="005A4552" w:rsidRPr="00031B9E">
        <w:rPr>
          <w:rFonts w:ascii="David" w:hAnsi="David" w:hint="cs"/>
          <w:sz w:val="24"/>
          <w:szCs w:val="24"/>
          <w:rtl/>
          <w:lang w:eastAsia="en-US"/>
        </w:rPr>
        <w:t>ברכב מסוים במקרה שאינו עומד בתנאי מכרז זה ו/או דרישות כל משרד ממשלתי אחר.</w:t>
      </w:r>
    </w:p>
    <w:p w14:paraId="1DD394C4" w14:textId="77777777" w:rsidR="00D379A9" w:rsidRPr="00031B9E" w:rsidRDefault="00AC28B5" w:rsidP="00CC1EF8">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באחריות הספק להנחות את הנהגים </w:t>
      </w:r>
      <w:r w:rsidR="0075541E" w:rsidRPr="00031B9E">
        <w:rPr>
          <w:rFonts w:ascii="David" w:hAnsi="David" w:hint="cs"/>
          <w:sz w:val="24"/>
          <w:szCs w:val="24"/>
          <w:rtl/>
          <w:lang w:eastAsia="en-US"/>
        </w:rPr>
        <w:t>המבצעים את ההובלה והחלוקה, לדומם את מנוע כלי הרכב במידה והרכב חונה והוא אינו מפעיל את מערכותיו הייעודיות למשך למעלה מ-5 דקות.</w:t>
      </w:r>
    </w:p>
    <w:p w14:paraId="58FED2C8" w14:textId="77777777" w:rsidR="002D352E" w:rsidRPr="00031B9E" w:rsidRDefault="00AC28B5" w:rsidP="00661AD1">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הספק יצייד את </w:t>
      </w:r>
      <w:r w:rsidR="00560E09" w:rsidRPr="00031B9E">
        <w:rPr>
          <w:rFonts w:ascii="David" w:hAnsi="David" w:hint="cs"/>
          <w:sz w:val="24"/>
          <w:szCs w:val="24"/>
          <w:rtl/>
          <w:lang w:eastAsia="en-US"/>
        </w:rPr>
        <w:t xml:space="preserve">נהגיו במכשיר קשר ו/או טלפון סלולארי על מנת למנוע תקלות ו/או שיבושים בעת חלוקת הארוחות. על כל תקלה או שיבוש כאמור, יודיע הספק  מיד לממונה מטעם הגן/ביה"ס. </w:t>
      </w:r>
    </w:p>
    <w:p w14:paraId="42E9299C" w14:textId="77777777" w:rsidR="00EC16DD" w:rsidRPr="00031B9E" w:rsidRDefault="00EC16DD" w:rsidP="00EC16DD">
      <w:pPr>
        <w:pStyle w:val="affe"/>
        <w:spacing w:after="120" w:line="360" w:lineRule="auto"/>
        <w:ind w:left="792"/>
        <w:jc w:val="both"/>
        <w:rPr>
          <w:rFonts w:ascii="David" w:hAnsi="David"/>
          <w:sz w:val="24"/>
          <w:szCs w:val="24"/>
          <w:rtl/>
          <w:lang w:eastAsia="en-US"/>
        </w:rPr>
      </w:pPr>
    </w:p>
    <w:p w14:paraId="05EE0F2E" w14:textId="77777777" w:rsidR="002D352E" w:rsidRPr="00031B9E" w:rsidRDefault="00AC28B5" w:rsidP="00EB4ACC">
      <w:pPr>
        <w:pStyle w:val="affe"/>
        <w:numPr>
          <w:ilvl w:val="0"/>
          <w:numId w:val="4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ארוחות</w:t>
      </w:r>
    </w:p>
    <w:p w14:paraId="18C91275" w14:textId="77777777" w:rsidR="004F5DCD" w:rsidRPr="00031B9E" w:rsidRDefault="00AC28B5" w:rsidP="004F5DCD">
      <w:pPr>
        <w:pStyle w:val="affe"/>
        <w:numPr>
          <w:ilvl w:val="1"/>
          <w:numId w:val="45"/>
        </w:numPr>
        <w:spacing w:after="120" w:line="360" w:lineRule="auto"/>
        <w:jc w:val="both"/>
        <w:rPr>
          <w:sz w:val="24"/>
          <w:szCs w:val="24"/>
          <w:lang w:eastAsia="en-US"/>
        </w:rPr>
      </w:pPr>
      <w:r w:rsidRPr="00031B9E">
        <w:rPr>
          <w:rFonts w:hint="cs"/>
          <w:sz w:val="24"/>
          <w:szCs w:val="24"/>
          <w:rtl/>
          <w:lang w:eastAsia="en-US"/>
        </w:rPr>
        <w:t>על הספק לספק מזון בעל כלל התעודות הנדרשות בדין, לרבות רישיון יצרן מטעם משרד הבריאות ותעודת כשרות מהודרת בתוקף.</w:t>
      </w:r>
    </w:p>
    <w:p w14:paraId="74D5D590" w14:textId="77777777" w:rsidR="00A971ED" w:rsidRPr="00031B9E" w:rsidRDefault="00AC28B5" w:rsidP="0028742F">
      <w:pPr>
        <w:pStyle w:val="affe"/>
        <w:numPr>
          <w:ilvl w:val="1"/>
          <w:numId w:val="45"/>
        </w:numPr>
        <w:spacing w:after="120" w:line="360" w:lineRule="auto"/>
        <w:jc w:val="both"/>
        <w:rPr>
          <w:rFonts w:ascii="David" w:hAnsi="David"/>
          <w:sz w:val="24"/>
          <w:szCs w:val="24"/>
          <w:lang w:eastAsia="en-US"/>
        </w:rPr>
      </w:pPr>
      <w:r w:rsidRPr="00031B9E">
        <w:rPr>
          <w:rFonts w:hint="cs"/>
          <w:sz w:val="24"/>
          <w:szCs w:val="24"/>
          <w:rtl/>
          <w:lang w:eastAsia="en-US"/>
        </w:rPr>
        <w:t xml:space="preserve">הארוחות תיארזנה בתפזורת (לא </w:t>
      </w:r>
      <w:proofErr w:type="spellStart"/>
      <w:r w:rsidRPr="00031B9E">
        <w:rPr>
          <w:rFonts w:hint="cs"/>
          <w:sz w:val="24"/>
          <w:szCs w:val="24"/>
          <w:rtl/>
          <w:lang w:eastAsia="en-US"/>
        </w:rPr>
        <w:t>חמגשיות</w:t>
      </w:r>
      <w:proofErr w:type="spellEnd"/>
      <w:r w:rsidRPr="00031B9E">
        <w:rPr>
          <w:rFonts w:hint="cs"/>
          <w:sz w:val="24"/>
          <w:szCs w:val="24"/>
          <w:rtl/>
          <w:lang w:eastAsia="en-US"/>
        </w:rPr>
        <w:t xml:space="preserve">), בגסטרונומים ייעודיים לאריזת מזון חם, שיסופקו על ידי הספק ועל חשבונו או בתפזורת עם כלים חד פעמיים כמפורט בחוזה ההתקשרות. </w:t>
      </w:r>
    </w:p>
    <w:p w14:paraId="4A6EE4F5" w14:textId="77777777" w:rsidR="00B75864" w:rsidRPr="00031B9E" w:rsidRDefault="00AC28B5" w:rsidP="0028742F">
      <w:pPr>
        <w:pStyle w:val="affe"/>
        <w:numPr>
          <w:ilvl w:val="1"/>
          <w:numId w:val="45"/>
        </w:numPr>
        <w:spacing w:after="120" w:line="360" w:lineRule="auto"/>
        <w:jc w:val="both"/>
        <w:rPr>
          <w:rFonts w:ascii="David" w:hAnsi="David"/>
          <w:sz w:val="24"/>
          <w:szCs w:val="24"/>
          <w:lang w:eastAsia="en-US"/>
        </w:rPr>
      </w:pPr>
      <w:r w:rsidRPr="00031B9E">
        <w:rPr>
          <w:rFonts w:hint="cs"/>
          <w:sz w:val="24"/>
          <w:szCs w:val="24"/>
          <w:rtl/>
          <w:lang w:eastAsia="en-US"/>
        </w:rPr>
        <w:t>על הספק לספק בכל ארוחה: מנה עיקרית, מנת פחמימה, מנת ירק מבושל, מרק, פרי, לחם וירק טרי כמפורט להלן.</w:t>
      </w:r>
    </w:p>
    <w:p w14:paraId="1B52575C" w14:textId="77777777" w:rsidR="00B75864" w:rsidRPr="00031B9E" w:rsidRDefault="00AC28B5" w:rsidP="0028742F">
      <w:pPr>
        <w:pStyle w:val="affe"/>
        <w:numPr>
          <w:ilvl w:val="1"/>
          <w:numId w:val="45"/>
        </w:numPr>
        <w:spacing w:after="120" w:line="360" w:lineRule="auto"/>
        <w:jc w:val="both"/>
        <w:rPr>
          <w:rFonts w:ascii="David" w:hAnsi="David"/>
          <w:sz w:val="24"/>
          <w:szCs w:val="24"/>
          <w:lang w:eastAsia="en-US"/>
        </w:rPr>
      </w:pPr>
      <w:r w:rsidRPr="00031B9E">
        <w:rPr>
          <w:rFonts w:hint="cs"/>
          <w:sz w:val="24"/>
          <w:szCs w:val="24"/>
          <w:rtl/>
          <w:lang w:eastAsia="en-US"/>
        </w:rPr>
        <w:t xml:space="preserve">הספק ירכוש מוצרי מזון גולמיים ממקורות מבוקרים אשר אושרו על ידי משרד הבריאות, ומצויים בפיקוח שוטף של משרד הבריאות. </w:t>
      </w:r>
    </w:p>
    <w:p w14:paraId="40EE1B6B" w14:textId="77777777" w:rsidR="00023622" w:rsidRPr="00031B9E" w:rsidRDefault="00AC28B5" w:rsidP="0028742F">
      <w:pPr>
        <w:pStyle w:val="affe"/>
        <w:numPr>
          <w:ilvl w:val="1"/>
          <w:numId w:val="45"/>
        </w:numPr>
        <w:spacing w:after="120" w:line="360" w:lineRule="auto"/>
        <w:jc w:val="both"/>
        <w:rPr>
          <w:rFonts w:ascii="David" w:hAnsi="David"/>
          <w:sz w:val="24"/>
          <w:szCs w:val="24"/>
          <w:lang w:eastAsia="en-US"/>
        </w:rPr>
      </w:pPr>
      <w:r w:rsidRPr="00031B9E">
        <w:rPr>
          <w:rFonts w:hint="cs"/>
          <w:sz w:val="24"/>
          <w:szCs w:val="24"/>
          <w:rtl/>
          <w:lang w:eastAsia="en-US"/>
        </w:rPr>
        <w:t xml:space="preserve">כמויות, הרכבי ופרטי המזון בארוחות יהיו כמפורט בנספח א'1. </w:t>
      </w:r>
    </w:p>
    <w:p w14:paraId="099EBE27" w14:textId="77777777" w:rsidR="008676D6" w:rsidRPr="00031B9E" w:rsidRDefault="00AC28B5" w:rsidP="0028742F">
      <w:pPr>
        <w:pStyle w:val="affe"/>
        <w:numPr>
          <w:ilvl w:val="1"/>
          <w:numId w:val="45"/>
        </w:numPr>
        <w:spacing w:after="120" w:line="360" w:lineRule="auto"/>
        <w:jc w:val="both"/>
        <w:rPr>
          <w:rFonts w:ascii="David" w:hAnsi="David"/>
          <w:sz w:val="24"/>
          <w:szCs w:val="24"/>
          <w:lang w:eastAsia="en-US"/>
        </w:rPr>
      </w:pPr>
      <w:r w:rsidRPr="00031B9E">
        <w:rPr>
          <w:rFonts w:hint="cs"/>
          <w:sz w:val="24"/>
          <w:szCs w:val="24"/>
          <w:rtl/>
          <w:lang w:eastAsia="en-US"/>
        </w:rPr>
        <w:t xml:space="preserve">העירייה רשאית לדרוש מהספק מזון שונה למוסדות החינוך השונים. כמו כן, למנהל ו/או מי מטעמו הזכות לבצע שינויים בתפריט ובמספר המנות המוזמנות בהתאם לצורך ולשיקול דעת העירייה, וזאת בהודעה שתימסר לספק עד ולא יאוחר מהשעה 14:00 של היום הקודם, ובלבד שעלות המנה המבוקשת לא תעלה על עלות המנה המקורית. </w:t>
      </w:r>
    </w:p>
    <w:p w14:paraId="29F18F53" w14:textId="77777777" w:rsidR="008676D6" w:rsidRPr="00031B9E" w:rsidRDefault="00AC28B5" w:rsidP="008676D6">
      <w:pPr>
        <w:pStyle w:val="affe"/>
        <w:spacing w:after="120" w:line="360" w:lineRule="auto"/>
        <w:ind w:left="792"/>
        <w:jc w:val="both"/>
        <w:rPr>
          <w:sz w:val="24"/>
          <w:szCs w:val="24"/>
          <w:rtl/>
          <w:lang w:eastAsia="en-US"/>
        </w:rPr>
      </w:pPr>
      <w:r w:rsidRPr="00031B9E">
        <w:rPr>
          <w:rFonts w:hint="cs"/>
          <w:sz w:val="24"/>
          <w:szCs w:val="24"/>
          <w:rtl/>
          <w:lang w:eastAsia="en-US"/>
        </w:rPr>
        <w:t xml:space="preserve">יובהר, כי על שינוי במספר המנות </w:t>
      </w:r>
      <w:r w:rsidR="00A425B6" w:rsidRPr="00031B9E">
        <w:rPr>
          <w:rFonts w:hint="cs"/>
          <w:sz w:val="24"/>
          <w:szCs w:val="24"/>
          <w:rtl/>
          <w:lang w:eastAsia="en-US"/>
        </w:rPr>
        <w:t xml:space="preserve">היומיומי </w:t>
      </w:r>
      <w:r w:rsidR="00C37E94" w:rsidRPr="00031B9E">
        <w:rPr>
          <w:rFonts w:hint="cs"/>
          <w:sz w:val="24"/>
          <w:szCs w:val="24"/>
          <w:rtl/>
          <w:lang w:eastAsia="en-US"/>
        </w:rPr>
        <w:t>לא תחול כל הגבל</w:t>
      </w:r>
      <w:r w:rsidR="00CC3200" w:rsidRPr="00031B9E">
        <w:rPr>
          <w:rFonts w:hint="cs"/>
          <w:sz w:val="24"/>
          <w:szCs w:val="24"/>
          <w:rtl/>
          <w:lang w:eastAsia="en-US"/>
        </w:rPr>
        <w:t xml:space="preserve">ה </w:t>
      </w:r>
      <w:r w:rsidR="00C37E94" w:rsidRPr="00031B9E">
        <w:rPr>
          <w:rFonts w:hint="cs"/>
          <w:sz w:val="24"/>
          <w:szCs w:val="24"/>
          <w:rtl/>
          <w:lang w:eastAsia="en-US"/>
        </w:rPr>
        <w:t xml:space="preserve">(הגדלת/הקטנת מספר המנות). </w:t>
      </w:r>
    </w:p>
    <w:p w14:paraId="33141CA0" w14:textId="77777777" w:rsidR="00137807" w:rsidRPr="00031B9E" w:rsidRDefault="00AC28B5" w:rsidP="00137807">
      <w:pPr>
        <w:pStyle w:val="affe"/>
        <w:numPr>
          <w:ilvl w:val="1"/>
          <w:numId w:val="45"/>
        </w:numPr>
        <w:spacing w:after="120" w:line="360" w:lineRule="auto"/>
        <w:jc w:val="both"/>
        <w:rPr>
          <w:rFonts w:ascii="David" w:hAnsi="David"/>
          <w:sz w:val="24"/>
          <w:szCs w:val="24"/>
          <w:u w:val="single"/>
          <w:lang w:eastAsia="en-US"/>
        </w:rPr>
      </w:pPr>
      <w:r w:rsidRPr="00031B9E">
        <w:rPr>
          <w:rFonts w:ascii="David" w:hAnsi="David" w:hint="cs"/>
          <w:sz w:val="24"/>
          <w:szCs w:val="24"/>
          <w:u w:val="single"/>
          <w:rtl/>
          <w:lang w:eastAsia="en-US"/>
        </w:rPr>
        <w:t>רזרבות:</w:t>
      </w:r>
    </w:p>
    <w:p w14:paraId="259AE5D1" w14:textId="77777777" w:rsidR="00137807" w:rsidRPr="00031B9E" w:rsidRDefault="00AC28B5" w:rsidP="00A353C2">
      <w:pPr>
        <w:pStyle w:val="affe"/>
        <w:numPr>
          <w:ilvl w:val="2"/>
          <w:numId w:val="45"/>
        </w:numPr>
        <w:spacing w:after="120" w:line="360" w:lineRule="auto"/>
        <w:ind w:left="1445" w:hanging="725"/>
        <w:jc w:val="both"/>
        <w:rPr>
          <w:rFonts w:ascii="David" w:hAnsi="David"/>
          <w:sz w:val="24"/>
          <w:szCs w:val="24"/>
          <w:lang w:eastAsia="en-US"/>
        </w:rPr>
      </w:pPr>
      <w:r w:rsidRPr="00031B9E">
        <w:rPr>
          <w:rFonts w:ascii="David" w:hAnsi="David" w:hint="cs"/>
          <w:sz w:val="24"/>
          <w:szCs w:val="24"/>
          <w:rtl/>
          <w:lang w:eastAsia="en-US"/>
        </w:rPr>
        <w:t>בכל ארוחה וביחס לכל מרכיב בה, יסופקו לכל הפחות 10%</w:t>
      </w:r>
      <w:r w:rsidRPr="00031B9E">
        <w:rPr>
          <w:rFonts w:ascii="David" w:hAnsi="David"/>
          <w:sz w:val="24"/>
          <w:szCs w:val="24"/>
          <w:lang w:eastAsia="en-US"/>
        </w:rPr>
        <w:t xml:space="preserve"> </w:t>
      </w:r>
      <w:r w:rsidRPr="00031B9E">
        <w:rPr>
          <w:rFonts w:ascii="David" w:hAnsi="David" w:hint="cs"/>
          <w:sz w:val="24"/>
          <w:szCs w:val="24"/>
          <w:rtl/>
          <w:lang w:eastAsia="en-US"/>
        </w:rPr>
        <w:t xml:space="preserve">מנות רזרבה ללא תוספת תשלום. </w:t>
      </w:r>
    </w:p>
    <w:p w14:paraId="426F458A" w14:textId="77777777" w:rsidR="008E2EED" w:rsidRPr="00031B9E" w:rsidRDefault="00AC28B5" w:rsidP="00A353C2">
      <w:pPr>
        <w:pStyle w:val="affe"/>
        <w:numPr>
          <w:ilvl w:val="2"/>
          <w:numId w:val="45"/>
        </w:numPr>
        <w:spacing w:after="120" w:line="360" w:lineRule="auto"/>
        <w:ind w:left="1445" w:hanging="725"/>
        <w:jc w:val="both"/>
        <w:rPr>
          <w:rFonts w:ascii="David" w:hAnsi="David"/>
          <w:sz w:val="24"/>
          <w:szCs w:val="24"/>
          <w:lang w:eastAsia="en-US"/>
        </w:rPr>
      </w:pPr>
      <w:r w:rsidRPr="00031B9E">
        <w:rPr>
          <w:rFonts w:ascii="David" w:hAnsi="David" w:hint="cs"/>
          <w:sz w:val="24"/>
          <w:szCs w:val="24"/>
          <w:rtl/>
          <w:lang w:eastAsia="en-US"/>
        </w:rPr>
        <w:t xml:space="preserve">כל מוסד חינוכי יוכל להזמין מנות רזרבה מעבר ל-10% בתוספת תשלום. </w:t>
      </w:r>
    </w:p>
    <w:p w14:paraId="41CB84F7" w14:textId="77777777" w:rsidR="001676D6" w:rsidRPr="00031B9E" w:rsidRDefault="001676D6" w:rsidP="001676D6">
      <w:pPr>
        <w:pStyle w:val="affe"/>
        <w:spacing w:after="120" w:line="360" w:lineRule="auto"/>
        <w:ind w:left="1445"/>
        <w:jc w:val="both"/>
        <w:rPr>
          <w:rFonts w:ascii="David" w:hAnsi="David"/>
          <w:sz w:val="24"/>
          <w:szCs w:val="24"/>
          <w:rtl/>
          <w:lang w:eastAsia="en-US"/>
        </w:rPr>
      </w:pPr>
    </w:p>
    <w:p w14:paraId="092C8F5B" w14:textId="77777777" w:rsidR="00254DED" w:rsidRPr="00031B9E" w:rsidRDefault="00254DED" w:rsidP="001676D6">
      <w:pPr>
        <w:pStyle w:val="affe"/>
        <w:spacing w:after="120" w:line="360" w:lineRule="auto"/>
        <w:ind w:left="1445"/>
        <w:jc w:val="both"/>
        <w:rPr>
          <w:rFonts w:ascii="David" w:hAnsi="David"/>
          <w:sz w:val="24"/>
          <w:szCs w:val="24"/>
          <w:rtl/>
          <w:lang w:eastAsia="en-US"/>
        </w:rPr>
      </w:pPr>
    </w:p>
    <w:p w14:paraId="1E507AB4" w14:textId="77777777" w:rsidR="00254DED" w:rsidRPr="00031B9E" w:rsidRDefault="00254DED" w:rsidP="001676D6">
      <w:pPr>
        <w:pStyle w:val="affe"/>
        <w:spacing w:after="120" w:line="360" w:lineRule="auto"/>
        <w:ind w:left="1445"/>
        <w:jc w:val="both"/>
        <w:rPr>
          <w:rFonts w:ascii="David" w:hAnsi="David"/>
          <w:sz w:val="24"/>
          <w:szCs w:val="24"/>
          <w:lang w:eastAsia="en-US"/>
        </w:rPr>
      </w:pPr>
    </w:p>
    <w:p w14:paraId="37B8DCA9" w14:textId="77777777" w:rsidR="00137807" w:rsidRPr="00031B9E" w:rsidRDefault="00AC28B5" w:rsidP="00137807">
      <w:pPr>
        <w:pStyle w:val="affe"/>
        <w:numPr>
          <w:ilvl w:val="1"/>
          <w:numId w:val="45"/>
        </w:numPr>
        <w:spacing w:after="120" w:line="360" w:lineRule="auto"/>
        <w:jc w:val="both"/>
        <w:rPr>
          <w:rFonts w:ascii="David" w:hAnsi="David"/>
          <w:sz w:val="24"/>
          <w:szCs w:val="24"/>
          <w:u w:val="single"/>
          <w:lang w:eastAsia="en-US"/>
        </w:rPr>
      </w:pPr>
      <w:r w:rsidRPr="00031B9E">
        <w:rPr>
          <w:rFonts w:ascii="David" w:hAnsi="David" w:hint="cs"/>
          <w:sz w:val="24"/>
          <w:szCs w:val="24"/>
          <w:u w:val="single"/>
          <w:rtl/>
          <w:lang w:eastAsia="en-US"/>
        </w:rPr>
        <w:lastRenderedPageBreak/>
        <w:t>כלי הגשה:</w:t>
      </w:r>
    </w:p>
    <w:p w14:paraId="49F60C92" w14:textId="77777777" w:rsidR="000040FA" w:rsidRPr="00031B9E" w:rsidRDefault="00AC28B5" w:rsidP="00F851F8">
      <w:pPr>
        <w:pStyle w:val="affe"/>
        <w:numPr>
          <w:ilvl w:val="2"/>
          <w:numId w:val="45"/>
        </w:numPr>
        <w:spacing w:after="120" w:line="360" w:lineRule="auto"/>
        <w:ind w:left="1445" w:hanging="725"/>
        <w:jc w:val="both"/>
        <w:rPr>
          <w:rFonts w:ascii="David" w:hAnsi="David"/>
          <w:sz w:val="24"/>
          <w:szCs w:val="24"/>
          <w:lang w:eastAsia="en-US"/>
        </w:rPr>
      </w:pPr>
      <w:r w:rsidRPr="00031B9E">
        <w:rPr>
          <w:rFonts w:ascii="David" w:hAnsi="David" w:hint="cs"/>
          <w:sz w:val="24"/>
          <w:szCs w:val="24"/>
          <w:rtl/>
          <w:lang w:eastAsia="en-US"/>
        </w:rPr>
        <w:t>כל כלי ההגשה לרבות צלחות חד פעמיות עבות וקשיחות, סכו"ם (</w:t>
      </w:r>
      <w:r w:rsidR="0080151D" w:rsidRPr="00031B9E">
        <w:rPr>
          <w:rFonts w:ascii="David" w:hAnsi="David" w:hint="cs"/>
          <w:sz w:val="24"/>
          <w:szCs w:val="24"/>
          <w:rtl/>
          <w:lang w:eastAsia="en-US"/>
        </w:rPr>
        <w:t>רב פעמי/</w:t>
      </w:r>
      <w:r w:rsidRPr="00031B9E">
        <w:rPr>
          <w:rFonts w:ascii="David" w:hAnsi="David" w:hint="cs"/>
          <w:sz w:val="24"/>
          <w:szCs w:val="24"/>
          <w:rtl/>
          <w:lang w:eastAsia="en-US"/>
        </w:rPr>
        <w:t>סכו"ם אישי ארוז בשקית כולל פלפל ומלח), מפות ניילון/שעוונית, שקיות אשפה עמידות וקשיחות מתכלות, על פי הצורך, לרבות אמצעי עזר כגון:</w:t>
      </w:r>
      <w:r w:rsidRPr="00031B9E">
        <w:rPr>
          <w:rFonts w:ascii="David" w:hAnsi="David"/>
          <w:sz w:val="24"/>
          <w:szCs w:val="24"/>
          <w:lang w:eastAsia="en-US"/>
        </w:rPr>
        <w:t xml:space="preserve"> </w:t>
      </w:r>
      <w:r w:rsidRPr="00031B9E">
        <w:rPr>
          <w:rFonts w:ascii="David" w:hAnsi="David" w:hint="cs"/>
          <w:sz w:val="24"/>
          <w:szCs w:val="24"/>
          <w:rtl/>
          <w:lang w:eastAsia="en-US"/>
        </w:rPr>
        <w:t xml:space="preserve">קנקנים רב שימושיים בעלי תכולה של 1 ליטר לפחות, מגשים, כפות הגשה, כוסות </w:t>
      </w:r>
      <w:proofErr w:type="spellStart"/>
      <w:r w:rsidRPr="00031B9E">
        <w:rPr>
          <w:rFonts w:ascii="David" w:hAnsi="David" w:hint="cs"/>
          <w:sz w:val="24"/>
          <w:szCs w:val="24"/>
          <w:rtl/>
          <w:lang w:eastAsia="en-US"/>
        </w:rPr>
        <w:t>וכו</w:t>
      </w:r>
      <w:proofErr w:type="spellEnd"/>
      <w:r w:rsidRPr="00031B9E">
        <w:rPr>
          <w:rFonts w:ascii="David" w:hAnsi="David" w:hint="cs"/>
          <w:sz w:val="24"/>
          <w:szCs w:val="24"/>
          <w:rtl/>
          <w:lang w:eastAsia="en-US"/>
        </w:rPr>
        <w:t xml:space="preserve">', יסופקו על ידי הספק על חשבונו, לפי דרישת העירייה בתחילת כל שנה בכמות המתאימה למספר הסועדים, בתוספת 10% לכל אחד מהפריטים. </w:t>
      </w:r>
    </w:p>
    <w:p w14:paraId="7F4D1A52" w14:textId="77777777" w:rsidR="000040FA" w:rsidRPr="00031B9E" w:rsidRDefault="00AC28B5" w:rsidP="000040FA">
      <w:pPr>
        <w:pStyle w:val="affe"/>
        <w:numPr>
          <w:ilvl w:val="2"/>
          <w:numId w:val="45"/>
        </w:numPr>
        <w:spacing w:after="120" w:line="360" w:lineRule="auto"/>
        <w:ind w:left="1445" w:hanging="725"/>
        <w:jc w:val="both"/>
        <w:rPr>
          <w:rFonts w:ascii="David" w:hAnsi="David"/>
          <w:sz w:val="24"/>
          <w:szCs w:val="24"/>
          <w:lang w:eastAsia="en-US"/>
        </w:rPr>
      </w:pPr>
      <w:r w:rsidRPr="00031B9E">
        <w:rPr>
          <w:rFonts w:ascii="David" w:hAnsi="David" w:hint="cs"/>
          <w:sz w:val="24"/>
          <w:szCs w:val="24"/>
          <w:rtl/>
          <w:lang w:eastAsia="en-US"/>
        </w:rPr>
        <w:t xml:space="preserve">כל כלי ההגשה לרבות צלחות חד פעמיות עבות וקשיחות, סכו"ם מפלסטיק קשיח/רב פעמי וכיו', לא יכילו חומרים רעילים (לרבות צבעם). הספק יידרש להציג כי הכלים כאמור, עומדים בתקן ישראלי מס' 5113 </w:t>
      </w:r>
      <w:r w:rsidRPr="00031B9E">
        <w:rPr>
          <w:rFonts w:ascii="David" w:hAnsi="David"/>
          <w:sz w:val="24"/>
          <w:szCs w:val="24"/>
          <w:rtl/>
          <w:lang w:eastAsia="en-US"/>
        </w:rPr>
        <w:t>–</w:t>
      </w:r>
      <w:r w:rsidRPr="00031B9E">
        <w:rPr>
          <w:rFonts w:ascii="David" w:hAnsi="David" w:hint="cs"/>
          <w:sz w:val="24"/>
          <w:szCs w:val="24"/>
          <w:rtl/>
          <w:lang w:eastAsia="en-US"/>
        </w:rPr>
        <w:t xml:space="preserve"> פלסטיק למזון. </w:t>
      </w:r>
    </w:p>
    <w:p w14:paraId="4BF7C176" w14:textId="77777777" w:rsidR="00472B6B" w:rsidRPr="00031B9E" w:rsidRDefault="00472B6B" w:rsidP="00472B6B">
      <w:pPr>
        <w:pStyle w:val="affe"/>
        <w:spacing w:after="120" w:line="360" w:lineRule="auto"/>
        <w:ind w:left="1445"/>
        <w:jc w:val="both"/>
        <w:rPr>
          <w:rFonts w:ascii="David" w:hAnsi="David"/>
          <w:sz w:val="24"/>
          <w:szCs w:val="24"/>
          <w:rtl/>
          <w:lang w:eastAsia="en-US"/>
        </w:rPr>
      </w:pPr>
    </w:p>
    <w:p w14:paraId="7AC5A780" w14:textId="77777777" w:rsidR="000040FA" w:rsidRPr="00031B9E" w:rsidRDefault="00AC28B5" w:rsidP="00933B12">
      <w:pPr>
        <w:pStyle w:val="affe"/>
        <w:numPr>
          <w:ilvl w:val="0"/>
          <w:numId w:val="4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איכות המזון</w:t>
      </w:r>
    </w:p>
    <w:p w14:paraId="0BB7DF53" w14:textId="77777777" w:rsidR="00933B12" w:rsidRPr="00031B9E" w:rsidRDefault="00AC28B5" w:rsidP="007D4777">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 xml:space="preserve">בהתאם להנחיות משרד הבריאות ו/או משרד החינוך כפי שיהיו מעת לעת. </w:t>
      </w:r>
    </w:p>
    <w:p w14:paraId="27FF3684" w14:textId="77777777" w:rsidR="007D4777" w:rsidRPr="00031B9E" w:rsidRDefault="00AC28B5" w:rsidP="007D4777">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 xml:space="preserve">המזון יוכן מפרודוקטים טריים בלבד, לא מעובדים. הבשר/עוף לא יהא בשר/עוף מעובד. </w:t>
      </w:r>
    </w:p>
    <w:p w14:paraId="04DB24BF" w14:textId="77777777" w:rsidR="00D13B70" w:rsidRPr="00031B9E" w:rsidRDefault="00AC28B5" w:rsidP="007D4777">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 xml:space="preserve">חל איסור על שימוש במוצרי בשר עם פוספטים. </w:t>
      </w:r>
    </w:p>
    <w:p w14:paraId="661D6F1A" w14:textId="77777777" w:rsidR="00D13B70" w:rsidRPr="00031B9E" w:rsidRDefault="00AC28B5" w:rsidP="007D4777">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 xml:space="preserve">יש להימנע משימוש באבקות מרק. </w:t>
      </w:r>
    </w:p>
    <w:p w14:paraId="123C2FBC" w14:textId="77777777" w:rsidR="00F465D5" w:rsidRPr="00031B9E" w:rsidRDefault="00AC28B5" w:rsidP="007D4777">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 xml:space="preserve">יש לצמצם שימוש במלח ובמונוסודיום </w:t>
      </w:r>
      <w:proofErr w:type="spellStart"/>
      <w:r w:rsidRPr="00031B9E">
        <w:rPr>
          <w:rFonts w:ascii="David" w:hAnsi="David" w:hint="cs"/>
          <w:sz w:val="24"/>
          <w:szCs w:val="24"/>
          <w:rtl/>
          <w:lang w:eastAsia="en-US"/>
        </w:rPr>
        <w:t>גלוטומט</w:t>
      </w:r>
      <w:proofErr w:type="spellEnd"/>
      <w:r w:rsidRPr="00031B9E">
        <w:rPr>
          <w:rFonts w:ascii="David" w:hAnsi="David" w:hint="cs"/>
          <w:sz w:val="24"/>
          <w:szCs w:val="24"/>
          <w:rtl/>
          <w:lang w:eastAsia="en-US"/>
        </w:rPr>
        <w:t xml:space="preserve">. </w:t>
      </w:r>
    </w:p>
    <w:p w14:paraId="29FFF95E" w14:textId="77777777" w:rsidR="006A2B46" w:rsidRPr="00031B9E" w:rsidRDefault="00AC28B5" w:rsidP="007D4777">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לחם, פירות וירקות חיים יוגשו כשהם</w:t>
      </w:r>
      <w:r w:rsidR="002E1B2B" w:rsidRPr="00031B9E">
        <w:rPr>
          <w:rFonts w:ascii="David" w:hAnsi="David" w:hint="cs"/>
          <w:sz w:val="24"/>
          <w:szCs w:val="24"/>
          <w:rtl/>
          <w:lang w:eastAsia="en-US"/>
        </w:rPr>
        <w:t xml:space="preserve"> רחוצים ויבשים ומוכנים לאכילה, </w:t>
      </w:r>
      <w:r w:rsidR="00A71B59" w:rsidRPr="00031B9E">
        <w:rPr>
          <w:rFonts w:ascii="David" w:hAnsi="David" w:hint="cs"/>
          <w:sz w:val="24"/>
          <w:szCs w:val="24"/>
          <w:rtl/>
          <w:lang w:eastAsia="en-US"/>
        </w:rPr>
        <w:t>באריזה נפרדת מהמזון החם.</w:t>
      </w:r>
    </w:p>
    <w:p w14:paraId="5C0E5C38" w14:textId="77777777" w:rsidR="00A71B59" w:rsidRPr="00031B9E" w:rsidRDefault="00AC28B5" w:rsidP="007D4777">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משך הזמן מאריזת המזון ועד לצריכתו לא יעלה על 3 שעות.</w:t>
      </w:r>
    </w:p>
    <w:p w14:paraId="2DF4BEB7" w14:textId="77777777" w:rsidR="00A71B59" w:rsidRPr="00031B9E" w:rsidRDefault="00AC28B5" w:rsidP="007D4777">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 xml:space="preserve">לא יוגש כל מזון המהווה סיכון תברואתי, ובכלל זה: </w:t>
      </w:r>
    </w:p>
    <w:p w14:paraId="21453B50" w14:textId="77777777" w:rsidR="001954D2" w:rsidRPr="00031B9E" w:rsidRDefault="00AC28B5" w:rsidP="001954D2">
      <w:pPr>
        <w:pStyle w:val="affe"/>
        <w:numPr>
          <w:ilvl w:val="2"/>
          <w:numId w:val="45"/>
        </w:numPr>
        <w:spacing w:after="120" w:line="360" w:lineRule="auto"/>
        <w:ind w:left="1445" w:hanging="725"/>
        <w:jc w:val="both"/>
        <w:rPr>
          <w:rFonts w:ascii="David" w:hAnsi="David"/>
          <w:sz w:val="24"/>
          <w:szCs w:val="24"/>
          <w:lang w:eastAsia="en-US"/>
        </w:rPr>
      </w:pPr>
      <w:r w:rsidRPr="00031B9E">
        <w:rPr>
          <w:rFonts w:ascii="David" w:hAnsi="David" w:hint="cs"/>
          <w:sz w:val="24"/>
          <w:szCs w:val="24"/>
          <w:rtl/>
          <w:lang w:eastAsia="en-US"/>
        </w:rPr>
        <w:t>מזון שהוכן מחומרי גלם שפג תוקפם כפי שצוין ע"י היצרן על גבי האריזה.</w:t>
      </w:r>
    </w:p>
    <w:p w14:paraId="780134D1" w14:textId="77777777" w:rsidR="001954D2" w:rsidRPr="00031B9E" w:rsidRDefault="00AC28B5" w:rsidP="001954D2">
      <w:pPr>
        <w:pStyle w:val="affe"/>
        <w:numPr>
          <w:ilvl w:val="2"/>
          <w:numId w:val="45"/>
        </w:numPr>
        <w:spacing w:after="120" w:line="360" w:lineRule="auto"/>
        <w:ind w:left="1445" w:hanging="725"/>
        <w:jc w:val="both"/>
        <w:rPr>
          <w:rFonts w:ascii="David" w:hAnsi="David"/>
          <w:sz w:val="24"/>
          <w:szCs w:val="24"/>
          <w:lang w:eastAsia="en-US"/>
        </w:rPr>
      </w:pPr>
      <w:r w:rsidRPr="00031B9E">
        <w:rPr>
          <w:rFonts w:ascii="David" w:hAnsi="David" w:hint="cs"/>
          <w:sz w:val="24"/>
          <w:szCs w:val="24"/>
          <w:rtl/>
          <w:lang w:eastAsia="en-US"/>
        </w:rPr>
        <w:t>מזון שנשמר אצל הספק בקירור משך תקופה העולה על יום אחד (1) מיום שבושל.</w:t>
      </w:r>
    </w:p>
    <w:p w14:paraId="61541E13" w14:textId="77777777" w:rsidR="001954D2" w:rsidRPr="00031B9E" w:rsidRDefault="00AC28B5" w:rsidP="001954D2">
      <w:pPr>
        <w:pStyle w:val="affe"/>
        <w:numPr>
          <w:ilvl w:val="2"/>
          <w:numId w:val="45"/>
        </w:numPr>
        <w:spacing w:after="120" w:line="360" w:lineRule="auto"/>
        <w:ind w:left="1445" w:hanging="725"/>
        <w:jc w:val="both"/>
        <w:rPr>
          <w:rFonts w:ascii="David" w:hAnsi="David"/>
          <w:sz w:val="24"/>
          <w:szCs w:val="24"/>
          <w:lang w:eastAsia="en-US"/>
        </w:rPr>
      </w:pPr>
      <w:r w:rsidRPr="00031B9E">
        <w:rPr>
          <w:rFonts w:ascii="David" w:hAnsi="David" w:hint="cs"/>
          <w:sz w:val="24"/>
          <w:szCs w:val="24"/>
          <w:rtl/>
          <w:lang w:eastAsia="en-US"/>
        </w:rPr>
        <w:t xml:space="preserve">חומרי גלם או מזון אשר לא נשמרה שרשרת הקור או החום בה היה עליהם להישמר. </w:t>
      </w:r>
    </w:p>
    <w:p w14:paraId="7312AB52" w14:textId="77777777" w:rsidR="000B500F" w:rsidRPr="00031B9E" w:rsidRDefault="00AC28B5" w:rsidP="000B500F">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לא יסופק מזון פגום באיכותו ו/או במראהו ו/או בריחו.</w:t>
      </w:r>
    </w:p>
    <w:p w14:paraId="2E4362A0" w14:textId="77777777" w:rsidR="000B500F" w:rsidRPr="00031B9E" w:rsidRDefault="00AC28B5" w:rsidP="00370593">
      <w:pPr>
        <w:pStyle w:val="affe"/>
        <w:numPr>
          <w:ilvl w:val="1"/>
          <w:numId w:val="45"/>
        </w:numPr>
        <w:tabs>
          <w:tab w:val="right" w:pos="878"/>
        </w:tabs>
        <w:spacing w:after="120" w:line="360" w:lineRule="auto"/>
        <w:jc w:val="both"/>
        <w:rPr>
          <w:rFonts w:ascii="David" w:hAnsi="David"/>
          <w:sz w:val="24"/>
          <w:szCs w:val="24"/>
          <w:lang w:eastAsia="en-US"/>
        </w:rPr>
      </w:pPr>
      <w:r w:rsidRPr="00031B9E">
        <w:rPr>
          <w:rFonts w:ascii="David" w:hAnsi="David" w:hint="cs"/>
          <w:sz w:val="24"/>
          <w:szCs w:val="24"/>
          <w:rtl/>
          <w:lang w:eastAsia="en-US"/>
        </w:rPr>
        <w:t>על המזון להיות רך, ניתן לחתוך באמצעות מכשיר קהה כגון כף או מזלג.</w:t>
      </w:r>
    </w:p>
    <w:p w14:paraId="6A2B5516" w14:textId="77777777" w:rsidR="008535D1" w:rsidRPr="00031B9E" w:rsidRDefault="00AC28B5" w:rsidP="00370593">
      <w:pPr>
        <w:pStyle w:val="affe"/>
        <w:numPr>
          <w:ilvl w:val="1"/>
          <w:numId w:val="45"/>
        </w:numPr>
        <w:tabs>
          <w:tab w:val="right" w:pos="878"/>
        </w:tabs>
        <w:spacing w:after="120" w:line="360" w:lineRule="auto"/>
        <w:jc w:val="both"/>
        <w:rPr>
          <w:rFonts w:ascii="David" w:hAnsi="David"/>
          <w:sz w:val="24"/>
          <w:szCs w:val="24"/>
          <w:lang w:eastAsia="en-US"/>
        </w:rPr>
      </w:pPr>
      <w:r w:rsidRPr="00031B9E">
        <w:rPr>
          <w:rFonts w:ascii="David" w:hAnsi="David" w:hint="cs"/>
          <w:sz w:val="24"/>
          <w:szCs w:val="24"/>
          <w:rtl/>
          <w:lang w:eastAsia="en-US"/>
        </w:rPr>
        <w:t>לא ימוחזר מזון</w:t>
      </w:r>
      <w:r w:rsidR="00406BCF" w:rsidRPr="00031B9E">
        <w:rPr>
          <w:rFonts w:ascii="David" w:hAnsi="David" w:hint="cs"/>
          <w:sz w:val="24"/>
          <w:szCs w:val="24"/>
          <w:rtl/>
          <w:lang w:eastAsia="en-US"/>
        </w:rPr>
        <w:t xml:space="preserve"> מכל סוג שהוא, וכל סוג של מזון אשר הוגש ולא נצרך, לא יוגש שוב ביום למחרת. "מזון ממוחזר" ייחשב כמזון אשר הופרה שרשרת החום או הקור בו הוא אמור להימצא על מנת לשמור על טריותו. </w:t>
      </w:r>
    </w:p>
    <w:p w14:paraId="1B6C1957" w14:textId="77777777" w:rsidR="00406BCF" w:rsidRPr="00031B9E" w:rsidRDefault="00AC28B5" w:rsidP="00370593">
      <w:pPr>
        <w:pStyle w:val="affe"/>
        <w:numPr>
          <w:ilvl w:val="1"/>
          <w:numId w:val="45"/>
        </w:numPr>
        <w:tabs>
          <w:tab w:val="right" w:pos="878"/>
        </w:tabs>
        <w:spacing w:after="120" w:line="360" w:lineRule="auto"/>
        <w:jc w:val="both"/>
        <w:rPr>
          <w:rFonts w:ascii="David" w:hAnsi="David"/>
          <w:sz w:val="24"/>
          <w:szCs w:val="24"/>
          <w:lang w:eastAsia="en-US"/>
        </w:rPr>
      </w:pPr>
      <w:r w:rsidRPr="00031B9E">
        <w:rPr>
          <w:rFonts w:ascii="David" w:hAnsi="David" w:hint="cs"/>
          <w:sz w:val="24"/>
          <w:szCs w:val="24"/>
          <w:rtl/>
          <w:lang w:eastAsia="en-US"/>
        </w:rPr>
        <w:t>תבוצע התאמה לשינוע ואריזה בהתאם להנחיות משרד הבריאות במצבי חירום שונים לרבות מגיפה, ללא תוספת תשלום.</w:t>
      </w:r>
    </w:p>
    <w:p w14:paraId="1D14EB1C" w14:textId="77777777" w:rsidR="001F7A6C" w:rsidRPr="00031B9E" w:rsidRDefault="00AC28B5" w:rsidP="00370593">
      <w:pPr>
        <w:pStyle w:val="affe"/>
        <w:numPr>
          <w:ilvl w:val="1"/>
          <w:numId w:val="45"/>
        </w:numPr>
        <w:tabs>
          <w:tab w:val="right" w:pos="878"/>
        </w:tabs>
        <w:spacing w:after="120" w:line="360" w:lineRule="auto"/>
        <w:jc w:val="both"/>
        <w:rPr>
          <w:rFonts w:ascii="David" w:hAnsi="David"/>
          <w:sz w:val="24"/>
          <w:szCs w:val="24"/>
          <w:lang w:eastAsia="en-US"/>
        </w:rPr>
      </w:pPr>
      <w:r w:rsidRPr="00031B9E">
        <w:rPr>
          <w:rFonts w:ascii="David" w:hAnsi="David" w:hint="cs"/>
          <w:sz w:val="24"/>
          <w:szCs w:val="24"/>
          <w:rtl/>
          <w:lang w:eastAsia="en-US"/>
        </w:rPr>
        <w:t>לילדים עם רגישות לגלוטן או אלרגיה לסויה, ביצים, שומשום וכיו', תוגש ארוחה העונה למגבלות אלה ובהתאם להוראות חוזר מנכ"ל של משרד החינוך.</w:t>
      </w:r>
    </w:p>
    <w:p w14:paraId="468C561B" w14:textId="77777777" w:rsidR="001F7A6C" w:rsidRPr="00031B9E" w:rsidRDefault="00AC28B5" w:rsidP="00370593">
      <w:pPr>
        <w:pStyle w:val="affe"/>
        <w:numPr>
          <w:ilvl w:val="1"/>
          <w:numId w:val="45"/>
        </w:numPr>
        <w:tabs>
          <w:tab w:val="right" w:pos="878"/>
        </w:tabs>
        <w:spacing w:after="120" w:line="360" w:lineRule="auto"/>
        <w:jc w:val="both"/>
        <w:rPr>
          <w:rFonts w:ascii="David" w:hAnsi="David"/>
          <w:sz w:val="24"/>
          <w:szCs w:val="24"/>
          <w:lang w:eastAsia="en-US"/>
        </w:rPr>
      </w:pPr>
      <w:r w:rsidRPr="00031B9E">
        <w:rPr>
          <w:rFonts w:ascii="David" w:hAnsi="David" w:hint="cs"/>
          <w:sz w:val="24"/>
          <w:szCs w:val="24"/>
          <w:rtl/>
          <w:lang w:eastAsia="en-US"/>
        </w:rPr>
        <w:lastRenderedPageBreak/>
        <w:t xml:space="preserve">כל המנות המיוחדות לילדים עם צרכים תזונתיים מיוחדים כאמור לעיל, צריכות להיות ארוזות בצבע שונה ומסומנות בסימון מיוחד ובולט. </w:t>
      </w:r>
    </w:p>
    <w:p w14:paraId="10D027D9" w14:textId="77777777" w:rsidR="00EE62BF" w:rsidRPr="00031B9E" w:rsidRDefault="00EE62BF" w:rsidP="00EE62BF">
      <w:pPr>
        <w:pStyle w:val="affe"/>
        <w:tabs>
          <w:tab w:val="right" w:pos="878"/>
        </w:tabs>
        <w:spacing w:after="120" w:line="360" w:lineRule="auto"/>
        <w:ind w:left="792"/>
        <w:jc w:val="both"/>
        <w:rPr>
          <w:rFonts w:ascii="David" w:hAnsi="David"/>
          <w:sz w:val="24"/>
          <w:szCs w:val="24"/>
          <w:lang w:eastAsia="en-US"/>
        </w:rPr>
      </w:pPr>
    </w:p>
    <w:p w14:paraId="1C9561BD" w14:textId="77777777" w:rsidR="0033270D" w:rsidRPr="00031B9E" w:rsidRDefault="00AC28B5" w:rsidP="0033270D">
      <w:pPr>
        <w:pStyle w:val="affe"/>
        <w:numPr>
          <w:ilvl w:val="0"/>
          <w:numId w:val="4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הובלה</w:t>
      </w:r>
    </w:p>
    <w:p w14:paraId="29D34217" w14:textId="77777777" w:rsidR="0033270D" w:rsidRPr="00031B9E" w:rsidRDefault="00AC28B5" w:rsidP="0033270D">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הספק יבצע את הובלת הארוחות וחלוקתן ביעילות ובמקצועיות.</w:t>
      </w:r>
    </w:p>
    <w:p w14:paraId="289B2933" w14:textId="77777777" w:rsidR="0033270D" w:rsidRPr="00031B9E" w:rsidRDefault="00AC28B5" w:rsidP="0033270D">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הספק מתחייב לצייד את נהגיו במכשיר קשר ו/או טלפון סלולארי על מנת למנוע תקלות או שיבושים בעת ההובלה. על כל תקלה או שיבוש כאמור, יודיע הספק מיד לממונה מטעם ביה"ס/הגן.</w:t>
      </w:r>
    </w:p>
    <w:p w14:paraId="63884FE2" w14:textId="77777777" w:rsidR="002351C2" w:rsidRPr="00031B9E" w:rsidRDefault="00AC28B5" w:rsidP="0033270D">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כל ארוחה תסומן במדבקה עליה יכתוב הספק את פרטי ביה"ס/הגן לה היא מיועדת ומספר המנות הכלולות בו, ולכל בי"ס/גן המזון יגיע בצידנית נפרדת.</w:t>
      </w:r>
    </w:p>
    <w:p w14:paraId="7F6D8071" w14:textId="77777777" w:rsidR="00F44D9F" w:rsidRPr="00031B9E" w:rsidRDefault="00AC28B5" w:rsidP="0033270D">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על הספק לציין על גבי אריזת הארוחות את הפרטים הבאים: </w:t>
      </w:r>
      <w:r w:rsidR="00252D54" w:rsidRPr="00031B9E">
        <w:rPr>
          <w:rFonts w:ascii="David" w:hAnsi="David" w:hint="cs"/>
          <w:sz w:val="24"/>
          <w:szCs w:val="24"/>
          <w:rtl/>
          <w:lang w:eastAsia="en-US"/>
        </w:rPr>
        <w:t xml:space="preserve">שם היצרן וכתובת מקום הייצור, משקל תכולת הארוחה המסונן בגרמים כשהיא מוכנה לאכילה, לפי סוגי הפריטים שבתוכה ואת ערכה התזונתי. </w:t>
      </w:r>
    </w:p>
    <w:p w14:paraId="26E56C1C" w14:textId="77777777" w:rsidR="00252D54" w:rsidRPr="00031B9E" w:rsidRDefault="00AC28B5" w:rsidP="0033270D">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המזון יוחזק </w:t>
      </w:r>
      <w:r w:rsidR="006478E8" w:rsidRPr="00031B9E">
        <w:rPr>
          <w:rFonts w:ascii="David" w:hAnsi="David" w:hint="cs"/>
          <w:sz w:val="24"/>
          <w:szCs w:val="24"/>
          <w:rtl/>
          <w:lang w:eastAsia="en-US"/>
        </w:rPr>
        <w:t xml:space="preserve">במיכל מבודד מעל מכבה הנסגר היטב ויובל בתוך רכב נקי וסגור המונע זיהום המזון, תוך הקפדה על תנאי היגיינה מקסימליים. </w:t>
      </w:r>
    </w:p>
    <w:p w14:paraId="4A7127CB" w14:textId="77777777" w:rsidR="00B04BC8" w:rsidRPr="00031B9E" w:rsidRDefault="00AC28B5" w:rsidP="0033270D">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אופן ההובלה יתבצע בהתאם לכל הוראות הדין בעניין, לרבות התקנות המתייחסות להובלת מזון והמורות, בין היתר, כדלקמן: </w:t>
      </w:r>
    </w:p>
    <w:p w14:paraId="7210645E" w14:textId="77777777" w:rsidR="00B04BC8" w:rsidRPr="00031B9E" w:rsidRDefault="00AC28B5" w:rsidP="005908AA">
      <w:pPr>
        <w:pStyle w:val="affe"/>
        <w:numPr>
          <w:ilvl w:val="2"/>
          <w:numId w:val="45"/>
        </w:numPr>
        <w:spacing w:after="120" w:line="360" w:lineRule="auto"/>
        <w:ind w:left="1445" w:hanging="725"/>
        <w:jc w:val="both"/>
        <w:rPr>
          <w:rFonts w:ascii="David" w:hAnsi="David"/>
          <w:sz w:val="24"/>
          <w:szCs w:val="24"/>
          <w:lang w:eastAsia="en-US"/>
        </w:rPr>
      </w:pPr>
      <w:r w:rsidRPr="00031B9E">
        <w:rPr>
          <w:rFonts w:ascii="David" w:hAnsi="David" w:hint="cs"/>
          <w:sz w:val="24"/>
          <w:szCs w:val="24"/>
          <w:rtl/>
          <w:lang w:eastAsia="en-US"/>
        </w:rPr>
        <w:t xml:space="preserve">בזמן הובלת המזון הוא יוחזק בטמפרטורה הבאה: </w:t>
      </w:r>
    </w:p>
    <w:p w14:paraId="79E7713E" w14:textId="77777777" w:rsidR="0041339B" w:rsidRPr="00031B9E" w:rsidRDefault="00AC28B5" w:rsidP="0041339B">
      <w:pPr>
        <w:pStyle w:val="affe"/>
        <w:numPr>
          <w:ilvl w:val="0"/>
          <w:numId w:val="47"/>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מזון חם </w:t>
      </w:r>
      <w:r w:rsidRPr="00031B9E">
        <w:rPr>
          <w:rFonts w:ascii="David" w:hAnsi="David"/>
          <w:sz w:val="24"/>
          <w:szCs w:val="24"/>
          <w:rtl/>
          <w:lang w:eastAsia="en-US"/>
        </w:rPr>
        <w:t>–</w:t>
      </w:r>
      <w:r w:rsidRPr="00031B9E">
        <w:rPr>
          <w:rFonts w:ascii="David" w:hAnsi="David" w:hint="cs"/>
          <w:sz w:val="24"/>
          <w:szCs w:val="24"/>
          <w:rtl/>
          <w:lang w:eastAsia="en-US"/>
        </w:rPr>
        <w:t xml:space="preserve"> בטמפרטורה פנימית של 70 מעלות צלזיוס לפחות.</w:t>
      </w:r>
    </w:p>
    <w:p w14:paraId="3EF0448B" w14:textId="77777777" w:rsidR="00502EED" w:rsidRPr="00031B9E" w:rsidRDefault="00AC28B5" w:rsidP="0041339B">
      <w:pPr>
        <w:pStyle w:val="affe"/>
        <w:numPr>
          <w:ilvl w:val="0"/>
          <w:numId w:val="47"/>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מזון קר </w:t>
      </w:r>
      <w:r w:rsidRPr="00031B9E">
        <w:rPr>
          <w:rFonts w:ascii="David" w:hAnsi="David"/>
          <w:sz w:val="24"/>
          <w:szCs w:val="24"/>
          <w:rtl/>
          <w:lang w:eastAsia="en-US"/>
        </w:rPr>
        <w:t>–</w:t>
      </w:r>
      <w:r w:rsidRPr="00031B9E">
        <w:rPr>
          <w:rFonts w:ascii="David" w:hAnsi="David" w:hint="cs"/>
          <w:sz w:val="24"/>
          <w:szCs w:val="24"/>
          <w:rtl/>
          <w:lang w:eastAsia="en-US"/>
        </w:rPr>
        <w:t xml:space="preserve"> בטמפרטורה פנימית שלא תעלה על 5 מעלות צלזיוס. </w:t>
      </w:r>
    </w:p>
    <w:p w14:paraId="22826D6D" w14:textId="77777777" w:rsidR="002C512E" w:rsidRPr="00031B9E" w:rsidRDefault="00AC28B5" w:rsidP="0041339B">
      <w:pPr>
        <w:pStyle w:val="affe"/>
        <w:numPr>
          <w:ilvl w:val="0"/>
          <w:numId w:val="47"/>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מזון קפוא </w:t>
      </w:r>
      <w:r w:rsidRPr="00031B9E">
        <w:rPr>
          <w:rFonts w:ascii="David" w:hAnsi="David"/>
          <w:sz w:val="24"/>
          <w:szCs w:val="24"/>
          <w:rtl/>
          <w:lang w:eastAsia="en-US"/>
        </w:rPr>
        <w:t>–</w:t>
      </w:r>
      <w:r w:rsidRPr="00031B9E">
        <w:rPr>
          <w:rFonts w:ascii="David" w:hAnsi="David" w:hint="cs"/>
          <w:sz w:val="24"/>
          <w:szCs w:val="24"/>
          <w:rtl/>
          <w:lang w:eastAsia="en-US"/>
        </w:rPr>
        <w:t xml:space="preserve"> בטמפרטורה פנימית של עד 12 מעלות צלזיוס מתחת לאפס.</w:t>
      </w:r>
    </w:p>
    <w:p w14:paraId="00ACBBC7" w14:textId="77777777" w:rsidR="000227D0" w:rsidRPr="00031B9E" w:rsidRDefault="00AC28B5" w:rsidP="000227D0">
      <w:pPr>
        <w:pStyle w:val="affe"/>
        <w:numPr>
          <w:ilvl w:val="2"/>
          <w:numId w:val="45"/>
        </w:numPr>
        <w:spacing w:after="120" w:line="360" w:lineRule="auto"/>
        <w:ind w:left="1445" w:hanging="725"/>
        <w:jc w:val="both"/>
        <w:rPr>
          <w:rFonts w:ascii="David" w:hAnsi="David"/>
          <w:sz w:val="24"/>
          <w:szCs w:val="24"/>
          <w:lang w:eastAsia="en-US"/>
        </w:rPr>
      </w:pPr>
      <w:r w:rsidRPr="00031B9E">
        <w:rPr>
          <w:rFonts w:ascii="David" w:hAnsi="David" w:hint="cs"/>
          <w:sz w:val="24"/>
          <w:szCs w:val="24"/>
          <w:rtl/>
          <w:lang w:eastAsia="en-US"/>
        </w:rPr>
        <w:t>מוצרי מזון אשר אינם דורשים הובלה בתנאי טמפרטורה מיוחדים, כגון: לחם, פירות, ירקות וכיו', יובלו כשהם סגורים באריזות המונעות חדירת מזהמים העלולים לגרום לזיהום מוצרים.</w:t>
      </w:r>
    </w:p>
    <w:p w14:paraId="7DAC7836" w14:textId="77777777" w:rsidR="004E2C3D" w:rsidRPr="00031B9E" w:rsidRDefault="00AC28B5" w:rsidP="001C0E1A">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הספק מתחייב להחליף כלים וצידניות שבורים ו/או מלוכלכים באופן מידי ו/או על פי דרישה של הממונה מטעם ביה"ס/הגן או המנהל מטעם העירייה.</w:t>
      </w:r>
    </w:p>
    <w:p w14:paraId="5C8CB54A" w14:textId="77777777" w:rsidR="001C0E1A" w:rsidRPr="00031B9E" w:rsidRDefault="00AC28B5" w:rsidP="001C0E1A">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יש להפריד בין מוצרי חלב ובשר.</w:t>
      </w:r>
    </w:p>
    <w:p w14:paraId="1D13BF10" w14:textId="77777777" w:rsidR="001C0E1A" w:rsidRPr="00031B9E" w:rsidRDefault="00AC28B5" w:rsidP="001C0E1A">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בנוסף ומבלי לגרוע מהאמור בסעיף 5 זה, הספק מתחייב לעמוד בכל הדרישות והתנאים הקבועים בחוק רישוי עסקים (תנאים תברואתיים לעסקים לייצור מזון), תשל"ב-1972. </w:t>
      </w:r>
    </w:p>
    <w:p w14:paraId="199580DD" w14:textId="77777777" w:rsidR="00C80D4E" w:rsidRPr="00031B9E" w:rsidRDefault="00C80D4E" w:rsidP="00C80D4E">
      <w:pPr>
        <w:pStyle w:val="affe"/>
        <w:spacing w:after="120" w:line="360" w:lineRule="auto"/>
        <w:ind w:left="792"/>
        <w:jc w:val="both"/>
        <w:rPr>
          <w:rFonts w:ascii="David" w:hAnsi="David"/>
          <w:sz w:val="24"/>
          <w:szCs w:val="24"/>
          <w:lang w:eastAsia="en-US"/>
        </w:rPr>
      </w:pPr>
    </w:p>
    <w:p w14:paraId="177D4CAB" w14:textId="77777777" w:rsidR="00F3136C" w:rsidRPr="00031B9E" w:rsidRDefault="00AC28B5" w:rsidP="00DC2E7A">
      <w:pPr>
        <w:pStyle w:val="affe"/>
        <w:numPr>
          <w:ilvl w:val="0"/>
          <w:numId w:val="4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 xml:space="preserve">נהלי עבודה כלליים </w:t>
      </w:r>
    </w:p>
    <w:p w14:paraId="3CF3004E" w14:textId="77777777" w:rsidR="00DC2E7A" w:rsidRPr="00031B9E" w:rsidRDefault="00AC28B5" w:rsidP="008E0082">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הספק מתחייב כי הוא ו/או עובדיו ו/או מי מטעמו אשר יעסקו בביצוע השירותים, יקפידו וישמרו על כל הוראות הבטיחות וכללי הניקיון וההיגיינה הרלוונטיים, ימלאו אחר כל הדרישות ביחס לייצור הארוחות, אחסונם, הובלתם, בהתאם לאמור במסמכי המכרז על נספחיו ובכפוף לכל דין.</w:t>
      </w:r>
    </w:p>
    <w:p w14:paraId="515F956A" w14:textId="77777777" w:rsidR="008E0082" w:rsidRPr="00031B9E" w:rsidRDefault="00AC28B5" w:rsidP="008E0082">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lastRenderedPageBreak/>
        <w:t xml:space="preserve">עובדי הספק ינהגו בנימוס, אדיבות ובסבלנות לכל עובדי ותלמידי מוסדות החינוך המיוחד והרווחה, בכל משך שהייתם במוסד החינוכי. </w:t>
      </w:r>
    </w:p>
    <w:p w14:paraId="5AF3DE9F" w14:textId="77777777" w:rsidR="008B1415" w:rsidRPr="00031B9E" w:rsidRDefault="00AC28B5" w:rsidP="008E0082">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 xml:space="preserve">הספק ידאג להנהגת שיטות עבודה בטוחות לפי כללי הבטיחות והבטחון החלים על פי כל דין. </w:t>
      </w:r>
    </w:p>
    <w:p w14:paraId="58B04ECE" w14:textId="77777777" w:rsidR="00C4674A" w:rsidRPr="00031B9E" w:rsidRDefault="00C4674A" w:rsidP="00C4674A">
      <w:pPr>
        <w:pStyle w:val="affe"/>
        <w:spacing w:after="120" w:line="360" w:lineRule="auto"/>
        <w:ind w:left="792"/>
        <w:jc w:val="both"/>
        <w:rPr>
          <w:rFonts w:ascii="David" w:hAnsi="David"/>
          <w:b/>
          <w:bCs/>
          <w:sz w:val="24"/>
          <w:szCs w:val="24"/>
          <w:u w:val="single"/>
          <w:lang w:eastAsia="en-US"/>
        </w:rPr>
      </w:pPr>
    </w:p>
    <w:p w14:paraId="7ECC14E4" w14:textId="77777777" w:rsidR="001D6B97" w:rsidRPr="00031B9E" w:rsidRDefault="00AC28B5" w:rsidP="001D6B97">
      <w:pPr>
        <w:pStyle w:val="affe"/>
        <w:numPr>
          <w:ilvl w:val="0"/>
          <w:numId w:val="4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 xml:space="preserve">פיקוח </w:t>
      </w:r>
    </w:p>
    <w:p w14:paraId="764A69C8" w14:textId="77777777" w:rsidR="001D6B97" w:rsidRPr="00031B9E" w:rsidRDefault="00AC28B5" w:rsidP="00E679AF">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כל בי"ס/גן ימנה ממונה מטעמו, אשר יבדוק ויוודא כי הספק מבצע את השירותים בהתאם להוראות הסכם זה על נספחיו</w:t>
      </w:r>
      <w:r w:rsidR="00F12E59" w:rsidRPr="00031B9E">
        <w:rPr>
          <w:rFonts w:ascii="David" w:hAnsi="David" w:hint="cs"/>
          <w:sz w:val="24"/>
          <w:szCs w:val="24"/>
          <w:rtl/>
          <w:lang w:eastAsia="en-US"/>
        </w:rPr>
        <w:t xml:space="preserve"> (להלן: </w:t>
      </w:r>
      <w:r w:rsidR="00F12E59" w:rsidRPr="00031B9E">
        <w:rPr>
          <w:rFonts w:ascii="David" w:hAnsi="David" w:hint="cs"/>
          <w:b/>
          <w:bCs/>
          <w:sz w:val="24"/>
          <w:szCs w:val="24"/>
          <w:rtl/>
          <w:lang w:eastAsia="en-US"/>
        </w:rPr>
        <w:t>"הממונה"</w:t>
      </w:r>
      <w:r w:rsidR="00F12E59" w:rsidRPr="00031B9E">
        <w:rPr>
          <w:rFonts w:ascii="David" w:hAnsi="David" w:hint="cs"/>
          <w:sz w:val="24"/>
          <w:szCs w:val="24"/>
          <w:rtl/>
          <w:lang w:eastAsia="en-US"/>
        </w:rPr>
        <w:t>)</w:t>
      </w:r>
      <w:r w:rsidRPr="00031B9E">
        <w:rPr>
          <w:rFonts w:ascii="David" w:hAnsi="David" w:hint="cs"/>
          <w:sz w:val="24"/>
          <w:szCs w:val="24"/>
          <w:rtl/>
          <w:lang w:eastAsia="en-US"/>
        </w:rPr>
        <w:t>.</w:t>
      </w:r>
    </w:p>
    <w:p w14:paraId="1FC920B5" w14:textId="77777777" w:rsidR="00E679AF" w:rsidRPr="00031B9E" w:rsidRDefault="00AC28B5" w:rsidP="00E679AF">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 xml:space="preserve">הממונה יהא </w:t>
      </w:r>
      <w:r w:rsidR="006D6B33" w:rsidRPr="00031B9E">
        <w:rPr>
          <w:rFonts w:ascii="David" w:hAnsi="David" w:hint="cs"/>
          <w:sz w:val="24"/>
          <w:szCs w:val="24"/>
          <w:rtl/>
          <w:lang w:eastAsia="en-US"/>
        </w:rPr>
        <w:t xml:space="preserve">רשאי להורות לספק לתקן כל ליקוי ו/או אי התאמה להנחיות לביצוע השירותים והספק מחויב לתקן את הליקוי ו/או אי ההתאמה מיד עם קבלת הוראות הממונה. </w:t>
      </w:r>
    </w:p>
    <w:p w14:paraId="01F88DC2" w14:textId="77777777" w:rsidR="006D6B33" w:rsidRPr="00031B9E" w:rsidRDefault="00AC28B5" w:rsidP="00E679AF">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בנוסף, העירייה תוכל לפקח על ביצוע השירותים בעצמה לרבות באמצעות ביקור במטבח הספק.</w:t>
      </w:r>
    </w:p>
    <w:p w14:paraId="37630253" w14:textId="77777777" w:rsidR="006D6B33" w:rsidRPr="00031B9E" w:rsidRDefault="00AC28B5" w:rsidP="00E679AF">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 xml:space="preserve">למען הסר ספק, מוצהר בזה </w:t>
      </w:r>
      <w:r w:rsidR="008B6336" w:rsidRPr="00031B9E">
        <w:rPr>
          <w:rFonts w:ascii="David" w:hAnsi="David" w:hint="cs"/>
          <w:sz w:val="24"/>
          <w:szCs w:val="24"/>
          <w:rtl/>
          <w:lang w:eastAsia="en-US"/>
        </w:rPr>
        <w:t xml:space="preserve">כי אין בתפקיד הפיקוח כדי להטיל על ביה"ס/הגן ו/או על העירייה ו/או מי מטעמה, אחריות </w:t>
      </w:r>
      <w:proofErr w:type="spellStart"/>
      <w:r w:rsidR="008B6336" w:rsidRPr="00031B9E">
        <w:rPr>
          <w:rFonts w:ascii="David" w:hAnsi="David" w:hint="cs"/>
          <w:sz w:val="24"/>
          <w:szCs w:val="24"/>
          <w:rtl/>
          <w:lang w:eastAsia="en-US"/>
        </w:rPr>
        <w:t>בנזיקין</w:t>
      </w:r>
      <w:proofErr w:type="spellEnd"/>
      <w:r w:rsidR="008B6336" w:rsidRPr="00031B9E">
        <w:rPr>
          <w:rFonts w:ascii="David" w:hAnsi="David" w:hint="cs"/>
          <w:sz w:val="24"/>
          <w:szCs w:val="24"/>
          <w:rtl/>
          <w:lang w:eastAsia="en-US"/>
        </w:rPr>
        <w:t xml:space="preserve"> ו/או אחריות לטיב הביצוע ו/או כל אחריות אחרת, או לשחרר את הספק מכל אחריות שיש לו על פי הסכם זה ו/או על פי הדין. </w:t>
      </w:r>
    </w:p>
    <w:p w14:paraId="6C5D027E" w14:textId="77777777" w:rsidR="008B6336" w:rsidRPr="00031B9E" w:rsidRDefault="00AC28B5" w:rsidP="00E679AF">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 xml:space="preserve">הספק מתחייב לציית להוראות ולהנחיות הממונה, כפי שתהיינה ותינתנה מעת לעת, </w:t>
      </w:r>
      <w:r w:rsidR="00F96DCC" w:rsidRPr="00031B9E">
        <w:rPr>
          <w:rFonts w:ascii="David" w:hAnsi="David" w:hint="cs"/>
          <w:sz w:val="24"/>
          <w:szCs w:val="24"/>
          <w:rtl/>
          <w:lang w:eastAsia="en-US"/>
        </w:rPr>
        <w:t>ולפעול בהתאם להן. מבלי לגרוע מכלליות האמור לעיל, הממונה יהיה רשאי להורות לספק לבצע שינויים ו/או התאמות ו/או לקבל שירותים, הדרושים לדעת הממונה, על מנת שהשירות יעמוד בתנאים ובדרישות המפורטות במסמכי המכרז ובהתחייבויות הספק, ועל הספק יהא למלא אחר הוראות הממונה כאמור, וזאת, למניעת ספק, ללא תוספת תמורה כלשהי לספק.</w:t>
      </w:r>
    </w:p>
    <w:p w14:paraId="47359289" w14:textId="77777777" w:rsidR="00F96DCC" w:rsidRPr="00031B9E" w:rsidRDefault="00AC28B5" w:rsidP="00E679AF">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 xml:space="preserve">הממונה יהא אחראי על ביצוע הפעולות כדלקמן: </w:t>
      </w:r>
    </w:p>
    <w:p w14:paraId="6D4367DC" w14:textId="77777777" w:rsidR="00356595" w:rsidRPr="00031B9E" w:rsidRDefault="00AC28B5" w:rsidP="00053CD3">
      <w:pPr>
        <w:pStyle w:val="affe"/>
        <w:numPr>
          <w:ilvl w:val="2"/>
          <w:numId w:val="45"/>
        </w:numPr>
        <w:spacing w:after="120" w:line="360" w:lineRule="auto"/>
        <w:ind w:left="1445" w:hanging="725"/>
        <w:jc w:val="both"/>
        <w:rPr>
          <w:rFonts w:ascii="David" w:hAnsi="David"/>
          <w:b/>
          <w:bCs/>
          <w:sz w:val="24"/>
          <w:szCs w:val="24"/>
          <w:u w:val="single"/>
          <w:lang w:eastAsia="en-US"/>
        </w:rPr>
      </w:pPr>
      <w:r w:rsidRPr="00031B9E">
        <w:rPr>
          <w:rFonts w:ascii="David" w:hAnsi="David" w:hint="cs"/>
          <w:sz w:val="24"/>
          <w:szCs w:val="24"/>
          <w:rtl/>
          <w:lang w:eastAsia="en-US"/>
        </w:rPr>
        <w:t>עדכון כמות המנות בהתאם לסוג הכלכלה (רגיל/גלוטן/צמחוני).</w:t>
      </w:r>
    </w:p>
    <w:p w14:paraId="4DF457CF" w14:textId="77777777" w:rsidR="00053CD3" w:rsidRPr="00031B9E" w:rsidRDefault="00AC28B5" w:rsidP="00053CD3">
      <w:pPr>
        <w:pStyle w:val="affe"/>
        <w:numPr>
          <w:ilvl w:val="2"/>
          <w:numId w:val="45"/>
        </w:numPr>
        <w:spacing w:after="120" w:line="360" w:lineRule="auto"/>
        <w:ind w:left="1445" w:hanging="725"/>
        <w:jc w:val="both"/>
        <w:rPr>
          <w:rFonts w:ascii="David" w:hAnsi="David"/>
          <w:b/>
          <w:bCs/>
          <w:sz w:val="24"/>
          <w:szCs w:val="24"/>
          <w:u w:val="single"/>
          <w:lang w:eastAsia="en-US"/>
        </w:rPr>
      </w:pPr>
      <w:r w:rsidRPr="00031B9E">
        <w:rPr>
          <w:rFonts w:ascii="David" w:hAnsi="David" w:hint="cs"/>
          <w:sz w:val="24"/>
          <w:szCs w:val="24"/>
          <w:rtl/>
          <w:lang w:eastAsia="en-US"/>
        </w:rPr>
        <w:t>מדידת הטמפרטורה של המזון בעת קבלתו מהספק ותיעוד.</w:t>
      </w:r>
    </w:p>
    <w:p w14:paraId="31D987D4" w14:textId="77777777" w:rsidR="00053CD3" w:rsidRPr="00031B9E" w:rsidRDefault="00AC28B5" w:rsidP="00053CD3">
      <w:pPr>
        <w:pStyle w:val="affe"/>
        <w:numPr>
          <w:ilvl w:val="2"/>
          <w:numId w:val="45"/>
        </w:numPr>
        <w:spacing w:after="120" w:line="360" w:lineRule="auto"/>
        <w:ind w:left="1445" w:hanging="725"/>
        <w:jc w:val="both"/>
        <w:rPr>
          <w:rFonts w:ascii="David" w:hAnsi="David"/>
          <w:b/>
          <w:bCs/>
          <w:sz w:val="24"/>
          <w:szCs w:val="24"/>
          <w:u w:val="single"/>
          <w:lang w:eastAsia="en-US"/>
        </w:rPr>
      </w:pPr>
      <w:r w:rsidRPr="00031B9E">
        <w:rPr>
          <w:rFonts w:ascii="David" w:hAnsi="David" w:hint="cs"/>
          <w:sz w:val="24"/>
          <w:szCs w:val="24"/>
          <w:rtl/>
          <w:lang w:eastAsia="en-US"/>
        </w:rPr>
        <w:t>פיקוח על שמירת המזון בטמפרטורה המתאימה עד להגשה.</w:t>
      </w:r>
    </w:p>
    <w:p w14:paraId="013C8B83" w14:textId="77777777" w:rsidR="00053CD3" w:rsidRPr="00031B9E" w:rsidRDefault="00AC28B5" w:rsidP="00053CD3">
      <w:pPr>
        <w:pStyle w:val="affe"/>
        <w:numPr>
          <w:ilvl w:val="2"/>
          <w:numId w:val="45"/>
        </w:numPr>
        <w:spacing w:after="120" w:line="360" w:lineRule="auto"/>
        <w:ind w:left="1445" w:hanging="725"/>
        <w:jc w:val="both"/>
        <w:rPr>
          <w:rFonts w:ascii="David" w:hAnsi="David"/>
          <w:b/>
          <w:bCs/>
          <w:sz w:val="24"/>
          <w:szCs w:val="24"/>
          <w:u w:val="single"/>
          <w:lang w:eastAsia="en-US"/>
        </w:rPr>
      </w:pPr>
      <w:r w:rsidRPr="00031B9E">
        <w:rPr>
          <w:rFonts w:ascii="David" w:hAnsi="David" w:hint="cs"/>
          <w:sz w:val="24"/>
          <w:szCs w:val="24"/>
          <w:rtl/>
          <w:lang w:eastAsia="en-US"/>
        </w:rPr>
        <w:t xml:space="preserve">בדיקת איכות המזון והעברת משוב בזמן אמת לספק. </w:t>
      </w:r>
    </w:p>
    <w:p w14:paraId="0AC0DC9C" w14:textId="77777777" w:rsidR="00C4674A" w:rsidRPr="00031B9E" w:rsidRDefault="00C4674A" w:rsidP="00C4674A">
      <w:pPr>
        <w:pStyle w:val="affe"/>
        <w:spacing w:after="120" w:line="360" w:lineRule="auto"/>
        <w:ind w:left="1445"/>
        <w:jc w:val="both"/>
        <w:rPr>
          <w:rFonts w:ascii="David" w:hAnsi="David"/>
          <w:b/>
          <w:bCs/>
          <w:sz w:val="24"/>
          <w:szCs w:val="24"/>
          <w:u w:val="single"/>
          <w:lang w:eastAsia="en-US"/>
        </w:rPr>
      </w:pPr>
    </w:p>
    <w:p w14:paraId="23DC131C" w14:textId="77777777" w:rsidR="00B02B38" w:rsidRPr="00031B9E" w:rsidRDefault="00AC28B5" w:rsidP="00053CD3">
      <w:pPr>
        <w:pStyle w:val="affe"/>
        <w:numPr>
          <w:ilvl w:val="0"/>
          <w:numId w:val="4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t xml:space="preserve">ניקיון </w:t>
      </w:r>
      <w:proofErr w:type="spellStart"/>
      <w:r w:rsidRPr="00031B9E">
        <w:rPr>
          <w:rFonts w:ascii="David" w:hAnsi="David" w:hint="cs"/>
          <w:b/>
          <w:bCs/>
          <w:sz w:val="24"/>
          <w:szCs w:val="24"/>
          <w:u w:val="single"/>
          <w:rtl/>
          <w:lang w:eastAsia="en-US"/>
        </w:rPr>
        <w:t>וסניטריה</w:t>
      </w:r>
      <w:proofErr w:type="spellEnd"/>
    </w:p>
    <w:p w14:paraId="4CD5CE42" w14:textId="77777777" w:rsidR="00AB127B" w:rsidRPr="00031B9E" w:rsidRDefault="00AC28B5" w:rsidP="00AB127B">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הארוחות יסופקו בכלים נקיים </w:t>
      </w:r>
      <w:r w:rsidRPr="00031B9E">
        <w:rPr>
          <w:rFonts w:ascii="David" w:hAnsi="David"/>
          <w:sz w:val="24"/>
          <w:szCs w:val="24"/>
          <w:rtl/>
          <w:lang w:eastAsia="en-US"/>
        </w:rPr>
        <w:t>–</w:t>
      </w:r>
      <w:r w:rsidRPr="00031B9E">
        <w:rPr>
          <w:rFonts w:ascii="David" w:hAnsi="David" w:hint="cs"/>
          <w:sz w:val="24"/>
          <w:szCs w:val="24"/>
          <w:rtl/>
          <w:lang w:eastAsia="en-US"/>
        </w:rPr>
        <w:t xml:space="preserve"> הן בצידם הפנימי והן בצידם החיצוני. </w:t>
      </w:r>
    </w:p>
    <w:p w14:paraId="41569B32" w14:textId="77777777" w:rsidR="005E6FB5" w:rsidRPr="00031B9E" w:rsidRDefault="00AC28B5" w:rsidP="00AB127B">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הספק יהא אחראי על ניקיון כל הכלים לרבות כלי ההגשה, כלי האספקה וכלי ההובלה.</w:t>
      </w:r>
    </w:p>
    <w:p w14:paraId="328CADD3" w14:textId="77777777" w:rsidR="005E6FB5" w:rsidRPr="00031B9E" w:rsidRDefault="00AC28B5" w:rsidP="00AB127B">
      <w:pPr>
        <w:pStyle w:val="affe"/>
        <w:numPr>
          <w:ilvl w:val="1"/>
          <w:numId w:val="45"/>
        </w:numPr>
        <w:spacing w:after="120" w:line="360" w:lineRule="auto"/>
        <w:jc w:val="both"/>
        <w:rPr>
          <w:rFonts w:ascii="David" w:hAnsi="David"/>
          <w:sz w:val="24"/>
          <w:szCs w:val="24"/>
          <w:lang w:eastAsia="en-US"/>
        </w:rPr>
      </w:pPr>
      <w:r w:rsidRPr="00031B9E">
        <w:rPr>
          <w:rFonts w:ascii="David" w:hAnsi="David" w:hint="cs"/>
          <w:sz w:val="24"/>
          <w:szCs w:val="24"/>
          <w:rtl/>
          <w:lang w:eastAsia="en-US"/>
        </w:rPr>
        <w:t xml:space="preserve">העירייה תהא רשאית לערוך בכל עת, בהתאם לשיקול דעתה בלבד וללא כל הודעה מראש, בדיקות סניטריות במתקני הכנת הארוחות ובמתקני ההובלה של הספק ו/או בדיקות מעבדה לבדיקות איכות המזון וניקיונו. לעניין זה תהא העירייה רשאית להיכנס לאתר הספק ו/או למקום הכנת הארוחות, מקום החסנתו, מתקני הובלת הארוחות, ליטול דגימות מזון וכל דגימה אחרת הנדרשת לביצוע הבדיקות כאמור. הבדיקות יבוצעו על חשבון הספק בלבד. </w:t>
      </w:r>
    </w:p>
    <w:p w14:paraId="59F53744" w14:textId="77777777" w:rsidR="00AB09FD" w:rsidRPr="00031B9E" w:rsidRDefault="00AB09FD" w:rsidP="00AB09FD">
      <w:pPr>
        <w:pStyle w:val="affe"/>
        <w:spacing w:after="120" w:line="360" w:lineRule="auto"/>
        <w:ind w:left="792"/>
        <w:jc w:val="both"/>
        <w:rPr>
          <w:rFonts w:ascii="David" w:hAnsi="David"/>
          <w:sz w:val="24"/>
          <w:szCs w:val="24"/>
          <w:lang w:eastAsia="en-US"/>
        </w:rPr>
      </w:pPr>
    </w:p>
    <w:p w14:paraId="2F560DB6" w14:textId="77777777" w:rsidR="00053CD3" w:rsidRPr="00031B9E" w:rsidRDefault="00AC28B5" w:rsidP="00053CD3">
      <w:pPr>
        <w:pStyle w:val="affe"/>
        <w:numPr>
          <w:ilvl w:val="0"/>
          <w:numId w:val="45"/>
        </w:numPr>
        <w:spacing w:after="120" w:line="360" w:lineRule="auto"/>
        <w:rPr>
          <w:rFonts w:ascii="David" w:hAnsi="David"/>
          <w:b/>
          <w:bCs/>
          <w:sz w:val="24"/>
          <w:szCs w:val="24"/>
          <w:u w:val="single"/>
          <w:lang w:eastAsia="en-US"/>
        </w:rPr>
      </w:pPr>
      <w:r w:rsidRPr="00031B9E">
        <w:rPr>
          <w:rFonts w:ascii="David" w:hAnsi="David" w:hint="cs"/>
          <w:b/>
          <w:bCs/>
          <w:sz w:val="24"/>
          <w:szCs w:val="24"/>
          <w:u w:val="single"/>
          <w:rtl/>
          <w:lang w:eastAsia="en-US"/>
        </w:rPr>
        <w:lastRenderedPageBreak/>
        <w:t>איש קשר קבוע</w:t>
      </w:r>
    </w:p>
    <w:p w14:paraId="1358C913" w14:textId="77777777" w:rsidR="00AB127B" w:rsidRPr="00031B9E" w:rsidRDefault="00AC28B5" w:rsidP="003604AD">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הספק ימנה נציג קבוע מטעמו, בעל כישורים מתאימים וניסיון רלוונטי קודם, שירכז וינהל את כל השירותים שיינתנו מטעם הספק לעירייה.</w:t>
      </w:r>
    </w:p>
    <w:p w14:paraId="50269C18" w14:textId="77777777" w:rsidR="003604AD" w:rsidRPr="00031B9E" w:rsidRDefault="00AC28B5" w:rsidP="003604AD">
      <w:pPr>
        <w:pStyle w:val="affe"/>
        <w:numPr>
          <w:ilvl w:val="1"/>
          <w:numId w:val="45"/>
        </w:numPr>
        <w:spacing w:after="120" w:line="360" w:lineRule="auto"/>
        <w:jc w:val="both"/>
        <w:rPr>
          <w:rFonts w:ascii="David" w:hAnsi="David"/>
          <w:b/>
          <w:bCs/>
          <w:sz w:val="24"/>
          <w:szCs w:val="24"/>
          <w:u w:val="single"/>
          <w:lang w:eastAsia="en-US"/>
        </w:rPr>
      </w:pPr>
      <w:r w:rsidRPr="00031B9E">
        <w:rPr>
          <w:rFonts w:ascii="David" w:hAnsi="David" w:hint="cs"/>
          <w:sz w:val="24"/>
          <w:szCs w:val="24"/>
          <w:rtl/>
          <w:lang w:eastAsia="en-US"/>
        </w:rPr>
        <w:t xml:space="preserve">נציג הספק יצויד במכשיר טלפון סלולארי תקין ו/או מכשיר קשר ו/או איתורית וישמש כאיש קשר מול העירייה על מנת שיהא ניתן להשיגו בכל עת. </w:t>
      </w:r>
    </w:p>
    <w:p w14:paraId="743F156A" w14:textId="77777777" w:rsidR="0033270D" w:rsidRPr="00031B9E" w:rsidRDefault="0033270D" w:rsidP="0033270D">
      <w:pPr>
        <w:pStyle w:val="affe"/>
        <w:spacing w:after="120" w:line="360" w:lineRule="auto"/>
        <w:ind w:left="360"/>
        <w:rPr>
          <w:rFonts w:ascii="David" w:hAnsi="David"/>
          <w:sz w:val="24"/>
          <w:szCs w:val="24"/>
          <w:lang w:eastAsia="en-US"/>
        </w:rPr>
      </w:pPr>
    </w:p>
    <w:p w14:paraId="33257566" w14:textId="77777777" w:rsidR="00EB4ACC" w:rsidRPr="00031B9E" w:rsidRDefault="00EB4ACC" w:rsidP="00A971ED">
      <w:pPr>
        <w:pStyle w:val="affe"/>
        <w:spacing w:after="120" w:line="360" w:lineRule="auto"/>
        <w:ind w:left="360" w:firstLine="720"/>
        <w:rPr>
          <w:rFonts w:ascii="David" w:hAnsi="David"/>
          <w:b/>
          <w:bCs/>
          <w:sz w:val="24"/>
          <w:szCs w:val="24"/>
          <w:u w:val="single"/>
          <w:rtl/>
          <w:lang w:eastAsia="en-US"/>
        </w:rPr>
      </w:pPr>
    </w:p>
    <w:p w14:paraId="3F15A77E" w14:textId="77777777" w:rsidR="002D352E" w:rsidRPr="00031B9E" w:rsidRDefault="002D352E" w:rsidP="009E124D">
      <w:pPr>
        <w:spacing w:after="120" w:line="360" w:lineRule="auto"/>
        <w:rPr>
          <w:rtl/>
        </w:rPr>
      </w:pPr>
    </w:p>
    <w:p w14:paraId="3CC753A8" w14:textId="77777777" w:rsidR="002D352E" w:rsidRPr="00031B9E" w:rsidRDefault="002D352E" w:rsidP="009E124D">
      <w:pPr>
        <w:spacing w:after="120" w:line="360" w:lineRule="auto"/>
        <w:rPr>
          <w:rtl/>
        </w:rPr>
      </w:pPr>
    </w:p>
    <w:p w14:paraId="45E1276D" w14:textId="77777777" w:rsidR="002D352E" w:rsidRPr="00031B9E" w:rsidRDefault="002D352E" w:rsidP="009E124D">
      <w:pPr>
        <w:spacing w:after="120" w:line="360" w:lineRule="auto"/>
        <w:rPr>
          <w:rtl/>
        </w:rPr>
      </w:pPr>
    </w:p>
    <w:p w14:paraId="69B260CE" w14:textId="77777777" w:rsidR="002D352E" w:rsidRPr="00031B9E" w:rsidRDefault="002D352E" w:rsidP="009E124D">
      <w:pPr>
        <w:spacing w:after="120" w:line="360" w:lineRule="auto"/>
        <w:rPr>
          <w:rtl/>
        </w:rPr>
      </w:pPr>
    </w:p>
    <w:p w14:paraId="7B38A15D" w14:textId="77777777" w:rsidR="002D352E" w:rsidRPr="00031B9E" w:rsidRDefault="002D352E" w:rsidP="009E124D">
      <w:pPr>
        <w:spacing w:after="120" w:line="360" w:lineRule="auto"/>
        <w:rPr>
          <w:rtl/>
        </w:rPr>
      </w:pPr>
    </w:p>
    <w:p w14:paraId="46936785" w14:textId="77777777" w:rsidR="009E4843" w:rsidRPr="00031B9E" w:rsidRDefault="009E4843" w:rsidP="009E124D">
      <w:pPr>
        <w:spacing w:after="120" w:line="360" w:lineRule="auto"/>
        <w:rPr>
          <w:rtl/>
        </w:rPr>
      </w:pPr>
    </w:p>
    <w:p w14:paraId="1FF7212D" w14:textId="77777777" w:rsidR="000B442C" w:rsidRPr="00031B9E" w:rsidRDefault="000B442C" w:rsidP="009E124D">
      <w:pPr>
        <w:spacing w:after="120" w:line="360" w:lineRule="auto"/>
        <w:rPr>
          <w:rtl/>
        </w:rPr>
      </w:pPr>
    </w:p>
    <w:p w14:paraId="66C0763D" w14:textId="77777777" w:rsidR="000B442C" w:rsidRPr="00031B9E" w:rsidRDefault="000B442C" w:rsidP="009E124D">
      <w:pPr>
        <w:spacing w:after="120" w:line="360" w:lineRule="auto"/>
        <w:rPr>
          <w:rtl/>
        </w:rPr>
      </w:pPr>
    </w:p>
    <w:p w14:paraId="0084F986" w14:textId="77777777" w:rsidR="000B442C" w:rsidRPr="00031B9E" w:rsidRDefault="000B442C" w:rsidP="009E124D">
      <w:pPr>
        <w:spacing w:after="120" w:line="360" w:lineRule="auto"/>
        <w:rPr>
          <w:rtl/>
        </w:rPr>
      </w:pPr>
    </w:p>
    <w:p w14:paraId="08654AB9" w14:textId="77777777" w:rsidR="000B442C" w:rsidRPr="00031B9E" w:rsidRDefault="000B442C" w:rsidP="009E124D">
      <w:pPr>
        <w:spacing w:after="120" w:line="360" w:lineRule="auto"/>
        <w:rPr>
          <w:rtl/>
        </w:rPr>
      </w:pPr>
    </w:p>
    <w:p w14:paraId="30F041CC" w14:textId="77777777" w:rsidR="000B442C" w:rsidRPr="00031B9E" w:rsidRDefault="000B442C" w:rsidP="009E124D">
      <w:pPr>
        <w:spacing w:after="120" w:line="360" w:lineRule="auto"/>
        <w:rPr>
          <w:rtl/>
        </w:rPr>
      </w:pPr>
    </w:p>
    <w:p w14:paraId="0C1902FF" w14:textId="77777777" w:rsidR="000B442C" w:rsidRPr="00031B9E" w:rsidRDefault="000B442C" w:rsidP="009E124D">
      <w:pPr>
        <w:spacing w:after="120" w:line="360" w:lineRule="auto"/>
        <w:rPr>
          <w:rtl/>
        </w:rPr>
      </w:pPr>
    </w:p>
    <w:p w14:paraId="36949E3B" w14:textId="77777777" w:rsidR="000B442C" w:rsidRPr="00031B9E" w:rsidRDefault="000B442C" w:rsidP="009E124D">
      <w:pPr>
        <w:spacing w:after="120" w:line="360" w:lineRule="auto"/>
        <w:rPr>
          <w:rtl/>
        </w:rPr>
      </w:pPr>
    </w:p>
    <w:p w14:paraId="7E87185B" w14:textId="77777777" w:rsidR="000B442C" w:rsidRPr="00031B9E" w:rsidRDefault="000B442C" w:rsidP="009E124D">
      <w:pPr>
        <w:spacing w:after="120" w:line="360" w:lineRule="auto"/>
        <w:rPr>
          <w:rtl/>
        </w:rPr>
      </w:pPr>
    </w:p>
    <w:p w14:paraId="1FBE5831" w14:textId="77777777" w:rsidR="000B442C" w:rsidRPr="00031B9E" w:rsidRDefault="000B442C" w:rsidP="009E124D">
      <w:pPr>
        <w:spacing w:after="120" w:line="360" w:lineRule="auto"/>
        <w:rPr>
          <w:rtl/>
        </w:rPr>
      </w:pPr>
    </w:p>
    <w:p w14:paraId="644A1076" w14:textId="77777777" w:rsidR="000B442C" w:rsidRPr="00031B9E" w:rsidRDefault="000B442C" w:rsidP="009E124D">
      <w:pPr>
        <w:spacing w:after="120" w:line="360" w:lineRule="auto"/>
        <w:rPr>
          <w:rtl/>
        </w:rPr>
      </w:pPr>
    </w:p>
    <w:p w14:paraId="086675B5" w14:textId="77777777" w:rsidR="000B442C" w:rsidRPr="00031B9E" w:rsidRDefault="000B442C" w:rsidP="009E124D">
      <w:pPr>
        <w:spacing w:after="120" w:line="360" w:lineRule="auto"/>
        <w:rPr>
          <w:rtl/>
        </w:rPr>
      </w:pPr>
    </w:p>
    <w:p w14:paraId="5DBE5760" w14:textId="77777777" w:rsidR="009E4843" w:rsidRPr="00031B9E" w:rsidRDefault="009E4843" w:rsidP="009E124D">
      <w:pPr>
        <w:spacing w:after="120" w:line="360" w:lineRule="auto"/>
        <w:rPr>
          <w:rtl/>
        </w:rPr>
      </w:pPr>
    </w:p>
    <w:p w14:paraId="6A2AE7AC" w14:textId="77777777" w:rsidR="009E4843" w:rsidRPr="00031B9E" w:rsidRDefault="009E4843" w:rsidP="009E124D">
      <w:pPr>
        <w:spacing w:after="120" w:line="360" w:lineRule="auto"/>
        <w:rPr>
          <w:rtl/>
        </w:rPr>
      </w:pPr>
    </w:p>
    <w:p w14:paraId="0B069D9C" w14:textId="77777777" w:rsidR="009E4843" w:rsidRPr="00031B9E" w:rsidRDefault="00AC28B5" w:rsidP="00D354B9">
      <w:pPr>
        <w:pStyle w:val="2DAVID"/>
        <w:rPr>
          <w:rtl/>
        </w:rPr>
      </w:pPr>
      <w:bookmarkStart w:id="29" w:name="_Toc193374478"/>
      <w:r w:rsidRPr="00031B9E">
        <w:rPr>
          <w:rFonts w:hint="cs"/>
          <w:rtl/>
        </w:rPr>
        <w:lastRenderedPageBreak/>
        <w:t>נס</w:t>
      </w:r>
      <w:r w:rsidRPr="00031B9E">
        <w:rPr>
          <w:rtl/>
        </w:rPr>
        <w:t>פח א'</w:t>
      </w:r>
      <w:r w:rsidR="006540CB" w:rsidRPr="00031B9E">
        <w:rPr>
          <w:rFonts w:hint="cs"/>
          <w:rtl/>
        </w:rPr>
        <w:t>1</w:t>
      </w:r>
      <w:r w:rsidRPr="00031B9E">
        <w:rPr>
          <w:rtl/>
        </w:rPr>
        <w:t xml:space="preserve"> – </w:t>
      </w:r>
      <w:r w:rsidRPr="00031B9E">
        <w:rPr>
          <w:rFonts w:hint="cs"/>
          <w:rtl/>
        </w:rPr>
        <w:t>מפרט תפריטים</w:t>
      </w:r>
      <w:bookmarkEnd w:id="29"/>
    </w:p>
    <w:p w14:paraId="17D92145" w14:textId="77777777" w:rsidR="0045185E" w:rsidRPr="00031B9E" w:rsidRDefault="00AC28B5" w:rsidP="0045185E">
      <w:pPr>
        <w:spacing w:after="120" w:line="360" w:lineRule="auto"/>
        <w:rPr>
          <w:rFonts w:ascii="David" w:hAnsi="David"/>
          <w:b/>
          <w:bCs/>
          <w:sz w:val="26"/>
          <w:szCs w:val="26"/>
          <w:u w:val="single"/>
          <w:rtl/>
          <w:lang w:eastAsia="en-US"/>
        </w:rPr>
      </w:pPr>
      <w:r w:rsidRPr="00031B9E">
        <w:rPr>
          <w:rFonts w:ascii="David" w:hAnsi="David" w:hint="cs"/>
          <w:b/>
          <w:bCs/>
          <w:sz w:val="26"/>
          <w:szCs w:val="26"/>
          <w:u w:val="single"/>
          <w:rtl/>
          <w:lang w:eastAsia="en-US"/>
        </w:rPr>
        <w:t>תפריט דו שבועי</w:t>
      </w:r>
      <w:r w:rsidRPr="00031B9E">
        <w:rPr>
          <w:rFonts w:ascii="David" w:hAnsi="David" w:hint="cs"/>
          <w:sz w:val="26"/>
          <w:szCs w:val="26"/>
          <w:rtl/>
          <w:lang w:eastAsia="en-US"/>
        </w:rPr>
        <w:t>:</w:t>
      </w:r>
    </w:p>
    <w:p w14:paraId="7FDE255C" w14:textId="77777777" w:rsidR="0084333A" w:rsidRPr="00031B9E" w:rsidRDefault="00AC28B5" w:rsidP="0045185E">
      <w:pPr>
        <w:spacing w:after="120" w:line="360" w:lineRule="auto"/>
        <w:rPr>
          <w:rFonts w:ascii="David" w:hAnsi="David"/>
          <w:sz w:val="26"/>
          <w:szCs w:val="26"/>
          <w:rtl/>
          <w:lang w:eastAsia="en-US"/>
        </w:rPr>
      </w:pPr>
      <w:r w:rsidRPr="00031B9E">
        <w:rPr>
          <w:rFonts w:ascii="David" w:hAnsi="David" w:hint="cs"/>
          <w:sz w:val="26"/>
          <w:szCs w:val="26"/>
          <w:rtl/>
          <w:lang w:eastAsia="en-US"/>
        </w:rPr>
        <w:t>יצורף בהתאם לתפריט שיוכן על ידי הזוכה באמצעות דיאטנית ויאושר על ידי העירייה.</w:t>
      </w:r>
    </w:p>
    <w:p w14:paraId="084C3DB3" w14:textId="77777777" w:rsidR="0000627F" w:rsidRPr="00031B9E" w:rsidRDefault="00AC28B5" w:rsidP="0000627F">
      <w:pPr>
        <w:spacing w:after="120" w:line="360" w:lineRule="auto"/>
        <w:jc w:val="both"/>
        <w:rPr>
          <w:rFonts w:ascii="David" w:hAnsi="David"/>
          <w:sz w:val="24"/>
          <w:szCs w:val="24"/>
          <w:rtl/>
          <w:lang w:eastAsia="en-US"/>
        </w:rPr>
      </w:pPr>
      <w:r w:rsidRPr="00031B9E">
        <w:rPr>
          <w:rFonts w:ascii="David" w:hAnsi="David" w:hint="cs"/>
          <w:b/>
          <w:bCs/>
          <w:sz w:val="24"/>
          <w:szCs w:val="24"/>
          <w:u w:val="single"/>
          <w:rtl/>
          <w:lang w:eastAsia="en-US"/>
        </w:rPr>
        <w:t>בארגז קר ייארזו</w:t>
      </w:r>
      <w:r w:rsidRPr="00031B9E">
        <w:rPr>
          <w:rFonts w:ascii="David" w:hAnsi="David" w:hint="cs"/>
          <w:sz w:val="24"/>
          <w:szCs w:val="24"/>
          <w:rtl/>
          <w:lang w:eastAsia="en-US"/>
        </w:rPr>
        <w:t xml:space="preserve">: </w:t>
      </w:r>
    </w:p>
    <w:p w14:paraId="6FE7B87E" w14:textId="77777777" w:rsidR="0000627F" w:rsidRPr="00031B9E" w:rsidRDefault="00AC28B5" w:rsidP="00252845">
      <w:pPr>
        <w:pStyle w:val="affe"/>
        <w:numPr>
          <w:ilvl w:val="0"/>
          <w:numId w:val="56"/>
        </w:numPr>
        <w:spacing w:after="120"/>
        <w:jc w:val="both"/>
        <w:rPr>
          <w:rFonts w:ascii="David" w:hAnsi="David"/>
          <w:sz w:val="24"/>
          <w:szCs w:val="24"/>
          <w:lang w:eastAsia="en-US"/>
        </w:rPr>
      </w:pPr>
      <w:r w:rsidRPr="00031B9E">
        <w:rPr>
          <w:rFonts w:ascii="David" w:hAnsi="David" w:hint="cs"/>
          <w:sz w:val="24"/>
          <w:szCs w:val="24"/>
          <w:rtl/>
          <w:lang w:eastAsia="en-US"/>
        </w:rPr>
        <w:t>ירקות ופירות חד פעמי (</w:t>
      </w:r>
      <w:proofErr w:type="spellStart"/>
      <w:r w:rsidRPr="00031B9E">
        <w:rPr>
          <w:rFonts w:ascii="David" w:hAnsi="David" w:hint="cs"/>
          <w:sz w:val="24"/>
          <w:szCs w:val="24"/>
          <w:rtl/>
          <w:lang w:eastAsia="en-US"/>
        </w:rPr>
        <w:t>פלייסמנטים</w:t>
      </w:r>
      <w:proofErr w:type="spellEnd"/>
      <w:r w:rsidRPr="00031B9E">
        <w:rPr>
          <w:rFonts w:ascii="David" w:hAnsi="David" w:hint="cs"/>
          <w:sz w:val="24"/>
          <w:szCs w:val="24"/>
          <w:rtl/>
          <w:lang w:eastAsia="en-US"/>
        </w:rPr>
        <w:t>/ניילון לשולחן וצלחות ומזלגות וכפות הגשה</w:t>
      </w:r>
      <w:r w:rsidR="0084333A" w:rsidRPr="00031B9E">
        <w:rPr>
          <w:rFonts w:ascii="David" w:hAnsi="David" w:hint="cs"/>
          <w:sz w:val="24"/>
          <w:szCs w:val="24"/>
          <w:rtl/>
          <w:lang w:eastAsia="en-US"/>
        </w:rPr>
        <w:t>)</w:t>
      </w:r>
      <w:r w:rsidRPr="00031B9E">
        <w:rPr>
          <w:rFonts w:ascii="David" w:hAnsi="David" w:hint="cs"/>
          <w:sz w:val="24"/>
          <w:szCs w:val="24"/>
          <w:rtl/>
          <w:lang w:eastAsia="en-US"/>
        </w:rPr>
        <w:t>.</w:t>
      </w:r>
    </w:p>
    <w:p w14:paraId="279DAA05" w14:textId="77777777" w:rsidR="0000627F" w:rsidRPr="00031B9E" w:rsidRDefault="00AC28B5" w:rsidP="00252845">
      <w:pPr>
        <w:pStyle w:val="affe"/>
        <w:numPr>
          <w:ilvl w:val="0"/>
          <w:numId w:val="56"/>
        </w:numPr>
        <w:spacing w:after="120"/>
        <w:jc w:val="both"/>
        <w:rPr>
          <w:rFonts w:ascii="David" w:hAnsi="David"/>
          <w:sz w:val="24"/>
          <w:szCs w:val="24"/>
          <w:lang w:eastAsia="en-US"/>
        </w:rPr>
      </w:pPr>
      <w:r w:rsidRPr="00031B9E">
        <w:rPr>
          <w:rFonts w:ascii="David" w:hAnsi="David" w:hint="cs"/>
          <w:sz w:val="24"/>
          <w:szCs w:val="24"/>
          <w:rtl/>
          <w:lang w:eastAsia="en-US"/>
        </w:rPr>
        <w:t xml:space="preserve"> שקיות זבל , מפיות נייר.</w:t>
      </w:r>
    </w:p>
    <w:p w14:paraId="66903930" w14:textId="77777777" w:rsidR="003408B5" w:rsidRPr="00031B9E" w:rsidRDefault="00AC28B5" w:rsidP="00252845">
      <w:pPr>
        <w:pStyle w:val="affe"/>
        <w:numPr>
          <w:ilvl w:val="0"/>
          <w:numId w:val="56"/>
        </w:numPr>
        <w:spacing w:after="120"/>
        <w:jc w:val="both"/>
        <w:rPr>
          <w:rFonts w:ascii="David" w:hAnsi="David"/>
          <w:sz w:val="24"/>
          <w:szCs w:val="24"/>
          <w:lang w:eastAsia="en-US"/>
        </w:rPr>
      </w:pPr>
      <w:r w:rsidRPr="00031B9E">
        <w:rPr>
          <w:rFonts w:ascii="David" w:hAnsi="David" w:hint="cs"/>
          <w:sz w:val="24"/>
          <w:szCs w:val="24"/>
          <w:rtl/>
          <w:lang w:eastAsia="en-US"/>
        </w:rPr>
        <w:t xml:space="preserve">בנוסף יספק הספק כל יום לחם פרוס: עד 20 ילדים - כיכר 1 מעל 20 ילדים - 2 כיכרות. </w:t>
      </w:r>
    </w:p>
    <w:p w14:paraId="45EEC931" w14:textId="77777777" w:rsidR="0045185E" w:rsidRPr="00031B9E" w:rsidRDefault="00AC28B5" w:rsidP="00154F7D">
      <w:pPr>
        <w:pStyle w:val="affe"/>
        <w:spacing w:after="120"/>
        <w:jc w:val="both"/>
        <w:rPr>
          <w:rFonts w:ascii="David" w:hAnsi="David"/>
          <w:sz w:val="24"/>
          <w:szCs w:val="24"/>
          <w:rtl/>
          <w:lang w:eastAsia="en-US"/>
        </w:rPr>
      </w:pPr>
      <w:r w:rsidRPr="00031B9E">
        <w:rPr>
          <w:rFonts w:ascii="David" w:hAnsi="David" w:hint="cs"/>
          <w:sz w:val="24"/>
          <w:szCs w:val="24"/>
          <w:rtl/>
          <w:lang w:eastAsia="en-US"/>
        </w:rPr>
        <w:t xml:space="preserve">בימי שוברים שגרה </w:t>
      </w:r>
      <w:r w:rsidR="00C74201" w:rsidRPr="00031B9E">
        <w:rPr>
          <w:rFonts w:ascii="David" w:hAnsi="David" w:hint="cs"/>
          <w:sz w:val="24"/>
          <w:szCs w:val="24"/>
          <w:rtl/>
          <w:lang w:eastAsia="en-US"/>
        </w:rPr>
        <w:t>י</w:t>
      </w:r>
      <w:r w:rsidRPr="00031B9E">
        <w:rPr>
          <w:rFonts w:ascii="David" w:hAnsi="David" w:hint="cs"/>
          <w:sz w:val="24"/>
          <w:szCs w:val="24"/>
          <w:rtl/>
          <w:lang w:eastAsia="en-US"/>
        </w:rPr>
        <w:t>ספק</w:t>
      </w:r>
      <w:r w:rsidR="00C74201" w:rsidRPr="00031B9E">
        <w:rPr>
          <w:rFonts w:ascii="David" w:hAnsi="David" w:hint="cs"/>
          <w:sz w:val="24"/>
          <w:szCs w:val="24"/>
          <w:rtl/>
          <w:lang w:eastAsia="en-US"/>
        </w:rPr>
        <w:t xml:space="preserve"> הספק</w:t>
      </w:r>
      <w:r w:rsidRPr="00031B9E">
        <w:rPr>
          <w:rFonts w:ascii="David" w:hAnsi="David" w:hint="cs"/>
          <w:sz w:val="24"/>
          <w:szCs w:val="24"/>
          <w:rtl/>
          <w:lang w:eastAsia="en-US"/>
        </w:rPr>
        <w:t xml:space="preserve"> המבורגר /פלאפל  לחמניות המבורגר / פיתות חמוצים חסה / ירקות</w:t>
      </w:r>
      <w:r w:rsidR="003F117B" w:rsidRPr="00031B9E">
        <w:rPr>
          <w:rFonts w:ascii="David" w:hAnsi="David" w:hint="cs"/>
          <w:sz w:val="24"/>
          <w:szCs w:val="24"/>
          <w:rtl/>
          <w:lang w:eastAsia="en-US"/>
        </w:rPr>
        <w:t>,</w:t>
      </w:r>
      <w:r w:rsidRPr="00031B9E">
        <w:rPr>
          <w:rFonts w:ascii="David" w:hAnsi="David" w:hint="cs"/>
          <w:sz w:val="24"/>
          <w:szCs w:val="24"/>
          <w:rtl/>
          <w:lang w:eastAsia="en-US"/>
        </w:rPr>
        <w:t xml:space="preserve"> קטשופ/ טחינה בכפוף לסוג מנת השובר שגרה</w:t>
      </w:r>
      <w:r w:rsidR="003F117B" w:rsidRPr="00031B9E">
        <w:rPr>
          <w:rFonts w:ascii="David" w:hAnsi="David" w:hint="cs"/>
          <w:sz w:val="24"/>
          <w:szCs w:val="24"/>
          <w:rtl/>
          <w:lang w:eastAsia="en-US"/>
        </w:rPr>
        <w:t>.</w:t>
      </w:r>
    </w:p>
    <w:p w14:paraId="74A94612" w14:textId="77777777" w:rsidR="007E7258" w:rsidRPr="00031B9E" w:rsidRDefault="007E7258" w:rsidP="00154F7D">
      <w:pPr>
        <w:pStyle w:val="affe"/>
        <w:spacing w:after="120"/>
        <w:jc w:val="both"/>
        <w:rPr>
          <w:rFonts w:ascii="David" w:hAnsi="David"/>
          <w:sz w:val="24"/>
          <w:szCs w:val="24"/>
          <w:rtl/>
          <w:lang w:eastAsia="en-US"/>
        </w:rPr>
      </w:pPr>
    </w:p>
    <w:p w14:paraId="1CF2289C" w14:textId="77777777" w:rsidR="009E4843" w:rsidRPr="00031B9E" w:rsidRDefault="00AC28B5" w:rsidP="009E124D">
      <w:pPr>
        <w:spacing w:after="120" w:line="360" w:lineRule="auto"/>
        <w:rPr>
          <w:sz w:val="24"/>
          <w:szCs w:val="24"/>
          <w:rtl/>
        </w:rPr>
      </w:pPr>
      <w:r w:rsidRPr="00031B9E">
        <w:rPr>
          <w:rFonts w:hint="cs"/>
          <w:sz w:val="24"/>
          <w:szCs w:val="24"/>
          <w:rtl/>
        </w:rPr>
        <w:t xml:space="preserve">כמויות ופרטי המזון בארוחות יהיו כמפורט בטבלאות שלהלן: </w:t>
      </w:r>
    </w:p>
    <w:p w14:paraId="110CBD1F" w14:textId="77777777" w:rsidR="009E4843" w:rsidRPr="00031B9E" w:rsidRDefault="00AC28B5" w:rsidP="00154F7D">
      <w:pPr>
        <w:jc w:val="both"/>
        <w:rPr>
          <w:b/>
          <w:bCs/>
          <w:sz w:val="28"/>
          <w:u w:val="single"/>
          <w:rtl/>
        </w:rPr>
      </w:pPr>
      <w:r w:rsidRPr="00031B9E">
        <w:rPr>
          <w:rFonts w:hint="cs"/>
          <w:b/>
          <w:bCs/>
          <w:sz w:val="28"/>
          <w:u w:val="single"/>
          <w:rtl/>
        </w:rPr>
        <w:t>טבלה 1:</w:t>
      </w:r>
      <w:r w:rsidRPr="00031B9E">
        <w:rPr>
          <w:rFonts w:hint="cs"/>
          <w:b/>
          <w:bCs/>
          <w:sz w:val="28"/>
          <w:u w:val="single"/>
        </w:rPr>
        <w:t xml:space="preserve"> </w:t>
      </w:r>
      <w:r w:rsidRPr="00031B9E">
        <w:rPr>
          <w:rFonts w:hint="cs"/>
          <w:b/>
          <w:bCs/>
          <w:sz w:val="28"/>
          <w:u w:val="single"/>
          <w:rtl/>
        </w:rPr>
        <w:t xml:space="preserve">ארוחת צהרים בשרית </w:t>
      </w:r>
      <w:r w:rsidRPr="00031B9E">
        <w:rPr>
          <w:b/>
          <w:bCs/>
          <w:sz w:val="28"/>
          <w:u w:val="single"/>
          <w:rtl/>
        </w:rPr>
        <w:t>–</w:t>
      </w:r>
      <w:r w:rsidRPr="00031B9E">
        <w:rPr>
          <w:rFonts w:hint="cs"/>
          <w:b/>
          <w:bCs/>
          <w:sz w:val="28"/>
          <w:u w:val="single"/>
          <w:rtl/>
        </w:rPr>
        <w:t xml:space="preserve"> התדירות וגודל המנה:</w:t>
      </w:r>
    </w:p>
    <w:p w14:paraId="30BFF693" w14:textId="77777777" w:rsidR="00154F7D" w:rsidRPr="00031B9E" w:rsidRDefault="00154F7D" w:rsidP="00154F7D">
      <w:pPr>
        <w:jc w:val="both"/>
        <w:rPr>
          <w:b/>
          <w:bCs/>
          <w:sz w:val="28"/>
          <w:u w:val="single"/>
          <w:rtl/>
        </w:rPr>
      </w:pPr>
    </w:p>
    <w:tbl>
      <w:tblPr>
        <w:tblStyle w:val="aff4"/>
        <w:bidiVisual/>
        <w:tblW w:w="9234" w:type="dxa"/>
        <w:tblLayout w:type="fixed"/>
        <w:tblLook w:val="04A0" w:firstRow="1" w:lastRow="0" w:firstColumn="1" w:lastColumn="0" w:noHBand="0" w:noVBand="1"/>
      </w:tblPr>
      <w:tblGrid>
        <w:gridCol w:w="1489"/>
        <w:gridCol w:w="2784"/>
        <w:gridCol w:w="1134"/>
        <w:gridCol w:w="956"/>
        <w:gridCol w:w="957"/>
        <w:gridCol w:w="957"/>
        <w:gridCol w:w="957"/>
      </w:tblGrid>
      <w:tr w:rsidR="00031B9E" w:rsidRPr="00031B9E" w14:paraId="08556BEC" w14:textId="77777777" w:rsidTr="002A74B9">
        <w:trPr>
          <w:trHeight w:val="355"/>
        </w:trPr>
        <w:tc>
          <w:tcPr>
            <w:tcW w:w="1489" w:type="dxa"/>
            <w:vMerge w:val="restart"/>
          </w:tcPr>
          <w:p w14:paraId="4F63349A" w14:textId="77777777" w:rsidR="00F93E8D" w:rsidRPr="00031B9E" w:rsidRDefault="00AC28B5" w:rsidP="002A74B9">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מרכיבי הארוחה</w:t>
            </w:r>
          </w:p>
        </w:tc>
        <w:tc>
          <w:tcPr>
            <w:tcW w:w="2784" w:type="dxa"/>
            <w:vMerge w:val="restart"/>
          </w:tcPr>
          <w:p w14:paraId="2BE5D190" w14:textId="77777777" w:rsidR="00F93E8D" w:rsidRPr="00031B9E" w:rsidRDefault="00AC28B5" w:rsidP="002A74B9">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פריטי המזון</w:t>
            </w:r>
          </w:p>
        </w:tc>
        <w:tc>
          <w:tcPr>
            <w:tcW w:w="1134" w:type="dxa"/>
            <w:vMerge w:val="restart"/>
          </w:tcPr>
          <w:p w14:paraId="2AA53E15" w14:textId="77777777" w:rsidR="00F93E8D" w:rsidRPr="00031B9E" w:rsidRDefault="00AC28B5" w:rsidP="002A74B9">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התדירות</w:t>
            </w:r>
          </w:p>
        </w:tc>
        <w:tc>
          <w:tcPr>
            <w:tcW w:w="3827" w:type="dxa"/>
            <w:gridSpan w:val="4"/>
          </w:tcPr>
          <w:p w14:paraId="204B6B05" w14:textId="77777777" w:rsidR="00F93E8D" w:rsidRPr="00031B9E" w:rsidRDefault="00AC28B5" w:rsidP="002A74B9">
            <w:pPr>
              <w:pStyle w:val="af5"/>
              <w:tabs>
                <w:tab w:val="clear" w:pos="4153"/>
                <w:tab w:val="clear" w:pos="8306"/>
                <w:tab w:val="right" w:pos="1048"/>
              </w:tabs>
              <w:spacing w:after="240" w:line="276" w:lineRule="auto"/>
              <w:jc w:val="center"/>
              <w:rPr>
                <w:rFonts w:cs="David"/>
                <w:b/>
                <w:bCs/>
                <w:rtl/>
                <w:lang w:eastAsia="en-US"/>
              </w:rPr>
            </w:pPr>
            <w:r w:rsidRPr="00031B9E">
              <w:rPr>
                <w:rFonts w:cs="David" w:hint="cs"/>
                <w:b/>
                <w:bCs/>
                <w:rtl/>
                <w:lang w:eastAsia="en-US"/>
              </w:rPr>
              <w:t>גודל המנה (בגר') לפי הגיל</w:t>
            </w:r>
          </w:p>
        </w:tc>
      </w:tr>
      <w:tr w:rsidR="00031B9E" w:rsidRPr="00031B9E" w14:paraId="6653AC51" w14:textId="77777777" w:rsidTr="002A74B9">
        <w:trPr>
          <w:trHeight w:val="512"/>
        </w:trPr>
        <w:tc>
          <w:tcPr>
            <w:tcW w:w="1489" w:type="dxa"/>
            <w:vMerge/>
          </w:tcPr>
          <w:p w14:paraId="5019ECB0" w14:textId="77777777" w:rsidR="00F93E8D" w:rsidRPr="00031B9E" w:rsidRDefault="00F93E8D" w:rsidP="002A74B9">
            <w:pPr>
              <w:pStyle w:val="af5"/>
              <w:tabs>
                <w:tab w:val="clear" w:pos="4153"/>
                <w:tab w:val="clear" w:pos="8306"/>
                <w:tab w:val="right" w:pos="1048"/>
              </w:tabs>
              <w:spacing w:after="240" w:line="276" w:lineRule="auto"/>
              <w:rPr>
                <w:rFonts w:cs="David"/>
                <w:b/>
                <w:bCs/>
                <w:rtl/>
                <w:lang w:eastAsia="en-US"/>
              </w:rPr>
            </w:pPr>
          </w:p>
        </w:tc>
        <w:tc>
          <w:tcPr>
            <w:tcW w:w="2784" w:type="dxa"/>
            <w:vMerge/>
          </w:tcPr>
          <w:p w14:paraId="0D99FF5F" w14:textId="77777777" w:rsidR="00F93E8D" w:rsidRPr="00031B9E" w:rsidRDefault="00F93E8D" w:rsidP="002A74B9">
            <w:pPr>
              <w:pStyle w:val="af5"/>
              <w:tabs>
                <w:tab w:val="clear" w:pos="4153"/>
                <w:tab w:val="clear" w:pos="8306"/>
                <w:tab w:val="right" w:pos="1048"/>
              </w:tabs>
              <w:spacing w:after="240" w:line="276" w:lineRule="auto"/>
              <w:rPr>
                <w:rFonts w:cs="David"/>
                <w:b/>
                <w:bCs/>
                <w:rtl/>
                <w:lang w:eastAsia="en-US"/>
              </w:rPr>
            </w:pPr>
          </w:p>
        </w:tc>
        <w:tc>
          <w:tcPr>
            <w:tcW w:w="1134" w:type="dxa"/>
            <w:vMerge/>
          </w:tcPr>
          <w:p w14:paraId="67E69469" w14:textId="77777777" w:rsidR="00F93E8D" w:rsidRPr="00031B9E" w:rsidRDefault="00F93E8D" w:rsidP="002A74B9">
            <w:pPr>
              <w:pStyle w:val="af5"/>
              <w:tabs>
                <w:tab w:val="clear" w:pos="4153"/>
                <w:tab w:val="clear" w:pos="8306"/>
                <w:tab w:val="right" w:pos="1048"/>
              </w:tabs>
              <w:spacing w:after="240" w:line="276" w:lineRule="auto"/>
              <w:rPr>
                <w:rFonts w:cs="David"/>
                <w:b/>
                <w:bCs/>
                <w:rtl/>
                <w:lang w:eastAsia="en-US"/>
              </w:rPr>
            </w:pPr>
          </w:p>
        </w:tc>
        <w:tc>
          <w:tcPr>
            <w:tcW w:w="956" w:type="dxa"/>
          </w:tcPr>
          <w:p w14:paraId="13D86321"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3-5 שנים</w:t>
            </w:r>
          </w:p>
        </w:tc>
        <w:tc>
          <w:tcPr>
            <w:tcW w:w="957" w:type="dxa"/>
          </w:tcPr>
          <w:p w14:paraId="6F5F9A70"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6-8 שנים</w:t>
            </w:r>
          </w:p>
        </w:tc>
        <w:tc>
          <w:tcPr>
            <w:tcW w:w="957" w:type="dxa"/>
          </w:tcPr>
          <w:p w14:paraId="41B4B665"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9-13 שנים</w:t>
            </w:r>
          </w:p>
        </w:tc>
        <w:tc>
          <w:tcPr>
            <w:tcW w:w="957" w:type="dxa"/>
          </w:tcPr>
          <w:p w14:paraId="4CC61656"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14-21 שנים</w:t>
            </w:r>
          </w:p>
        </w:tc>
      </w:tr>
      <w:tr w:rsidR="00031B9E" w:rsidRPr="00031B9E" w14:paraId="445D4E76" w14:textId="77777777" w:rsidTr="002A74B9">
        <w:tc>
          <w:tcPr>
            <w:tcW w:w="1489" w:type="dxa"/>
          </w:tcPr>
          <w:p w14:paraId="33069FC7" w14:textId="77777777" w:rsidR="00F93E8D" w:rsidRPr="00031B9E" w:rsidRDefault="00AC28B5" w:rsidP="002A74B9">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 xml:space="preserve">מרק </w:t>
            </w:r>
          </w:p>
        </w:tc>
        <w:tc>
          <w:tcPr>
            <w:tcW w:w="2784" w:type="dxa"/>
          </w:tcPr>
          <w:p w14:paraId="202C74E7"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 xml:space="preserve">פירוט בטבלה 3 להלן </w:t>
            </w:r>
          </w:p>
        </w:tc>
        <w:tc>
          <w:tcPr>
            <w:tcW w:w="1134" w:type="dxa"/>
          </w:tcPr>
          <w:p w14:paraId="648D9310"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5</w:t>
            </w:r>
          </w:p>
        </w:tc>
        <w:tc>
          <w:tcPr>
            <w:tcW w:w="956" w:type="dxa"/>
          </w:tcPr>
          <w:p w14:paraId="264FC227"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60</w:t>
            </w:r>
          </w:p>
        </w:tc>
        <w:tc>
          <w:tcPr>
            <w:tcW w:w="957" w:type="dxa"/>
          </w:tcPr>
          <w:p w14:paraId="5CD816E0"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70</w:t>
            </w:r>
          </w:p>
        </w:tc>
        <w:tc>
          <w:tcPr>
            <w:tcW w:w="957" w:type="dxa"/>
          </w:tcPr>
          <w:p w14:paraId="68F27EDE"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80</w:t>
            </w:r>
          </w:p>
        </w:tc>
        <w:tc>
          <w:tcPr>
            <w:tcW w:w="957" w:type="dxa"/>
          </w:tcPr>
          <w:p w14:paraId="39F9EF47"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90</w:t>
            </w:r>
          </w:p>
        </w:tc>
      </w:tr>
      <w:tr w:rsidR="00031B9E" w:rsidRPr="00031B9E" w14:paraId="0C8F222C" w14:textId="77777777" w:rsidTr="002A74B9">
        <w:tc>
          <w:tcPr>
            <w:tcW w:w="1489" w:type="dxa"/>
            <w:vMerge w:val="restart"/>
          </w:tcPr>
          <w:p w14:paraId="4A97CC46" w14:textId="77777777" w:rsidR="00F93E8D" w:rsidRPr="00031B9E" w:rsidRDefault="00AC28B5" w:rsidP="002A74B9">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מנה עשירה בחלבון</w:t>
            </w:r>
          </w:p>
        </w:tc>
        <w:tc>
          <w:tcPr>
            <w:tcW w:w="2784" w:type="dxa"/>
          </w:tcPr>
          <w:p w14:paraId="3C84773E"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חזה הודו/חזה עוף</w:t>
            </w:r>
          </w:p>
        </w:tc>
        <w:tc>
          <w:tcPr>
            <w:tcW w:w="1134" w:type="dxa"/>
          </w:tcPr>
          <w:p w14:paraId="40DF48E2"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6" w:type="dxa"/>
          </w:tcPr>
          <w:p w14:paraId="50FBEB41"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90</w:t>
            </w:r>
          </w:p>
        </w:tc>
        <w:tc>
          <w:tcPr>
            <w:tcW w:w="957" w:type="dxa"/>
          </w:tcPr>
          <w:p w14:paraId="6B7CFEB1"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110</w:t>
            </w:r>
          </w:p>
        </w:tc>
        <w:tc>
          <w:tcPr>
            <w:tcW w:w="957" w:type="dxa"/>
          </w:tcPr>
          <w:p w14:paraId="3543C396"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135</w:t>
            </w:r>
          </w:p>
        </w:tc>
        <w:tc>
          <w:tcPr>
            <w:tcW w:w="957" w:type="dxa"/>
          </w:tcPr>
          <w:p w14:paraId="03B331EE"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135</w:t>
            </w:r>
          </w:p>
        </w:tc>
      </w:tr>
      <w:tr w:rsidR="00031B9E" w:rsidRPr="00031B9E" w14:paraId="7B4A3F03" w14:textId="77777777" w:rsidTr="002A74B9">
        <w:tc>
          <w:tcPr>
            <w:tcW w:w="1489" w:type="dxa"/>
            <w:vMerge/>
          </w:tcPr>
          <w:p w14:paraId="6A1EB9FD" w14:textId="77777777" w:rsidR="00F93E8D" w:rsidRPr="00031B9E" w:rsidRDefault="00F93E8D" w:rsidP="002A74B9">
            <w:pPr>
              <w:pStyle w:val="af5"/>
              <w:tabs>
                <w:tab w:val="clear" w:pos="4153"/>
                <w:tab w:val="clear" w:pos="8306"/>
                <w:tab w:val="right" w:pos="1048"/>
              </w:tabs>
              <w:spacing w:after="240" w:line="276" w:lineRule="auto"/>
              <w:rPr>
                <w:rFonts w:cs="David"/>
                <w:rtl/>
                <w:lang w:eastAsia="en-US"/>
              </w:rPr>
            </w:pPr>
          </w:p>
        </w:tc>
        <w:tc>
          <w:tcPr>
            <w:tcW w:w="2784" w:type="dxa"/>
          </w:tcPr>
          <w:p w14:paraId="37D20E1B"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 xml:space="preserve">כרעיים עוף (עם עור ועצמות) </w:t>
            </w:r>
          </w:p>
        </w:tc>
        <w:tc>
          <w:tcPr>
            <w:tcW w:w="1134" w:type="dxa"/>
          </w:tcPr>
          <w:p w14:paraId="1073EA91"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6" w:type="dxa"/>
          </w:tcPr>
          <w:p w14:paraId="49FA7E76"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160</w:t>
            </w:r>
          </w:p>
        </w:tc>
        <w:tc>
          <w:tcPr>
            <w:tcW w:w="957" w:type="dxa"/>
          </w:tcPr>
          <w:p w14:paraId="29D26124"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200</w:t>
            </w:r>
          </w:p>
        </w:tc>
        <w:tc>
          <w:tcPr>
            <w:tcW w:w="957" w:type="dxa"/>
          </w:tcPr>
          <w:p w14:paraId="06E5679E"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240</w:t>
            </w:r>
          </w:p>
        </w:tc>
        <w:tc>
          <w:tcPr>
            <w:tcW w:w="957" w:type="dxa"/>
          </w:tcPr>
          <w:p w14:paraId="29C4BB18"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240</w:t>
            </w:r>
          </w:p>
        </w:tc>
      </w:tr>
      <w:tr w:rsidR="00031B9E" w:rsidRPr="00031B9E" w14:paraId="11A4B6B7" w14:textId="77777777" w:rsidTr="002A74B9">
        <w:tc>
          <w:tcPr>
            <w:tcW w:w="1489" w:type="dxa"/>
            <w:vMerge/>
          </w:tcPr>
          <w:p w14:paraId="6A60583D" w14:textId="77777777" w:rsidR="00F93E8D" w:rsidRPr="00031B9E" w:rsidRDefault="00F93E8D" w:rsidP="002A74B9">
            <w:pPr>
              <w:pStyle w:val="af5"/>
              <w:tabs>
                <w:tab w:val="clear" w:pos="4153"/>
                <w:tab w:val="clear" w:pos="8306"/>
                <w:tab w:val="right" w:pos="1048"/>
              </w:tabs>
              <w:spacing w:after="240" w:line="276" w:lineRule="auto"/>
              <w:rPr>
                <w:rFonts w:cs="David"/>
                <w:rtl/>
                <w:lang w:eastAsia="en-US"/>
              </w:rPr>
            </w:pPr>
          </w:p>
        </w:tc>
        <w:tc>
          <w:tcPr>
            <w:tcW w:w="2784" w:type="dxa"/>
          </w:tcPr>
          <w:p w14:paraId="0D2609A2"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 xml:space="preserve">טחון </w:t>
            </w:r>
            <w:r w:rsidRPr="00031B9E">
              <w:rPr>
                <w:rFonts w:cs="David"/>
                <w:rtl/>
                <w:lang w:eastAsia="en-US"/>
              </w:rPr>
              <w:t>–</w:t>
            </w:r>
            <w:r w:rsidRPr="00031B9E">
              <w:rPr>
                <w:rFonts w:cs="David" w:hint="cs"/>
                <w:rtl/>
                <w:lang w:eastAsia="en-US"/>
              </w:rPr>
              <w:t xml:space="preserve"> הודו/בקר </w:t>
            </w:r>
          </w:p>
        </w:tc>
        <w:tc>
          <w:tcPr>
            <w:tcW w:w="1134" w:type="dxa"/>
          </w:tcPr>
          <w:p w14:paraId="074C4DCB"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6" w:type="dxa"/>
          </w:tcPr>
          <w:p w14:paraId="1551123B"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100</w:t>
            </w:r>
          </w:p>
        </w:tc>
        <w:tc>
          <w:tcPr>
            <w:tcW w:w="957" w:type="dxa"/>
          </w:tcPr>
          <w:p w14:paraId="62351EB9"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125</w:t>
            </w:r>
          </w:p>
        </w:tc>
        <w:tc>
          <w:tcPr>
            <w:tcW w:w="957" w:type="dxa"/>
          </w:tcPr>
          <w:p w14:paraId="2AE88F60"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150</w:t>
            </w:r>
          </w:p>
        </w:tc>
        <w:tc>
          <w:tcPr>
            <w:tcW w:w="957" w:type="dxa"/>
          </w:tcPr>
          <w:p w14:paraId="36D12C7E"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150</w:t>
            </w:r>
          </w:p>
        </w:tc>
      </w:tr>
      <w:tr w:rsidR="00031B9E" w:rsidRPr="00031B9E" w14:paraId="6C759D88" w14:textId="77777777" w:rsidTr="002A74B9">
        <w:tc>
          <w:tcPr>
            <w:tcW w:w="1489" w:type="dxa"/>
            <w:vMerge/>
          </w:tcPr>
          <w:p w14:paraId="77025542" w14:textId="77777777" w:rsidR="00F93E8D" w:rsidRPr="00031B9E" w:rsidRDefault="00F93E8D" w:rsidP="002A74B9">
            <w:pPr>
              <w:pStyle w:val="af5"/>
              <w:tabs>
                <w:tab w:val="clear" w:pos="4153"/>
                <w:tab w:val="clear" w:pos="8306"/>
                <w:tab w:val="right" w:pos="1048"/>
              </w:tabs>
              <w:spacing w:after="240" w:line="276" w:lineRule="auto"/>
              <w:rPr>
                <w:rFonts w:cs="David"/>
                <w:rtl/>
                <w:lang w:eastAsia="en-US"/>
              </w:rPr>
            </w:pPr>
          </w:p>
        </w:tc>
        <w:tc>
          <w:tcPr>
            <w:tcW w:w="2784" w:type="dxa"/>
          </w:tcPr>
          <w:p w14:paraId="2F8DA975"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שניצל עוף</w:t>
            </w:r>
          </w:p>
        </w:tc>
        <w:tc>
          <w:tcPr>
            <w:tcW w:w="1134" w:type="dxa"/>
          </w:tcPr>
          <w:p w14:paraId="68AAB74E"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6" w:type="dxa"/>
          </w:tcPr>
          <w:p w14:paraId="78472850"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100</w:t>
            </w:r>
          </w:p>
        </w:tc>
        <w:tc>
          <w:tcPr>
            <w:tcW w:w="957" w:type="dxa"/>
          </w:tcPr>
          <w:p w14:paraId="5CE2845D"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110</w:t>
            </w:r>
          </w:p>
        </w:tc>
        <w:tc>
          <w:tcPr>
            <w:tcW w:w="957" w:type="dxa"/>
          </w:tcPr>
          <w:p w14:paraId="78FCD500"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135</w:t>
            </w:r>
          </w:p>
        </w:tc>
        <w:tc>
          <w:tcPr>
            <w:tcW w:w="957" w:type="dxa"/>
          </w:tcPr>
          <w:p w14:paraId="16844C73"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135</w:t>
            </w:r>
          </w:p>
        </w:tc>
      </w:tr>
      <w:tr w:rsidR="00031B9E" w:rsidRPr="00031B9E" w14:paraId="1129FA31" w14:textId="77777777" w:rsidTr="002A74B9">
        <w:tc>
          <w:tcPr>
            <w:tcW w:w="1489" w:type="dxa"/>
            <w:vMerge/>
          </w:tcPr>
          <w:p w14:paraId="77296EBA" w14:textId="77777777" w:rsidR="00F93E8D" w:rsidRPr="00031B9E" w:rsidRDefault="00F93E8D" w:rsidP="002A74B9">
            <w:pPr>
              <w:pStyle w:val="af5"/>
              <w:tabs>
                <w:tab w:val="clear" w:pos="4153"/>
                <w:tab w:val="clear" w:pos="8306"/>
                <w:tab w:val="right" w:pos="1048"/>
              </w:tabs>
              <w:spacing w:after="240" w:line="276" w:lineRule="auto"/>
              <w:rPr>
                <w:rFonts w:cs="David"/>
                <w:rtl/>
                <w:lang w:eastAsia="en-US"/>
              </w:rPr>
            </w:pPr>
          </w:p>
        </w:tc>
        <w:tc>
          <w:tcPr>
            <w:tcW w:w="2784" w:type="dxa"/>
          </w:tcPr>
          <w:p w14:paraId="0B89CD62"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דג ללא עצמות (פילה)</w:t>
            </w:r>
          </w:p>
        </w:tc>
        <w:tc>
          <w:tcPr>
            <w:tcW w:w="1134" w:type="dxa"/>
          </w:tcPr>
          <w:p w14:paraId="4098ED29"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6" w:type="dxa"/>
          </w:tcPr>
          <w:p w14:paraId="45CF1F73"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120</w:t>
            </w:r>
          </w:p>
        </w:tc>
        <w:tc>
          <w:tcPr>
            <w:tcW w:w="957" w:type="dxa"/>
          </w:tcPr>
          <w:p w14:paraId="35F66BA6"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144</w:t>
            </w:r>
          </w:p>
        </w:tc>
        <w:tc>
          <w:tcPr>
            <w:tcW w:w="957" w:type="dxa"/>
          </w:tcPr>
          <w:p w14:paraId="498C9639"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180</w:t>
            </w:r>
          </w:p>
        </w:tc>
        <w:tc>
          <w:tcPr>
            <w:tcW w:w="957" w:type="dxa"/>
          </w:tcPr>
          <w:p w14:paraId="316BD728"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180</w:t>
            </w:r>
          </w:p>
        </w:tc>
      </w:tr>
      <w:tr w:rsidR="00031B9E" w:rsidRPr="00031B9E" w14:paraId="5A914153" w14:textId="77777777" w:rsidTr="002A74B9">
        <w:tc>
          <w:tcPr>
            <w:tcW w:w="1489" w:type="dxa"/>
            <w:vMerge w:val="restart"/>
          </w:tcPr>
          <w:p w14:paraId="126FE96B" w14:textId="77777777" w:rsidR="00F93E8D" w:rsidRPr="00031B9E" w:rsidRDefault="00AC28B5" w:rsidP="002A74B9">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 xml:space="preserve">דגנים </w:t>
            </w:r>
          </w:p>
          <w:p w14:paraId="6A5A6983"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(המשקל לפני הבישול)</w:t>
            </w:r>
          </w:p>
        </w:tc>
        <w:tc>
          <w:tcPr>
            <w:tcW w:w="2784" w:type="dxa"/>
          </w:tcPr>
          <w:p w14:paraId="298EB6E9"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 xml:space="preserve">אורז </w:t>
            </w:r>
          </w:p>
        </w:tc>
        <w:tc>
          <w:tcPr>
            <w:tcW w:w="1134" w:type="dxa"/>
          </w:tcPr>
          <w:p w14:paraId="630BC6D5"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6" w:type="dxa"/>
          </w:tcPr>
          <w:p w14:paraId="55D7D070"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50</w:t>
            </w:r>
          </w:p>
        </w:tc>
        <w:tc>
          <w:tcPr>
            <w:tcW w:w="957" w:type="dxa"/>
          </w:tcPr>
          <w:p w14:paraId="53644A94"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50</w:t>
            </w:r>
          </w:p>
        </w:tc>
        <w:tc>
          <w:tcPr>
            <w:tcW w:w="957" w:type="dxa"/>
          </w:tcPr>
          <w:p w14:paraId="498DED33"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63</w:t>
            </w:r>
          </w:p>
        </w:tc>
        <w:tc>
          <w:tcPr>
            <w:tcW w:w="957" w:type="dxa"/>
          </w:tcPr>
          <w:p w14:paraId="64D1AAC5"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75</w:t>
            </w:r>
          </w:p>
        </w:tc>
      </w:tr>
      <w:tr w:rsidR="00031B9E" w:rsidRPr="00031B9E" w14:paraId="173EECDC" w14:textId="77777777" w:rsidTr="002A74B9">
        <w:tc>
          <w:tcPr>
            <w:tcW w:w="1489" w:type="dxa"/>
            <w:vMerge/>
          </w:tcPr>
          <w:p w14:paraId="1183ED5D" w14:textId="77777777" w:rsidR="00F93E8D" w:rsidRPr="00031B9E" w:rsidRDefault="00F93E8D" w:rsidP="002A74B9">
            <w:pPr>
              <w:pStyle w:val="af5"/>
              <w:tabs>
                <w:tab w:val="clear" w:pos="4153"/>
                <w:tab w:val="clear" w:pos="8306"/>
                <w:tab w:val="right" w:pos="1048"/>
              </w:tabs>
              <w:spacing w:after="240" w:line="276" w:lineRule="auto"/>
              <w:rPr>
                <w:rFonts w:cs="David"/>
                <w:rtl/>
                <w:lang w:eastAsia="en-US"/>
              </w:rPr>
            </w:pPr>
          </w:p>
        </w:tc>
        <w:tc>
          <w:tcPr>
            <w:tcW w:w="2784" w:type="dxa"/>
          </w:tcPr>
          <w:p w14:paraId="0D35C4F5"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 xml:space="preserve">בורגול/קוסקוס </w:t>
            </w:r>
          </w:p>
        </w:tc>
        <w:tc>
          <w:tcPr>
            <w:tcW w:w="1134" w:type="dxa"/>
          </w:tcPr>
          <w:p w14:paraId="62D19902"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6" w:type="dxa"/>
          </w:tcPr>
          <w:p w14:paraId="1DE7CFCC"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35</w:t>
            </w:r>
          </w:p>
        </w:tc>
        <w:tc>
          <w:tcPr>
            <w:tcW w:w="957" w:type="dxa"/>
          </w:tcPr>
          <w:p w14:paraId="611B986E"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35</w:t>
            </w:r>
          </w:p>
        </w:tc>
        <w:tc>
          <w:tcPr>
            <w:tcW w:w="957" w:type="dxa"/>
          </w:tcPr>
          <w:p w14:paraId="7AB38D33"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44</w:t>
            </w:r>
          </w:p>
        </w:tc>
        <w:tc>
          <w:tcPr>
            <w:tcW w:w="957" w:type="dxa"/>
          </w:tcPr>
          <w:p w14:paraId="553CC42E"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53</w:t>
            </w:r>
          </w:p>
        </w:tc>
      </w:tr>
      <w:tr w:rsidR="00031B9E" w:rsidRPr="00031B9E" w14:paraId="53B90E77" w14:textId="77777777" w:rsidTr="002A74B9">
        <w:tc>
          <w:tcPr>
            <w:tcW w:w="1489" w:type="dxa"/>
            <w:vMerge/>
          </w:tcPr>
          <w:p w14:paraId="641166B9" w14:textId="77777777" w:rsidR="00F93E8D" w:rsidRPr="00031B9E" w:rsidRDefault="00F93E8D" w:rsidP="002A74B9">
            <w:pPr>
              <w:pStyle w:val="af5"/>
              <w:tabs>
                <w:tab w:val="clear" w:pos="4153"/>
                <w:tab w:val="clear" w:pos="8306"/>
                <w:tab w:val="right" w:pos="1048"/>
              </w:tabs>
              <w:spacing w:after="240" w:line="276" w:lineRule="auto"/>
              <w:rPr>
                <w:rFonts w:cs="David"/>
                <w:rtl/>
                <w:lang w:eastAsia="en-US"/>
              </w:rPr>
            </w:pPr>
          </w:p>
        </w:tc>
        <w:tc>
          <w:tcPr>
            <w:tcW w:w="2784" w:type="dxa"/>
          </w:tcPr>
          <w:p w14:paraId="0A9EA6E5"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 xml:space="preserve">פסטה </w:t>
            </w:r>
          </w:p>
        </w:tc>
        <w:tc>
          <w:tcPr>
            <w:tcW w:w="1134" w:type="dxa"/>
          </w:tcPr>
          <w:p w14:paraId="037550F3"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6" w:type="dxa"/>
          </w:tcPr>
          <w:p w14:paraId="46AF1EC4"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80</w:t>
            </w:r>
          </w:p>
        </w:tc>
        <w:tc>
          <w:tcPr>
            <w:tcW w:w="957" w:type="dxa"/>
          </w:tcPr>
          <w:p w14:paraId="473C30A6"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80</w:t>
            </w:r>
          </w:p>
        </w:tc>
        <w:tc>
          <w:tcPr>
            <w:tcW w:w="957" w:type="dxa"/>
          </w:tcPr>
          <w:p w14:paraId="6B233C46"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80</w:t>
            </w:r>
          </w:p>
        </w:tc>
        <w:tc>
          <w:tcPr>
            <w:tcW w:w="957" w:type="dxa"/>
          </w:tcPr>
          <w:p w14:paraId="41CC3FD1"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90</w:t>
            </w:r>
          </w:p>
        </w:tc>
      </w:tr>
      <w:tr w:rsidR="00031B9E" w:rsidRPr="00031B9E" w14:paraId="6D3F834B" w14:textId="77777777" w:rsidTr="002A74B9">
        <w:tc>
          <w:tcPr>
            <w:tcW w:w="1489" w:type="dxa"/>
            <w:vMerge/>
          </w:tcPr>
          <w:p w14:paraId="7D6CC764" w14:textId="77777777" w:rsidR="00F93E8D" w:rsidRPr="00031B9E" w:rsidRDefault="00F93E8D" w:rsidP="002A74B9">
            <w:pPr>
              <w:pStyle w:val="af5"/>
              <w:tabs>
                <w:tab w:val="clear" w:pos="4153"/>
                <w:tab w:val="clear" w:pos="8306"/>
                <w:tab w:val="right" w:pos="1048"/>
              </w:tabs>
              <w:spacing w:after="240" w:line="276" w:lineRule="auto"/>
              <w:rPr>
                <w:rFonts w:cs="David"/>
                <w:rtl/>
                <w:lang w:eastAsia="en-US"/>
              </w:rPr>
            </w:pPr>
          </w:p>
        </w:tc>
        <w:tc>
          <w:tcPr>
            <w:tcW w:w="2784" w:type="dxa"/>
          </w:tcPr>
          <w:p w14:paraId="512A3133"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 xml:space="preserve">גריסים/כוסמת </w:t>
            </w:r>
          </w:p>
        </w:tc>
        <w:tc>
          <w:tcPr>
            <w:tcW w:w="1134" w:type="dxa"/>
          </w:tcPr>
          <w:p w14:paraId="5AAE64B1"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6" w:type="dxa"/>
          </w:tcPr>
          <w:p w14:paraId="6F59BB1B"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40</w:t>
            </w:r>
          </w:p>
        </w:tc>
        <w:tc>
          <w:tcPr>
            <w:tcW w:w="957" w:type="dxa"/>
          </w:tcPr>
          <w:p w14:paraId="606BEEB9"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40</w:t>
            </w:r>
          </w:p>
        </w:tc>
        <w:tc>
          <w:tcPr>
            <w:tcW w:w="957" w:type="dxa"/>
          </w:tcPr>
          <w:p w14:paraId="27B2090C"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50</w:t>
            </w:r>
          </w:p>
        </w:tc>
        <w:tc>
          <w:tcPr>
            <w:tcW w:w="957" w:type="dxa"/>
          </w:tcPr>
          <w:p w14:paraId="7411E307"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60</w:t>
            </w:r>
          </w:p>
        </w:tc>
      </w:tr>
      <w:tr w:rsidR="00031B9E" w:rsidRPr="00031B9E" w14:paraId="5FD0220A" w14:textId="77777777" w:rsidTr="002A74B9">
        <w:tc>
          <w:tcPr>
            <w:tcW w:w="1489" w:type="dxa"/>
            <w:vMerge/>
          </w:tcPr>
          <w:p w14:paraId="389CC8E9" w14:textId="77777777" w:rsidR="00F93E8D" w:rsidRPr="00031B9E" w:rsidRDefault="00F93E8D" w:rsidP="002A74B9">
            <w:pPr>
              <w:pStyle w:val="af5"/>
              <w:tabs>
                <w:tab w:val="clear" w:pos="4153"/>
                <w:tab w:val="clear" w:pos="8306"/>
                <w:tab w:val="right" w:pos="1048"/>
              </w:tabs>
              <w:spacing w:after="240" w:line="276" w:lineRule="auto"/>
              <w:rPr>
                <w:rFonts w:cs="David"/>
                <w:rtl/>
                <w:lang w:eastAsia="en-US"/>
              </w:rPr>
            </w:pPr>
          </w:p>
        </w:tc>
        <w:tc>
          <w:tcPr>
            <w:tcW w:w="2784" w:type="dxa"/>
          </w:tcPr>
          <w:p w14:paraId="71D46570"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תפו"א/תירס</w:t>
            </w:r>
          </w:p>
        </w:tc>
        <w:tc>
          <w:tcPr>
            <w:tcW w:w="1134" w:type="dxa"/>
          </w:tcPr>
          <w:p w14:paraId="7C446EDF"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6" w:type="dxa"/>
          </w:tcPr>
          <w:p w14:paraId="685E6482"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170</w:t>
            </w:r>
          </w:p>
        </w:tc>
        <w:tc>
          <w:tcPr>
            <w:tcW w:w="957" w:type="dxa"/>
          </w:tcPr>
          <w:p w14:paraId="0842C70A"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170</w:t>
            </w:r>
          </w:p>
        </w:tc>
        <w:tc>
          <w:tcPr>
            <w:tcW w:w="957" w:type="dxa"/>
          </w:tcPr>
          <w:p w14:paraId="04DA8F1F"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213</w:t>
            </w:r>
          </w:p>
        </w:tc>
        <w:tc>
          <w:tcPr>
            <w:tcW w:w="957" w:type="dxa"/>
          </w:tcPr>
          <w:p w14:paraId="4FB14C7C"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255</w:t>
            </w:r>
          </w:p>
        </w:tc>
      </w:tr>
      <w:tr w:rsidR="00031B9E" w:rsidRPr="00031B9E" w14:paraId="671D84B7" w14:textId="77777777" w:rsidTr="002A74B9">
        <w:tc>
          <w:tcPr>
            <w:tcW w:w="1489" w:type="dxa"/>
            <w:vMerge w:val="restart"/>
          </w:tcPr>
          <w:p w14:paraId="4EB6B02D"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b/>
                <w:bCs/>
                <w:rtl/>
                <w:lang w:eastAsia="en-US"/>
              </w:rPr>
              <w:t>ירקות</w:t>
            </w:r>
            <w:r w:rsidRPr="00031B9E">
              <w:rPr>
                <w:rFonts w:cs="David" w:hint="cs"/>
                <w:rtl/>
                <w:lang w:eastAsia="en-US"/>
              </w:rPr>
              <w:t xml:space="preserve"> (המשקל לאחר ההכנה) </w:t>
            </w:r>
          </w:p>
        </w:tc>
        <w:tc>
          <w:tcPr>
            <w:tcW w:w="2784" w:type="dxa"/>
          </w:tcPr>
          <w:p w14:paraId="51918052"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מבושלים או מאודים</w:t>
            </w:r>
          </w:p>
        </w:tc>
        <w:tc>
          <w:tcPr>
            <w:tcW w:w="1134" w:type="dxa"/>
          </w:tcPr>
          <w:p w14:paraId="55F498B0"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3</w:t>
            </w:r>
          </w:p>
        </w:tc>
        <w:tc>
          <w:tcPr>
            <w:tcW w:w="956" w:type="dxa"/>
          </w:tcPr>
          <w:p w14:paraId="23927C0B"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120</w:t>
            </w:r>
          </w:p>
        </w:tc>
        <w:tc>
          <w:tcPr>
            <w:tcW w:w="957" w:type="dxa"/>
          </w:tcPr>
          <w:p w14:paraId="45AD7F3F"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125</w:t>
            </w:r>
          </w:p>
        </w:tc>
        <w:tc>
          <w:tcPr>
            <w:tcW w:w="957" w:type="dxa"/>
          </w:tcPr>
          <w:p w14:paraId="2BF77824"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185</w:t>
            </w:r>
          </w:p>
        </w:tc>
        <w:tc>
          <w:tcPr>
            <w:tcW w:w="957" w:type="dxa"/>
          </w:tcPr>
          <w:p w14:paraId="4FC8D844"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185</w:t>
            </w:r>
          </w:p>
        </w:tc>
      </w:tr>
      <w:tr w:rsidR="00031B9E" w:rsidRPr="00031B9E" w14:paraId="3864B3CB" w14:textId="77777777" w:rsidTr="002A74B9">
        <w:tc>
          <w:tcPr>
            <w:tcW w:w="1489" w:type="dxa"/>
            <w:vMerge/>
          </w:tcPr>
          <w:p w14:paraId="72793C6A" w14:textId="77777777" w:rsidR="00F93E8D" w:rsidRPr="00031B9E" w:rsidRDefault="00F93E8D" w:rsidP="002A74B9">
            <w:pPr>
              <w:pStyle w:val="af5"/>
              <w:tabs>
                <w:tab w:val="clear" w:pos="4153"/>
                <w:tab w:val="clear" w:pos="8306"/>
                <w:tab w:val="right" w:pos="1048"/>
              </w:tabs>
              <w:spacing w:after="240" w:line="276" w:lineRule="auto"/>
              <w:rPr>
                <w:rFonts w:cs="David"/>
                <w:b/>
                <w:bCs/>
                <w:rtl/>
                <w:lang w:eastAsia="en-US"/>
              </w:rPr>
            </w:pPr>
          </w:p>
        </w:tc>
        <w:tc>
          <w:tcPr>
            <w:tcW w:w="2784" w:type="dxa"/>
          </w:tcPr>
          <w:p w14:paraId="300FA9D7"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 xml:space="preserve">ירקות חיים מגוונים </w:t>
            </w:r>
          </w:p>
        </w:tc>
        <w:tc>
          <w:tcPr>
            <w:tcW w:w="1134" w:type="dxa"/>
          </w:tcPr>
          <w:p w14:paraId="63F37658"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2</w:t>
            </w:r>
          </w:p>
        </w:tc>
        <w:tc>
          <w:tcPr>
            <w:tcW w:w="956" w:type="dxa"/>
          </w:tcPr>
          <w:p w14:paraId="0E0FF4A0"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100</w:t>
            </w:r>
          </w:p>
        </w:tc>
        <w:tc>
          <w:tcPr>
            <w:tcW w:w="957" w:type="dxa"/>
          </w:tcPr>
          <w:p w14:paraId="15284BC2"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110</w:t>
            </w:r>
          </w:p>
        </w:tc>
        <w:tc>
          <w:tcPr>
            <w:tcW w:w="957" w:type="dxa"/>
          </w:tcPr>
          <w:p w14:paraId="45EF1CB4"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165</w:t>
            </w:r>
          </w:p>
        </w:tc>
        <w:tc>
          <w:tcPr>
            <w:tcW w:w="957" w:type="dxa"/>
          </w:tcPr>
          <w:p w14:paraId="012D0D52"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165</w:t>
            </w:r>
          </w:p>
        </w:tc>
      </w:tr>
      <w:tr w:rsidR="00031B9E" w:rsidRPr="00031B9E" w14:paraId="643BFD7E" w14:textId="77777777" w:rsidTr="002A74B9">
        <w:tc>
          <w:tcPr>
            <w:tcW w:w="1489" w:type="dxa"/>
          </w:tcPr>
          <w:p w14:paraId="0A5244A6" w14:textId="77777777" w:rsidR="00F93E8D" w:rsidRPr="00031B9E" w:rsidRDefault="00AC28B5" w:rsidP="002A74B9">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 xml:space="preserve">פירות </w:t>
            </w:r>
          </w:p>
        </w:tc>
        <w:tc>
          <w:tcPr>
            <w:tcW w:w="2784" w:type="dxa"/>
          </w:tcPr>
          <w:p w14:paraId="11204157" w14:textId="77777777" w:rsidR="00F93E8D" w:rsidRPr="00031B9E" w:rsidRDefault="00AC28B5" w:rsidP="002A74B9">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פרי העונה (מנה)</w:t>
            </w:r>
          </w:p>
        </w:tc>
        <w:tc>
          <w:tcPr>
            <w:tcW w:w="1134" w:type="dxa"/>
          </w:tcPr>
          <w:p w14:paraId="1D776074"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5</w:t>
            </w:r>
          </w:p>
        </w:tc>
        <w:tc>
          <w:tcPr>
            <w:tcW w:w="956" w:type="dxa"/>
          </w:tcPr>
          <w:p w14:paraId="07BBFE50"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7" w:type="dxa"/>
          </w:tcPr>
          <w:p w14:paraId="5217F111"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7" w:type="dxa"/>
          </w:tcPr>
          <w:p w14:paraId="7B88073E"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7" w:type="dxa"/>
          </w:tcPr>
          <w:p w14:paraId="2C8ACF35" w14:textId="77777777" w:rsidR="00F93E8D" w:rsidRPr="00031B9E" w:rsidRDefault="00AC28B5" w:rsidP="002A74B9">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r>
    </w:tbl>
    <w:p w14:paraId="6C78B16C" w14:textId="77777777" w:rsidR="00C17952" w:rsidRPr="00031B9E" w:rsidRDefault="00AC28B5" w:rsidP="00653175">
      <w:pPr>
        <w:tabs>
          <w:tab w:val="left" w:pos="8117"/>
        </w:tabs>
        <w:spacing w:after="240" w:line="300" w:lineRule="auto"/>
        <w:jc w:val="both"/>
        <w:rPr>
          <w:b/>
          <w:bCs/>
          <w:sz w:val="28"/>
          <w:u w:val="single"/>
          <w:rtl/>
        </w:rPr>
      </w:pPr>
      <w:r w:rsidRPr="00031B9E">
        <w:rPr>
          <w:rFonts w:hint="cs"/>
          <w:b/>
          <w:bCs/>
          <w:sz w:val="28"/>
          <w:u w:val="single"/>
          <w:rtl/>
        </w:rPr>
        <w:lastRenderedPageBreak/>
        <w:t>טבלה 2:</w:t>
      </w:r>
      <w:r w:rsidRPr="00031B9E">
        <w:rPr>
          <w:rFonts w:hint="cs"/>
          <w:b/>
          <w:bCs/>
          <w:sz w:val="28"/>
          <w:u w:val="single"/>
        </w:rPr>
        <w:t xml:space="preserve"> </w:t>
      </w:r>
      <w:r w:rsidRPr="00031B9E">
        <w:rPr>
          <w:rFonts w:hint="cs"/>
          <w:b/>
          <w:bCs/>
          <w:sz w:val="28"/>
          <w:u w:val="single"/>
          <w:rtl/>
        </w:rPr>
        <w:t xml:space="preserve">ארוחת </w:t>
      </w:r>
      <w:proofErr w:type="spellStart"/>
      <w:r w:rsidRPr="00031B9E">
        <w:rPr>
          <w:rFonts w:hint="cs"/>
          <w:b/>
          <w:bCs/>
          <w:sz w:val="28"/>
          <w:u w:val="single"/>
          <w:rtl/>
        </w:rPr>
        <w:t>צהריים</w:t>
      </w:r>
      <w:proofErr w:type="spellEnd"/>
      <w:r w:rsidRPr="00031B9E">
        <w:rPr>
          <w:rFonts w:hint="cs"/>
          <w:b/>
          <w:bCs/>
          <w:sz w:val="28"/>
          <w:u w:val="single"/>
          <w:rtl/>
        </w:rPr>
        <w:t xml:space="preserve"> ללא בשר (פרווה/חלבית) </w:t>
      </w:r>
      <w:r w:rsidRPr="00031B9E">
        <w:rPr>
          <w:b/>
          <w:bCs/>
          <w:sz w:val="28"/>
          <w:u w:val="single"/>
          <w:rtl/>
        </w:rPr>
        <w:t>–</w:t>
      </w:r>
      <w:r w:rsidRPr="00031B9E">
        <w:rPr>
          <w:rFonts w:hint="cs"/>
          <w:b/>
          <w:bCs/>
          <w:sz w:val="28"/>
          <w:u w:val="single"/>
          <w:rtl/>
        </w:rPr>
        <w:t xml:space="preserve"> התדירות וגודל המנה:</w:t>
      </w:r>
    </w:p>
    <w:p w14:paraId="6D3B7697" w14:textId="77777777" w:rsidR="00653175" w:rsidRPr="00031B9E" w:rsidRDefault="00AC28B5" w:rsidP="00653175">
      <w:pPr>
        <w:spacing w:line="300" w:lineRule="auto"/>
        <w:jc w:val="both"/>
        <w:rPr>
          <w:sz w:val="22"/>
          <w:szCs w:val="22"/>
          <w:rtl/>
        </w:rPr>
      </w:pPr>
      <w:r w:rsidRPr="00031B9E">
        <w:rPr>
          <w:rFonts w:hint="cs"/>
          <w:sz w:val="22"/>
          <w:szCs w:val="22"/>
          <w:rtl/>
        </w:rPr>
        <w:t>המנות העשירות בחלבון המפורטות להלן יחליפו את המנות הבשריות בתוך טבלת ארוחת הצהריים הבשרית.</w:t>
      </w:r>
    </w:p>
    <w:p w14:paraId="1D417086" w14:textId="77777777" w:rsidR="00653175" w:rsidRPr="00031B9E" w:rsidRDefault="00AC28B5" w:rsidP="00653175">
      <w:pPr>
        <w:spacing w:line="300" w:lineRule="auto"/>
        <w:jc w:val="both"/>
        <w:rPr>
          <w:sz w:val="22"/>
          <w:szCs w:val="22"/>
          <w:rtl/>
        </w:rPr>
      </w:pPr>
      <w:r w:rsidRPr="00031B9E">
        <w:rPr>
          <w:rFonts w:hint="cs"/>
          <w:sz w:val="22"/>
          <w:szCs w:val="22"/>
          <w:rtl/>
        </w:rPr>
        <w:t>שאר מרכיבי הארוחה יהיו כמו בארוחה הבשרית.</w:t>
      </w:r>
    </w:p>
    <w:p w14:paraId="72868D48" w14:textId="77777777" w:rsidR="00653175" w:rsidRPr="00031B9E" w:rsidRDefault="00653175" w:rsidP="00653175">
      <w:pPr>
        <w:spacing w:line="300" w:lineRule="auto"/>
        <w:jc w:val="both"/>
        <w:rPr>
          <w:sz w:val="22"/>
          <w:szCs w:val="22"/>
          <w:rtl/>
        </w:rPr>
      </w:pPr>
    </w:p>
    <w:tbl>
      <w:tblPr>
        <w:tblStyle w:val="aff4"/>
        <w:bidiVisual/>
        <w:tblW w:w="9234" w:type="dxa"/>
        <w:tblLayout w:type="fixed"/>
        <w:tblLook w:val="04A0" w:firstRow="1" w:lastRow="0" w:firstColumn="1" w:lastColumn="0" w:noHBand="0" w:noVBand="1"/>
      </w:tblPr>
      <w:tblGrid>
        <w:gridCol w:w="4273"/>
        <w:gridCol w:w="1134"/>
        <w:gridCol w:w="956"/>
        <w:gridCol w:w="957"/>
        <w:gridCol w:w="957"/>
        <w:gridCol w:w="957"/>
      </w:tblGrid>
      <w:tr w:rsidR="00031B9E" w:rsidRPr="00031B9E" w14:paraId="60A1BD8F" w14:textId="77777777" w:rsidTr="00152BFA">
        <w:trPr>
          <w:trHeight w:val="355"/>
        </w:trPr>
        <w:tc>
          <w:tcPr>
            <w:tcW w:w="4273" w:type="dxa"/>
            <w:vMerge w:val="restart"/>
          </w:tcPr>
          <w:p w14:paraId="2EE703BC" w14:textId="77777777" w:rsidR="00CB11A0" w:rsidRPr="00031B9E" w:rsidRDefault="00AC28B5" w:rsidP="00152BFA">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סוג המנה העשירה בחלבון (פרווה)</w:t>
            </w:r>
          </w:p>
        </w:tc>
        <w:tc>
          <w:tcPr>
            <w:tcW w:w="1134" w:type="dxa"/>
            <w:vMerge w:val="restart"/>
          </w:tcPr>
          <w:p w14:paraId="6F871172" w14:textId="77777777" w:rsidR="00CB11A0" w:rsidRPr="00031B9E" w:rsidRDefault="00AC28B5" w:rsidP="00152BFA">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התדירות</w:t>
            </w:r>
          </w:p>
        </w:tc>
        <w:tc>
          <w:tcPr>
            <w:tcW w:w="3827" w:type="dxa"/>
            <w:gridSpan w:val="4"/>
          </w:tcPr>
          <w:p w14:paraId="2BB52D90" w14:textId="77777777" w:rsidR="00CB11A0" w:rsidRPr="00031B9E" w:rsidRDefault="00AC28B5" w:rsidP="00152BFA">
            <w:pPr>
              <w:pStyle w:val="af5"/>
              <w:tabs>
                <w:tab w:val="clear" w:pos="4153"/>
                <w:tab w:val="clear" w:pos="8306"/>
                <w:tab w:val="right" w:pos="1048"/>
              </w:tabs>
              <w:spacing w:after="240" w:line="276" w:lineRule="auto"/>
              <w:jc w:val="center"/>
              <w:rPr>
                <w:rFonts w:cs="David"/>
                <w:b/>
                <w:bCs/>
                <w:rtl/>
                <w:lang w:eastAsia="en-US"/>
              </w:rPr>
            </w:pPr>
            <w:r w:rsidRPr="00031B9E">
              <w:rPr>
                <w:rFonts w:cs="David" w:hint="cs"/>
                <w:b/>
                <w:bCs/>
                <w:rtl/>
                <w:lang w:eastAsia="en-US"/>
              </w:rPr>
              <w:t>גודל המנה (בגר') לפי הגיל</w:t>
            </w:r>
          </w:p>
        </w:tc>
      </w:tr>
      <w:tr w:rsidR="00031B9E" w:rsidRPr="00031B9E" w14:paraId="6C9D6035" w14:textId="77777777" w:rsidTr="00152BFA">
        <w:trPr>
          <w:trHeight w:val="512"/>
        </w:trPr>
        <w:tc>
          <w:tcPr>
            <w:tcW w:w="4273" w:type="dxa"/>
            <w:vMerge/>
          </w:tcPr>
          <w:p w14:paraId="37F20565" w14:textId="77777777" w:rsidR="00CB11A0" w:rsidRPr="00031B9E" w:rsidRDefault="00CB11A0" w:rsidP="00152BFA">
            <w:pPr>
              <w:pStyle w:val="af5"/>
              <w:tabs>
                <w:tab w:val="clear" w:pos="4153"/>
                <w:tab w:val="clear" w:pos="8306"/>
                <w:tab w:val="right" w:pos="1048"/>
              </w:tabs>
              <w:spacing w:after="240" w:line="276" w:lineRule="auto"/>
              <w:rPr>
                <w:rFonts w:cs="David"/>
                <w:b/>
                <w:bCs/>
                <w:rtl/>
                <w:lang w:eastAsia="en-US"/>
              </w:rPr>
            </w:pPr>
          </w:p>
        </w:tc>
        <w:tc>
          <w:tcPr>
            <w:tcW w:w="1134" w:type="dxa"/>
            <w:vMerge/>
          </w:tcPr>
          <w:p w14:paraId="5AC5C37D" w14:textId="77777777" w:rsidR="00CB11A0" w:rsidRPr="00031B9E" w:rsidRDefault="00CB11A0" w:rsidP="00152BFA">
            <w:pPr>
              <w:pStyle w:val="af5"/>
              <w:tabs>
                <w:tab w:val="clear" w:pos="4153"/>
                <w:tab w:val="clear" w:pos="8306"/>
                <w:tab w:val="right" w:pos="1048"/>
              </w:tabs>
              <w:spacing w:after="240" w:line="276" w:lineRule="auto"/>
              <w:rPr>
                <w:rFonts w:cs="David"/>
                <w:b/>
                <w:bCs/>
                <w:rtl/>
                <w:lang w:eastAsia="en-US"/>
              </w:rPr>
            </w:pPr>
          </w:p>
        </w:tc>
        <w:tc>
          <w:tcPr>
            <w:tcW w:w="956" w:type="dxa"/>
          </w:tcPr>
          <w:p w14:paraId="6FE97D68" w14:textId="77777777" w:rsidR="00CB11A0" w:rsidRPr="00031B9E" w:rsidRDefault="00AC28B5" w:rsidP="00152BFA">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3-5 שנים</w:t>
            </w:r>
          </w:p>
        </w:tc>
        <w:tc>
          <w:tcPr>
            <w:tcW w:w="957" w:type="dxa"/>
          </w:tcPr>
          <w:p w14:paraId="6B7CE74E" w14:textId="77777777" w:rsidR="00CB11A0" w:rsidRPr="00031B9E" w:rsidRDefault="00AC28B5" w:rsidP="00152BFA">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6-8 שנים</w:t>
            </w:r>
          </w:p>
        </w:tc>
        <w:tc>
          <w:tcPr>
            <w:tcW w:w="957" w:type="dxa"/>
          </w:tcPr>
          <w:p w14:paraId="31C28429" w14:textId="77777777" w:rsidR="00CB11A0" w:rsidRPr="00031B9E" w:rsidRDefault="00AC28B5" w:rsidP="00152BFA">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9-13 שנים</w:t>
            </w:r>
          </w:p>
        </w:tc>
        <w:tc>
          <w:tcPr>
            <w:tcW w:w="957" w:type="dxa"/>
          </w:tcPr>
          <w:p w14:paraId="0E54F73C" w14:textId="77777777" w:rsidR="00CB11A0" w:rsidRPr="00031B9E" w:rsidRDefault="00AC28B5" w:rsidP="00152BFA">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14-21 שנים</w:t>
            </w:r>
          </w:p>
        </w:tc>
      </w:tr>
      <w:tr w:rsidR="00031B9E" w:rsidRPr="00031B9E" w14:paraId="4A6F02CE" w14:textId="77777777" w:rsidTr="00152BFA">
        <w:tc>
          <w:tcPr>
            <w:tcW w:w="4273" w:type="dxa"/>
          </w:tcPr>
          <w:p w14:paraId="6C80BFEC" w14:textId="77777777" w:rsidR="00CB11A0" w:rsidRPr="00031B9E" w:rsidRDefault="00AC28B5" w:rsidP="00152BFA">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 xml:space="preserve">קטניות (שעועית יבשה, עדשים, אפונה, חומוס) או כדורי פלאפל או פשטידת גבינה/לזניית עגבניות) </w:t>
            </w:r>
          </w:p>
        </w:tc>
        <w:tc>
          <w:tcPr>
            <w:tcW w:w="1134" w:type="dxa"/>
          </w:tcPr>
          <w:p w14:paraId="224FA584"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2</w:t>
            </w:r>
          </w:p>
        </w:tc>
        <w:tc>
          <w:tcPr>
            <w:tcW w:w="956" w:type="dxa"/>
          </w:tcPr>
          <w:p w14:paraId="648D7844"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100</w:t>
            </w:r>
          </w:p>
        </w:tc>
        <w:tc>
          <w:tcPr>
            <w:tcW w:w="957" w:type="dxa"/>
          </w:tcPr>
          <w:p w14:paraId="224BB534"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120</w:t>
            </w:r>
          </w:p>
        </w:tc>
        <w:tc>
          <w:tcPr>
            <w:tcW w:w="957" w:type="dxa"/>
          </w:tcPr>
          <w:p w14:paraId="4D733FF7"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140</w:t>
            </w:r>
          </w:p>
        </w:tc>
        <w:tc>
          <w:tcPr>
            <w:tcW w:w="957" w:type="dxa"/>
          </w:tcPr>
          <w:p w14:paraId="5969C9C9"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150</w:t>
            </w:r>
          </w:p>
        </w:tc>
      </w:tr>
      <w:tr w:rsidR="00031B9E" w:rsidRPr="00031B9E" w14:paraId="396C7961" w14:textId="77777777" w:rsidTr="00152BFA">
        <w:tc>
          <w:tcPr>
            <w:tcW w:w="4273" w:type="dxa"/>
          </w:tcPr>
          <w:p w14:paraId="1FCB6A0F" w14:textId="77777777" w:rsidR="00CB11A0" w:rsidRPr="00031B9E" w:rsidRDefault="00AC28B5" w:rsidP="00152BFA">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קציצות/גולש מפתיתי סויה/טופו</w:t>
            </w:r>
          </w:p>
        </w:tc>
        <w:tc>
          <w:tcPr>
            <w:tcW w:w="1134" w:type="dxa"/>
          </w:tcPr>
          <w:p w14:paraId="59B09764"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6" w:type="dxa"/>
          </w:tcPr>
          <w:p w14:paraId="66ACBE47"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100</w:t>
            </w:r>
          </w:p>
        </w:tc>
        <w:tc>
          <w:tcPr>
            <w:tcW w:w="957" w:type="dxa"/>
          </w:tcPr>
          <w:p w14:paraId="0C0C99AA"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120</w:t>
            </w:r>
          </w:p>
        </w:tc>
        <w:tc>
          <w:tcPr>
            <w:tcW w:w="957" w:type="dxa"/>
          </w:tcPr>
          <w:p w14:paraId="5A6FC980"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140</w:t>
            </w:r>
          </w:p>
        </w:tc>
        <w:tc>
          <w:tcPr>
            <w:tcW w:w="957" w:type="dxa"/>
          </w:tcPr>
          <w:p w14:paraId="0D921CED"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150</w:t>
            </w:r>
          </w:p>
        </w:tc>
      </w:tr>
      <w:tr w:rsidR="00031B9E" w:rsidRPr="00031B9E" w14:paraId="2D2C965E" w14:textId="77777777" w:rsidTr="00152BFA">
        <w:tc>
          <w:tcPr>
            <w:tcW w:w="4273" w:type="dxa"/>
          </w:tcPr>
          <w:p w14:paraId="11794A72" w14:textId="77777777" w:rsidR="00CB11A0" w:rsidRPr="00031B9E" w:rsidRDefault="00AC28B5" w:rsidP="00152BFA">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 xml:space="preserve">שניצל/קבב/המבורגר/נקניקיות מהצומח </w:t>
            </w:r>
          </w:p>
        </w:tc>
        <w:tc>
          <w:tcPr>
            <w:tcW w:w="1134" w:type="dxa"/>
          </w:tcPr>
          <w:p w14:paraId="7529A079"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6" w:type="dxa"/>
          </w:tcPr>
          <w:p w14:paraId="58FE307A"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100</w:t>
            </w:r>
          </w:p>
        </w:tc>
        <w:tc>
          <w:tcPr>
            <w:tcW w:w="957" w:type="dxa"/>
          </w:tcPr>
          <w:p w14:paraId="2A968F2A"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120</w:t>
            </w:r>
          </w:p>
        </w:tc>
        <w:tc>
          <w:tcPr>
            <w:tcW w:w="957" w:type="dxa"/>
          </w:tcPr>
          <w:p w14:paraId="6CFF05BD"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140</w:t>
            </w:r>
          </w:p>
        </w:tc>
        <w:tc>
          <w:tcPr>
            <w:tcW w:w="957" w:type="dxa"/>
          </w:tcPr>
          <w:p w14:paraId="0E8C0871"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150</w:t>
            </w:r>
          </w:p>
        </w:tc>
      </w:tr>
      <w:tr w:rsidR="00B55E8A" w:rsidRPr="00031B9E" w14:paraId="0383ED56" w14:textId="77777777" w:rsidTr="00152BFA">
        <w:tc>
          <w:tcPr>
            <w:tcW w:w="4273" w:type="dxa"/>
          </w:tcPr>
          <w:p w14:paraId="22915A49" w14:textId="77777777" w:rsidR="00CB11A0" w:rsidRPr="00031B9E" w:rsidRDefault="00AC28B5" w:rsidP="00152BFA">
            <w:pPr>
              <w:pStyle w:val="af5"/>
              <w:tabs>
                <w:tab w:val="clear" w:pos="4153"/>
                <w:tab w:val="clear" w:pos="8306"/>
                <w:tab w:val="right" w:pos="1048"/>
              </w:tabs>
              <w:spacing w:after="240" w:line="276" w:lineRule="auto"/>
              <w:rPr>
                <w:rFonts w:cs="David"/>
                <w:rtl/>
                <w:lang w:eastAsia="en-US"/>
              </w:rPr>
            </w:pPr>
            <w:r w:rsidRPr="00031B9E">
              <w:rPr>
                <w:rFonts w:cs="David" w:hint="cs"/>
                <w:rtl/>
                <w:lang w:eastAsia="en-US"/>
              </w:rPr>
              <w:t xml:space="preserve">דג ללא עצמות (פילה) מבושל/קציצות דג מבושלות </w:t>
            </w:r>
            <w:r w:rsidRPr="00031B9E">
              <w:rPr>
                <w:rFonts w:cs="David"/>
                <w:rtl/>
                <w:lang w:eastAsia="en-US"/>
              </w:rPr>
              <w:t>–</w:t>
            </w:r>
            <w:r w:rsidRPr="00031B9E">
              <w:rPr>
                <w:rFonts w:cs="David" w:hint="cs"/>
                <w:rtl/>
                <w:lang w:eastAsia="en-US"/>
              </w:rPr>
              <w:t xml:space="preserve"> המשקל לפני הבישול  </w:t>
            </w:r>
          </w:p>
        </w:tc>
        <w:tc>
          <w:tcPr>
            <w:tcW w:w="1134" w:type="dxa"/>
          </w:tcPr>
          <w:p w14:paraId="3D415698"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w:t>
            </w:r>
          </w:p>
        </w:tc>
        <w:tc>
          <w:tcPr>
            <w:tcW w:w="956" w:type="dxa"/>
          </w:tcPr>
          <w:p w14:paraId="0EA3E847"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120</w:t>
            </w:r>
          </w:p>
        </w:tc>
        <w:tc>
          <w:tcPr>
            <w:tcW w:w="957" w:type="dxa"/>
          </w:tcPr>
          <w:p w14:paraId="4112A437"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144</w:t>
            </w:r>
          </w:p>
        </w:tc>
        <w:tc>
          <w:tcPr>
            <w:tcW w:w="957" w:type="dxa"/>
          </w:tcPr>
          <w:p w14:paraId="0332A335"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180</w:t>
            </w:r>
          </w:p>
        </w:tc>
        <w:tc>
          <w:tcPr>
            <w:tcW w:w="957" w:type="dxa"/>
          </w:tcPr>
          <w:p w14:paraId="48ABD7D5" w14:textId="77777777" w:rsidR="00CB11A0" w:rsidRPr="00031B9E" w:rsidRDefault="00AC28B5" w:rsidP="00152BFA">
            <w:pPr>
              <w:pStyle w:val="af5"/>
              <w:tabs>
                <w:tab w:val="clear" w:pos="4153"/>
                <w:tab w:val="clear" w:pos="8306"/>
                <w:tab w:val="right" w:pos="1048"/>
              </w:tabs>
              <w:spacing w:after="240" w:line="276" w:lineRule="auto"/>
              <w:jc w:val="center"/>
              <w:rPr>
                <w:rFonts w:cs="David"/>
                <w:rtl/>
                <w:lang w:eastAsia="en-US"/>
              </w:rPr>
            </w:pPr>
            <w:r w:rsidRPr="00031B9E">
              <w:rPr>
                <w:rFonts w:cs="David" w:hint="cs"/>
                <w:rtl/>
                <w:lang w:eastAsia="en-US"/>
              </w:rPr>
              <w:t>180</w:t>
            </w:r>
          </w:p>
        </w:tc>
      </w:tr>
    </w:tbl>
    <w:p w14:paraId="7734B662" w14:textId="77777777" w:rsidR="00CB11A0" w:rsidRPr="00031B9E" w:rsidRDefault="00CB11A0" w:rsidP="00CB11A0">
      <w:pPr>
        <w:pStyle w:val="af5"/>
        <w:tabs>
          <w:tab w:val="clear" w:pos="4153"/>
          <w:tab w:val="clear" w:pos="8306"/>
          <w:tab w:val="right" w:pos="1048"/>
        </w:tabs>
        <w:spacing w:after="240" w:line="276" w:lineRule="auto"/>
        <w:rPr>
          <w:rFonts w:cs="David"/>
          <w:u w:val="single"/>
          <w:rtl/>
          <w:lang w:eastAsia="en-US"/>
        </w:rPr>
      </w:pPr>
    </w:p>
    <w:p w14:paraId="3C45CC02" w14:textId="77777777" w:rsidR="007F56BD" w:rsidRPr="00031B9E" w:rsidRDefault="00AC28B5" w:rsidP="007F56BD">
      <w:pPr>
        <w:spacing w:after="240" w:line="300" w:lineRule="auto"/>
        <w:jc w:val="both"/>
        <w:rPr>
          <w:sz w:val="26"/>
          <w:szCs w:val="26"/>
          <w:rtl/>
        </w:rPr>
      </w:pPr>
      <w:r w:rsidRPr="00031B9E">
        <w:rPr>
          <w:rFonts w:hint="cs"/>
          <w:b/>
          <w:bCs/>
          <w:sz w:val="28"/>
          <w:u w:val="single"/>
          <w:rtl/>
        </w:rPr>
        <w:t xml:space="preserve">טבלה </w:t>
      </w:r>
      <w:r w:rsidR="009424D4" w:rsidRPr="00031B9E">
        <w:rPr>
          <w:rFonts w:hint="cs"/>
          <w:b/>
          <w:bCs/>
          <w:sz w:val="28"/>
          <w:u w:val="single"/>
          <w:rtl/>
        </w:rPr>
        <w:t>3</w:t>
      </w:r>
      <w:r w:rsidRPr="00031B9E">
        <w:rPr>
          <w:rFonts w:hint="cs"/>
          <w:b/>
          <w:bCs/>
          <w:sz w:val="28"/>
          <w:u w:val="single"/>
          <w:rtl/>
        </w:rPr>
        <w:t>: הרכב מרקים נבחרים (כמות המוצרים ל-200 מ"ל מרק מוכן):</w:t>
      </w:r>
    </w:p>
    <w:tbl>
      <w:tblPr>
        <w:tblStyle w:val="aff4"/>
        <w:bidiVisual/>
        <w:tblW w:w="8099" w:type="dxa"/>
        <w:tblLook w:val="04A0" w:firstRow="1" w:lastRow="0" w:firstColumn="1" w:lastColumn="0" w:noHBand="0" w:noVBand="1"/>
      </w:tblPr>
      <w:tblGrid>
        <w:gridCol w:w="2757"/>
        <w:gridCol w:w="3318"/>
        <w:gridCol w:w="2024"/>
      </w:tblGrid>
      <w:tr w:rsidR="00031B9E" w:rsidRPr="00031B9E" w14:paraId="4017554D" w14:textId="77777777" w:rsidTr="003D321F">
        <w:tc>
          <w:tcPr>
            <w:tcW w:w="2757" w:type="dxa"/>
          </w:tcPr>
          <w:p w14:paraId="5CB02CAF" w14:textId="77777777" w:rsidR="00EC4964" w:rsidRPr="00031B9E" w:rsidRDefault="00AC28B5" w:rsidP="00152BFA">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 xml:space="preserve">שם המרק </w:t>
            </w:r>
          </w:p>
        </w:tc>
        <w:tc>
          <w:tcPr>
            <w:tcW w:w="3318" w:type="dxa"/>
          </w:tcPr>
          <w:p w14:paraId="6DAF2C1C" w14:textId="77777777" w:rsidR="00EC4964" w:rsidRPr="00031B9E" w:rsidRDefault="00AC28B5" w:rsidP="00152BFA">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 xml:space="preserve">חומרי הגלם </w:t>
            </w:r>
          </w:p>
        </w:tc>
        <w:tc>
          <w:tcPr>
            <w:tcW w:w="2024" w:type="dxa"/>
          </w:tcPr>
          <w:p w14:paraId="743C15A5" w14:textId="77777777" w:rsidR="00EC4964" w:rsidRPr="00031B9E" w:rsidRDefault="00AC28B5" w:rsidP="00152BFA">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המשקל בגר' לפני הבישול למנה</w:t>
            </w:r>
          </w:p>
        </w:tc>
      </w:tr>
      <w:tr w:rsidR="00031B9E" w:rsidRPr="00031B9E" w14:paraId="467C4C53" w14:textId="77777777" w:rsidTr="003D321F">
        <w:trPr>
          <w:trHeight w:val="477"/>
        </w:trPr>
        <w:tc>
          <w:tcPr>
            <w:tcW w:w="2757" w:type="dxa"/>
            <w:vMerge w:val="restart"/>
          </w:tcPr>
          <w:p w14:paraId="5A303646" w14:textId="77777777" w:rsidR="00B3022F" w:rsidRPr="00031B9E" w:rsidRDefault="00AC28B5" w:rsidP="00152BFA">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אפונה</w:t>
            </w:r>
          </w:p>
        </w:tc>
        <w:tc>
          <w:tcPr>
            <w:tcW w:w="3318" w:type="dxa"/>
          </w:tcPr>
          <w:p w14:paraId="069F0A54" w14:textId="77777777" w:rsidR="00B3022F" w:rsidRPr="00031B9E" w:rsidRDefault="00AC28B5" w:rsidP="00B3022F">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אפונה יבשה</w:t>
            </w:r>
          </w:p>
        </w:tc>
        <w:tc>
          <w:tcPr>
            <w:tcW w:w="2024" w:type="dxa"/>
          </w:tcPr>
          <w:p w14:paraId="1E5BE566" w14:textId="77777777" w:rsidR="00B3022F" w:rsidRPr="00031B9E" w:rsidRDefault="00AC28B5" w:rsidP="003D321F">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20</w:t>
            </w:r>
          </w:p>
        </w:tc>
      </w:tr>
      <w:tr w:rsidR="00031B9E" w:rsidRPr="00031B9E" w14:paraId="7B40F762" w14:textId="77777777" w:rsidTr="003D321F">
        <w:trPr>
          <w:trHeight w:val="476"/>
        </w:trPr>
        <w:tc>
          <w:tcPr>
            <w:tcW w:w="2757" w:type="dxa"/>
            <w:vMerge/>
          </w:tcPr>
          <w:p w14:paraId="2988F6ED" w14:textId="77777777" w:rsidR="00B3022F" w:rsidRPr="00031B9E" w:rsidRDefault="00B3022F" w:rsidP="00152BFA">
            <w:pPr>
              <w:pStyle w:val="af5"/>
              <w:tabs>
                <w:tab w:val="clear" w:pos="4153"/>
                <w:tab w:val="clear" w:pos="8306"/>
                <w:tab w:val="right" w:pos="1048"/>
              </w:tabs>
              <w:spacing w:after="240" w:line="276" w:lineRule="auto"/>
              <w:rPr>
                <w:rFonts w:cs="David"/>
                <w:rtl/>
                <w:lang w:eastAsia="en-US"/>
              </w:rPr>
            </w:pPr>
          </w:p>
        </w:tc>
        <w:tc>
          <w:tcPr>
            <w:tcW w:w="3318" w:type="dxa"/>
          </w:tcPr>
          <w:p w14:paraId="0675B5B9" w14:textId="77777777" w:rsidR="00B3022F"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שיבולת שועל</w:t>
            </w:r>
          </w:p>
        </w:tc>
        <w:tc>
          <w:tcPr>
            <w:tcW w:w="2024" w:type="dxa"/>
          </w:tcPr>
          <w:p w14:paraId="6CC92297" w14:textId="77777777" w:rsidR="00B3022F" w:rsidRPr="00031B9E" w:rsidRDefault="00AC28B5" w:rsidP="003D321F">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7</w:t>
            </w:r>
          </w:p>
        </w:tc>
      </w:tr>
      <w:tr w:rsidR="00031B9E" w:rsidRPr="00031B9E" w14:paraId="66DA2028" w14:textId="77777777" w:rsidTr="003D321F">
        <w:trPr>
          <w:trHeight w:val="476"/>
        </w:trPr>
        <w:tc>
          <w:tcPr>
            <w:tcW w:w="2757" w:type="dxa"/>
            <w:vMerge/>
          </w:tcPr>
          <w:p w14:paraId="065F669D" w14:textId="77777777" w:rsidR="00B3022F" w:rsidRPr="00031B9E" w:rsidRDefault="00B3022F" w:rsidP="00152BFA">
            <w:pPr>
              <w:pStyle w:val="af5"/>
              <w:tabs>
                <w:tab w:val="clear" w:pos="4153"/>
                <w:tab w:val="clear" w:pos="8306"/>
                <w:tab w:val="right" w:pos="1048"/>
              </w:tabs>
              <w:spacing w:after="240" w:line="276" w:lineRule="auto"/>
              <w:rPr>
                <w:rFonts w:cs="David"/>
                <w:rtl/>
                <w:lang w:eastAsia="en-US"/>
              </w:rPr>
            </w:pPr>
          </w:p>
        </w:tc>
        <w:tc>
          <w:tcPr>
            <w:tcW w:w="3318" w:type="dxa"/>
          </w:tcPr>
          <w:p w14:paraId="14F039D4" w14:textId="77777777" w:rsidR="00B3022F"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ירקות מעורבים</w:t>
            </w:r>
          </w:p>
        </w:tc>
        <w:tc>
          <w:tcPr>
            <w:tcW w:w="2024" w:type="dxa"/>
          </w:tcPr>
          <w:p w14:paraId="5EE7349C" w14:textId="77777777" w:rsidR="00B3022F" w:rsidRPr="00031B9E" w:rsidRDefault="00AC28B5" w:rsidP="003D321F">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50</w:t>
            </w:r>
          </w:p>
        </w:tc>
      </w:tr>
      <w:tr w:rsidR="00031B9E" w:rsidRPr="00031B9E" w14:paraId="46606EEA" w14:textId="77777777" w:rsidTr="003D321F">
        <w:trPr>
          <w:trHeight w:val="476"/>
        </w:trPr>
        <w:tc>
          <w:tcPr>
            <w:tcW w:w="2757" w:type="dxa"/>
            <w:vMerge/>
          </w:tcPr>
          <w:p w14:paraId="5910966A" w14:textId="77777777" w:rsidR="00B3022F" w:rsidRPr="00031B9E" w:rsidRDefault="00B3022F" w:rsidP="00152BFA">
            <w:pPr>
              <w:pStyle w:val="af5"/>
              <w:tabs>
                <w:tab w:val="clear" w:pos="4153"/>
                <w:tab w:val="clear" w:pos="8306"/>
                <w:tab w:val="right" w:pos="1048"/>
              </w:tabs>
              <w:spacing w:after="240" w:line="276" w:lineRule="auto"/>
              <w:rPr>
                <w:rFonts w:cs="David"/>
                <w:rtl/>
                <w:lang w:eastAsia="en-US"/>
              </w:rPr>
            </w:pPr>
          </w:p>
        </w:tc>
        <w:tc>
          <w:tcPr>
            <w:tcW w:w="3318" w:type="dxa"/>
          </w:tcPr>
          <w:p w14:paraId="6C675252" w14:textId="77777777" w:rsidR="00B3022F"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שמן</w:t>
            </w:r>
          </w:p>
        </w:tc>
        <w:tc>
          <w:tcPr>
            <w:tcW w:w="2024" w:type="dxa"/>
          </w:tcPr>
          <w:p w14:paraId="52CE109E" w14:textId="77777777" w:rsidR="00B3022F" w:rsidRPr="00031B9E" w:rsidRDefault="00AC28B5" w:rsidP="003D321F">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2.5</w:t>
            </w:r>
          </w:p>
        </w:tc>
      </w:tr>
      <w:tr w:rsidR="00031B9E" w:rsidRPr="00031B9E" w14:paraId="44C1CAF9" w14:textId="77777777" w:rsidTr="00C60509">
        <w:trPr>
          <w:trHeight w:val="475"/>
        </w:trPr>
        <w:tc>
          <w:tcPr>
            <w:tcW w:w="2757" w:type="dxa"/>
            <w:vMerge w:val="restart"/>
          </w:tcPr>
          <w:p w14:paraId="7C8BE7F6" w14:textId="77777777" w:rsidR="00C60509" w:rsidRPr="00031B9E" w:rsidRDefault="00AC28B5" w:rsidP="00152BFA">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 xml:space="preserve">ירקות ואפונה או עדשים </w:t>
            </w:r>
          </w:p>
        </w:tc>
        <w:tc>
          <w:tcPr>
            <w:tcW w:w="3318" w:type="dxa"/>
          </w:tcPr>
          <w:p w14:paraId="1E4ECA38" w14:textId="77777777" w:rsidR="00C60509" w:rsidRPr="00031B9E" w:rsidRDefault="00AC28B5" w:rsidP="00C60509">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אפונה ירוקה</w:t>
            </w:r>
          </w:p>
        </w:tc>
        <w:tc>
          <w:tcPr>
            <w:tcW w:w="2024" w:type="dxa"/>
          </w:tcPr>
          <w:p w14:paraId="4FB097F1" w14:textId="77777777" w:rsidR="00C60509" w:rsidRPr="00031B9E" w:rsidRDefault="00AC28B5" w:rsidP="00D73489">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30</w:t>
            </w:r>
          </w:p>
        </w:tc>
      </w:tr>
      <w:tr w:rsidR="00031B9E" w:rsidRPr="00031B9E" w14:paraId="0C8404D0" w14:textId="77777777" w:rsidTr="003D321F">
        <w:trPr>
          <w:trHeight w:val="475"/>
        </w:trPr>
        <w:tc>
          <w:tcPr>
            <w:tcW w:w="2757" w:type="dxa"/>
            <w:vMerge/>
          </w:tcPr>
          <w:p w14:paraId="599484CD" w14:textId="77777777" w:rsidR="00C60509" w:rsidRPr="00031B9E" w:rsidRDefault="00C60509" w:rsidP="00152BFA">
            <w:pPr>
              <w:pStyle w:val="af5"/>
              <w:tabs>
                <w:tab w:val="clear" w:pos="4153"/>
                <w:tab w:val="clear" w:pos="8306"/>
                <w:tab w:val="right" w:pos="1048"/>
              </w:tabs>
              <w:spacing w:after="240" w:line="276" w:lineRule="auto"/>
              <w:rPr>
                <w:rFonts w:cs="David"/>
                <w:b/>
                <w:bCs/>
                <w:rtl/>
                <w:lang w:eastAsia="en-US"/>
              </w:rPr>
            </w:pPr>
          </w:p>
        </w:tc>
        <w:tc>
          <w:tcPr>
            <w:tcW w:w="3318" w:type="dxa"/>
          </w:tcPr>
          <w:p w14:paraId="31B79E37" w14:textId="77777777" w:rsidR="00C60509"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ירקות מעורבים</w:t>
            </w:r>
          </w:p>
        </w:tc>
        <w:tc>
          <w:tcPr>
            <w:tcW w:w="2024" w:type="dxa"/>
          </w:tcPr>
          <w:p w14:paraId="6C3D737A" w14:textId="77777777" w:rsidR="00C60509" w:rsidRPr="00031B9E" w:rsidRDefault="00AC28B5" w:rsidP="00D73489">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50</w:t>
            </w:r>
          </w:p>
        </w:tc>
      </w:tr>
      <w:tr w:rsidR="00031B9E" w:rsidRPr="00031B9E" w14:paraId="0A4B9755" w14:textId="77777777" w:rsidTr="003D321F">
        <w:trPr>
          <w:trHeight w:val="475"/>
        </w:trPr>
        <w:tc>
          <w:tcPr>
            <w:tcW w:w="2757" w:type="dxa"/>
            <w:vMerge/>
          </w:tcPr>
          <w:p w14:paraId="3FB94BD8" w14:textId="77777777" w:rsidR="00C60509" w:rsidRPr="00031B9E" w:rsidRDefault="00C60509" w:rsidP="00152BFA">
            <w:pPr>
              <w:pStyle w:val="af5"/>
              <w:tabs>
                <w:tab w:val="clear" w:pos="4153"/>
                <w:tab w:val="clear" w:pos="8306"/>
                <w:tab w:val="right" w:pos="1048"/>
              </w:tabs>
              <w:spacing w:after="240" w:line="276" w:lineRule="auto"/>
              <w:rPr>
                <w:rFonts w:cs="David"/>
                <w:b/>
                <w:bCs/>
                <w:rtl/>
                <w:lang w:eastAsia="en-US"/>
              </w:rPr>
            </w:pPr>
          </w:p>
        </w:tc>
        <w:tc>
          <w:tcPr>
            <w:tcW w:w="3318" w:type="dxa"/>
          </w:tcPr>
          <w:p w14:paraId="429F84B8" w14:textId="77777777" w:rsidR="00C60509"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שמן</w:t>
            </w:r>
          </w:p>
        </w:tc>
        <w:tc>
          <w:tcPr>
            <w:tcW w:w="2024" w:type="dxa"/>
          </w:tcPr>
          <w:p w14:paraId="7CB36C38" w14:textId="77777777" w:rsidR="00C60509" w:rsidRPr="00031B9E" w:rsidRDefault="00AC28B5" w:rsidP="00D73489">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2.5</w:t>
            </w:r>
          </w:p>
        </w:tc>
      </w:tr>
      <w:tr w:rsidR="00031B9E" w:rsidRPr="00031B9E" w14:paraId="3DE33A9C" w14:textId="77777777" w:rsidTr="00D73489">
        <w:trPr>
          <w:trHeight w:val="475"/>
        </w:trPr>
        <w:tc>
          <w:tcPr>
            <w:tcW w:w="2757" w:type="dxa"/>
            <w:vMerge w:val="restart"/>
          </w:tcPr>
          <w:p w14:paraId="10F95C71" w14:textId="77777777" w:rsidR="00D73489" w:rsidRPr="00031B9E" w:rsidRDefault="00AC28B5" w:rsidP="00152BFA">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 xml:space="preserve">ירקות וחומוס בגרגרים </w:t>
            </w:r>
          </w:p>
        </w:tc>
        <w:tc>
          <w:tcPr>
            <w:tcW w:w="3318" w:type="dxa"/>
          </w:tcPr>
          <w:p w14:paraId="495C163E" w14:textId="77777777" w:rsidR="00D73489" w:rsidRPr="00031B9E" w:rsidRDefault="00AC28B5" w:rsidP="00F12E4D">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ירקות מעורבים</w:t>
            </w:r>
          </w:p>
        </w:tc>
        <w:tc>
          <w:tcPr>
            <w:tcW w:w="2024" w:type="dxa"/>
          </w:tcPr>
          <w:p w14:paraId="6CCE3564" w14:textId="77777777" w:rsidR="00D73489" w:rsidRPr="00031B9E" w:rsidRDefault="00AC28B5" w:rsidP="00D73489">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60</w:t>
            </w:r>
          </w:p>
        </w:tc>
      </w:tr>
      <w:tr w:rsidR="00031B9E" w:rsidRPr="00031B9E" w14:paraId="471A736A" w14:textId="77777777" w:rsidTr="003D321F">
        <w:trPr>
          <w:trHeight w:val="475"/>
        </w:trPr>
        <w:tc>
          <w:tcPr>
            <w:tcW w:w="2757" w:type="dxa"/>
            <w:vMerge/>
          </w:tcPr>
          <w:p w14:paraId="514C411F" w14:textId="77777777" w:rsidR="00D73489" w:rsidRPr="00031B9E" w:rsidRDefault="00D73489" w:rsidP="00152BFA">
            <w:pPr>
              <w:pStyle w:val="af5"/>
              <w:tabs>
                <w:tab w:val="clear" w:pos="4153"/>
                <w:tab w:val="clear" w:pos="8306"/>
                <w:tab w:val="right" w:pos="1048"/>
              </w:tabs>
              <w:spacing w:after="240" w:line="276" w:lineRule="auto"/>
              <w:rPr>
                <w:rFonts w:cs="David"/>
                <w:rtl/>
                <w:lang w:eastAsia="en-US"/>
              </w:rPr>
            </w:pPr>
          </w:p>
        </w:tc>
        <w:tc>
          <w:tcPr>
            <w:tcW w:w="3318" w:type="dxa"/>
          </w:tcPr>
          <w:p w14:paraId="756B22EB" w14:textId="77777777" w:rsidR="00D73489"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חומוס גרגרים</w:t>
            </w:r>
          </w:p>
        </w:tc>
        <w:tc>
          <w:tcPr>
            <w:tcW w:w="2024" w:type="dxa"/>
          </w:tcPr>
          <w:p w14:paraId="2A27775A" w14:textId="77777777" w:rsidR="00D73489" w:rsidRPr="00031B9E" w:rsidRDefault="00AC28B5" w:rsidP="00D73489">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15</w:t>
            </w:r>
          </w:p>
        </w:tc>
      </w:tr>
      <w:tr w:rsidR="00031B9E" w:rsidRPr="00031B9E" w14:paraId="42A10C36" w14:textId="77777777" w:rsidTr="003D321F">
        <w:trPr>
          <w:trHeight w:val="475"/>
        </w:trPr>
        <w:tc>
          <w:tcPr>
            <w:tcW w:w="2757" w:type="dxa"/>
            <w:vMerge/>
          </w:tcPr>
          <w:p w14:paraId="5CCA7A6E" w14:textId="77777777" w:rsidR="00D73489" w:rsidRPr="00031B9E" w:rsidRDefault="00D73489" w:rsidP="00152BFA">
            <w:pPr>
              <w:pStyle w:val="af5"/>
              <w:tabs>
                <w:tab w:val="clear" w:pos="4153"/>
                <w:tab w:val="clear" w:pos="8306"/>
                <w:tab w:val="right" w:pos="1048"/>
              </w:tabs>
              <w:spacing w:after="240" w:line="276" w:lineRule="auto"/>
              <w:rPr>
                <w:rFonts w:cs="David"/>
                <w:rtl/>
                <w:lang w:eastAsia="en-US"/>
              </w:rPr>
            </w:pPr>
          </w:p>
        </w:tc>
        <w:tc>
          <w:tcPr>
            <w:tcW w:w="3318" w:type="dxa"/>
          </w:tcPr>
          <w:p w14:paraId="5EC7AE64" w14:textId="77777777" w:rsidR="00D73489"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שמן</w:t>
            </w:r>
          </w:p>
        </w:tc>
        <w:tc>
          <w:tcPr>
            <w:tcW w:w="2024" w:type="dxa"/>
          </w:tcPr>
          <w:p w14:paraId="2D7A29C4" w14:textId="77777777" w:rsidR="00D73489" w:rsidRPr="00031B9E" w:rsidRDefault="00AC28B5" w:rsidP="00F12E4D">
            <w:pPr>
              <w:pStyle w:val="af5"/>
              <w:tabs>
                <w:tab w:val="clear" w:pos="4153"/>
                <w:tab w:val="clear" w:pos="8306"/>
                <w:tab w:val="right" w:pos="1048"/>
              </w:tabs>
              <w:spacing w:after="240" w:line="240" w:lineRule="auto"/>
              <w:ind w:left="567" w:hanging="567"/>
              <w:jc w:val="center"/>
              <w:rPr>
                <w:rFonts w:cs="David"/>
                <w:rtl/>
                <w:lang w:eastAsia="en-US"/>
              </w:rPr>
            </w:pPr>
            <w:r w:rsidRPr="00031B9E">
              <w:rPr>
                <w:rFonts w:cs="David" w:hint="cs"/>
                <w:rtl/>
                <w:lang w:eastAsia="en-US"/>
              </w:rPr>
              <w:t>2.5</w:t>
            </w:r>
          </w:p>
        </w:tc>
      </w:tr>
      <w:tr w:rsidR="00031B9E" w:rsidRPr="00031B9E" w14:paraId="7E4C08DB" w14:textId="77777777" w:rsidTr="00552ECB">
        <w:trPr>
          <w:trHeight w:val="477"/>
        </w:trPr>
        <w:tc>
          <w:tcPr>
            <w:tcW w:w="2757" w:type="dxa"/>
            <w:vMerge w:val="restart"/>
          </w:tcPr>
          <w:p w14:paraId="375E3C73" w14:textId="77777777" w:rsidR="00552ECB" w:rsidRPr="00031B9E" w:rsidRDefault="00AC28B5" w:rsidP="00152BFA">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 xml:space="preserve">חומוס עם גריסים/שיבולת שועל/סולת </w:t>
            </w:r>
          </w:p>
        </w:tc>
        <w:tc>
          <w:tcPr>
            <w:tcW w:w="3318" w:type="dxa"/>
          </w:tcPr>
          <w:p w14:paraId="3541D089" w14:textId="77777777" w:rsidR="00552ECB" w:rsidRPr="00031B9E" w:rsidRDefault="00AC28B5" w:rsidP="00552ECB">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 xml:space="preserve">חומוס גרגרים </w:t>
            </w:r>
          </w:p>
        </w:tc>
        <w:tc>
          <w:tcPr>
            <w:tcW w:w="2024" w:type="dxa"/>
          </w:tcPr>
          <w:p w14:paraId="38E9D98F" w14:textId="77777777" w:rsidR="00552ECB" w:rsidRPr="00031B9E" w:rsidRDefault="00AC28B5" w:rsidP="00E2361B">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10</w:t>
            </w:r>
          </w:p>
        </w:tc>
      </w:tr>
      <w:tr w:rsidR="00031B9E" w:rsidRPr="00031B9E" w14:paraId="672D4D75" w14:textId="77777777" w:rsidTr="003D321F">
        <w:trPr>
          <w:trHeight w:val="476"/>
        </w:trPr>
        <w:tc>
          <w:tcPr>
            <w:tcW w:w="2757" w:type="dxa"/>
            <w:vMerge/>
          </w:tcPr>
          <w:p w14:paraId="45FCA575" w14:textId="77777777" w:rsidR="00552ECB" w:rsidRPr="00031B9E" w:rsidRDefault="00552ECB" w:rsidP="00152BFA">
            <w:pPr>
              <w:pStyle w:val="af5"/>
              <w:tabs>
                <w:tab w:val="clear" w:pos="4153"/>
                <w:tab w:val="clear" w:pos="8306"/>
                <w:tab w:val="right" w:pos="1048"/>
              </w:tabs>
              <w:spacing w:after="240" w:line="276" w:lineRule="auto"/>
              <w:rPr>
                <w:rFonts w:cs="David"/>
                <w:rtl/>
                <w:lang w:eastAsia="en-US"/>
              </w:rPr>
            </w:pPr>
          </w:p>
        </w:tc>
        <w:tc>
          <w:tcPr>
            <w:tcW w:w="3318" w:type="dxa"/>
          </w:tcPr>
          <w:p w14:paraId="08644290" w14:textId="77777777" w:rsidR="00552ECB"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גריסים</w:t>
            </w:r>
          </w:p>
        </w:tc>
        <w:tc>
          <w:tcPr>
            <w:tcW w:w="2024" w:type="dxa"/>
          </w:tcPr>
          <w:p w14:paraId="095A459D" w14:textId="77777777" w:rsidR="00552ECB" w:rsidRPr="00031B9E" w:rsidRDefault="00AC28B5" w:rsidP="00E2361B">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5</w:t>
            </w:r>
          </w:p>
        </w:tc>
      </w:tr>
      <w:tr w:rsidR="00031B9E" w:rsidRPr="00031B9E" w14:paraId="3BE6893E" w14:textId="77777777" w:rsidTr="003D321F">
        <w:trPr>
          <w:trHeight w:val="476"/>
        </w:trPr>
        <w:tc>
          <w:tcPr>
            <w:tcW w:w="2757" w:type="dxa"/>
            <w:vMerge/>
          </w:tcPr>
          <w:p w14:paraId="50016EE6" w14:textId="77777777" w:rsidR="00552ECB" w:rsidRPr="00031B9E" w:rsidRDefault="00552ECB" w:rsidP="00152BFA">
            <w:pPr>
              <w:pStyle w:val="af5"/>
              <w:tabs>
                <w:tab w:val="clear" w:pos="4153"/>
                <w:tab w:val="clear" w:pos="8306"/>
                <w:tab w:val="right" w:pos="1048"/>
              </w:tabs>
              <w:spacing w:after="240" w:line="276" w:lineRule="auto"/>
              <w:rPr>
                <w:rFonts w:cs="David"/>
                <w:rtl/>
                <w:lang w:eastAsia="en-US"/>
              </w:rPr>
            </w:pPr>
          </w:p>
        </w:tc>
        <w:tc>
          <w:tcPr>
            <w:tcW w:w="3318" w:type="dxa"/>
          </w:tcPr>
          <w:p w14:paraId="62084EE3" w14:textId="77777777" w:rsidR="00552ECB"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ירקות</w:t>
            </w:r>
          </w:p>
        </w:tc>
        <w:tc>
          <w:tcPr>
            <w:tcW w:w="2024" w:type="dxa"/>
          </w:tcPr>
          <w:p w14:paraId="73C7326E" w14:textId="77777777" w:rsidR="00552ECB" w:rsidRPr="00031B9E" w:rsidRDefault="00AC28B5" w:rsidP="00E2361B">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50</w:t>
            </w:r>
          </w:p>
        </w:tc>
      </w:tr>
      <w:tr w:rsidR="00031B9E" w:rsidRPr="00031B9E" w14:paraId="238470C2" w14:textId="77777777" w:rsidTr="003D321F">
        <w:trPr>
          <w:trHeight w:val="476"/>
        </w:trPr>
        <w:tc>
          <w:tcPr>
            <w:tcW w:w="2757" w:type="dxa"/>
            <w:vMerge/>
          </w:tcPr>
          <w:p w14:paraId="162BDCED" w14:textId="77777777" w:rsidR="00552ECB" w:rsidRPr="00031B9E" w:rsidRDefault="00552ECB" w:rsidP="00152BFA">
            <w:pPr>
              <w:pStyle w:val="af5"/>
              <w:tabs>
                <w:tab w:val="clear" w:pos="4153"/>
                <w:tab w:val="clear" w:pos="8306"/>
                <w:tab w:val="right" w:pos="1048"/>
              </w:tabs>
              <w:spacing w:after="240" w:line="276" w:lineRule="auto"/>
              <w:rPr>
                <w:rFonts w:cs="David"/>
                <w:rtl/>
                <w:lang w:eastAsia="en-US"/>
              </w:rPr>
            </w:pPr>
          </w:p>
        </w:tc>
        <w:tc>
          <w:tcPr>
            <w:tcW w:w="3318" w:type="dxa"/>
          </w:tcPr>
          <w:p w14:paraId="2BC73BED" w14:textId="77777777" w:rsidR="00552ECB"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שמן</w:t>
            </w:r>
          </w:p>
        </w:tc>
        <w:tc>
          <w:tcPr>
            <w:tcW w:w="2024" w:type="dxa"/>
          </w:tcPr>
          <w:p w14:paraId="1552C60C" w14:textId="77777777" w:rsidR="00552ECB" w:rsidRPr="00031B9E" w:rsidRDefault="00AC28B5" w:rsidP="00E2361B">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2.5</w:t>
            </w:r>
          </w:p>
        </w:tc>
      </w:tr>
      <w:tr w:rsidR="00031B9E" w:rsidRPr="00031B9E" w14:paraId="1FE3E3E0" w14:textId="77777777" w:rsidTr="00552ECB">
        <w:trPr>
          <w:trHeight w:val="477"/>
        </w:trPr>
        <w:tc>
          <w:tcPr>
            <w:tcW w:w="2757" w:type="dxa"/>
            <w:vMerge w:val="restart"/>
          </w:tcPr>
          <w:p w14:paraId="2AE6975F" w14:textId="77777777" w:rsidR="00552ECB" w:rsidRPr="00031B9E" w:rsidRDefault="00AC28B5" w:rsidP="00152BFA">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עגבניות עם עדשים</w:t>
            </w:r>
          </w:p>
        </w:tc>
        <w:tc>
          <w:tcPr>
            <w:tcW w:w="3318" w:type="dxa"/>
          </w:tcPr>
          <w:p w14:paraId="6B49E9A1" w14:textId="77777777" w:rsidR="00552ECB" w:rsidRPr="00031B9E" w:rsidRDefault="00AC28B5" w:rsidP="00BF2C0E">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 xml:space="preserve">עגבניות </w:t>
            </w:r>
          </w:p>
        </w:tc>
        <w:tc>
          <w:tcPr>
            <w:tcW w:w="2024" w:type="dxa"/>
          </w:tcPr>
          <w:p w14:paraId="0D94C8B1" w14:textId="77777777" w:rsidR="00552ECB" w:rsidRPr="00031B9E" w:rsidRDefault="00AC28B5" w:rsidP="00BF2C0E">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20</w:t>
            </w:r>
          </w:p>
        </w:tc>
      </w:tr>
      <w:tr w:rsidR="00031B9E" w:rsidRPr="00031B9E" w14:paraId="572E417E" w14:textId="77777777" w:rsidTr="003D321F">
        <w:trPr>
          <w:trHeight w:val="476"/>
        </w:trPr>
        <w:tc>
          <w:tcPr>
            <w:tcW w:w="2757" w:type="dxa"/>
            <w:vMerge/>
          </w:tcPr>
          <w:p w14:paraId="04A9DD59" w14:textId="77777777" w:rsidR="00552ECB" w:rsidRPr="00031B9E" w:rsidRDefault="00552ECB" w:rsidP="00152BFA">
            <w:pPr>
              <w:pStyle w:val="af5"/>
              <w:tabs>
                <w:tab w:val="clear" w:pos="4153"/>
                <w:tab w:val="clear" w:pos="8306"/>
                <w:tab w:val="right" w:pos="1048"/>
              </w:tabs>
              <w:spacing w:after="240" w:line="276" w:lineRule="auto"/>
              <w:rPr>
                <w:rFonts w:cs="David"/>
                <w:rtl/>
                <w:lang w:eastAsia="en-US"/>
              </w:rPr>
            </w:pPr>
          </w:p>
        </w:tc>
        <w:tc>
          <w:tcPr>
            <w:tcW w:w="3318" w:type="dxa"/>
          </w:tcPr>
          <w:p w14:paraId="039D5210" w14:textId="77777777" w:rsidR="00552ECB"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רסק עגבניות</w:t>
            </w:r>
          </w:p>
        </w:tc>
        <w:tc>
          <w:tcPr>
            <w:tcW w:w="2024" w:type="dxa"/>
          </w:tcPr>
          <w:p w14:paraId="4561E22A" w14:textId="77777777" w:rsidR="00552ECB" w:rsidRPr="00031B9E" w:rsidRDefault="00AC28B5" w:rsidP="00BF2C0E">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15</w:t>
            </w:r>
          </w:p>
        </w:tc>
      </w:tr>
      <w:tr w:rsidR="00031B9E" w:rsidRPr="00031B9E" w14:paraId="0433CCEB" w14:textId="77777777" w:rsidTr="003D321F">
        <w:trPr>
          <w:trHeight w:val="476"/>
        </w:trPr>
        <w:tc>
          <w:tcPr>
            <w:tcW w:w="2757" w:type="dxa"/>
            <w:vMerge/>
          </w:tcPr>
          <w:p w14:paraId="24936F9E" w14:textId="77777777" w:rsidR="00552ECB" w:rsidRPr="00031B9E" w:rsidRDefault="00552ECB" w:rsidP="00152BFA">
            <w:pPr>
              <w:pStyle w:val="af5"/>
              <w:tabs>
                <w:tab w:val="clear" w:pos="4153"/>
                <w:tab w:val="clear" w:pos="8306"/>
                <w:tab w:val="right" w:pos="1048"/>
              </w:tabs>
              <w:spacing w:after="240" w:line="276" w:lineRule="auto"/>
              <w:rPr>
                <w:rFonts w:cs="David"/>
                <w:rtl/>
                <w:lang w:eastAsia="en-US"/>
              </w:rPr>
            </w:pPr>
          </w:p>
        </w:tc>
        <w:tc>
          <w:tcPr>
            <w:tcW w:w="3318" w:type="dxa"/>
          </w:tcPr>
          <w:p w14:paraId="472DC901" w14:textId="77777777" w:rsidR="00552ECB"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עדשים</w:t>
            </w:r>
          </w:p>
        </w:tc>
        <w:tc>
          <w:tcPr>
            <w:tcW w:w="2024" w:type="dxa"/>
          </w:tcPr>
          <w:p w14:paraId="42850594" w14:textId="77777777" w:rsidR="00552ECB" w:rsidRPr="00031B9E" w:rsidRDefault="00AC28B5" w:rsidP="00BF2C0E">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20</w:t>
            </w:r>
          </w:p>
        </w:tc>
      </w:tr>
      <w:tr w:rsidR="00031B9E" w:rsidRPr="00031B9E" w14:paraId="49AB44AD" w14:textId="77777777" w:rsidTr="003D321F">
        <w:trPr>
          <w:trHeight w:val="476"/>
        </w:trPr>
        <w:tc>
          <w:tcPr>
            <w:tcW w:w="2757" w:type="dxa"/>
            <w:vMerge/>
          </w:tcPr>
          <w:p w14:paraId="52491828" w14:textId="77777777" w:rsidR="00552ECB" w:rsidRPr="00031B9E" w:rsidRDefault="00552ECB" w:rsidP="00152BFA">
            <w:pPr>
              <w:pStyle w:val="af5"/>
              <w:tabs>
                <w:tab w:val="clear" w:pos="4153"/>
                <w:tab w:val="clear" w:pos="8306"/>
                <w:tab w:val="right" w:pos="1048"/>
              </w:tabs>
              <w:spacing w:after="240" w:line="276" w:lineRule="auto"/>
              <w:rPr>
                <w:rFonts w:cs="David"/>
                <w:rtl/>
                <w:lang w:eastAsia="en-US"/>
              </w:rPr>
            </w:pPr>
          </w:p>
        </w:tc>
        <w:tc>
          <w:tcPr>
            <w:tcW w:w="3318" w:type="dxa"/>
          </w:tcPr>
          <w:p w14:paraId="593086A1" w14:textId="77777777" w:rsidR="00552ECB"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שמן</w:t>
            </w:r>
          </w:p>
        </w:tc>
        <w:tc>
          <w:tcPr>
            <w:tcW w:w="2024" w:type="dxa"/>
          </w:tcPr>
          <w:p w14:paraId="35A9AEFF" w14:textId="77777777" w:rsidR="00552ECB" w:rsidRPr="00031B9E" w:rsidRDefault="00AC28B5" w:rsidP="00BF2C0E">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2.5</w:t>
            </w:r>
          </w:p>
        </w:tc>
      </w:tr>
      <w:tr w:rsidR="00031B9E" w:rsidRPr="00031B9E" w14:paraId="0BAFBD72" w14:textId="77777777" w:rsidTr="005C3F63">
        <w:trPr>
          <w:trHeight w:val="102"/>
        </w:trPr>
        <w:tc>
          <w:tcPr>
            <w:tcW w:w="2757" w:type="dxa"/>
            <w:vMerge w:val="restart"/>
          </w:tcPr>
          <w:p w14:paraId="4A768B18" w14:textId="77777777" w:rsidR="005C3F63" w:rsidRPr="00031B9E" w:rsidRDefault="00AC28B5" w:rsidP="00152BFA">
            <w:pPr>
              <w:pStyle w:val="af5"/>
              <w:tabs>
                <w:tab w:val="clear" w:pos="4153"/>
                <w:tab w:val="clear" w:pos="8306"/>
                <w:tab w:val="right" w:pos="1048"/>
              </w:tabs>
              <w:spacing w:after="240" w:line="276" w:lineRule="auto"/>
              <w:rPr>
                <w:rFonts w:cs="David"/>
                <w:b/>
                <w:bCs/>
                <w:rtl/>
                <w:lang w:eastAsia="en-US"/>
              </w:rPr>
            </w:pPr>
            <w:r w:rsidRPr="00031B9E">
              <w:rPr>
                <w:rFonts w:cs="David" w:hint="cs"/>
                <w:b/>
                <w:bCs/>
                <w:rtl/>
                <w:lang w:eastAsia="en-US"/>
              </w:rPr>
              <w:t xml:space="preserve">שעועית עם רסק עגבניות </w:t>
            </w:r>
          </w:p>
        </w:tc>
        <w:tc>
          <w:tcPr>
            <w:tcW w:w="3318" w:type="dxa"/>
          </w:tcPr>
          <w:p w14:paraId="40C3074A" w14:textId="77777777" w:rsidR="005C3F63"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שעועית יבשה</w:t>
            </w:r>
          </w:p>
        </w:tc>
        <w:tc>
          <w:tcPr>
            <w:tcW w:w="2024" w:type="dxa"/>
          </w:tcPr>
          <w:p w14:paraId="14FB671F" w14:textId="77777777" w:rsidR="005C3F63" w:rsidRPr="00031B9E" w:rsidRDefault="00AC28B5" w:rsidP="005C3F63">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20</w:t>
            </w:r>
          </w:p>
        </w:tc>
      </w:tr>
      <w:tr w:rsidR="00031B9E" w:rsidRPr="00031B9E" w14:paraId="43F05BE0" w14:textId="77777777" w:rsidTr="003D321F">
        <w:trPr>
          <w:trHeight w:val="102"/>
        </w:trPr>
        <w:tc>
          <w:tcPr>
            <w:tcW w:w="2757" w:type="dxa"/>
            <w:vMerge/>
          </w:tcPr>
          <w:p w14:paraId="70038631" w14:textId="77777777" w:rsidR="005C3F63" w:rsidRPr="00031B9E" w:rsidRDefault="005C3F63" w:rsidP="00152BFA">
            <w:pPr>
              <w:pStyle w:val="af5"/>
              <w:tabs>
                <w:tab w:val="clear" w:pos="4153"/>
                <w:tab w:val="clear" w:pos="8306"/>
                <w:tab w:val="right" w:pos="1048"/>
              </w:tabs>
              <w:spacing w:after="240" w:line="276" w:lineRule="auto"/>
              <w:rPr>
                <w:rFonts w:cs="David"/>
                <w:b/>
                <w:bCs/>
                <w:rtl/>
                <w:lang w:eastAsia="en-US"/>
              </w:rPr>
            </w:pPr>
          </w:p>
        </w:tc>
        <w:tc>
          <w:tcPr>
            <w:tcW w:w="3318" w:type="dxa"/>
          </w:tcPr>
          <w:p w14:paraId="52400674" w14:textId="77777777" w:rsidR="005C3F63"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אורז</w:t>
            </w:r>
          </w:p>
        </w:tc>
        <w:tc>
          <w:tcPr>
            <w:tcW w:w="2024" w:type="dxa"/>
          </w:tcPr>
          <w:p w14:paraId="7D446555" w14:textId="77777777" w:rsidR="005C3F63" w:rsidRPr="00031B9E" w:rsidRDefault="00AC28B5" w:rsidP="005C3F63">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10</w:t>
            </w:r>
          </w:p>
        </w:tc>
      </w:tr>
      <w:tr w:rsidR="00031B9E" w:rsidRPr="00031B9E" w14:paraId="4E61F1EB" w14:textId="77777777" w:rsidTr="003D321F">
        <w:trPr>
          <w:trHeight w:val="102"/>
        </w:trPr>
        <w:tc>
          <w:tcPr>
            <w:tcW w:w="2757" w:type="dxa"/>
            <w:vMerge/>
          </w:tcPr>
          <w:p w14:paraId="77016CB9" w14:textId="77777777" w:rsidR="005C3F63" w:rsidRPr="00031B9E" w:rsidRDefault="005C3F63" w:rsidP="00152BFA">
            <w:pPr>
              <w:pStyle w:val="af5"/>
              <w:tabs>
                <w:tab w:val="clear" w:pos="4153"/>
                <w:tab w:val="clear" w:pos="8306"/>
                <w:tab w:val="right" w:pos="1048"/>
              </w:tabs>
              <w:spacing w:after="240" w:line="276" w:lineRule="auto"/>
              <w:rPr>
                <w:rFonts w:cs="David"/>
                <w:b/>
                <w:bCs/>
                <w:rtl/>
                <w:lang w:eastAsia="en-US"/>
              </w:rPr>
            </w:pPr>
          </w:p>
        </w:tc>
        <w:tc>
          <w:tcPr>
            <w:tcW w:w="3318" w:type="dxa"/>
          </w:tcPr>
          <w:p w14:paraId="0CB4F8EF" w14:textId="77777777" w:rsidR="005C3F63"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רסק עגבניות</w:t>
            </w:r>
          </w:p>
        </w:tc>
        <w:tc>
          <w:tcPr>
            <w:tcW w:w="2024" w:type="dxa"/>
          </w:tcPr>
          <w:p w14:paraId="15BEA8E4" w14:textId="77777777" w:rsidR="005C3F63" w:rsidRPr="00031B9E" w:rsidRDefault="00AC28B5" w:rsidP="005C3F63">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10</w:t>
            </w:r>
          </w:p>
        </w:tc>
      </w:tr>
      <w:tr w:rsidR="00031B9E" w:rsidRPr="00031B9E" w14:paraId="460D1C92" w14:textId="77777777" w:rsidTr="003D321F">
        <w:trPr>
          <w:trHeight w:val="102"/>
        </w:trPr>
        <w:tc>
          <w:tcPr>
            <w:tcW w:w="2757" w:type="dxa"/>
            <w:vMerge/>
          </w:tcPr>
          <w:p w14:paraId="1E8A9BF7" w14:textId="77777777" w:rsidR="005C3F63" w:rsidRPr="00031B9E" w:rsidRDefault="005C3F63" w:rsidP="00152BFA">
            <w:pPr>
              <w:pStyle w:val="af5"/>
              <w:tabs>
                <w:tab w:val="clear" w:pos="4153"/>
                <w:tab w:val="clear" w:pos="8306"/>
                <w:tab w:val="right" w:pos="1048"/>
              </w:tabs>
              <w:spacing w:after="240" w:line="276" w:lineRule="auto"/>
              <w:rPr>
                <w:rFonts w:cs="David"/>
                <w:b/>
                <w:bCs/>
                <w:rtl/>
                <w:lang w:eastAsia="en-US"/>
              </w:rPr>
            </w:pPr>
          </w:p>
        </w:tc>
        <w:tc>
          <w:tcPr>
            <w:tcW w:w="3318" w:type="dxa"/>
          </w:tcPr>
          <w:p w14:paraId="468E132B" w14:textId="77777777" w:rsidR="005C3F63"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ירקות מעורבים</w:t>
            </w:r>
          </w:p>
        </w:tc>
        <w:tc>
          <w:tcPr>
            <w:tcW w:w="2024" w:type="dxa"/>
          </w:tcPr>
          <w:p w14:paraId="53823A8D" w14:textId="77777777" w:rsidR="005C3F63" w:rsidRPr="00031B9E" w:rsidRDefault="00AC28B5" w:rsidP="005C3F63">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30</w:t>
            </w:r>
          </w:p>
        </w:tc>
      </w:tr>
      <w:tr w:rsidR="00B55E8A" w:rsidRPr="00031B9E" w14:paraId="174B9BC8" w14:textId="77777777" w:rsidTr="003D321F">
        <w:trPr>
          <w:trHeight w:val="102"/>
        </w:trPr>
        <w:tc>
          <w:tcPr>
            <w:tcW w:w="2757" w:type="dxa"/>
            <w:vMerge/>
          </w:tcPr>
          <w:p w14:paraId="000DF5B8" w14:textId="77777777" w:rsidR="005C3F63" w:rsidRPr="00031B9E" w:rsidRDefault="005C3F63" w:rsidP="00152BFA">
            <w:pPr>
              <w:pStyle w:val="af5"/>
              <w:tabs>
                <w:tab w:val="clear" w:pos="4153"/>
                <w:tab w:val="clear" w:pos="8306"/>
                <w:tab w:val="right" w:pos="1048"/>
              </w:tabs>
              <w:spacing w:after="240" w:line="276" w:lineRule="auto"/>
              <w:rPr>
                <w:rFonts w:cs="David"/>
                <w:b/>
                <w:bCs/>
                <w:rtl/>
                <w:lang w:eastAsia="en-US"/>
              </w:rPr>
            </w:pPr>
          </w:p>
        </w:tc>
        <w:tc>
          <w:tcPr>
            <w:tcW w:w="3318" w:type="dxa"/>
          </w:tcPr>
          <w:p w14:paraId="32983DCE" w14:textId="77777777" w:rsidR="005C3F63" w:rsidRPr="00031B9E" w:rsidRDefault="00AC28B5" w:rsidP="00152BFA">
            <w:pPr>
              <w:pStyle w:val="af5"/>
              <w:tabs>
                <w:tab w:val="clear" w:pos="4153"/>
                <w:tab w:val="clear" w:pos="8306"/>
                <w:tab w:val="right" w:pos="1048"/>
              </w:tabs>
              <w:spacing w:after="240" w:line="240" w:lineRule="auto"/>
              <w:rPr>
                <w:rFonts w:cs="David"/>
                <w:rtl/>
                <w:lang w:eastAsia="en-US"/>
              </w:rPr>
            </w:pPr>
            <w:r w:rsidRPr="00031B9E">
              <w:rPr>
                <w:rFonts w:cs="David" w:hint="cs"/>
                <w:rtl/>
                <w:lang w:eastAsia="en-US"/>
              </w:rPr>
              <w:t>שמן</w:t>
            </w:r>
          </w:p>
        </w:tc>
        <w:tc>
          <w:tcPr>
            <w:tcW w:w="2024" w:type="dxa"/>
          </w:tcPr>
          <w:p w14:paraId="1587D6E4" w14:textId="77777777" w:rsidR="005C3F63" w:rsidRPr="00031B9E" w:rsidRDefault="00AC28B5" w:rsidP="005C3F63">
            <w:pPr>
              <w:pStyle w:val="af5"/>
              <w:tabs>
                <w:tab w:val="clear" w:pos="4153"/>
                <w:tab w:val="clear" w:pos="8306"/>
                <w:tab w:val="right" w:pos="1048"/>
              </w:tabs>
              <w:spacing w:after="240" w:line="240" w:lineRule="auto"/>
              <w:jc w:val="center"/>
              <w:rPr>
                <w:rFonts w:cs="David"/>
                <w:rtl/>
                <w:lang w:eastAsia="en-US"/>
              </w:rPr>
            </w:pPr>
            <w:r w:rsidRPr="00031B9E">
              <w:rPr>
                <w:rFonts w:cs="David" w:hint="cs"/>
                <w:rtl/>
                <w:lang w:eastAsia="en-US"/>
              </w:rPr>
              <w:t>2.5</w:t>
            </w:r>
          </w:p>
        </w:tc>
      </w:tr>
    </w:tbl>
    <w:p w14:paraId="4AA40EEA" w14:textId="77777777" w:rsidR="009E4843" w:rsidRPr="00031B9E" w:rsidRDefault="009E4843" w:rsidP="009E124D">
      <w:pPr>
        <w:spacing w:after="120" w:line="360" w:lineRule="auto"/>
        <w:rPr>
          <w:rtl/>
        </w:rPr>
      </w:pPr>
    </w:p>
    <w:p w14:paraId="12DCF6E2" w14:textId="77777777" w:rsidR="004351FD" w:rsidRPr="00031B9E" w:rsidRDefault="00AC28B5" w:rsidP="004351FD">
      <w:pPr>
        <w:spacing w:after="240" w:line="300" w:lineRule="auto"/>
        <w:jc w:val="both"/>
        <w:rPr>
          <w:b/>
          <w:bCs/>
          <w:sz w:val="24"/>
          <w:szCs w:val="24"/>
          <w:u w:val="single"/>
        </w:rPr>
      </w:pPr>
      <w:r w:rsidRPr="00031B9E">
        <w:rPr>
          <w:rFonts w:hint="cs"/>
          <w:b/>
          <w:bCs/>
          <w:sz w:val="24"/>
          <w:szCs w:val="24"/>
          <w:u w:val="single"/>
          <w:rtl/>
        </w:rPr>
        <w:t>הערות:</w:t>
      </w:r>
    </w:p>
    <w:p w14:paraId="41F807B4" w14:textId="77777777" w:rsidR="004351FD" w:rsidRPr="00031B9E" w:rsidRDefault="00AC28B5" w:rsidP="004351FD">
      <w:pPr>
        <w:pStyle w:val="affe"/>
        <w:numPr>
          <w:ilvl w:val="0"/>
          <w:numId w:val="51"/>
        </w:numPr>
        <w:spacing w:line="300" w:lineRule="auto"/>
        <w:ind w:left="453" w:hanging="425"/>
        <w:jc w:val="both"/>
        <w:rPr>
          <w:sz w:val="24"/>
          <w:szCs w:val="24"/>
        </w:rPr>
      </w:pPr>
      <w:r w:rsidRPr="00031B9E">
        <w:rPr>
          <w:rFonts w:hint="cs"/>
          <w:sz w:val="24"/>
          <w:szCs w:val="24"/>
          <w:rtl/>
        </w:rPr>
        <w:t>הארוחות יהיו מוגשות לשולחן.</w:t>
      </w:r>
    </w:p>
    <w:p w14:paraId="634C68CB" w14:textId="77777777" w:rsidR="004351FD" w:rsidRPr="00031B9E" w:rsidRDefault="00AC28B5" w:rsidP="004351FD">
      <w:pPr>
        <w:pStyle w:val="affe"/>
        <w:numPr>
          <w:ilvl w:val="0"/>
          <w:numId w:val="51"/>
        </w:numPr>
        <w:spacing w:line="300" w:lineRule="auto"/>
        <w:ind w:left="453" w:hanging="425"/>
        <w:jc w:val="both"/>
        <w:rPr>
          <w:sz w:val="24"/>
          <w:szCs w:val="24"/>
        </w:rPr>
      </w:pPr>
      <w:r w:rsidRPr="00031B9E">
        <w:rPr>
          <w:rFonts w:hint="cs"/>
          <w:sz w:val="24"/>
          <w:szCs w:val="24"/>
          <w:rtl/>
        </w:rPr>
        <w:t xml:space="preserve">לכל תלמיד תהיה אפשרות בחירה בין שני סוגי בשרים בזמן הארוחה. </w:t>
      </w:r>
    </w:p>
    <w:p w14:paraId="055D1CE0" w14:textId="77777777" w:rsidR="004351FD" w:rsidRPr="00031B9E" w:rsidRDefault="00AC28B5" w:rsidP="004351FD">
      <w:pPr>
        <w:pStyle w:val="affe"/>
        <w:numPr>
          <w:ilvl w:val="0"/>
          <w:numId w:val="51"/>
        </w:numPr>
        <w:spacing w:line="300" w:lineRule="auto"/>
        <w:ind w:left="453" w:hanging="425"/>
        <w:jc w:val="both"/>
        <w:rPr>
          <w:sz w:val="24"/>
          <w:szCs w:val="24"/>
        </w:rPr>
      </w:pPr>
      <w:r w:rsidRPr="00031B9E">
        <w:rPr>
          <w:rFonts w:hint="cs"/>
          <w:sz w:val="24"/>
          <w:szCs w:val="24"/>
          <w:rtl/>
        </w:rPr>
        <w:t>משקל המנה אינו כולל את הציפוי.</w:t>
      </w:r>
    </w:p>
    <w:p w14:paraId="60296AC8" w14:textId="77777777" w:rsidR="004351FD" w:rsidRPr="00031B9E" w:rsidRDefault="00AC28B5" w:rsidP="004351FD">
      <w:pPr>
        <w:pStyle w:val="affe"/>
        <w:numPr>
          <w:ilvl w:val="0"/>
          <w:numId w:val="51"/>
        </w:numPr>
        <w:spacing w:line="300" w:lineRule="auto"/>
        <w:ind w:left="453" w:hanging="425"/>
        <w:jc w:val="both"/>
        <w:rPr>
          <w:sz w:val="24"/>
          <w:szCs w:val="24"/>
          <w:rtl/>
        </w:rPr>
      </w:pPr>
      <w:r w:rsidRPr="00031B9E">
        <w:rPr>
          <w:rFonts w:hint="cs"/>
          <w:sz w:val="24"/>
          <w:szCs w:val="24"/>
          <w:rtl/>
        </w:rPr>
        <w:t>הכמויות המצוינות מתאימות למנה אחת.</w:t>
      </w:r>
    </w:p>
    <w:p w14:paraId="2FF25758" w14:textId="77777777" w:rsidR="00303FDB" w:rsidRPr="00031B9E" w:rsidRDefault="00303FDB" w:rsidP="009E124D">
      <w:pPr>
        <w:spacing w:after="120" w:line="360" w:lineRule="auto"/>
        <w:rPr>
          <w:rtl/>
        </w:rPr>
      </w:pPr>
    </w:p>
    <w:p w14:paraId="7F0D98E4" w14:textId="77777777" w:rsidR="001D5616" w:rsidRPr="00031B9E" w:rsidRDefault="00AC28B5" w:rsidP="001D5616">
      <w:pPr>
        <w:spacing w:after="240" w:line="300" w:lineRule="auto"/>
        <w:jc w:val="both"/>
        <w:rPr>
          <w:sz w:val="26"/>
          <w:szCs w:val="26"/>
          <w:rtl/>
        </w:rPr>
      </w:pPr>
      <w:r w:rsidRPr="00031B9E">
        <w:rPr>
          <w:rFonts w:hint="cs"/>
          <w:b/>
          <w:bCs/>
          <w:sz w:val="28"/>
          <w:u w:val="single"/>
          <w:rtl/>
        </w:rPr>
        <w:t>טבלה 4: גודל המנה לפירות:</w:t>
      </w:r>
    </w:p>
    <w:tbl>
      <w:tblPr>
        <w:tblStyle w:val="aff4"/>
        <w:bidiVisual/>
        <w:tblW w:w="0" w:type="auto"/>
        <w:tblInd w:w="360" w:type="dxa"/>
        <w:tblLook w:val="04A0" w:firstRow="1" w:lastRow="0" w:firstColumn="1" w:lastColumn="0" w:noHBand="0" w:noVBand="1"/>
      </w:tblPr>
      <w:tblGrid>
        <w:gridCol w:w="2963"/>
        <w:gridCol w:w="2953"/>
        <w:gridCol w:w="2956"/>
      </w:tblGrid>
      <w:tr w:rsidR="00031B9E" w:rsidRPr="00031B9E" w14:paraId="1187CAEB" w14:textId="77777777" w:rsidTr="00254DED">
        <w:trPr>
          <w:tblHeader/>
        </w:trPr>
        <w:tc>
          <w:tcPr>
            <w:tcW w:w="3077" w:type="dxa"/>
          </w:tcPr>
          <w:p w14:paraId="47AF5F6F" w14:textId="77777777" w:rsidR="005F3629" w:rsidRPr="00031B9E" w:rsidRDefault="00AC28B5" w:rsidP="00F138C8">
            <w:pPr>
              <w:pStyle w:val="affe"/>
              <w:tabs>
                <w:tab w:val="left" w:pos="820"/>
                <w:tab w:val="left" w:pos="1445"/>
              </w:tabs>
              <w:spacing w:after="200" w:line="300" w:lineRule="atLeast"/>
              <w:ind w:left="0"/>
              <w:rPr>
                <w:b/>
                <w:bCs/>
                <w:sz w:val="24"/>
                <w:szCs w:val="24"/>
                <w:rtl/>
                <w:lang w:eastAsia="en-US"/>
              </w:rPr>
            </w:pPr>
            <w:r w:rsidRPr="00031B9E">
              <w:rPr>
                <w:rFonts w:hint="cs"/>
                <w:b/>
                <w:bCs/>
                <w:sz w:val="24"/>
                <w:szCs w:val="24"/>
                <w:rtl/>
                <w:lang w:eastAsia="en-US"/>
              </w:rPr>
              <w:t>הפרי</w:t>
            </w:r>
          </w:p>
        </w:tc>
        <w:tc>
          <w:tcPr>
            <w:tcW w:w="3077" w:type="dxa"/>
          </w:tcPr>
          <w:p w14:paraId="2DED01DD" w14:textId="77777777" w:rsidR="005F3629" w:rsidRPr="00031B9E" w:rsidRDefault="00AC28B5" w:rsidP="00F138C8">
            <w:pPr>
              <w:pStyle w:val="affe"/>
              <w:tabs>
                <w:tab w:val="left" w:pos="820"/>
                <w:tab w:val="left" w:pos="1445"/>
              </w:tabs>
              <w:spacing w:after="200" w:line="300" w:lineRule="atLeast"/>
              <w:ind w:left="0"/>
              <w:rPr>
                <w:b/>
                <w:bCs/>
                <w:sz w:val="24"/>
                <w:szCs w:val="24"/>
                <w:rtl/>
                <w:lang w:eastAsia="en-US"/>
              </w:rPr>
            </w:pPr>
            <w:r w:rsidRPr="00031B9E">
              <w:rPr>
                <w:rFonts w:hint="cs"/>
                <w:b/>
                <w:bCs/>
                <w:sz w:val="24"/>
                <w:szCs w:val="24"/>
                <w:rtl/>
                <w:lang w:eastAsia="en-US"/>
              </w:rPr>
              <w:t>הגודל</w:t>
            </w:r>
          </w:p>
        </w:tc>
        <w:tc>
          <w:tcPr>
            <w:tcW w:w="3078" w:type="dxa"/>
          </w:tcPr>
          <w:p w14:paraId="786D3B45" w14:textId="77777777" w:rsidR="005F3629" w:rsidRPr="00031B9E" w:rsidRDefault="00AC28B5" w:rsidP="00F138C8">
            <w:pPr>
              <w:pStyle w:val="affe"/>
              <w:tabs>
                <w:tab w:val="left" w:pos="820"/>
                <w:tab w:val="left" w:pos="1445"/>
              </w:tabs>
              <w:spacing w:after="200" w:line="300" w:lineRule="atLeast"/>
              <w:ind w:left="0"/>
              <w:rPr>
                <w:b/>
                <w:bCs/>
                <w:sz w:val="24"/>
                <w:szCs w:val="24"/>
                <w:rtl/>
                <w:lang w:eastAsia="en-US"/>
              </w:rPr>
            </w:pPr>
            <w:r w:rsidRPr="00031B9E">
              <w:rPr>
                <w:rFonts w:hint="cs"/>
                <w:b/>
                <w:bCs/>
                <w:sz w:val="24"/>
                <w:szCs w:val="24"/>
                <w:rtl/>
                <w:lang w:eastAsia="en-US"/>
              </w:rPr>
              <w:t>המשקל עם הקליפה והגרעין</w:t>
            </w:r>
          </w:p>
        </w:tc>
      </w:tr>
      <w:tr w:rsidR="00031B9E" w:rsidRPr="00031B9E" w14:paraId="1253691D" w14:textId="77777777" w:rsidTr="00F138C8">
        <w:tc>
          <w:tcPr>
            <w:tcW w:w="3077" w:type="dxa"/>
          </w:tcPr>
          <w:p w14:paraId="21804ECC"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אגס</w:t>
            </w:r>
          </w:p>
        </w:tc>
        <w:tc>
          <w:tcPr>
            <w:tcW w:w="3077" w:type="dxa"/>
          </w:tcPr>
          <w:p w14:paraId="525BAF24"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1 בינוני</w:t>
            </w:r>
          </w:p>
        </w:tc>
        <w:tc>
          <w:tcPr>
            <w:tcW w:w="3078" w:type="dxa"/>
          </w:tcPr>
          <w:p w14:paraId="225AD96A"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120 גר'</w:t>
            </w:r>
          </w:p>
        </w:tc>
      </w:tr>
      <w:tr w:rsidR="00031B9E" w:rsidRPr="00031B9E" w14:paraId="7E450234" w14:textId="77777777" w:rsidTr="00F138C8">
        <w:tc>
          <w:tcPr>
            <w:tcW w:w="3077" w:type="dxa"/>
          </w:tcPr>
          <w:p w14:paraId="24F43A74"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אבטיח ללא גרעינים</w:t>
            </w:r>
          </w:p>
        </w:tc>
        <w:tc>
          <w:tcPr>
            <w:tcW w:w="3077" w:type="dxa"/>
          </w:tcPr>
          <w:p w14:paraId="48734177"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2 כוסות</w:t>
            </w:r>
          </w:p>
        </w:tc>
        <w:tc>
          <w:tcPr>
            <w:tcW w:w="3078" w:type="dxa"/>
          </w:tcPr>
          <w:p w14:paraId="08A35D75"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370 גר'</w:t>
            </w:r>
          </w:p>
        </w:tc>
      </w:tr>
      <w:tr w:rsidR="00031B9E" w:rsidRPr="00031B9E" w14:paraId="1995A5DB" w14:textId="77777777" w:rsidTr="00F138C8">
        <w:tc>
          <w:tcPr>
            <w:tcW w:w="3077" w:type="dxa"/>
          </w:tcPr>
          <w:p w14:paraId="387287A4"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אפרסק</w:t>
            </w:r>
          </w:p>
        </w:tc>
        <w:tc>
          <w:tcPr>
            <w:tcW w:w="3077" w:type="dxa"/>
          </w:tcPr>
          <w:p w14:paraId="1CCA7712" w14:textId="77777777" w:rsidR="005F3629" w:rsidRPr="00031B9E" w:rsidRDefault="00AC28B5" w:rsidP="00F138C8">
            <w:pPr>
              <w:pStyle w:val="affe"/>
              <w:tabs>
                <w:tab w:val="left" w:pos="820"/>
                <w:tab w:val="left" w:pos="1445"/>
              </w:tabs>
              <w:spacing w:after="200" w:line="300" w:lineRule="atLeast"/>
              <w:ind w:left="0"/>
              <w:jc w:val="center"/>
              <w:rPr>
                <w:b/>
                <w:bCs/>
                <w:sz w:val="24"/>
                <w:szCs w:val="24"/>
                <w:u w:val="single"/>
                <w:rtl/>
                <w:lang w:eastAsia="en-US"/>
              </w:rPr>
            </w:pPr>
            <w:r w:rsidRPr="00031B9E">
              <w:rPr>
                <w:rFonts w:hint="cs"/>
                <w:sz w:val="24"/>
                <w:szCs w:val="24"/>
                <w:rtl/>
                <w:lang w:eastAsia="en-US"/>
              </w:rPr>
              <w:t>2 בינוניים</w:t>
            </w:r>
          </w:p>
        </w:tc>
        <w:tc>
          <w:tcPr>
            <w:tcW w:w="3078" w:type="dxa"/>
          </w:tcPr>
          <w:p w14:paraId="1E46B4E0"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150 גר'</w:t>
            </w:r>
          </w:p>
        </w:tc>
      </w:tr>
      <w:tr w:rsidR="00031B9E" w:rsidRPr="00031B9E" w14:paraId="299137EB" w14:textId="77777777" w:rsidTr="00F138C8">
        <w:tc>
          <w:tcPr>
            <w:tcW w:w="3077" w:type="dxa"/>
          </w:tcPr>
          <w:p w14:paraId="1D088A0B"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בננה</w:t>
            </w:r>
          </w:p>
        </w:tc>
        <w:tc>
          <w:tcPr>
            <w:tcW w:w="3077" w:type="dxa"/>
          </w:tcPr>
          <w:p w14:paraId="6BA48669"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1 קטנה</w:t>
            </w:r>
          </w:p>
        </w:tc>
        <w:tc>
          <w:tcPr>
            <w:tcW w:w="3078" w:type="dxa"/>
          </w:tcPr>
          <w:p w14:paraId="21C54FC0"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90 גר'</w:t>
            </w:r>
          </w:p>
        </w:tc>
      </w:tr>
      <w:tr w:rsidR="00031B9E" w:rsidRPr="00031B9E" w14:paraId="16E7FD9E" w14:textId="77777777" w:rsidTr="00F138C8">
        <w:tc>
          <w:tcPr>
            <w:tcW w:w="3077" w:type="dxa"/>
          </w:tcPr>
          <w:p w14:paraId="431AEA91"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מלון</w:t>
            </w:r>
          </w:p>
        </w:tc>
        <w:tc>
          <w:tcPr>
            <w:tcW w:w="3077" w:type="dxa"/>
          </w:tcPr>
          <w:p w14:paraId="7AA59F5A"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¼ מלון</w:t>
            </w:r>
          </w:p>
        </w:tc>
        <w:tc>
          <w:tcPr>
            <w:tcW w:w="3078" w:type="dxa"/>
          </w:tcPr>
          <w:p w14:paraId="3EDF485D"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180 גר'</w:t>
            </w:r>
          </w:p>
        </w:tc>
      </w:tr>
      <w:tr w:rsidR="00031B9E" w:rsidRPr="00031B9E" w14:paraId="4E6E8D5D" w14:textId="77777777" w:rsidTr="00F138C8">
        <w:tc>
          <w:tcPr>
            <w:tcW w:w="3077" w:type="dxa"/>
          </w:tcPr>
          <w:p w14:paraId="5CF9441A"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משמש</w:t>
            </w:r>
          </w:p>
        </w:tc>
        <w:tc>
          <w:tcPr>
            <w:tcW w:w="3077" w:type="dxa"/>
          </w:tcPr>
          <w:p w14:paraId="61B69201"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4 בינוניים</w:t>
            </w:r>
          </w:p>
        </w:tc>
        <w:tc>
          <w:tcPr>
            <w:tcW w:w="3078" w:type="dxa"/>
          </w:tcPr>
          <w:p w14:paraId="340C142B"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140 גר'</w:t>
            </w:r>
          </w:p>
        </w:tc>
      </w:tr>
      <w:tr w:rsidR="00031B9E" w:rsidRPr="00031B9E" w14:paraId="247870B5" w14:textId="77777777" w:rsidTr="00F138C8">
        <w:tc>
          <w:tcPr>
            <w:tcW w:w="3077" w:type="dxa"/>
          </w:tcPr>
          <w:p w14:paraId="0231F72A"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מנגו</w:t>
            </w:r>
          </w:p>
        </w:tc>
        <w:tc>
          <w:tcPr>
            <w:tcW w:w="3077" w:type="dxa"/>
          </w:tcPr>
          <w:p w14:paraId="51E3B995"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חצי קטן</w:t>
            </w:r>
          </w:p>
        </w:tc>
        <w:tc>
          <w:tcPr>
            <w:tcW w:w="3078" w:type="dxa"/>
          </w:tcPr>
          <w:p w14:paraId="2853733B" w14:textId="77777777" w:rsidR="005F3629" w:rsidRPr="00031B9E" w:rsidRDefault="00AC28B5" w:rsidP="00F138C8">
            <w:pPr>
              <w:pStyle w:val="affe"/>
              <w:tabs>
                <w:tab w:val="left" w:pos="820"/>
                <w:tab w:val="left" w:pos="1445"/>
              </w:tabs>
              <w:spacing w:after="200" w:line="300" w:lineRule="atLeast"/>
              <w:ind w:left="0"/>
              <w:jc w:val="center"/>
              <w:rPr>
                <w:b/>
                <w:bCs/>
                <w:sz w:val="24"/>
                <w:szCs w:val="24"/>
                <w:u w:val="single"/>
                <w:rtl/>
                <w:lang w:eastAsia="en-US"/>
              </w:rPr>
            </w:pPr>
            <w:r w:rsidRPr="00031B9E">
              <w:rPr>
                <w:rFonts w:hint="cs"/>
                <w:sz w:val="24"/>
                <w:szCs w:val="24"/>
                <w:rtl/>
                <w:lang w:eastAsia="en-US"/>
              </w:rPr>
              <w:t>140 גר'</w:t>
            </w:r>
          </w:p>
        </w:tc>
      </w:tr>
      <w:tr w:rsidR="00031B9E" w:rsidRPr="00031B9E" w14:paraId="7D5DB193" w14:textId="77777777" w:rsidTr="00F138C8">
        <w:tc>
          <w:tcPr>
            <w:tcW w:w="3077" w:type="dxa"/>
          </w:tcPr>
          <w:p w14:paraId="3B88942A"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 xml:space="preserve">נקטרינה </w:t>
            </w:r>
          </w:p>
        </w:tc>
        <w:tc>
          <w:tcPr>
            <w:tcW w:w="3077" w:type="dxa"/>
          </w:tcPr>
          <w:p w14:paraId="01A8E2E2"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2 בינוניים</w:t>
            </w:r>
          </w:p>
        </w:tc>
        <w:tc>
          <w:tcPr>
            <w:tcW w:w="3078" w:type="dxa"/>
          </w:tcPr>
          <w:p w14:paraId="4714A07D" w14:textId="77777777" w:rsidR="005F3629" w:rsidRPr="00031B9E" w:rsidRDefault="00AC28B5" w:rsidP="00F138C8">
            <w:pPr>
              <w:pStyle w:val="affe"/>
              <w:tabs>
                <w:tab w:val="left" w:pos="820"/>
                <w:tab w:val="left" w:pos="1445"/>
              </w:tabs>
              <w:spacing w:after="200" w:line="300" w:lineRule="atLeast"/>
              <w:ind w:left="0"/>
              <w:jc w:val="center"/>
              <w:rPr>
                <w:b/>
                <w:bCs/>
                <w:sz w:val="24"/>
                <w:szCs w:val="24"/>
                <w:u w:val="single"/>
                <w:rtl/>
                <w:lang w:eastAsia="en-US"/>
              </w:rPr>
            </w:pPr>
            <w:r w:rsidRPr="00031B9E">
              <w:rPr>
                <w:rFonts w:hint="cs"/>
                <w:sz w:val="24"/>
                <w:szCs w:val="24"/>
                <w:rtl/>
                <w:lang w:eastAsia="en-US"/>
              </w:rPr>
              <w:t>140 גר'</w:t>
            </w:r>
          </w:p>
        </w:tc>
      </w:tr>
      <w:tr w:rsidR="00031B9E" w:rsidRPr="00031B9E" w14:paraId="062191AD" w14:textId="77777777" w:rsidTr="00F138C8">
        <w:tc>
          <w:tcPr>
            <w:tcW w:w="3077" w:type="dxa"/>
          </w:tcPr>
          <w:p w14:paraId="0E725BBA"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סלט פירות ללא תוספת סוכר</w:t>
            </w:r>
          </w:p>
        </w:tc>
        <w:tc>
          <w:tcPr>
            <w:tcW w:w="3077" w:type="dxa"/>
          </w:tcPr>
          <w:p w14:paraId="5435A3D8"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כוס אחת</w:t>
            </w:r>
          </w:p>
        </w:tc>
        <w:tc>
          <w:tcPr>
            <w:tcW w:w="3078" w:type="dxa"/>
          </w:tcPr>
          <w:p w14:paraId="28DB74EE"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170 גר'</w:t>
            </w:r>
          </w:p>
        </w:tc>
      </w:tr>
      <w:tr w:rsidR="00031B9E" w:rsidRPr="00031B9E" w14:paraId="42E79F46" w14:textId="77777777" w:rsidTr="00F138C8">
        <w:tc>
          <w:tcPr>
            <w:tcW w:w="3077" w:type="dxa"/>
          </w:tcPr>
          <w:p w14:paraId="50DE4AB3"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lastRenderedPageBreak/>
              <w:t>פומלה</w:t>
            </w:r>
          </w:p>
        </w:tc>
        <w:tc>
          <w:tcPr>
            <w:tcW w:w="3077" w:type="dxa"/>
          </w:tcPr>
          <w:p w14:paraId="7AE49F59"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חצי בינונית</w:t>
            </w:r>
          </w:p>
        </w:tc>
        <w:tc>
          <w:tcPr>
            <w:tcW w:w="3078" w:type="dxa"/>
          </w:tcPr>
          <w:p w14:paraId="2FC20FDF"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300 גר'</w:t>
            </w:r>
          </w:p>
        </w:tc>
      </w:tr>
      <w:tr w:rsidR="00031B9E" w:rsidRPr="00031B9E" w14:paraId="54A62CA5" w14:textId="77777777" w:rsidTr="00F138C8">
        <w:tc>
          <w:tcPr>
            <w:tcW w:w="3077" w:type="dxa"/>
          </w:tcPr>
          <w:p w14:paraId="4AD62249"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קלמנטינה</w:t>
            </w:r>
          </w:p>
        </w:tc>
        <w:tc>
          <w:tcPr>
            <w:tcW w:w="3077" w:type="dxa"/>
          </w:tcPr>
          <w:p w14:paraId="13EE2CE7"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2 יחידות</w:t>
            </w:r>
          </w:p>
        </w:tc>
        <w:tc>
          <w:tcPr>
            <w:tcW w:w="3078" w:type="dxa"/>
          </w:tcPr>
          <w:p w14:paraId="333D605A"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150 גר'</w:t>
            </w:r>
          </w:p>
        </w:tc>
      </w:tr>
      <w:tr w:rsidR="00031B9E" w:rsidRPr="00031B9E" w14:paraId="1EA8E6D7" w14:textId="77777777" w:rsidTr="00F138C8">
        <w:tc>
          <w:tcPr>
            <w:tcW w:w="3077" w:type="dxa"/>
          </w:tcPr>
          <w:p w14:paraId="060B8884"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שזיף</w:t>
            </w:r>
          </w:p>
        </w:tc>
        <w:tc>
          <w:tcPr>
            <w:tcW w:w="3077" w:type="dxa"/>
          </w:tcPr>
          <w:p w14:paraId="0380E9E0"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3 בינוניים</w:t>
            </w:r>
          </w:p>
        </w:tc>
        <w:tc>
          <w:tcPr>
            <w:tcW w:w="3078" w:type="dxa"/>
          </w:tcPr>
          <w:p w14:paraId="0398F984"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140 גר'</w:t>
            </w:r>
          </w:p>
        </w:tc>
      </w:tr>
      <w:tr w:rsidR="00031B9E" w:rsidRPr="00031B9E" w14:paraId="65512B45" w14:textId="77777777" w:rsidTr="00F138C8">
        <w:tc>
          <w:tcPr>
            <w:tcW w:w="3077" w:type="dxa"/>
          </w:tcPr>
          <w:p w14:paraId="50AC8E30"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תפוז</w:t>
            </w:r>
          </w:p>
        </w:tc>
        <w:tc>
          <w:tcPr>
            <w:tcW w:w="3077" w:type="dxa"/>
          </w:tcPr>
          <w:p w14:paraId="06D7973D"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1 בינוני</w:t>
            </w:r>
          </w:p>
        </w:tc>
        <w:tc>
          <w:tcPr>
            <w:tcW w:w="3078" w:type="dxa"/>
          </w:tcPr>
          <w:p w14:paraId="17D1C3CC"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150 גר'</w:t>
            </w:r>
          </w:p>
        </w:tc>
      </w:tr>
      <w:tr w:rsidR="00031B9E" w:rsidRPr="00031B9E" w14:paraId="7AF4C36D" w14:textId="77777777" w:rsidTr="00F138C8">
        <w:tc>
          <w:tcPr>
            <w:tcW w:w="3077" w:type="dxa"/>
          </w:tcPr>
          <w:p w14:paraId="75F5DED0"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תפוח עץ</w:t>
            </w:r>
          </w:p>
        </w:tc>
        <w:tc>
          <w:tcPr>
            <w:tcW w:w="3077" w:type="dxa"/>
          </w:tcPr>
          <w:p w14:paraId="7471CF37" w14:textId="77777777" w:rsidR="005F3629" w:rsidRPr="00031B9E" w:rsidRDefault="00AC28B5" w:rsidP="00F138C8">
            <w:pPr>
              <w:pStyle w:val="affe"/>
              <w:tabs>
                <w:tab w:val="left" w:pos="820"/>
                <w:tab w:val="left" w:pos="1445"/>
              </w:tabs>
              <w:spacing w:after="200" w:line="300" w:lineRule="atLeast"/>
              <w:ind w:left="0"/>
              <w:jc w:val="center"/>
              <w:rPr>
                <w:b/>
                <w:bCs/>
                <w:sz w:val="24"/>
                <w:szCs w:val="24"/>
                <w:u w:val="single"/>
                <w:rtl/>
                <w:lang w:eastAsia="en-US"/>
              </w:rPr>
            </w:pPr>
            <w:r w:rsidRPr="00031B9E">
              <w:rPr>
                <w:rFonts w:hint="cs"/>
                <w:sz w:val="24"/>
                <w:szCs w:val="24"/>
                <w:rtl/>
                <w:lang w:eastAsia="en-US"/>
              </w:rPr>
              <w:t>1 בינוני</w:t>
            </w:r>
          </w:p>
        </w:tc>
        <w:tc>
          <w:tcPr>
            <w:tcW w:w="3078" w:type="dxa"/>
          </w:tcPr>
          <w:p w14:paraId="4D276259"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120 גר'</w:t>
            </w:r>
          </w:p>
        </w:tc>
      </w:tr>
      <w:tr w:rsidR="00031B9E" w:rsidRPr="00031B9E" w14:paraId="26795969" w14:textId="77777777" w:rsidTr="00F138C8">
        <w:tc>
          <w:tcPr>
            <w:tcW w:w="3077" w:type="dxa"/>
          </w:tcPr>
          <w:p w14:paraId="1AFA174C"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מגוון פירות יבשים</w:t>
            </w:r>
          </w:p>
        </w:tc>
        <w:tc>
          <w:tcPr>
            <w:tcW w:w="3077" w:type="dxa"/>
          </w:tcPr>
          <w:p w14:paraId="075C8B44" w14:textId="77777777" w:rsidR="005F3629" w:rsidRPr="00031B9E" w:rsidRDefault="005F3629" w:rsidP="00F138C8">
            <w:pPr>
              <w:pStyle w:val="affe"/>
              <w:tabs>
                <w:tab w:val="left" w:pos="820"/>
                <w:tab w:val="left" w:pos="1445"/>
              </w:tabs>
              <w:spacing w:after="200" w:line="300" w:lineRule="atLeast"/>
              <w:ind w:left="0"/>
              <w:rPr>
                <w:b/>
                <w:bCs/>
                <w:sz w:val="24"/>
                <w:szCs w:val="24"/>
                <w:u w:val="single"/>
                <w:rtl/>
                <w:lang w:eastAsia="en-US"/>
              </w:rPr>
            </w:pPr>
          </w:p>
        </w:tc>
        <w:tc>
          <w:tcPr>
            <w:tcW w:w="3078" w:type="dxa"/>
          </w:tcPr>
          <w:p w14:paraId="04575C37"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50 גר'</w:t>
            </w:r>
          </w:p>
        </w:tc>
      </w:tr>
      <w:tr w:rsidR="00B55E8A" w:rsidRPr="00031B9E" w14:paraId="5936404A" w14:textId="77777777" w:rsidTr="00F138C8">
        <w:tc>
          <w:tcPr>
            <w:tcW w:w="3077" w:type="dxa"/>
          </w:tcPr>
          <w:p w14:paraId="1867EA29" w14:textId="77777777" w:rsidR="005F3629" w:rsidRPr="00031B9E" w:rsidRDefault="00AC28B5" w:rsidP="00F138C8">
            <w:pPr>
              <w:pStyle w:val="affe"/>
              <w:tabs>
                <w:tab w:val="left" w:pos="820"/>
                <w:tab w:val="left" w:pos="1445"/>
              </w:tabs>
              <w:spacing w:after="200" w:line="300" w:lineRule="atLeast"/>
              <w:ind w:left="0"/>
              <w:rPr>
                <w:sz w:val="24"/>
                <w:szCs w:val="24"/>
                <w:rtl/>
                <w:lang w:eastAsia="en-US"/>
              </w:rPr>
            </w:pPr>
            <w:r w:rsidRPr="00031B9E">
              <w:rPr>
                <w:rFonts w:hint="cs"/>
                <w:sz w:val="24"/>
                <w:szCs w:val="24"/>
                <w:rtl/>
                <w:lang w:eastAsia="en-US"/>
              </w:rPr>
              <w:t xml:space="preserve">תות שדה </w:t>
            </w:r>
          </w:p>
        </w:tc>
        <w:tc>
          <w:tcPr>
            <w:tcW w:w="3077" w:type="dxa"/>
          </w:tcPr>
          <w:p w14:paraId="658EF8A4"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6 בינוניים</w:t>
            </w:r>
          </w:p>
        </w:tc>
        <w:tc>
          <w:tcPr>
            <w:tcW w:w="3078" w:type="dxa"/>
          </w:tcPr>
          <w:p w14:paraId="38E58BF0" w14:textId="77777777" w:rsidR="005F3629" w:rsidRPr="00031B9E" w:rsidRDefault="00AC28B5" w:rsidP="00F138C8">
            <w:pPr>
              <w:pStyle w:val="affe"/>
              <w:tabs>
                <w:tab w:val="left" w:pos="820"/>
                <w:tab w:val="left" w:pos="1445"/>
              </w:tabs>
              <w:spacing w:after="200" w:line="300" w:lineRule="atLeast"/>
              <w:ind w:left="0"/>
              <w:jc w:val="center"/>
              <w:rPr>
                <w:sz w:val="24"/>
                <w:szCs w:val="24"/>
                <w:rtl/>
                <w:lang w:eastAsia="en-US"/>
              </w:rPr>
            </w:pPr>
            <w:r w:rsidRPr="00031B9E">
              <w:rPr>
                <w:rFonts w:hint="cs"/>
                <w:sz w:val="24"/>
                <w:szCs w:val="24"/>
                <w:rtl/>
                <w:lang w:eastAsia="en-US"/>
              </w:rPr>
              <w:t>120 גר'</w:t>
            </w:r>
          </w:p>
        </w:tc>
      </w:tr>
    </w:tbl>
    <w:p w14:paraId="5D04B054" w14:textId="77777777" w:rsidR="009E4843" w:rsidRPr="00031B9E" w:rsidRDefault="009E4843" w:rsidP="009E124D">
      <w:pPr>
        <w:spacing w:after="120" w:line="360" w:lineRule="auto"/>
        <w:rPr>
          <w:rtl/>
        </w:rPr>
      </w:pPr>
    </w:p>
    <w:p w14:paraId="17ED7929" w14:textId="77777777" w:rsidR="009E4843" w:rsidRPr="00031B9E" w:rsidRDefault="00AC28B5" w:rsidP="0050280C">
      <w:pPr>
        <w:spacing w:after="240" w:line="300" w:lineRule="auto"/>
        <w:jc w:val="both"/>
        <w:rPr>
          <w:b/>
          <w:bCs/>
          <w:sz w:val="24"/>
          <w:szCs w:val="24"/>
          <w:u w:val="single"/>
          <w:rtl/>
        </w:rPr>
      </w:pPr>
      <w:r w:rsidRPr="00031B9E">
        <w:rPr>
          <w:rFonts w:hint="cs"/>
          <w:b/>
          <w:bCs/>
          <w:sz w:val="24"/>
          <w:szCs w:val="24"/>
          <w:u w:val="single"/>
          <w:rtl/>
        </w:rPr>
        <w:t xml:space="preserve">דגשים והנחיות נוספות: </w:t>
      </w:r>
    </w:p>
    <w:p w14:paraId="0C4DC9ED" w14:textId="77777777" w:rsidR="0050280C" w:rsidRPr="00031B9E" w:rsidRDefault="00AC28B5" w:rsidP="00F626EE">
      <w:pPr>
        <w:pStyle w:val="affe"/>
        <w:numPr>
          <w:ilvl w:val="0"/>
          <w:numId w:val="55"/>
        </w:numPr>
        <w:tabs>
          <w:tab w:val="right" w:pos="453"/>
        </w:tabs>
        <w:spacing w:after="120"/>
        <w:ind w:hanging="692"/>
        <w:rPr>
          <w:sz w:val="24"/>
          <w:szCs w:val="24"/>
          <w:u w:val="single"/>
        </w:rPr>
      </w:pPr>
      <w:r w:rsidRPr="00031B9E">
        <w:rPr>
          <w:rFonts w:hint="cs"/>
          <w:sz w:val="24"/>
          <w:szCs w:val="24"/>
          <w:u w:val="single"/>
          <w:rtl/>
        </w:rPr>
        <w:t>אספקת ירקות:</w:t>
      </w:r>
    </w:p>
    <w:p w14:paraId="1F484D23" w14:textId="77777777" w:rsidR="0050280C" w:rsidRPr="00031B9E" w:rsidRDefault="00AC28B5" w:rsidP="00F626EE">
      <w:pPr>
        <w:pStyle w:val="affe"/>
        <w:numPr>
          <w:ilvl w:val="0"/>
          <w:numId w:val="51"/>
        </w:numPr>
        <w:tabs>
          <w:tab w:val="right" w:pos="453"/>
        </w:tabs>
        <w:spacing w:after="120"/>
        <w:rPr>
          <w:sz w:val="24"/>
          <w:szCs w:val="24"/>
        </w:rPr>
      </w:pPr>
      <w:r w:rsidRPr="00031B9E">
        <w:rPr>
          <w:rFonts w:hint="cs"/>
          <w:sz w:val="24"/>
          <w:szCs w:val="24"/>
          <w:rtl/>
        </w:rPr>
        <w:t>בתי ספר: בכל יום יסופקו ירקות טריים ארוזים.</w:t>
      </w:r>
    </w:p>
    <w:p w14:paraId="33C3E87F" w14:textId="77777777" w:rsidR="001D3071" w:rsidRPr="00031B9E" w:rsidRDefault="00AC28B5" w:rsidP="00F626EE">
      <w:pPr>
        <w:pStyle w:val="affe"/>
        <w:numPr>
          <w:ilvl w:val="0"/>
          <w:numId w:val="51"/>
        </w:numPr>
        <w:tabs>
          <w:tab w:val="right" w:pos="453"/>
        </w:tabs>
        <w:spacing w:after="120"/>
        <w:rPr>
          <w:sz w:val="24"/>
          <w:szCs w:val="24"/>
        </w:rPr>
      </w:pPr>
      <w:r w:rsidRPr="00031B9E">
        <w:rPr>
          <w:rFonts w:hint="cs"/>
          <w:sz w:val="24"/>
          <w:szCs w:val="24"/>
          <w:rtl/>
        </w:rPr>
        <w:t xml:space="preserve">גנים: בכל יום יסופקו ירקות טריים ארוזים פרט ליום ג', שיסופק סלט כרוב, </w:t>
      </w:r>
      <w:proofErr w:type="spellStart"/>
      <w:r w:rsidRPr="00031B9E">
        <w:rPr>
          <w:rFonts w:hint="cs"/>
          <w:sz w:val="24"/>
          <w:szCs w:val="24"/>
          <w:rtl/>
        </w:rPr>
        <w:t>כרוב+גזר</w:t>
      </w:r>
      <w:proofErr w:type="spellEnd"/>
      <w:r w:rsidRPr="00031B9E">
        <w:rPr>
          <w:rFonts w:hint="cs"/>
          <w:sz w:val="24"/>
          <w:szCs w:val="24"/>
          <w:rtl/>
        </w:rPr>
        <w:t xml:space="preserve"> וסלק לסירוגין. </w:t>
      </w:r>
    </w:p>
    <w:p w14:paraId="7DBB0D20" w14:textId="77777777" w:rsidR="001D3071" w:rsidRPr="00031B9E" w:rsidRDefault="00AC28B5" w:rsidP="00F626EE">
      <w:pPr>
        <w:pStyle w:val="affe"/>
        <w:numPr>
          <w:ilvl w:val="0"/>
          <w:numId w:val="55"/>
        </w:numPr>
        <w:tabs>
          <w:tab w:val="right" w:pos="453"/>
        </w:tabs>
        <w:spacing w:after="120"/>
        <w:ind w:hanging="692"/>
        <w:rPr>
          <w:sz w:val="24"/>
          <w:szCs w:val="24"/>
          <w:u w:val="single"/>
        </w:rPr>
      </w:pPr>
      <w:r w:rsidRPr="00031B9E">
        <w:rPr>
          <w:rFonts w:hint="cs"/>
          <w:sz w:val="24"/>
          <w:szCs w:val="24"/>
          <w:u w:val="single"/>
          <w:rtl/>
        </w:rPr>
        <w:t>אספקת פירות:</w:t>
      </w:r>
    </w:p>
    <w:p w14:paraId="0BF37F49" w14:textId="77777777" w:rsidR="003C154A" w:rsidRPr="00031B9E" w:rsidRDefault="00AC28B5" w:rsidP="00F626EE">
      <w:pPr>
        <w:pStyle w:val="affe"/>
        <w:numPr>
          <w:ilvl w:val="0"/>
          <w:numId w:val="51"/>
        </w:numPr>
        <w:tabs>
          <w:tab w:val="right" w:pos="453"/>
        </w:tabs>
        <w:spacing w:after="120"/>
        <w:rPr>
          <w:sz w:val="24"/>
          <w:szCs w:val="24"/>
        </w:rPr>
      </w:pPr>
      <w:r w:rsidRPr="00031B9E">
        <w:rPr>
          <w:sz w:val="24"/>
          <w:szCs w:val="24"/>
          <w:rtl/>
        </w:rPr>
        <w:t>בכל יום יסופק פרי העונה</w:t>
      </w:r>
      <w:r w:rsidRPr="00031B9E">
        <w:rPr>
          <w:sz w:val="24"/>
          <w:szCs w:val="24"/>
        </w:rPr>
        <w:t>.</w:t>
      </w:r>
    </w:p>
    <w:p w14:paraId="1766D456" w14:textId="77777777" w:rsidR="001D3071" w:rsidRPr="00031B9E" w:rsidRDefault="00AC28B5" w:rsidP="00F626EE">
      <w:pPr>
        <w:pStyle w:val="affe"/>
        <w:numPr>
          <w:ilvl w:val="0"/>
          <w:numId w:val="51"/>
        </w:numPr>
        <w:tabs>
          <w:tab w:val="right" w:pos="453"/>
        </w:tabs>
        <w:spacing w:after="120"/>
        <w:rPr>
          <w:sz w:val="24"/>
          <w:szCs w:val="24"/>
          <w:rtl/>
        </w:rPr>
      </w:pPr>
      <w:r w:rsidRPr="00031B9E">
        <w:rPr>
          <w:sz w:val="24"/>
          <w:szCs w:val="24"/>
          <w:rtl/>
        </w:rPr>
        <w:t>יש לספק בכל שבוע לפחות 3 סוגי פרי שונים ולדווח לתזונאית מטה לפני סוף כל שבוע על הפירות הצפויים לשבוע הבא</w:t>
      </w:r>
      <w:r w:rsidRPr="00031B9E">
        <w:rPr>
          <w:sz w:val="24"/>
          <w:szCs w:val="24"/>
        </w:rPr>
        <w:t xml:space="preserve"> .</w:t>
      </w:r>
    </w:p>
    <w:p w14:paraId="5EEC9F49" w14:textId="77777777" w:rsidR="009E4843" w:rsidRPr="00031B9E" w:rsidRDefault="00AC28B5" w:rsidP="00F626EE">
      <w:pPr>
        <w:pStyle w:val="affe"/>
        <w:numPr>
          <w:ilvl w:val="0"/>
          <w:numId w:val="55"/>
        </w:numPr>
        <w:tabs>
          <w:tab w:val="right" w:pos="453"/>
        </w:tabs>
        <w:spacing w:after="120"/>
        <w:rPr>
          <w:sz w:val="24"/>
          <w:szCs w:val="24"/>
        </w:rPr>
      </w:pPr>
      <w:r w:rsidRPr="00031B9E">
        <w:rPr>
          <w:rFonts w:hint="cs"/>
          <w:sz w:val="24"/>
          <w:szCs w:val="24"/>
          <w:u w:val="single"/>
          <w:rtl/>
        </w:rPr>
        <w:t>אספקת לחם:</w:t>
      </w:r>
    </w:p>
    <w:p w14:paraId="5DDEE87E" w14:textId="0CC44127" w:rsidR="002227A5" w:rsidRPr="00031B9E" w:rsidRDefault="002227A5" w:rsidP="00F626EE">
      <w:pPr>
        <w:pStyle w:val="affe"/>
        <w:numPr>
          <w:ilvl w:val="0"/>
          <w:numId w:val="51"/>
        </w:numPr>
        <w:tabs>
          <w:tab w:val="right" w:pos="453"/>
        </w:tabs>
        <w:spacing w:after="120"/>
        <w:rPr>
          <w:sz w:val="24"/>
          <w:szCs w:val="24"/>
        </w:rPr>
      </w:pPr>
      <w:r w:rsidRPr="00031B9E">
        <w:rPr>
          <w:rFonts w:hint="cs"/>
          <w:sz w:val="24"/>
          <w:szCs w:val="24"/>
          <w:rtl/>
        </w:rPr>
        <w:t>יש לספק כל יום כיכר לחם אחת לכיתה עד 20 ילדים ומעל 20 ילדים 2  כיכרות לחם.</w:t>
      </w:r>
    </w:p>
    <w:p w14:paraId="36A7AEA1" w14:textId="3B4B96A4" w:rsidR="00FE72B8" w:rsidRPr="00031B9E" w:rsidRDefault="00AC28B5" w:rsidP="00F626EE">
      <w:pPr>
        <w:pStyle w:val="affe"/>
        <w:numPr>
          <w:ilvl w:val="0"/>
          <w:numId w:val="51"/>
        </w:numPr>
        <w:tabs>
          <w:tab w:val="right" w:pos="453"/>
        </w:tabs>
        <w:spacing w:after="120"/>
        <w:rPr>
          <w:sz w:val="24"/>
          <w:szCs w:val="24"/>
        </w:rPr>
      </w:pPr>
      <w:r w:rsidRPr="00031B9E">
        <w:rPr>
          <w:sz w:val="24"/>
          <w:szCs w:val="24"/>
          <w:rtl/>
        </w:rPr>
        <w:t>בימים שני ורביעי יסופק לחם עם סמל ירוק</w:t>
      </w:r>
      <w:r w:rsidRPr="00031B9E">
        <w:rPr>
          <w:sz w:val="24"/>
          <w:szCs w:val="24"/>
        </w:rPr>
        <w:t xml:space="preserve"> .</w:t>
      </w:r>
    </w:p>
    <w:p w14:paraId="59E31AAC" w14:textId="77777777" w:rsidR="00FE72B8" w:rsidRPr="00031B9E" w:rsidRDefault="00AC28B5" w:rsidP="00F626EE">
      <w:pPr>
        <w:pStyle w:val="affe"/>
        <w:numPr>
          <w:ilvl w:val="0"/>
          <w:numId w:val="51"/>
        </w:numPr>
        <w:tabs>
          <w:tab w:val="right" w:pos="453"/>
        </w:tabs>
        <w:spacing w:after="120"/>
        <w:rPr>
          <w:sz w:val="24"/>
          <w:szCs w:val="24"/>
        </w:rPr>
      </w:pPr>
      <w:r w:rsidRPr="00031B9E">
        <w:rPr>
          <w:sz w:val="24"/>
          <w:szCs w:val="24"/>
          <w:rtl/>
        </w:rPr>
        <w:t>אין לשלוח לחם ביום החזרה מחופשה, אלא ביום שלמחרת</w:t>
      </w:r>
      <w:r w:rsidRPr="00031B9E">
        <w:rPr>
          <w:sz w:val="24"/>
          <w:szCs w:val="24"/>
        </w:rPr>
        <w:t xml:space="preserve"> .</w:t>
      </w:r>
    </w:p>
    <w:p w14:paraId="78831D8F" w14:textId="77777777" w:rsidR="008E183B" w:rsidRPr="00031B9E" w:rsidRDefault="00AC28B5" w:rsidP="00F626EE">
      <w:pPr>
        <w:pStyle w:val="affe"/>
        <w:numPr>
          <w:ilvl w:val="0"/>
          <w:numId w:val="51"/>
        </w:numPr>
        <w:tabs>
          <w:tab w:val="right" w:pos="453"/>
        </w:tabs>
        <w:spacing w:after="120"/>
        <w:rPr>
          <w:sz w:val="24"/>
          <w:szCs w:val="24"/>
          <w:rtl/>
        </w:rPr>
      </w:pPr>
      <w:r w:rsidRPr="00031B9E">
        <w:rPr>
          <w:sz w:val="24"/>
          <w:szCs w:val="24"/>
          <w:rtl/>
        </w:rPr>
        <w:t>בשבוע שקיימת שוברת שגרה, לחם יסופק פעם בשבוע</w:t>
      </w:r>
      <w:r w:rsidRPr="00031B9E">
        <w:rPr>
          <w:sz w:val="24"/>
          <w:szCs w:val="24"/>
        </w:rPr>
        <w:t xml:space="preserve"> </w:t>
      </w:r>
      <w:r w:rsidRPr="00031B9E">
        <w:rPr>
          <w:rFonts w:ascii="David" w:hAnsi="David"/>
          <w:sz w:val="22"/>
          <w:szCs w:val="22"/>
          <w:lang w:eastAsia="en-US"/>
        </w:rPr>
        <w:t>.</w:t>
      </w:r>
    </w:p>
    <w:p w14:paraId="5911F86D" w14:textId="77777777" w:rsidR="009E4843" w:rsidRPr="00031B9E" w:rsidRDefault="00AC28B5" w:rsidP="00F626EE">
      <w:pPr>
        <w:pStyle w:val="affe"/>
        <w:numPr>
          <w:ilvl w:val="0"/>
          <w:numId w:val="55"/>
        </w:numPr>
        <w:tabs>
          <w:tab w:val="right" w:pos="453"/>
        </w:tabs>
        <w:spacing w:after="120"/>
        <w:ind w:hanging="692"/>
        <w:rPr>
          <w:sz w:val="24"/>
          <w:szCs w:val="24"/>
          <w:u w:val="single"/>
        </w:rPr>
      </w:pPr>
      <w:r w:rsidRPr="00031B9E">
        <w:rPr>
          <w:rFonts w:hint="cs"/>
          <w:sz w:val="24"/>
          <w:szCs w:val="24"/>
          <w:u w:val="single"/>
          <w:rtl/>
        </w:rPr>
        <w:t>דגנים:</w:t>
      </w:r>
    </w:p>
    <w:p w14:paraId="217442A5" w14:textId="77777777" w:rsidR="001137BC" w:rsidRPr="00031B9E" w:rsidRDefault="00AC28B5" w:rsidP="00F626EE">
      <w:pPr>
        <w:pStyle w:val="affe"/>
        <w:numPr>
          <w:ilvl w:val="0"/>
          <w:numId w:val="51"/>
        </w:numPr>
        <w:tabs>
          <w:tab w:val="right" w:pos="453"/>
        </w:tabs>
        <w:spacing w:after="120"/>
        <w:rPr>
          <w:sz w:val="24"/>
          <w:szCs w:val="24"/>
          <w:rtl/>
        </w:rPr>
      </w:pPr>
      <w:r w:rsidRPr="00031B9E">
        <w:rPr>
          <w:rFonts w:hint="cs"/>
          <w:sz w:val="24"/>
          <w:szCs w:val="24"/>
          <w:rtl/>
        </w:rPr>
        <w:t xml:space="preserve">כל הדגנים 50% מלאים פרט לאורז. </w:t>
      </w:r>
    </w:p>
    <w:p w14:paraId="042D6DA4" w14:textId="77777777" w:rsidR="009E4843" w:rsidRPr="00031B9E" w:rsidRDefault="009E4843" w:rsidP="009E124D">
      <w:pPr>
        <w:spacing w:after="120" w:line="360" w:lineRule="auto"/>
        <w:rPr>
          <w:rtl/>
        </w:rPr>
      </w:pPr>
    </w:p>
    <w:p w14:paraId="5DD3DACF" w14:textId="77777777" w:rsidR="003E2F16" w:rsidRPr="00031B9E" w:rsidRDefault="003E2F16" w:rsidP="009E124D">
      <w:pPr>
        <w:spacing w:after="120" w:line="360" w:lineRule="auto"/>
        <w:rPr>
          <w:rtl/>
        </w:rPr>
      </w:pPr>
    </w:p>
    <w:p w14:paraId="237E13D0" w14:textId="77777777" w:rsidR="0084333A" w:rsidRPr="00031B9E" w:rsidRDefault="00AC28B5">
      <w:pPr>
        <w:bidi w:val="0"/>
        <w:rPr>
          <w:bCs/>
          <w:sz w:val="40"/>
          <w:szCs w:val="40"/>
          <w:u w:val="single"/>
          <w:rtl/>
          <w:lang w:val="x-none"/>
        </w:rPr>
      </w:pPr>
      <w:r w:rsidRPr="00031B9E">
        <w:rPr>
          <w:rtl/>
        </w:rPr>
        <w:br w:type="page"/>
      </w:r>
    </w:p>
    <w:p w14:paraId="36CAD985" w14:textId="77777777" w:rsidR="001E038C" w:rsidRPr="00031B9E" w:rsidRDefault="00AC28B5" w:rsidP="00365A2E">
      <w:pPr>
        <w:pStyle w:val="2DAVID"/>
        <w:rPr>
          <w:rtl/>
        </w:rPr>
      </w:pPr>
      <w:bookmarkStart w:id="30" w:name="_Toc193374479"/>
      <w:r w:rsidRPr="00031B9E">
        <w:rPr>
          <w:rFonts w:hint="cs"/>
          <w:rtl/>
        </w:rPr>
        <w:lastRenderedPageBreak/>
        <w:t>נס</w:t>
      </w:r>
      <w:r w:rsidRPr="00031B9E">
        <w:rPr>
          <w:rtl/>
        </w:rPr>
        <w:t>פח א'</w:t>
      </w:r>
      <w:r w:rsidRPr="00031B9E">
        <w:rPr>
          <w:rFonts w:hint="cs"/>
          <w:rtl/>
        </w:rPr>
        <w:t>2</w:t>
      </w:r>
      <w:r w:rsidRPr="00031B9E">
        <w:rPr>
          <w:rtl/>
        </w:rPr>
        <w:t xml:space="preserve"> – </w:t>
      </w:r>
      <w:r w:rsidRPr="00031B9E">
        <w:rPr>
          <w:rFonts w:hint="cs"/>
          <w:rtl/>
        </w:rPr>
        <w:t>רשימת המוסדו</w:t>
      </w:r>
      <w:r w:rsidR="00365A2E" w:rsidRPr="00031B9E">
        <w:rPr>
          <w:rFonts w:hint="cs"/>
          <w:rtl/>
        </w:rPr>
        <w:t>ת</w:t>
      </w:r>
      <w:bookmarkEnd w:id="30"/>
    </w:p>
    <w:p w14:paraId="1F079DAF" w14:textId="77777777" w:rsidR="001E038C" w:rsidRPr="00031B9E" w:rsidRDefault="001E038C" w:rsidP="007723C0">
      <w:pPr>
        <w:rPr>
          <w:rtl/>
        </w:rPr>
      </w:pPr>
    </w:p>
    <w:tbl>
      <w:tblPr>
        <w:tblStyle w:val="aff4"/>
        <w:bidiVisual/>
        <w:tblW w:w="9347" w:type="dxa"/>
        <w:tblLook w:val="04A0" w:firstRow="1" w:lastRow="0" w:firstColumn="1" w:lastColumn="0" w:noHBand="0" w:noVBand="1"/>
      </w:tblPr>
      <w:tblGrid>
        <w:gridCol w:w="1138"/>
        <w:gridCol w:w="1130"/>
        <w:gridCol w:w="728"/>
        <w:gridCol w:w="1275"/>
        <w:gridCol w:w="1418"/>
        <w:gridCol w:w="1253"/>
        <w:gridCol w:w="2405"/>
      </w:tblGrid>
      <w:tr w:rsidR="00031B9E" w:rsidRPr="00031B9E" w14:paraId="2E82A4D0" w14:textId="77777777" w:rsidTr="002227A5">
        <w:trPr>
          <w:tblHeader/>
        </w:trPr>
        <w:tc>
          <w:tcPr>
            <w:tcW w:w="1138" w:type="dxa"/>
          </w:tcPr>
          <w:p w14:paraId="0238F84D" w14:textId="77777777" w:rsidR="002227A5" w:rsidRPr="00031B9E" w:rsidRDefault="002227A5" w:rsidP="009E124D">
            <w:pPr>
              <w:spacing w:after="120"/>
              <w:rPr>
                <w:b/>
                <w:bCs/>
                <w:sz w:val="22"/>
                <w:szCs w:val="22"/>
                <w:rtl/>
              </w:rPr>
            </w:pPr>
            <w:r w:rsidRPr="00031B9E">
              <w:rPr>
                <w:rFonts w:hint="cs"/>
                <w:b/>
                <w:bCs/>
                <w:sz w:val="22"/>
                <w:szCs w:val="22"/>
                <w:rtl/>
              </w:rPr>
              <w:t>שם המוסד</w:t>
            </w:r>
          </w:p>
        </w:tc>
        <w:tc>
          <w:tcPr>
            <w:tcW w:w="1130" w:type="dxa"/>
          </w:tcPr>
          <w:p w14:paraId="5E9A5E83" w14:textId="77777777" w:rsidR="002227A5" w:rsidRPr="00031B9E" w:rsidRDefault="002227A5" w:rsidP="009E124D">
            <w:pPr>
              <w:spacing w:after="120"/>
              <w:rPr>
                <w:b/>
                <w:bCs/>
                <w:sz w:val="22"/>
                <w:szCs w:val="22"/>
                <w:rtl/>
              </w:rPr>
            </w:pPr>
            <w:r w:rsidRPr="00031B9E">
              <w:rPr>
                <w:rFonts w:hint="cs"/>
                <w:b/>
                <w:bCs/>
                <w:sz w:val="22"/>
                <w:szCs w:val="22"/>
                <w:rtl/>
              </w:rPr>
              <w:t>כתובת</w:t>
            </w:r>
          </w:p>
        </w:tc>
        <w:tc>
          <w:tcPr>
            <w:tcW w:w="728" w:type="dxa"/>
          </w:tcPr>
          <w:p w14:paraId="6328BECD" w14:textId="77777777" w:rsidR="002227A5" w:rsidRPr="00031B9E" w:rsidRDefault="002227A5" w:rsidP="009E124D">
            <w:pPr>
              <w:spacing w:after="120"/>
              <w:rPr>
                <w:b/>
                <w:bCs/>
                <w:sz w:val="22"/>
                <w:szCs w:val="22"/>
                <w:rtl/>
              </w:rPr>
            </w:pPr>
            <w:r w:rsidRPr="00031B9E">
              <w:rPr>
                <w:rFonts w:hint="cs"/>
                <w:b/>
                <w:bCs/>
                <w:sz w:val="22"/>
                <w:szCs w:val="22"/>
                <w:rtl/>
              </w:rPr>
              <w:t>מס' ילדים</w:t>
            </w:r>
          </w:p>
        </w:tc>
        <w:tc>
          <w:tcPr>
            <w:tcW w:w="1275" w:type="dxa"/>
          </w:tcPr>
          <w:p w14:paraId="2D2CAEF1" w14:textId="77777777" w:rsidR="002227A5" w:rsidRPr="00031B9E" w:rsidRDefault="002227A5" w:rsidP="009E124D">
            <w:pPr>
              <w:spacing w:after="120"/>
              <w:rPr>
                <w:rtl/>
              </w:rPr>
            </w:pPr>
            <w:r w:rsidRPr="00031B9E">
              <w:rPr>
                <w:rFonts w:hint="cs"/>
                <w:b/>
                <w:bCs/>
                <w:sz w:val="22"/>
                <w:szCs w:val="22"/>
                <w:rtl/>
              </w:rPr>
              <w:t>שם ותפקיד איש קשר</w:t>
            </w:r>
          </w:p>
        </w:tc>
        <w:tc>
          <w:tcPr>
            <w:tcW w:w="1418" w:type="dxa"/>
          </w:tcPr>
          <w:p w14:paraId="26401FAE" w14:textId="77777777" w:rsidR="002227A5" w:rsidRPr="00031B9E" w:rsidRDefault="002227A5" w:rsidP="009E124D">
            <w:pPr>
              <w:spacing w:after="120"/>
              <w:rPr>
                <w:b/>
                <w:bCs/>
                <w:sz w:val="22"/>
                <w:szCs w:val="22"/>
                <w:rtl/>
              </w:rPr>
            </w:pPr>
            <w:r w:rsidRPr="00031B9E">
              <w:rPr>
                <w:rFonts w:hint="cs"/>
                <w:b/>
                <w:bCs/>
                <w:sz w:val="22"/>
                <w:szCs w:val="22"/>
                <w:rtl/>
              </w:rPr>
              <w:t>נייד איש קשר</w:t>
            </w:r>
          </w:p>
        </w:tc>
        <w:tc>
          <w:tcPr>
            <w:tcW w:w="1253" w:type="dxa"/>
          </w:tcPr>
          <w:p w14:paraId="050C1EAC" w14:textId="77777777" w:rsidR="002227A5" w:rsidRPr="00031B9E" w:rsidRDefault="002227A5" w:rsidP="009E124D">
            <w:pPr>
              <w:spacing w:after="120"/>
              <w:rPr>
                <w:b/>
                <w:bCs/>
                <w:sz w:val="22"/>
                <w:szCs w:val="22"/>
                <w:rtl/>
              </w:rPr>
            </w:pPr>
            <w:r w:rsidRPr="00031B9E">
              <w:rPr>
                <w:rFonts w:hint="cs"/>
                <w:b/>
                <w:bCs/>
                <w:sz w:val="22"/>
                <w:szCs w:val="22"/>
                <w:rtl/>
              </w:rPr>
              <w:t>טלפון במוסד</w:t>
            </w:r>
          </w:p>
        </w:tc>
        <w:tc>
          <w:tcPr>
            <w:tcW w:w="2405" w:type="dxa"/>
          </w:tcPr>
          <w:p w14:paraId="76C2E972" w14:textId="77777777" w:rsidR="002227A5" w:rsidRPr="00031B9E" w:rsidRDefault="002227A5" w:rsidP="009E124D">
            <w:pPr>
              <w:spacing w:after="120"/>
              <w:rPr>
                <w:rtl/>
              </w:rPr>
            </w:pPr>
            <w:r w:rsidRPr="00031B9E">
              <w:rPr>
                <w:rFonts w:hint="cs"/>
                <w:b/>
                <w:bCs/>
                <w:sz w:val="22"/>
                <w:szCs w:val="22"/>
                <w:rtl/>
              </w:rPr>
              <w:t>הערות</w:t>
            </w:r>
          </w:p>
        </w:tc>
      </w:tr>
      <w:tr w:rsidR="00031B9E" w:rsidRPr="00031B9E" w14:paraId="668F76DC" w14:textId="77777777" w:rsidTr="002227A5">
        <w:tc>
          <w:tcPr>
            <w:tcW w:w="1138" w:type="dxa"/>
          </w:tcPr>
          <w:p w14:paraId="64F996B4" w14:textId="77777777" w:rsidR="002227A5" w:rsidRPr="00031B9E" w:rsidRDefault="002227A5" w:rsidP="00792795">
            <w:pPr>
              <w:spacing w:after="120" w:line="240" w:lineRule="auto"/>
              <w:rPr>
                <w:sz w:val="22"/>
                <w:szCs w:val="22"/>
                <w:rtl/>
              </w:rPr>
            </w:pPr>
            <w:r w:rsidRPr="00031B9E">
              <w:rPr>
                <w:rFonts w:hint="cs"/>
                <w:sz w:val="22"/>
                <w:szCs w:val="22"/>
                <w:rtl/>
              </w:rPr>
              <w:t>גן נורית</w:t>
            </w:r>
          </w:p>
        </w:tc>
        <w:tc>
          <w:tcPr>
            <w:tcW w:w="1130" w:type="dxa"/>
          </w:tcPr>
          <w:p w14:paraId="56175ABF" w14:textId="77777777" w:rsidR="002227A5" w:rsidRPr="00031B9E" w:rsidRDefault="002227A5" w:rsidP="00792795">
            <w:pPr>
              <w:spacing w:after="120" w:line="240" w:lineRule="auto"/>
              <w:rPr>
                <w:sz w:val="22"/>
                <w:szCs w:val="22"/>
                <w:rtl/>
              </w:rPr>
            </w:pPr>
            <w:r w:rsidRPr="00031B9E">
              <w:rPr>
                <w:rFonts w:hint="cs"/>
                <w:sz w:val="22"/>
                <w:szCs w:val="22"/>
                <w:rtl/>
              </w:rPr>
              <w:t xml:space="preserve">אלי כהן, שכונת ברית כהונה </w:t>
            </w:r>
          </w:p>
        </w:tc>
        <w:tc>
          <w:tcPr>
            <w:tcW w:w="728" w:type="dxa"/>
          </w:tcPr>
          <w:p w14:paraId="590125AE" w14:textId="77777777" w:rsidR="002227A5" w:rsidRPr="00031B9E" w:rsidRDefault="002227A5" w:rsidP="00792795">
            <w:pPr>
              <w:spacing w:after="120" w:line="240" w:lineRule="auto"/>
              <w:jc w:val="center"/>
              <w:rPr>
                <w:sz w:val="22"/>
                <w:szCs w:val="22"/>
                <w:rtl/>
              </w:rPr>
            </w:pPr>
            <w:r w:rsidRPr="00031B9E">
              <w:rPr>
                <w:rFonts w:hint="cs"/>
                <w:sz w:val="22"/>
                <w:szCs w:val="22"/>
                <w:rtl/>
              </w:rPr>
              <w:t>6</w:t>
            </w:r>
          </w:p>
        </w:tc>
        <w:tc>
          <w:tcPr>
            <w:tcW w:w="1275" w:type="dxa"/>
          </w:tcPr>
          <w:p w14:paraId="1C0F6B51" w14:textId="77777777" w:rsidR="002227A5" w:rsidRPr="00031B9E" w:rsidRDefault="002227A5" w:rsidP="00792795">
            <w:pPr>
              <w:spacing w:after="120" w:line="240" w:lineRule="auto"/>
              <w:rPr>
                <w:sz w:val="22"/>
                <w:szCs w:val="22"/>
                <w:rtl/>
              </w:rPr>
            </w:pPr>
            <w:r w:rsidRPr="00031B9E">
              <w:rPr>
                <w:rFonts w:hint="cs"/>
                <w:sz w:val="22"/>
                <w:szCs w:val="22"/>
                <w:rtl/>
              </w:rPr>
              <w:t xml:space="preserve">סיוון עידן </w:t>
            </w:r>
            <w:r w:rsidRPr="00031B9E">
              <w:rPr>
                <w:sz w:val="22"/>
                <w:szCs w:val="22"/>
                <w:rtl/>
              </w:rPr>
              <w:t>–</w:t>
            </w:r>
            <w:r w:rsidRPr="00031B9E">
              <w:rPr>
                <w:rFonts w:hint="cs"/>
                <w:sz w:val="22"/>
                <w:szCs w:val="22"/>
                <w:rtl/>
              </w:rPr>
              <w:t xml:space="preserve"> גננת.</w:t>
            </w:r>
          </w:p>
        </w:tc>
        <w:tc>
          <w:tcPr>
            <w:tcW w:w="1418" w:type="dxa"/>
          </w:tcPr>
          <w:p w14:paraId="1694B382" w14:textId="77777777" w:rsidR="002227A5" w:rsidRPr="00031B9E" w:rsidRDefault="002227A5" w:rsidP="00CE2B4B">
            <w:pPr>
              <w:spacing w:after="120" w:line="240" w:lineRule="auto"/>
              <w:jc w:val="center"/>
              <w:rPr>
                <w:rFonts w:ascii="David" w:hAnsi="David"/>
                <w:sz w:val="22"/>
                <w:szCs w:val="22"/>
              </w:rPr>
            </w:pPr>
            <w:r w:rsidRPr="00031B9E">
              <w:rPr>
                <w:rFonts w:ascii="David" w:hAnsi="David"/>
                <w:sz w:val="22"/>
                <w:szCs w:val="22"/>
              </w:rPr>
              <w:t>052-4162942</w:t>
            </w:r>
          </w:p>
          <w:p w14:paraId="61B734BA" w14:textId="77777777" w:rsidR="002227A5" w:rsidRPr="00031B9E" w:rsidRDefault="002227A5" w:rsidP="00CE2B4B">
            <w:pPr>
              <w:spacing w:after="120" w:line="240" w:lineRule="auto"/>
              <w:jc w:val="center"/>
              <w:rPr>
                <w:rFonts w:ascii="David" w:hAnsi="David"/>
                <w:sz w:val="22"/>
                <w:szCs w:val="22"/>
                <w:rtl/>
              </w:rPr>
            </w:pPr>
          </w:p>
        </w:tc>
        <w:tc>
          <w:tcPr>
            <w:tcW w:w="1253" w:type="dxa"/>
          </w:tcPr>
          <w:p w14:paraId="4C6EADBE" w14:textId="77777777" w:rsidR="002227A5" w:rsidRPr="00031B9E" w:rsidRDefault="002227A5" w:rsidP="00E050B3">
            <w:pPr>
              <w:spacing w:after="120" w:line="240" w:lineRule="auto"/>
              <w:jc w:val="center"/>
              <w:rPr>
                <w:rFonts w:ascii="David" w:hAnsi="David"/>
                <w:sz w:val="22"/>
                <w:szCs w:val="22"/>
              </w:rPr>
            </w:pPr>
            <w:r w:rsidRPr="00031B9E">
              <w:rPr>
                <w:rFonts w:ascii="David" w:hAnsi="David"/>
                <w:sz w:val="22"/>
                <w:szCs w:val="22"/>
              </w:rPr>
              <w:t>08-9416253</w:t>
            </w:r>
          </w:p>
          <w:p w14:paraId="4D0C3A9F" w14:textId="77777777" w:rsidR="002227A5" w:rsidRPr="00031B9E" w:rsidRDefault="002227A5" w:rsidP="00E050B3">
            <w:pPr>
              <w:spacing w:after="120" w:line="240" w:lineRule="auto"/>
              <w:jc w:val="center"/>
              <w:rPr>
                <w:rFonts w:ascii="David" w:hAnsi="David"/>
                <w:sz w:val="22"/>
                <w:szCs w:val="22"/>
                <w:rtl/>
              </w:rPr>
            </w:pPr>
          </w:p>
        </w:tc>
        <w:tc>
          <w:tcPr>
            <w:tcW w:w="2405" w:type="dxa"/>
          </w:tcPr>
          <w:p w14:paraId="2159E359" w14:textId="7605C08F" w:rsidR="002227A5" w:rsidRPr="00031B9E" w:rsidRDefault="002227A5" w:rsidP="002227A5">
            <w:pPr>
              <w:spacing w:after="120"/>
              <w:rPr>
                <w:sz w:val="22"/>
                <w:szCs w:val="22"/>
              </w:rPr>
            </w:pPr>
          </w:p>
          <w:p w14:paraId="37D7A2DB" w14:textId="240F91B7" w:rsidR="002227A5" w:rsidRPr="00031B9E" w:rsidRDefault="002227A5" w:rsidP="00792795">
            <w:pPr>
              <w:spacing w:after="120" w:line="240" w:lineRule="auto"/>
              <w:rPr>
                <w:sz w:val="22"/>
                <w:szCs w:val="22"/>
                <w:highlight w:val="yellow"/>
              </w:rPr>
            </w:pPr>
          </w:p>
        </w:tc>
      </w:tr>
      <w:tr w:rsidR="00031B9E" w:rsidRPr="00031B9E" w14:paraId="05CD2D8C" w14:textId="77777777" w:rsidTr="002227A5">
        <w:trPr>
          <w:trHeight w:val="581"/>
        </w:trPr>
        <w:tc>
          <w:tcPr>
            <w:tcW w:w="1138" w:type="dxa"/>
          </w:tcPr>
          <w:p w14:paraId="28CFC4D1" w14:textId="77777777" w:rsidR="002227A5" w:rsidRPr="00031B9E" w:rsidRDefault="002227A5" w:rsidP="00792795">
            <w:pPr>
              <w:spacing w:after="120" w:line="240" w:lineRule="auto"/>
              <w:rPr>
                <w:sz w:val="22"/>
                <w:szCs w:val="22"/>
                <w:rtl/>
              </w:rPr>
            </w:pPr>
            <w:r w:rsidRPr="00031B9E">
              <w:rPr>
                <w:rFonts w:hint="cs"/>
                <w:sz w:val="22"/>
                <w:szCs w:val="22"/>
                <w:rtl/>
              </w:rPr>
              <w:t>גן סמדר</w:t>
            </w:r>
          </w:p>
        </w:tc>
        <w:tc>
          <w:tcPr>
            <w:tcW w:w="1130" w:type="dxa"/>
          </w:tcPr>
          <w:p w14:paraId="45BE592C" w14:textId="77777777" w:rsidR="002227A5" w:rsidRPr="00031B9E" w:rsidRDefault="002227A5" w:rsidP="0088127C">
            <w:pPr>
              <w:spacing w:after="120" w:line="240" w:lineRule="auto"/>
              <w:rPr>
                <w:sz w:val="22"/>
                <w:szCs w:val="22"/>
                <w:rtl/>
              </w:rPr>
            </w:pPr>
            <w:r w:rsidRPr="00031B9E">
              <w:rPr>
                <w:sz w:val="22"/>
                <w:szCs w:val="22"/>
                <w:rtl/>
              </w:rPr>
              <w:t>הדס 4 נווה נוי</w:t>
            </w:r>
          </w:p>
        </w:tc>
        <w:tc>
          <w:tcPr>
            <w:tcW w:w="728" w:type="dxa"/>
          </w:tcPr>
          <w:p w14:paraId="326FBF42" w14:textId="77777777" w:rsidR="002227A5" w:rsidRPr="00031B9E" w:rsidRDefault="002227A5" w:rsidP="00792795">
            <w:pPr>
              <w:spacing w:after="120" w:line="240" w:lineRule="auto"/>
              <w:jc w:val="center"/>
              <w:rPr>
                <w:sz w:val="22"/>
                <w:szCs w:val="22"/>
                <w:rtl/>
              </w:rPr>
            </w:pPr>
            <w:r w:rsidRPr="00031B9E">
              <w:rPr>
                <w:rFonts w:hint="cs"/>
                <w:sz w:val="22"/>
                <w:szCs w:val="22"/>
                <w:rtl/>
              </w:rPr>
              <w:t>7</w:t>
            </w:r>
          </w:p>
        </w:tc>
        <w:tc>
          <w:tcPr>
            <w:tcW w:w="1275" w:type="dxa"/>
          </w:tcPr>
          <w:p w14:paraId="04090B64" w14:textId="77777777" w:rsidR="002227A5" w:rsidRPr="00031B9E" w:rsidRDefault="002227A5" w:rsidP="00792795">
            <w:pPr>
              <w:spacing w:after="120" w:line="240" w:lineRule="auto"/>
              <w:rPr>
                <w:sz w:val="22"/>
                <w:szCs w:val="22"/>
                <w:rtl/>
              </w:rPr>
            </w:pPr>
            <w:r w:rsidRPr="00031B9E">
              <w:rPr>
                <w:rFonts w:hint="cs"/>
                <w:sz w:val="22"/>
                <w:szCs w:val="22"/>
                <w:rtl/>
              </w:rPr>
              <w:t xml:space="preserve">הילה דוד </w:t>
            </w:r>
            <w:r w:rsidRPr="00031B9E">
              <w:rPr>
                <w:sz w:val="22"/>
                <w:szCs w:val="22"/>
                <w:rtl/>
              </w:rPr>
              <w:t>–</w:t>
            </w:r>
            <w:r w:rsidRPr="00031B9E">
              <w:rPr>
                <w:rFonts w:hint="cs"/>
                <w:sz w:val="22"/>
                <w:szCs w:val="22"/>
                <w:rtl/>
              </w:rPr>
              <w:t xml:space="preserve"> גננת.</w:t>
            </w:r>
          </w:p>
        </w:tc>
        <w:tc>
          <w:tcPr>
            <w:tcW w:w="1418" w:type="dxa"/>
          </w:tcPr>
          <w:p w14:paraId="6A06A895" w14:textId="77777777" w:rsidR="002227A5" w:rsidRPr="00031B9E" w:rsidRDefault="002227A5" w:rsidP="00022E7A">
            <w:pPr>
              <w:spacing w:after="120" w:line="240" w:lineRule="auto"/>
              <w:jc w:val="center"/>
              <w:rPr>
                <w:rFonts w:ascii="David" w:hAnsi="David"/>
                <w:sz w:val="22"/>
                <w:szCs w:val="22"/>
              </w:rPr>
            </w:pPr>
            <w:r w:rsidRPr="00031B9E">
              <w:rPr>
                <w:rFonts w:ascii="David" w:hAnsi="David"/>
                <w:sz w:val="22"/>
                <w:szCs w:val="22"/>
              </w:rPr>
              <w:t>054-5216068</w:t>
            </w:r>
          </w:p>
          <w:p w14:paraId="1C7E513F" w14:textId="77777777" w:rsidR="002227A5" w:rsidRPr="00031B9E" w:rsidRDefault="002227A5" w:rsidP="00022E7A">
            <w:pPr>
              <w:spacing w:after="120" w:line="240" w:lineRule="auto"/>
              <w:jc w:val="center"/>
              <w:rPr>
                <w:rFonts w:ascii="David" w:hAnsi="David"/>
                <w:sz w:val="22"/>
                <w:szCs w:val="22"/>
                <w:rtl/>
              </w:rPr>
            </w:pPr>
          </w:p>
        </w:tc>
        <w:tc>
          <w:tcPr>
            <w:tcW w:w="1253" w:type="dxa"/>
          </w:tcPr>
          <w:p w14:paraId="34FF8DB1" w14:textId="77777777" w:rsidR="002227A5" w:rsidRPr="00031B9E" w:rsidRDefault="002227A5" w:rsidP="0019060B">
            <w:pPr>
              <w:spacing w:after="120" w:line="240" w:lineRule="auto"/>
              <w:jc w:val="center"/>
              <w:rPr>
                <w:rFonts w:ascii="David" w:hAnsi="David"/>
                <w:sz w:val="22"/>
                <w:szCs w:val="22"/>
              </w:rPr>
            </w:pPr>
            <w:r w:rsidRPr="00031B9E">
              <w:rPr>
                <w:rFonts w:ascii="David" w:hAnsi="David"/>
                <w:sz w:val="22"/>
                <w:szCs w:val="22"/>
              </w:rPr>
              <w:t>08-9944851</w:t>
            </w:r>
          </w:p>
          <w:p w14:paraId="4AEB94CB" w14:textId="77777777" w:rsidR="002227A5" w:rsidRPr="00031B9E" w:rsidRDefault="002227A5" w:rsidP="0019060B">
            <w:pPr>
              <w:spacing w:after="120" w:line="240" w:lineRule="auto"/>
              <w:jc w:val="center"/>
              <w:rPr>
                <w:rFonts w:ascii="David" w:hAnsi="David"/>
                <w:sz w:val="22"/>
                <w:szCs w:val="22"/>
                <w:rtl/>
              </w:rPr>
            </w:pPr>
          </w:p>
        </w:tc>
        <w:tc>
          <w:tcPr>
            <w:tcW w:w="2405" w:type="dxa"/>
          </w:tcPr>
          <w:p w14:paraId="12C7607C" w14:textId="77777777" w:rsidR="002227A5" w:rsidRPr="00031B9E" w:rsidRDefault="002227A5" w:rsidP="00792795">
            <w:pPr>
              <w:spacing w:after="120" w:line="240" w:lineRule="auto"/>
              <w:rPr>
                <w:sz w:val="22"/>
                <w:szCs w:val="22"/>
                <w:rtl/>
              </w:rPr>
            </w:pPr>
          </w:p>
        </w:tc>
      </w:tr>
      <w:tr w:rsidR="00031B9E" w:rsidRPr="00031B9E" w14:paraId="21C86565" w14:textId="77777777" w:rsidTr="002227A5">
        <w:tc>
          <w:tcPr>
            <w:tcW w:w="1138" w:type="dxa"/>
          </w:tcPr>
          <w:p w14:paraId="2B5905B0" w14:textId="77777777" w:rsidR="002227A5" w:rsidRPr="00031B9E" w:rsidRDefault="002227A5" w:rsidP="00792795">
            <w:pPr>
              <w:spacing w:after="120" w:line="240" w:lineRule="auto"/>
              <w:rPr>
                <w:sz w:val="22"/>
                <w:szCs w:val="22"/>
                <w:rtl/>
              </w:rPr>
            </w:pPr>
            <w:r w:rsidRPr="00031B9E">
              <w:rPr>
                <w:rFonts w:hint="cs"/>
                <w:sz w:val="22"/>
                <w:szCs w:val="22"/>
                <w:rtl/>
              </w:rPr>
              <w:t>גן זית</w:t>
            </w:r>
          </w:p>
        </w:tc>
        <w:tc>
          <w:tcPr>
            <w:tcW w:w="1130" w:type="dxa"/>
          </w:tcPr>
          <w:p w14:paraId="113C02C3" w14:textId="77777777" w:rsidR="002227A5" w:rsidRPr="00031B9E" w:rsidRDefault="002227A5" w:rsidP="00792795">
            <w:pPr>
              <w:spacing w:after="120" w:line="240" w:lineRule="auto"/>
              <w:rPr>
                <w:sz w:val="22"/>
                <w:szCs w:val="22"/>
                <w:rtl/>
              </w:rPr>
            </w:pPr>
            <w:r w:rsidRPr="00031B9E">
              <w:rPr>
                <w:sz w:val="22"/>
                <w:szCs w:val="22"/>
                <w:rtl/>
              </w:rPr>
              <w:t>הדס 4 נווה נוי</w:t>
            </w:r>
          </w:p>
        </w:tc>
        <w:tc>
          <w:tcPr>
            <w:tcW w:w="728" w:type="dxa"/>
          </w:tcPr>
          <w:p w14:paraId="4642B3CD" w14:textId="77777777" w:rsidR="002227A5" w:rsidRPr="00031B9E" w:rsidRDefault="002227A5" w:rsidP="00792795">
            <w:pPr>
              <w:spacing w:after="120" w:line="240" w:lineRule="auto"/>
              <w:jc w:val="center"/>
              <w:rPr>
                <w:sz w:val="22"/>
                <w:szCs w:val="22"/>
                <w:rtl/>
              </w:rPr>
            </w:pPr>
            <w:r w:rsidRPr="00031B9E">
              <w:rPr>
                <w:rFonts w:hint="cs"/>
                <w:sz w:val="22"/>
                <w:szCs w:val="22"/>
                <w:rtl/>
              </w:rPr>
              <w:t>6</w:t>
            </w:r>
          </w:p>
        </w:tc>
        <w:tc>
          <w:tcPr>
            <w:tcW w:w="1275" w:type="dxa"/>
          </w:tcPr>
          <w:p w14:paraId="07F8ABD3" w14:textId="77777777" w:rsidR="002227A5" w:rsidRPr="00031B9E" w:rsidRDefault="002227A5" w:rsidP="00792795">
            <w:pPr>
              <w:spacing w:after="120" w:line="240" w:lineRule="auto"/>
              <w:rPr>
                <w:sz w:val="22"/>
                <w:szCs w:val="22"/>
                <w:rtl/>
              </w:rPr>
            </w:pPr>
            <w:proofErr w:type="spellStart"/>
            <w:r w:rsidRPr="00031B9E">
              <w:rPr>
                <w:rFonts w:hint="cs"/>
                <w:sz w:val="22"/>
                <w:szCs w:val="22"/>
                <w:rtl/>
              </w:rPr>
              <w:t>טיגיסט</w:t>
            </w:r>
            <w:proofErr w:type="spellEnd"/>
            <w:r w:rsidRPr="00031B9E">
              <w:rPr>
                <w:rFonts w:hint="cs"/>
                <w:sz w:val="22"/>
                <w:szCs w:val="22"/>
                <w:rtl/>
              </w:rPr>
              <w:t xml:space="preserve"> </w:t>
            </w:r>
            <w:proofErr w:type="spellStart"/>
            <w:r w:rsidRPr="00031B9E">
              <w:rPr>
                <w:rFonts w:hint="cs"/>
                <w:sz w:val="22"/>
                <w:szCs w:val="22"/>
                <w:rtl/>
              </w:rPr>
              <w:t>היילו</w:t>
            </w:r>
            <w:proofErr w:type="spellEnd"/>
            <w:r w:rsidRPr="00031B9E">
              <w:rPr>
                <w:rFonts w:hint="cs"/>
                <w:sz w:val="22"/>
                <w:szCs w:val="22"/>
                <w:rtl/>
              </w:rPr>
              <w:t xml:space="preserve"> כהן </w:t>
            </w:r>
            <w:r w:rsidRPr="00031B9E">
              <w:rPr>
                <w:sz w:val="22"/>
                <w:szCs w:val="22"/>
                <w:rtl/>
              </w:rPr>
              <w:t>–</w:t>
            </w:r>
            <w:r w:rsidRPr="00031B9E">
              <w:rPr>
                <w:rFonts w:hint="cs"/>
                <w:sz w:val="22"/>
                <w:szCs w:val="22"/>
                <w:rtl/>
              </w:rPr>
              <w:t xml:space="preserve"> גננת. </w:t>
            </w:r>
          </w:p>
        </w:tc>
        <w:tc>
          <w:tcPr>
            <w:tcW w:w="1418" w:type="dxa"/>
          </w:tcPr>
          <w:p w14:paraId="69E463CA" w14:textId="77777777" w:rsidR="002227A5" w:rsidRPr="00031B9E" w:rsidRDefault="002227A5" w:rsidP="004E7936">
            <w:pPr>
              <w:spacing w:after="120" w:line="240" w:lineRule="auto"/>
              <w:jc w:val="center"/>
              <w:rPr>
                <w:rFonts w:ascii="David" w:hAnsi="David"/>
                <w:sz w:val="22"/>
                <w:szCs w:val="22"/>
              </w:rPr>
            </w:pPr>
            <w:r w:rsidRPr="00031B9E">
              <w:rPr>
                <w:rFonts w:ascii="David" w:hAnsi="David"/>
                <w:sz w:val="22"/>
                <w:szCs w:val="22"/>
              </w:rPr>
              <w:t>052-7225338</w:t>
            </w:r>
          </w:p>
          <w:p w14:paraId="79D527AD" w14:textId="77777777" w:rsidR="002227A5" w:rsidRPr="00031B9E" w:rsidRDefault="002227A5" w:rsidP="004E7936">
            <w:pPr>
              <w:spacing w:after="120" w:line="240" w:lineRule="auto"/>
              <w:jc w:val="center"/>
              <w:rPr>
                <w:rFonts w:ascii="David" w:hAnsi="David"/>
                <w:sz w:val="22"/>
                <w:szCs w:val="22"/>
                <w:rtl/>
              </w:rPr>
            </w:pPr>
          </w:p>
        </w:tc>
        <w:tc>
          <w:tcPr>
            <w:tcW w:w="1253" w:type="dxa"/>
          </w:tcPr>
          <w:p w14:paraId="01601C40" w14:textId="77777777" w:rsidR="002227A5" w:rsidRPr="00031B9E" w:rsidRDefault="002227A5" w:rsidP="00A71DE0">
            <w:pPr>
              <w:spacing w:after="120" w:line="240" w:lineRule="auto"/>
              <w:jc w:val="center"/>
              <w:rPr>
                <w:rFonts w:ascii="David" w:hAnsi="David"/>
                <w:sz w:val="22"/>
                <w:szCs w:val="22"/>
              </w:rPr>
            </w:pPr>
            <w:r w:rsidRPr="00031B9E">
              <w:rPr>
                <w:rFonts w:ascii="David" w:hAnsi="David"/>
                <w:sz w:val="22"/>
                <w:szCs w:val="22"/>
              </w:rPr>
              <w:t>08-6588260</w:t>
            </w:r>
          </w:p>
          <w:p w14:paraId="5F28753A" w14:textId="77777777" w:rsidR="002227A5" w:rsidRPr="00031B9E" w:rsidRDefault="002227A5" w:rsidP="00A71DE0">
            <w:pPr>
              <w:spacing w:after="120" w:line="240" w:lineRule="auto"/>
              <w:jc w:val="center"/>
              <w:rPr>
                <w:rFonts w:ascii="David" w:hAnsi="David"/>
                <w:sz w:val="22"/>
                <w:szCs w:val="22"/>
                <w:rtl/>
              </w:rPr>
            </w:pPr>
          </w:p>
        </w:tc>
        <w:tc>
          <w:tcPr>
            <w:tcW w:w="2405" w:type="dxa"/>
          </w:tcPr>
          <w:p w14:paraId="0586DC91" w14:textId="77777777" w:rsidR="002227A5" w:rsidRPr="00031B9E" w:rsidRDefault="002227A5" w:rsidP="00792795">
            <w:pPr>
              <w:spacing w:after="120" w:line="240" w:lineRule="auto"/>
              <w:rPr>
                <w:sz w:val="22"/>
                <w:szCs w:val="22"/>
                <w:rtl/>
              </w:rPr>
            </w:pPr>
          </w:p>
        </w:tc>
      </w:tr>
      <w:tr w:rsidR="00031B9E" w:rsidRPr="00031B9E" w14:paraId="5D6F7594" w14:textId="77777777" w:rsidTr="002227A5">
        <w:tc>
          <w:tcPr>
            <w:tcW w:w="1138" w:type="dxa"/>
          </w:tcPr>
          <w:p w14:paraId="1FE68871" w14:textId="77777777" w:rsidR="002227A5" w:rsidRPr="00031B9E" w:rsidRDefault="002227A5" w:rsidP="00792795">
            <w:pPr>
              <w:spacing w:after="120" w:line="240" w:lineRule="auto"/>
              <w:rPr>
                <w:sz w:val="22"/>
                <w:szCs w:val="22"/>
                <w:rtl/>
              </w:rPr>
            </w:pPr>
            <w:r w:rsidRPr="00031B9E">
              <w:rPr>
                <w:rFonts w:hint="cs"/>
                <w:sz w:val="22"/>
                <w:szCs w:val="22"/>
                <w:rtl/>
              </w:rPr>
              <w:t xml:space="preserve">גן דפנה </w:t>
            </w:r>
          </w:p>
        </w:tc>
        <w:tc>
          <w:tcPr>
            <w:tcW w:w="1130" w:type="dxa"/>
          </w:tcPr>
          <w:p w14:paraId="6A0D2C18" w14:textId="77777777" w:rsidR="002227A5" w:rsidRPr="00031B9E" w:rsidRDefault="002227A5" w:rsidP="00792795">
            <w:pPr>
              <w:spacing w:after="120" w:line="240" w:lineRule="auto"/>
              <w:rPr>
                <w:sz w:val="22"/>
                <w:szCs w:val="22"/>
                <w:rtl/>
              </w:rPr>
            </w:pPr>
            <w:r w:rsidRPr="00031B9E">
              <w:rPr>
                <w:rFonts w:hint="cs"/>
                <w:sz w:val="22"/>
                <w:szCs w:val="22"/>
                <w:rtl/>
              </w:rPr>
              <w:t>הגפן</w:t>
            </w:r>
          </w:p>
        </w:tc>
        <w:tc>
          <w:tcPr>
            <w:tcW w:w="728" w:type="dxa"/>
          </w:tcPr>
          <w:p w14:paraId="166174C8" w14:textId="77777777" w:rsidR="002227A5" w:rsidRPr="00031B9E" w:rsidRDefault="002227A5" w:rsidP="00792795">
            <w:pPr>
              <w:spacing w:after="120" w:line="240" w:lineRule="auto"/>
              <w:jc w:val="center"/>
              <w:rPr>
                <w:sz w:val="22"/>
                <w:szCs w:val="22"/>
                <w:rtl/>
              </w:rPr>
            </w:pPr>
            <w:r w:rsidRPr="00031B9E">
              <w:rPr>
                <w:rFonts w:hint="cs"/>
                <w:sz w:val="22"/>
                <w:szCs w:val="22"/>
                <w:rtl/>
              </w:rPr>
              <w:t>8</w:t>
            </w:r>
          </w:p>
        </w:tc>
        <w:tc>
          <w:tcPr>
            <w:tcW w:w="1275" w:type="dxa"/>
          </w:tcPr>
          <w:p w14:paraId="33C9CAE3" w14:textId="77777777" w:rsidR="002227A5" w:rsidRPr="00031B9E" w:rsidRDefault="002227A5" w:rsidP="00792795">
            <w:pPr>
              <w:spacing w:after="120" w:line="240" w:lineRule="auto"/>
              <w:rPr>
                <w:sz w:val="22"/>
                <w:szCs w:val="22"/>
                <w:rtl/>
              </w:rPr>
            </w:pPr>
            <w:r w:rsidRPr="00031B9E">
              <w:rPr>
                <w:rFonts w:hint="cs"/>
                <w:sz w:val="22"/>
                <w:szCs w:val="22"/>
                <w:rtl/>
              </w:rPr>
              <w:t xml:space="preserve">שירה רביבו </w:t>
            </w:r>
            <w:r w:rsidRPr="00031B9E">
              <w:rPr>
                <w:sz w:val="22"/>
                <w:szCs w:val="22"/>
                <w:rtl/>
              </w:rPr>
              <w:t>–</w:t>
            </w:r>
            <w:r w:rsidRPr="00031B9E">
              <w:rPr>
                <w:rFonts w:hint="cs"/>
                <w:sz w:val="22"/>
                <w:szCs w:val="22"/>
                <w:rtl/>
              </w:rPr>
              <w:t xml:space="preserve"> גננת.</w:t>
            </w:r>
          </w:p>
        </w:tc>
        <w:tc>
          <w:tcPr>
            <w:tcW w:w="1418" w:type="dxa"/>
          </w:tcPr>
          <w:p w14:paraId="5F794313" w14:textId="77777777" w:rsidR="002227A5" w:rsidRPr="00031B9E" w:rsidRDefault="002227A5" w:rsidP="003F41BC">
            <w:pPr>
              <w:spacing w:after="120" w:line="240" w:lineRule="auto"/>
              <w:jc w:val="center"/>
              <w:rPr>
                <w:rFonts w:ascii="David" w:hAnsi="David"/>
                <w:sz w:val="22"/>
                <w:szCs w:val="22"/>
              </w:rPr>
            </w:pPr>
            <w:r w:rsidRPr="00031B9E">
              <w:rPr>
                <w:rFonts w:ascii="David" w:hAnsi="David"/>
                <w:sz w:val="22"/>
                <w:szCs w:val="22"/>
              </w:rPr>
              <w:t>053-4939387</w:t>
            </w:r>
          </w:p>
          <w:p w14:paraId="4A0F1D39" w14:textId="77777777" w:rsidR="002227A5" w:rsidRPr="00031B9E" w:rsidRDefault="002227A5" w:rsidP="003F41BC">
            <w:pPr>
              <w:spacing w:after="120" w:line="240" w:lineRule="auto"/>
              <w:jc w:val="center"/>
              <w:rPr>
                <w:rFonts w:ascii="David" w:hAnsi="David"/>
                <w:sz w:val="22"/>
                <w:szCs w:val="22"/>
                <w:rtl/>
              </w:rPr>
            </w:pPr>
          </w:p>
        </w:tc>
        <w:tc>
          <w:tcPr>
            <w:tcW w:w="1253" w:type="dxa"/>
          </w:tcPr>
          <w:p w14:paraId="40E0EE12" w14:textId="77777777" w:rsidR="002227A5" w:rsidRPr="00031B9E" w:rsidRDefault="002227A5" w:rsidP="005C06C2">
            <w:pPr>
              <w:spacing w:after="120" w:line="240" w:lineRule="auto"/>
              <w:jc w:val="center"/>
              <w:rPr>
                <w:rFonts w:ascii="David" w:hAnsi="David"/>
                <w:sz w:val="22"/>
                <w:szCs w:val="22"/>
              </w:rPr>
            </w:pPr>
            <w:r w:rsidRPr="00031B9E">
              <w:rPr>
                <w:rFonts w:ascii="David" w:hAnsi="David"/>
                <w:sz w:val="22"/>
                <w:szCs w:val="22"/>
              </w:rPr>
              <w:t>077-4850184</w:t>
            </w:r>
          </w:p>
          <w:p w14:paraId="101A04A1" w14:textId="77777777" w:rsidR="002227A5" w:rsidRPr="00031B9E" w:rsidRDefault="002227A5" w:rsidP="005C06C2">
            <w:pPr>
              <w:spacing w:after="120" w:line="240" w:lineRule="auto"/>
              <w:jc w:val="center"/>
              <w:rPr>
                <w:rFonts w:ascii="David" w:hAnsi="David"/>
                <w:sz w:val="22"/>
                <w:szCs w:val="22"/>
                <w:rtl/>
              </w:rPr>
            </w:pPr>
          </w:p>
        </w:tc>
        <w:tc>
          <w:tcPr>
            <w:tcW w:w="2405" w:type="dxa"/>
          </w:tcPr>
          <w:p w14:paraId="45A170C1" w14:textId="77777777" w:rsidR="002227A5" w:rsidRPr="00031B9E" w:rsidRDefault="002227A5" w:rsidP="00792795">
            <w:pPr>
              <w:spacing w:after="120" w:line="240" w:lineRule="auto"/>
              <w:rPr>
                <w:sz w:val="22"/>
                <w:szCs w:val="22"/>
                <w:rtl/>
              </w:rPr>
            </w:pPr>
          </w:p>
        </w:tc>
      </w:tr>
      <w:tr w:rsidR="00031B9E" w:rsidRPr="00031B9E" w14:paraId="2D309946" w14:textId="77777777" w:rsidTr="002227A5">
        <w:trPr>
          <w:trHeight w:val="912"/>
        </w:trPr>
        <w:tc>
          <w:tcPr>
            <w:tcW w:w="1138" w:type="dxa"/>
          </w:tcPr>
          <w:p w14:paraId="17FE83F6" w14:textId="77777777" w:rsidR="002227A5" w:rsidRPr="00031B9E" w:rsidRDefault="002227A5" w:rsidP="00792795">
            <w:pPr>
              <w:spacing w:after="120" w:line="240" w:lineRule="auto"/>
              <w:rPr>
                <w:sz w:val="22"/>
                <w:szCs w:val="22"/>
                <w:rtl/>
              </w:rPr>
            </w:pPr>
            <w:r w:rsidRPr="00031B9E">
              <w:rPr>
                <w:rFonts w:hint="cs"/>
                <w:sz w:val="22"/>
                <w:szCs w:val="22"/>
                <w:rtl/>
              </w:rPr>
              <w:t xml:space="preserve">גן שיבולים </w:t>
            </w:r>
          </w:p>
        </w:tc>
        <w:tc>
          <w:tcPr>
            <w:tcW w:w="1130" w:type="dxa"/>
          </w:tcPr>
          <w:p w14:paraId="1A193C00" w14:textId="77777777" w:rsidR="002227A5" w:rsidRPr="00031B9E" w:rsidRDefault="002227A5" w:rsidP="00792795">
            <w:pPr>
              <w:spacing w:after="120" w:line="240" w:lineRule="auto"/>
              <w:rPr>
                <w:sz w:val="22"/>
                <w:szCs w:val="22"/>
                <w:rtl/>
              </w:rPr>
            </w:pPr>
            <w:r w:rsidRPr="00031B9E">
              <w:rPr>
                <w:rFonts w:hint="cs"/>
                <w:sz w:val="22"/>
                <w:szCs w:val="22"/>
                <w:rtl/>
              </w:rPr>
              <w:t>הרב צבאן 29</w:t>
            </w:r>
          </w:p>
        </w:tc>
        <w:tc>
          <w:tcPr>
            <w:tcW w:w="728" w:type="dxa"/>
          </w:tcPr>
          <w:p w14:paraId="551F985A" w14:textId="77777777" w:rsidR="002227A5" w:rsidRPr="00031B9E" w:rsidRDefault="002227A5" w:rsidP="00792795">
            <w:pPr>
              <w:spacing w:after="120" w:line="240" w:lineRule="auto"/>
              <w:jc w:val="center"/>
              <w:rPr>
                <w:sz w:val="22"/>
                <w:szCs w:val="22"/>
                <w:rtl/>
              </w:rPr>
            </w:pPr>
            <w:r w:rsidRPr="00031B9E">
              <w:rPr>
                <w:rFonts w:hint="cs"/>
                <w:sz w:val="22"/>
                <w:szCs w:val="22"/>
                <w:rtl/>
              </w:rPr>
              <w:t>7</w:t>
            </w:r>
          </w:p>
        </w:tc>
        <w:tc>
          <w:tcPr>
            <w:tcW w:w="1275" w:type="dxa"/>
          </w:tcPr>
          <w:p w14:paraId="3824920F" w14:textId="77777777" w:rsidR="002227A5" w:rsidRPr="00031B9E" w:rsidRDefault="002227A5" w:rsidP="00792795">
            <w:pPr>
              <w:spacing w:after="120" w:line="240" w:lineRule="auto"/>
              <w:rPr>
                <w:sz w:val="22"/>
                <w:szCs w:val="22"/>
                <w:rtl/>
              </w:rPr>
            </w:pPr>
            <w:r w:rsidRPr="00031B9E">
              <w:rPr>
                <w:rFonts w:hint="cs"/>
                <w:sz w:val="22"/>
                <w:szCs w:val="22"/>
                <w:rtl/>
              </w:rPr>
              <w:t xml:space="preserve">טובה יברקן </w:t>
            </w:r>
            <w:r w:rsidRPr="00031B9E">
              <w:rPr>
                <w:sz w:val="22"/>
                <w:szCs w:val="22"/>
                <w:rtl/>
              </w:rPr>
              <w:t>–</w:t>
            </w:r>
            <w:r w:rsidRPr="00031B9E">
              <w:rPr>
                <w:rFonts w:hint="cs"/>
                <w:sz w:val="22"/>
                <w:szCs w:val="22"/>
                <w:rtl/>
              </w:rPr>
              <w:t xml:space="preserve"> גננת.</w:t>
            </w:r>
          </w:p>
        </w:tc>
        <w:tc>
          <w:tcPr>
            <w:tcW w:w="1418" w:type="dxa"/>
          </w:tcPr>
          <w:p w14:paraId="6E04095C" w14:textId="77777777" w:rsidR="002227A5" w:rsidRPr="00031B9E" w:rsidRDefault="002227A5" w:rsidP="00135EA2">
            <w:pPr>
              <w:spacing w:after="120" w:line="240" w:lineRule="auto"/>
              <w:jc w:val="center"/>
              <w:rPr>
                <w:rFonts w:ascii="David" w:hAnsi="David"/>
                <w:sz w:val="22"/>
                <w:szCs w:val="22"/>
              </w:rPr>
            </w:pPr>
            <w:r w:rsidRPr="00031B9E">
              <w:rPr>
                <w:rFonts w:ascii="David" w:hAnsi="David"/>
                <w:sz w:val="22"/>
                <w:szCs w:val="22"/>
              </w:rPr>
              <w:t>052-7433448</w:t>
            </w:r>
          </w:p>
          <w:p w14:paraId="2BE80C4E" w14:textId="77777777" w:rsidR="002227A5" w:rsidRPr="00031B9E" w:rsidRDefault="002227A5" w:rsidP="00792795">
            <w:pPr>
              <w:spacing w:after="120" w:line="240" w:lineRule="auto"/>
              <w:rPr>
                <w:sz w:val="22"/>
                <w:szCs w:val="22"/>
                <w:rtl/>
              </w:rPr>
            </w:pPr>
          </w:p>
        </w:tc>
        <w:tc>
          <w:tcPr>
            <w:tcW w:w="1253" w:type="dxa"/>
          </w:tcPr>
          <w:p w14:paraId="002CC5CF" w14:textId="77777777" w:rsidR="002227A5" w:rsidRPr="00031B9E" w:rsidRDefault="002227A5" w:rsidP="00F6707D">
            <w:pPr>
              <w:bidi w:val="0"/>
              <w:spacing w:after="120" w:line="240" w:lineRule="auto"/>
              <w:jc w:val="center"/>
              <w:rPr>
                <w:rFonts w:ascii="David" w:hAnsi="David"/>
                <w:sz w:val="22"/>
                <w:szCs w:val="22"/>
                <w:rtl/>
              </w:rPr>
            </w:pPr>
            <w:r w:rsidRPr="00031B9E">
              <w:rPr>
                <w:rFonts w:ascii="David" w:hAnsi="David"/>
                <w:sz w:val="22"/>
                <w:szCs w:val="22"/>
              </w:rPr>
              <w:t>077-4070106</w:t>
            </w:r>
          </w:p>
        </w:tc>
        <w:tc>
          <w:tcPr>
            <w:tcW w:w="2405" w:type="dxa"/>
          </w:tcPr>
          <w:p w14:paraId="24C4CE71" w14:textId="77777777" w:rsidR="002227A5" w:rsidRPr="00031B9E" w:rsidRDefault="002227A5" w:rsidP="00792795">
            <w:pPr>
              <w:spacing w:after="120" w:line="240" w:lineRule="auto"/>
              <w:rPr>
                <w:sz w:val="22"/>
                <w:szCs w:val="22"/>
                <w:rtl/>
              </w:rPr>
            </w:pPr>
          </w:p>
        </w:tc>
      </w:tr>
      <w:tr w:rsidR="00031B9E" w:rsidRPr="00031B9E" w14:paraId="63BBCEE4" w14:textId="77777777" w:rsidTr="002227A5">
        <w:tc>
          <w:tcPr>
            <w:tcW w:w="1138" w:type="dxa"/>
          </w:tcPr>
          <w:p w14:paraId="3C74CC33" w14:textId="77777777" w:rsidR="002227A5" w:rsidRPr="00031B9E" w:rsidRDefault="002227A5" w:rsidP="00792795">
            <w:pPr>
              <w:spacing w:after="120" w:line="240" w:lineRule="auto"/>
              <w:rPr>
                <w:sz w:val="22"/>
                <w:szCs w:val="22"/>
                <w:rtl/>
              </w:rPr>
            </w:pPr>
            <w:r w:rsidRPr="00031B9E">
              <w:rPr>
                <w:rFonts w:hint="cs"/>
                <w:sz w:val="22"/>
                <w:szCs w:val="22"/>
                <w:rtl/>
              </w:rPr>
              <w:t>גן הדר</w:t>
            </w:r>
          </w:p>
        </w:tc>
        <w:tc>
          <w:tcPr>
            <w:tcW w:w="1130" w:type="dxa"/>
          </w:tcPr>
          <w:p w14:paraId="67CA9C16" w14:textId="77777777" w:rsidR="002227A5" w:rsidRPr="00031B9E" w:rsidRDefault="002227A5" w:rsidP="00792795">
            <w:pPr>
              <w:spacing w:after="120" w:line="240" w:lineRule="auto"/>
              <w:rPr>
                <w:sz w:val="22"/>
                <w:szCs w:val="22"/>
                <w:rtl/>
              </w:rPr>
            </w:pPr>
            <w:r w:rsidRPr="00031B9E">
              <w:rPr>
                <w:rFonts w:hint="cs"/>
                <w:sz w:val="22"/>
                <w:szCs w:val="22"/>
                <w:rtl/>
              </w:rPr>
              <w:t>אליהו אילוז 4</w:t>
            </w:r>
          </w:p>
        </w:tc>
        <w:tc>
          <w:tcPr>
            <w:tcW w:w="728" w:type="dxa"/>
          </w:tcPr>
          <w:p w14:paraId="62D2F6D8" w14:textId="77777777" w:rsidR="002227A5" w:rsidRPr="00031B9E" w:rsidRDefault="002227A5" w:rsidP="00792795">
            <w:pPr>
              <w:spacing w:after="120" w:line="240" w:lineRule="auto"/>
              <w:jc w:val="center"/>
              <w:rPr>
                <w:sz w:val="22"/>
                <w:szCs w:val="22"/>
                <w:rtl/>
              </w:rPr>
            </w:pPr>
            <w:r w:rsidRPr="00031B9E">
              <w:rPr>
                <w:rFonts w:hint="cs"/>
                <w:sz w:val="22"/>
                <w:szCs w:val="22"/>
                <w:rtl/>
              </w:rPr>
              <w:t>7</w:t>
            </w:r>
          </w:p>
        </w:tc>
        <w:tc>
          <w:tcPr>
            <w:tcW w:w="1275" w:type="dxa"/>
          </w:tcPr>
          <w:p w14:paraId="5254AA2A" w14:textId="77777777" w:rsidR="002227A5" w:rsidRPr="00031B9E" w:rsidRDefault="002227A5" w:rsidP="00792795">
            <w:pPr>
              <w:spacing w:after="120" w:line="240" w:lineRule="auto"/>
              <w:rPr>
                <w:sz w:val="22"/>
                <w:szCs w:val="22"/>
                <w:rtl/>
              </w:rPr>
            </w:pPr>
            <w:r w:rsidRPr="00031B9E">
              <w:rPr>
                <w:rFonts w:hint="cs"/>
                <w:sz w:val="22"/>
                <w:szCs w:val="22"/>
                <w:rtl/>
              </w:rPr>
              <w:t xml:space="preserve">רונית חן </w:t>
            </w:r>
            <w:r w:rsidRPr="00031B9E">
              <w:rPr>
                <w:sz w:val="22"/>
                <w:szCs w:val="22"/>
                <w:rtl/>
              </w:rPr>
              <w:t>–</w:t>
            </w:r>
            <w:r w:rsidRPr="00031B9E">
              <w:rPr>
                <w:rFonts w:hint="cs"/>
                <w:sz w:val="22"/>
                <w:szCs w:val="22"/>
                <w:rtl/>
              </w:rPr>
              <w:t xml:space="preserve"> גננת. </w:t>
            </w:r>
          </w:p>
        </w:tc>
        <w:tc>
          <w:tcPr>
            <w:tcW w:w="1418" w:type="dxa"/>
          </w:tcPr>
          <w:p w14:paraId="1510E41A" w14:textId="77777777" w:rsidR="002227A5" w:rsidRPr="00031B9E" w:rsidRDefault="002227A5" w:rsidP="00A67513">
            <w:pPr>
              <w:spacing w:after="120" w:line="240" w:lineRule="auto"/>
              <w:jc w:val="center"/>
              <w:rPr>
                <w:rFonts w:ascii="David" w:hAnsi="David"/>
                <w:sz w:val="22"/>
                <w:szCs w:val="22"/>
              </w:rPr>
            </w:pPr>
            <w:r w:rsidRPr="00031B9E">
              <w:rPr>
                <w:rFonts w:ascii="David" w:hAnsi="David"/>
                <w:sz w:val="22"/>
                <w:szCs w:val="22"/>
              </w:rPr>
              <w:t>052-6331158</w:t>
            </w:r>
          </w:p>
          <w:p w14:paraId="440B80ED" w14:textId="77777777" w:rsidR="002227A5" w:rsidRPr="00031B9E" w:rsidRDefault="002227A5" w:rsidP="00A67513">
            <w:pPr>
              <w:spacing w:after="120" w:line="240" w:lineRule="auto"/>
              <w:jc w:val="center"/>
              <w:rPr>
                <w:rFonts w:ascii="David" w:hAnsi="David"/>
                <w:sz w:val="22"/>
                <w:szCs w:val="22"/>
                <w:rtl/>
              </w:rPr>
            </w:pPr>
          </w:p>
        </w:tc>
        <w:tc>
          <w:tcPr>
            <w:tcW w:w="1253" w:type="dxa"/>
          </w:tcPr>
          <w:p w14:paraId="085DE8E1" w14:textId="77777777" w:rsidR="002227A5" w:rsidRPr="00031B9E" w:rsidRDefault="002227A5" w:rsidP="00792795">
            <w:pPr>
              <w:spacing w:after="120" w:line="240" w:lineRule="auto"/>
              <w:rPr>
                <w:sz w:val="22"/>
                <w:szCs w:val="22"/>
                <w:rtl/>
              </w:rPr>
            </w:pPr>
          </w:p>
        </w:tc>
        <w:tc>
          <w:tcPr>
            <w:tcW w:w="2405" w:type="dxa"/>
          </w:tcPr>
          <w:p w14:paraId="5E9A6259" w14:textId="77777777" w:rsidR="002227A5" w:rsidRPr="00031B9E" w:rsidRDefault="002227A5" w:rsidP="00792795">
            <w:pPr>
              <w:spacing w:after="120" w:line="240" w:lineRule="auto"/>
              <w:rPr>
                <w:sz w:val="22"/>
                <w:szCs w:val="22"/>
                <w:rtl/>
              </w:rPr>
            </w:pPr>
          </w:p>
        </w:tc>
      </w:tr>
      <w:tr w:rsidR="00031B9E" w:rsidRPr="00031B9E" w14:paraId="5DE59629" w14:textId="77777777" w:rsidTr="002227A5">
        <w:tc>
          <w:tcPr>
            <w:tcW w:w="1138" w:type="dxa"/>
          </w:tcPr>
          <w:p w14:paraId="36FCE382" w14:textId="77777777" w:rsidR="002227A5" w:rsidRPr="00031B9E" w:rsidRDefault="002227A5" w:rsidP="00792795">
            <w:pPr>
              <w:spacing w:after="120" w:line="240" w:lineRule="auto"/>
              <w:rPr>
                <w:sz w:val="22"/>
                <w:szCs w:val="22"/>
                <w:rtl/>
              </w:rPr>
            </w:pPr>
            <w:r w:rsidRPr="00031B9E">
              <w:rPr>
                <w:rFonts w:hint="cs"/>
                <w:sz w:val="22"/>
                <w:szCs w:val="22"/>
                <w:rtl/>
              </w:rPr>
              <w:t>גן ורד</w:t>
            </w:r>
          </w:p>
        </w:tc>
        <w:tc>
          <w:tcPr>
            <w:tcW w:w="1130" w:type="dxa"/>
          </w:tcPr>
          <w:p w14:paraId="1EB0D489" w14:textId="77777777" w:rsidR="002227A5" w:rsidRPr="00031B9E" w:rsidRDefault="002227A5" w:rsidP="00792795">
            <w:pPr>
              <w:spacing w:after="120" w:line="240" w:lineRule="auto"/>
              <w:rPr>
                <w:sz w:val="22"/>
                <w:szCs w:val="22"/>
                <w:rtl/>
              </w:rPr>
            </w:pPr>
            <w:r w:rsidRPr="00031B9E">
              <w:rPr>
                <w:rFonts w:hint="cs"/>
                <w:sz w:val="22"/>
                <w:szCs w:val="22"/>
                <w:rtl/>
              </w:rPr>
              <w:t>אליהו אילוז 5</w:t>
            </w:r>
          </w:p>
        </w:tc>
        <w:tc>
          <w:tcPr>
            <w:tcW w:w="728" w:type="dxa"/>
          </w:tcPr>
          <w:p w14:paraId="00D64B3D" w14:textId="77777777" w:rsidR="002227A5" w:rsidRPr="00031B9E" w:rsidRDefault="002227A5" w:rsidP="00792795">
            <w:pPr>
              <w:spacing w:after="120" w:line="240" w:lineRule="auto"/>
              <w:jc w:val="center"/>
              <w:rPr>
                <w:sz w:val="22"/>
                <w:szCs w:val="22"/>
                <w:rtl/>
              </w:rPr>
            </w:pPr>
            <w:r w:rsidRPr="00031B9E">
              <w:rPr>
                <w:rFonts w:hint="cs"/>
                <w:sz w:val="22"/>
                <w:szCs w:val="22"/>
                <w:rtl/>
              </w:rPr>
              <w:t>5</w:t>
            </w:r>
          </w:p>
        </w:tc>
        <w:tc>
          <w:tcPr>
            <w:tcW w:w="1275" w:type="dxa"/>
          </w:tcPr>
          <w:p w14:paraId="381110DE" w14:textId="77777777" w:rsidR="002227A5" w:rsidRPr="00031B9E" w:rsidRDefault="002227A5" w:rsidP="00792795">
            <w:pPr>
              <w:spacing w:after="120" w:line="240" w:lineRule="auto"/>
              <w:rPr>
                <w:sz w:val="22"/>
                <w:szCs w:val="22"/>
                <w:rtl/>
              </w:rPr>
            </w:pPr>
            <w:r w:rsidRPr="00031B9E">
              <w:rPr>
                <w:rFonts w:hint="cs"/>
                <w:sz w:val="22"/>
                <w:szCs w:val="22"/>
                <w:rtl/>
              </w:rPr>
              <w:t xml:space="preserve">עדי חדד </w:t>
            </w:r>
            <w:r w:rsidRPr="00031B9E">
              <w:rPr>
                <w:sz w:val="22"/>
                <w:szCs w:val="22"/>
                <w:rtl/>
              </w:rPr>
              <w:t>–</w:t>
            </w:r>
            <w:r w:rsidRPr="00031B9E">
              <w:rPr>
                <w:rFonts w:hint="cs"/>
                <w:sz w:val="22"/>
                <w:szCs w:val="22"/>
                <w:rtl/>
              </w:rPr>
              <w:t xml:space="preserve"> גננת.</w:t>
            </w:r>
          </w:p>
        </w:tc>
        <w:tc>
          <w:tcPr>
            <w:tcW w:w="1418" w:type="dxa"/>
          </w:tcPr>
          <w:p w14:paraId="01C0E6DA" w14:textId="77777777" w:rsidR="002227A5" w:rsidRPr="00031B9E" w:rsidRDefault="002227A5" w:rsidP="007E281D">
            <w:pPr>
              <w:spacing w:after="120" w:line="240" w:lineRule="auto"/>
              <w:jc w:val="center"/>
              <w:rPr>
                <w:rFonts w:ascii="David" w:hAnsi="David"/>
                <w:sz w:val="22"/>
                <w:szCs w:val="22"/>
              </w:rPr>
            </w:pPr>
            <w:r w:rsidRPr="00031B9E">
              <w:rPr>
                <w:rFonts w:ascii="David" w:hAnsi="David"/>
                <w:sz w:val="22"/>
                <w:szCs w:val="22"/>
              </w:rPr>
              <w:t>050-8110146</w:t>
            </w:r>
          </w:p>
          <w:p w14:paraId="6064DBBC" w14:textId="77777777" w:rsidR="002227A5" w:rsidRPr="00031B9E" w:rsidRDefault="002227A5" w:rsidP="007E281D">
            <w:pPr>
              <w:spacing w:after="120" w:line="240" w:lineRule="auto"/>
              <w:jc w:val="center"/>
              <w:rPr>
                <w:rFonts w:ascii="David" w:hAnsi="David"/>
                <w:sz w:val="22"/>
                <w:szCs w:val="22"/>
                <w:rtl/>
              </w:rPr>
            </w:pPr>
          </w:p>
        </w:tc>
        <w:tc>
          <w:tcPr>
            <w:tcW w:w="1253" w:type="dxa"/>
          </w:tcPr>
          <w:p w14:paraId="184EB164" w14:textId="77777777" w:rsidR="002227A5" w:rsidRPr="00031B9E" w:rsidRDefault="002227A5" w:rsidP="00792795">
            <w:pPr>
              <w:spacing w:after="120" w:line="240" w:lineRule="auto"/>
              <w:rPr>
                <w:sz w:val="22"/>
                <w:szCs w:val="22"/>
                <w:rtl/>
              </w:rPr>
            </w:pPr>
          </w:p>
        </w:tc>
        <w:tc>
          <w:tcPr>
            <w:tcW w:w="2405" w:type="dxa"/>
          </w:tcPr>
          <w:p w14:paraId="4CE3E56E" w14:textId="77777777" w:rsidR="002227A5" w:rsidRPr="00031B9E" w:rsidRDefault="002227A5" w:rsidP="00792795">
            <w:pPr>
              <w:spacing w:after="120" w:line="240" w:lineRule="auto"/>
              <w:rPr>
                <w:sz w:val="22"/>
                <w:szCs w:val="22"/>
                <w:rtl/>
              </w:rPr>
            </w:pPr>
          </w:p>
        </w:tc>
      </w:tr>
      <w:tr w:rsidR="00031B9E" w:rsidRPr="00031B9E" w14:paraId="1DA1BA48" w14:textId="77777777" w:rsidTr="002227A5">
        <w:tc>
          <w:tcPr>
            <w:tcW w:w="1138" w:type="dxa"/>
          </w:tcPr>
          <w:p w14:paraId="4BBE7DA2" w14:textId="77777777" w:rsidR="002227A5" w:rsidRPr="00031B9E" w:rsidRDefault="002227A5" w:rsidP="00792795">
            <w:pPr>
              <w:spacing w:after="120" w:line="240" w:lineRule="auto"/>
              <w:rPr>
                <w:sz w:val="22"/>
                <w:szCs w:val="22"/>
                <w:rtl/>
              </w:rPr>
            </w:pPr>
            <w:r w:rsidRPr="00031B9E">
              <w:rPr>
                <w:rFonts w:hint="cs"/>
                <w:sz w:val="22"/>
                <w:szCs w:val="22"/>
                <w:rtl/>
              </w:rPr>
              <w:t>גן שקד</w:t>
            </w:r>
          </w:p>
        </w:tc>
        <w:tc>
          <w:tcPr>
            <w:tcW w:w="1130" w:type="dxa"/>
          </w:tcPr>
          <w:p w14:paraId="65E6886A" w14:textId="77777777" w:rsidR="002227A5" w:rsidRPr="00031B9E" w:rsidRDefault="002227A5" w:rsidP="00792795">
            <w:pPr>
              <w:spacing w:after="120" w:line="240" w:lineRule="auto"/>
              <w:rPr>
                <w:sz w:val="22"/>
                <w:szCs w:val="22"/>
                <w:rtl/>
              </w:rPr>
            </w:pPr>
            <w:r w:rsidRPr="00031B9E">
              <w:rPr>
                <w:rFonts w:hint="cs"/>
                <w:sz w:val="22"/>
                <w:szCs w:val="22"/>
                <w:rtl/>
              </w:rPr>
              <w:t>קטיף 96</w:t>
            </w:r>
          </w:p>
        </w:tc>
        <w:tc>
          <w:tcPr>
            <w:tcW w:w="728" w:type="dxa"/>
          </w:tcPr>
          <w:p w14:paraId="580C3F2C" w14:textId="77777777" w:rsidR="002227A5" w:rsidRPr="00031B9E" w:rsidRDefault="002227A5" w:rsidP="00792795">
            <w:pPr>
              <w:spacing w:after="120" w:line="240" w:lineRule="auto"/>
              <w:jc w:val="center"/>
              <w:rPr>
                <w:sz w:val="22"/>
                <w:szCs w:val="22"/>
                <w:rtl/>
              </w:rPr>
            </w:pPr>
            <w:r w:rsidRPr="00031B9E">
              <w:rPr>
                <w:rFonts w:hint="cs"/>
                <w:sz w:val="22"/>
                <w:szCs w:val="22"/>
                <w:rtl/>
              </w:rPr>
              <w:t>6</w:t>
            </w:r>
          </w:p>
        </w:tc>
        <w:tc>
          <w:tcPr>
            <w:tcW w:w="1275" w:type="dxa"/>
          </w:tcPr>
          <w:p w14:paraId="68E04DB4" w14:textId="77777777" w:rsidR="002227A5" w:rsidRPr="00031B9E" w:rsidRDefault="002227A5" w:rsidP="00792795">
            <w:pPr>
              <w:spacing w:after="120" w:line="240" w:lineRule="auto"/>
              <w:rPr>
                <w:sz w:val="22"/>
                <w:szCs w:val="22"/>
                <w:rtl/>
              </w:rPr>
            </w:pPr>
            <w:r w:rsidRPr="00031B9E">
              <w:rPr>
                <w:rFonts w:hint="cs"/>
                <w:sz w:val="22"/>
                <w:szCs w:val="22"/>
                <w:rtl/>
              </w:rPr>
              <w:t xml:space="preserve">שושי סעדה </w:t>
            </w:r>
            <w:r w:rsidRPr="00031B9E">
              <w:rPr>
                <w:sz w:val="22"/>
                <w:szCs w:val="22"/>
                <w:rtl/>
              </w:rPr>
              <w:t>–</w:t>
            </w:r>
            <w:r w:rsidRPr="00031B9E">
              <w:rPr>
                <w:rFonts w:hint="cs"/>
                <w:sz w:val="22"/>
                <w:szCs w:val="22"/>
                <w:rtl/>
              </w:rPr>
              <w:t xml:space="preserve"> גננת. </w:t>
            </w:r>
          </w:p>
        </w:tc>
        <w:tc>
          <w:tcPr>
            <w:tcW w:w="1418" w:type="dxa"/>
          </w:tcPr>
          <w:p w14:paraId="0011E09D" w14:textId="77777777" w:rsidR="002227A5" w:rsidRPr="00031B9E" w:rsidRDefault="002227A5" w:rsidP="00EF24AE">
            <w:pPr>
              <w:spacing w:after="120" w:line="240" w:lineRule="auto"/>
              <w:jc w:val="center"/>
              <w:rPr>
                <w:rFonts w:ascii="David" w:hAnsi="David"/>
                <w:sz w:val="22"/>
                <w:szCs w:val="22"/>
              </w:rPr>
            </w:pPr>
            <w:r w:rsidRPr="00031B9E">
              <w:rPr>
                <w:rFonts w:ascii="David" w:hAnsi="David"/>
                <w:sz w:val="22"/>
                <w:szCs w:val="22"/>
              </w:rPr>
              <w:t>052-5253357</w:t>
            </w:r>
          </w:p>
          <w:p w14:paraId="48E2A1EE" w14:textId="77777777" w:rsidR="002227A5" w:rsidRPr="00031B9E" w:rsidRDefault="002227A5" w:rsidP="00EF24AE">
            <w:pPr>
              <w:spacing w:after="120" w:line="240" w:lineRule="auto"/>
              <w:jc w:val="center"/>
              <w:rPr>
                <w:rFonts w:ascii="David" w:hAnsi="David"/>
                <w:sz w:val="22"/>
                <w:szCs w:val="22"/>
                <w:rtl/>
              </w:rPr>
            </w:pPr>
          </w:p>
        </w:tc>
        <w:tc>
          <w:tcPr>
            <w:tcW w:w="1253" w:type="dxa"/>
          </w:tcPr>
          <w:p w14:paraId="396AF876" w14:textId="77777777" w:rsidR="002227A5" w:rsidRPr="00031B9E" w:rsidRDefault="002227A5" w:rsidP="00792795">
            <w:pPr>
              <w:spacing w:after="120" w:line="240" w:lineRule="auto"/>
              <w:rPr>
                <w:sz w:val="22"/>
                <w:szCs w:val="22"/>
                <w:rtl/>
              </w:rPr>
            </w:pPr>
          </w:p>
        </w:tc>
        <w:tc>
          <w:tcPr>
            <w:tcW w:w="2405" w:type="dxa"/>
          </w:tcPr>
          <w:p w14:paraId="11D7C4B3" w14:textId="77777777" w:rsidR="002227A5" w:rsidRPr="00031B9E" w:rsidRDefault="002227A5" w:rsidP="00691760">
            <w:pPr>
              <w:spacing w:after="120" w:line="240" w:lineRule="auto"/>
              <w:rPr>
                <w:sz w:val="22"/>
                <w:szCs w:val="22"/>
                <w:rtl/>
              </w:rPr>
            </w:pPr>
            <w:r w:rsidRPr="00031B9E">
              <w:rPr>
                <w:sz w:val="22"/>
                <w:szCs w:val="22"/>
                <w:rtl/>
              </w:rPr>
              <w:t xml:space="preserve">בתוך בית ספר </w:t>
            </w:r>
            <w:proofErr w:type="spellStart"/>
            <w:r w:rsidRPr="00031B9E">
              <w:rPr>
                <w:sz w:val="22"/>
                <w:szCs w:val="22"/>
                <w:rtl/>
              </w:rPr>
              <w:t>חנ"מ</w:t>
            </w:r>
            <w:proofErr w:type="spellEnd"/>
            <w:r w:rsidRPr="00031B9E">
              <w:rPr>
                <w:sz w:val="22"/>
                <w:szCs w:val="22"/>
                <w:rtl/>
              </w:rPr>
              <w:t xml:space="preserve"> אגם</w:t>
            </w:r>
          </w:p>
        </w:tc>
      </w:tr>
      <w:tr w:rsidR="00031B9E" w:rsidRPr="00031B9E" w14:paraId="0CA0091A" w14:textId="77777777" w:rsidTr="002227A5">
        <w:tc>
          <w:tcPr>
            <w:tcW w:w="1138" w:type="dxa"/>
          </w:tcPr>
          <w:p w14:paraId="607418EC" w14:textId="77777777" w:rsidR="002227A5" w:rsidRPr="00031B9E" w:rsidRDefault="002227A5" w:rsidP="00792795">
            <w:pPr>
              <w:spacing w:after="120" w:line="240" w:lineRule="auto"/>
              <w:rPr>
                <w:sz w:val="22"/>
                <w:szCs w:val="22"/>
                <w:rtl/>
              </w:rPr>
            </w:pPr>
            <w:r w:rsidRPr="00031B9E">
              <w:rPr>
                <w:rFonts w:hint="cs"/>
                <w:sz w:val="22"/>
                <w:szCs w:val="22"/>
                <w:rtl/>
              </w:rPr>
              <w:t>גן צבעוני</w:t>
            </w:r>
          </w:p>
        </w:tc>
        <w:tc>
          <w:tcPr>
            <w:tcW w:w="1130" w:type="dxa"/>
          </w:tcPr>
          <w:p w14:paraId="60ECFB7C" w14:textId="77777777" w:rsidR="002227A5" w:rsidRPr="00031B9E" w:rsidRDefault="002227A5" w:rsidP="00792795">
            <w:pPr>
              <w:spacing w:after="120" w:line="240" w:lineRule="auto"/>
              <w:rPr>
                <w:sz w:val="22"/>
                <w:szCs w:val="22"/>
                <w:rtl/>
              </w:rPr>
            </w:pPr>
            <w:r w:rsidRPr="00031B9E">
              <w:rPr>
                <w:rFonts w:hint="cs"/>
                <w:sz w:val="22"/>
                <w:szCs w:val="22"/>
                <w:rtl/>
              </w:rPr>
              <w:t>קטיף 96</w:t>
            </w:r>
          </w:p>
        </w:tc>
        <w:tc>
          <w:tcPr>
            <w:tcW w:w="728" w:type="dxa"/>
          </w:tcPr>
          <w:p w14:paraId="7E78B782" w14:textId="77777777" w:rsidR="002227A5" w:rsidRPr="00031B9E" w:rsidRDefault="002227A5" w:rsidP="00792795">
            <w:pPr>
              <w:spacing w:after="120" w:line="240" w:lineRule="auto"/>
              <w:jc w:val="center"/>
              <w:rPr>
                <w:sz w:val="22"/>
                <w:szCs w:val="22"/>
                <w:rtl/>
              </w:rPr>
            </w:pPr>
            <w:r w:rsidRPr="00031B9E">
              <w:rPr>
                <w:rFonts w:hint="cs"/>
                <w:sz w:val="22"/>
                <w:szCs w:val="22"/>
                <w:rtl/>
              </w:rPr>
              <w:t>5</w:t>
            </w:r>
          </w:p>
        </w:tc>
        <w:tc>
          <w:tcPr>
            <w:tcW w:w="1275" w:type="dxa"/>
          </w:tcPr>
          <w:p w14:paraId="7824F2E7" w14:textId="77777777" w:rsidR="002227A5" w:rsidRPr="00031B9E" w:rsidRDefault="002227A5" w:rsidP="00792795">
            <w:pPr>
              <w:spacing w:after="120" w:line="240" w:lineRule="auto"/>
              <w:rPr>
                <w:sz w:val="22"/>
                <w:szCs w:val="22"/>
                <w:rtl/>
              </w:rPr>
            </w:pPr>
            <w:r w:rsidRPr="00031B9E">
              <w:rPr>
                <w:rFonts w:hint="cs"/>
                <w:sz w:val="22"/>
                <w:szCs w:val="22"/>
                <w:rtl/>
              </w:rPr>
              <w:t xml:space="preserve">אלה </w:t>
            </w:r>
            <w:proofErr w:type="spellStart"/>
            <w:r w:rsidRPr="00031B9E">
              <w:rPr>
                <w:rFonts w:hint="cs"/>
                <w:sz w:val="22"/>
                <w:szCs w:val="22"/>
                <w:rtl/>
              </w:rPr>
              <w:t>קלימיאן</w:t>
            </w:r>
            <w:proofErr w:type="spellEnd"/>
            <w:r w:rsidRPr="00031B9E">
              <w:rPr>
                <w:rFonts w:hint="cs"/>
                <w:sz w:val="22"/>
                <w:szCs w:val="22"/>
                <w:rtl/>
              </w:rPr>
              <w:t xml:space="preserve"> </w:t>
            </w:r>
            <w:r w:rsidRPr="00031B9E">
              <w:rPr>
                <w:sz w:val="22"/>
                <w:szCs w:val="22"/>
                <w:rtl/>
              </w:rPr>
              <w:t>–</w:t>
            </w:r>
            <w:r w:rsidRPr="00031B9E">
              <w:rPr>
                <w:rFonts w:hint="cs"/>
                <w:sz w:val="22"/>
                <w:szCs w:val="22"/>
                <w:rtl/>
              </w:rPr>
              <w:t xml:space="preserve"> גננת. </w:t>
            </w:r>
          </w:p>
        </w:tc>
        <w:tc>
          <w:tcPr>
            <w:tcW w:w="1418" w:type="dxa"/>
          </w:tcPr>
          <w:p w14:paraId="3C8791B6" w14:textId="77777777" w:rsidR="002227A5" w:rsidRPr="00031B9E" w:rsidRDefault="002227A5" w:rsidP="00C10075">
            <w:pPr>
              <w:spacing w:after="120" w:line="240" w:lineRule="auto"/>
              <w:jc w:val="center"/>
              <w:rPr>
                <w:rFonts w:ascii="David" w:hAnsi="David"/>
                <w:sz w:val="22"/>
                <w:szCs w:val="22"/>
              </w:rPr>
            </w:pPr>
            <w:r w:rsidRPr="00031B9E">
              <w:rPr>
                <w:rFonts w:ascii="David" w:hAnsi="David"/>
                <w:sz w:val="22"/>
                <w:szCs w:val="22"/>
              </w:rPr>
              <w:t>054-6353681</w:t>
            </w:r>
          </w:p>
          <w:p w14:paraId="37EDCE75" w14:textId="77777777" w:rsidR="002227A5" w:rsidRPr="00031B9E" w:rsidRDefault="002227A5" w:rsidP="00C10075">
            <w:pPr>
              <w:spacing w:after="120" w:line="240" w:lineRule="auto"/>
              <w:jc w:val="center"/>
              <w:rPr>
                <w:rFonts w:ascii="David" w:hAnsi="David"/>
                <w:sz w:val="22"/>
                <w:szCs w:val="22"/>
                <w:rtl/>
              </w:rPr>
            </w:pPr>
          </w:p>
        </w:tc>
        <w:tc>
          <w:tcPr>
            <w:tcW w:w="1253" w:type="dxa"/>
          </w:tcPr>
          <w:p w14:paraId="39162217" w14:textId="77777777" w:rsidR="002227A5" w:rsidRPr="00031B9E" w:rsidRDefault="002227A5" w:rsidP="00792795">
            <w:pPr>
              <w:spacing w:after="120" w:line="240" w:lineRule="auto"/>
              <w:rPr>
                <w:sz w:val="22"/>
                <w:szCs w:val="22"/>
                <w:rtl/>
              </w:rPr>
            </w:pPr>
          </w:p>
        </w:tc>
        <w:tc>
          <w:tcPr>
            <w:tcW w:w="2405" w:type="dxa"/>
          </w:tcPr>
          <w:p w14:paraId="61D6E870" w14:textId="77777777" w:rsidR="002227A5" w:rsidRPr="00031B9E" w:rsidRDefault="002227A5" w:rsidP="00792795">
            <w:pPr>
              <w:spacing w:after="120" w:line="240" w:lineRule="auto"/>
              <w:rPr>
                <w:sz w:val="22"/>
                <w:szCs w:val="22"/>
                <w:rtl/>
              </w:rPr>
            </w:pPr>
            <w:r w:rsidRPr="00031B9E">
              <w:rPr>
                <w:sz w:val="22"/>
                <w:szCs w:val="22"/>
                <w:rtl/>
              </w:rPr>
              <w:t xml:space="preserve">בתוך בית ספר </w:t>
            </w:r>
            <w:proofErr w:type="spellStart"/>
            <w:r w:rsidRPr="00031B9E">
              <w:rPr>
                <w:sz w:val="22"/>
                <w:szCs w:val="22"/>
                <w:rtl/>
              </w:rPr>
              <w:t>חנ"מ</w:t>
            </w:r>
            <w:proofErr w:type="spellEnd"/>
            <w:r w:rsidRPr="00031B9E">
              <w:rPr>
                <w:sz w:val="22"/>
                <w:szCs w:val="22"/>
                <w:rtl/>
              </w:rPr>
              <w:t xml:space="preserve"> אגם</w:t>
            </w:r>
          </w:p>
        </w:tc>
      </w:tr>
      <w:tr w:rsidR="00031B9E" w:rsidRPr="00031B9E" w14:paraId="50C532EF" w14:textId="77777777" w:rsidTr="002227A5">
        <w:tc>
          <w:tcPr>
            <w:tcW w:w="1138" w:type="dxa"/>
          </w:tcPr>
          <w:p w14:paraId="7289D9F2" w14:textId="77777777" w:rsidR="002227A5" w:rsidRPr="00031B9E" w:rsidRDefault="002227A5" w:rsidP="00792795">
            <w:pPr>
              <w:spacing w:after="120" w:line="240" w:lineRule="auto"/>
              <w:rPr>
                <w:sz w:val="22"/>
                <w:szCs w:val="22"/>
                <w:rtl/>
              </w:rPr>
            </w:pPr>
            <w:r w:rsidRPr="00031B9E">
              <w:rPr>
                <w:rFonts w:hint="cs"/>
                <w:sz w:val="22"/>
                <w:szCs w:val="22"/>
                <w:rtl/>
              </w:rPr>
              <w:t>גן תות</w:t>
            </w:r>
          </w:p>
        </w:tc>
        <w:tc>
          <w:tcPr>
            <w:tcW w:w="1130" w:type="dxa"/>
          </w:tcPr>
          <w:p w14:paraId="2D7B1F43" w14:textId="77777777" w:rsidR="002227A5" w:rsidRPr="00031B9E" w:rsidRDefault="002227A5" w:rsidP="00792795">
            <w:pPr>
              <w:spacing w:after="120" w:line="240" w:lineRule="auto"/>
              <w:rPr>
                <w:sz w:val="22"/>
                <w:szCs w:val="22"/>
                <w:rtl/>
              </w:rPr>
            </w:pPr>
            <w:r w:rsidRPr="00031B9E">
              <w:rPr>
                <w:rFonts w:hint="cs"/>
                <w:sz w:val="22"/>
                <w:szCs w:val="22"/>
                <w:rtl/>
              </w:rPr>
              <w:t>קטיף 96</w:t>
            </w:r>
          </w:p>
        </w:tc>
        <w:tc>
          <w:tcPr>
            <w:tcW w:w="728" w:type="dxa"/>
          </w:tcPr>
          <w:p w14:paraId="676B1B0A" w14:textId="77777777" w:rsidR="002227A5" w:rsidRPr="00031B9E" w:rsidRDefault="002227A5" w:rsidP="00792795">
            <w:pPr>
              <w:spacing w:after="120" w:line="240" w:lineRule="auto"/>
              <w:jc w:val="center"/>
              <w:rPr>
                <w:sz w:val="22"/>
                <w:szCs w:val="22"/>
                <w:rtl/>
              </w:rPr>
            </w:pPr>
            <w:r w:rsidRPr="00031B9E">
              <w:rPr>
                <w:rFonts w:hint="cs"/>
                <w:sz w:val="22"/>
                <w:szCs w:val="22"/>
                <w:rtl/>
              </w:rPr>
              <w:t>7</w:t>
            </w:r>
          </w:p>
        </w:tc>
        <w:tc>
          <w:tcPr>
            <w:tcW w:w="1275" w:type="dxa"/>
          </w:tcPr>
          <w:p w14:paraId="12F93656" w14:textId="77777777" w:rsidR="002227A5" w:rsidRPr="00031B9E" w:rsidRDefault="002227A5" w:rsidP="00792795">
            <w:pPr>
              <w:spacing w:after="120" w:line="240" w:lineRule="auto"/>
              <w:rPr>
                <w:sz w:val="22"/>
                <w:szCs w:val="22"/>
                <w:rtl/>
              </w:rPr>
            </w:pPr>
            <w:r w:rsidRPr="00031B9E">
              <w:rPr>
                <w:rFonts w:hint="cs"/>
                <w:sz w:val="22"/>
                <w:szCs w:val="22"/>
                <w:rtl/>
              </w:rPr>
              <w:t xml:space="preserve">רחל סיבוני </w:t>
            </w:r>
            <w:r w:rsidRPr="00031B9E">
              <w:rPr>
                <w:sz w:val="22"/>
                <w:szCs w:val="22"/>
                <w:rtl/>
              </w:rPr>
              <w:t>–</w:t>
            </w:r>
            <w:r w:rsidRPr="00031B9E">
              <w:rPr>
                <w:rFonts w:hint="cs"/>
                <w:sz w:val="22"/>
                <w:szCs w:val="22"/>
                <w:rtl/>
              </w:rPr>
              <w:t xml:space="preserve"> גננת.</w:t>
            </w:r>
          </w:p>
        </w:tc>
        <w:tc>
          <w:tcPr>
            <w:tcW w:w="1418" w:type="dxa"/>
          </w:tcPr>
          <w:p w14:paraId="7DA643B3" w14:textId="77777777" w:rsidR="002227A5" w:rsidRPr="00031B9E" w:rsidRDefault="002227A5" w:rsidP="00C10075">
            <w:pPr>
              <w:spacing w:after="120" w:line="240" w:lineRule="auto"/>
              <w:jc w:val="center"/>
              <w:rPr>
                <w:rFonts w:ascii="David" w:hAnsi="David"/>
                <w:sz w:val="22"/>
                <w:szCs w:val="22"/>
              </w:rPr>
            </w:pPr>
            <w:r w:rsidRPr="00031B9E">
              <w:rPr>
                <w:rFonts w:ascii="David" w:hAnsi="David"/>
                <w:sz w:val="22"/>
                <w:szCs w:val="22"/>
              </w:rPr>
              <w:t>052-4674517</w:t>
            </w:r>
          </w:p>
          <w:p w14:paraId="6E802EA6" w14:textId="77777777" w:rsidR="002227A5" w:rsidRPr="00031B9E" w:rsidRDefault="002227A5" w:rsidP="00C10075">
            <w:pPr>
              <w:spacing w:after="120" w:line="240" w:lineRule="auto"/>
              <w:jc w:val="center"/>
              <w:rPr>
                <w:rFonts w:ascii="David" w:hAnsi="David"/>
                <w:sz w:val="22"/>
                <w:szCs w:val="22"/>
                <w:rtl/>
              </w:rPr>
            </w:pPr>
          </w:p>
        </w:tc>
        <w:tc>
          <w:tcPr>
            <w:tcW w:w="1253" w:type="dxa"/>
          </w:tcPr>
          <w:p w14:paraId="468A83A0" w14:textId="77777777" w:rsidR="002227A5" w:rsidRPr="00031B9E" w:rsidRDefault="002227A5" w:rsidP="00792795">
            <w:pPr>
              <w:spacing w:after="120" w:line="240" w:lineRule="auto"/>
              <w:rPr>
                <w:sz w:val="22"/>
                <w:szCs w:val="22"/>
                <w:rtl/>
              </w:rPr>
            </w:pPr>
          </w:p>
        </w:tc>
        <w:tc>
          <w:tcPr>
            <w:tcW w:w="2405" w:type="dxa"/>
          </w:tcPr>
          <w:p w14:paraId="5173565E" w14:textId="77777777" w:rsidR="002227A5" w:rsidRPr="00031B9E" w:rsidRDefault="002227A5" w:rsidP="00792795">
            <w:pPr>
              <w:spacing w:after="120" w:line="240" w:lineRule="auto"/>
              <w:rPr>
                <w:sz w:val="22"/>
                <w:szCs w:val="22"/>
                <w:rtl/>
              </w:rPr>
            </w:pPr>
            <w:r w:rsidRPr="00031B9E">
              <w:rPr>
                <w:sz w:val="22"/>
                <w:szCs w:val="22"/>
                <w:rtl/>
              </w:rPr>
              <w:t xml:space="preserve">בתוך בית ספר </w:t>
            </w:r>
            <w:proofErr w:type="spellStart"/>
            <w:r w:rsidRPr="00031B9E">
              <w:rPr>
                <w:sz w:val="22"/>
                <w:szCs w:val="22"/>
                <w:rtl/>
              </w:rPr>
              <w:t>חנ"מ</w:t>
            </w:r>
            <w:proofErr w:type="spellEnd"/>
            <w:r w:rsidRPr="00031B9E">
              <w:rPr>
                <w:sz w:val="22"/>
                <w:szCs w:val="22"/>
                <w:rtl/>
              </w:rPr>
              <w:t xml:space="preserve"> אגם</w:t>
            </w:r>
          </w:p>
        </w:tc>
      </w:tr>
      <w:tr w:rsidR="00031B9E" w:rsidRPr="00031B9E" w14:paraId="3F417D5D" w14:textId="77777777" w:rsidTr="002227A5">
        <w:tc>
          <w:tcPr>
            <w:tcW w:w="1138" w:type="dxa"/>
          </w:tcPr>
          <w:p w14:paraId="383FCC0C" w14:textId="77777777" w:rsidR="002227A5" w:rsidRPr="00031B9E" w:rsidRDefault="002227A5" w:rsidP="00792795">
            <w:pPr>
              <w:spacing w:after="120"/>
              <w:rPr>
                <w:sz w:val="22"/>
                <w:szCs w:val="22"/>
                <w:rtl/>
              </w:rPr>
            </w:pPr>
            <w:r w:rsidRPr="00031B9E">
              <w:rPr>
                <w:rFonts w:hint="cs"/>
                <w:sz w:val="22"/>
                <w:szCs w:val="22"/>
                <w:rtl/>
              </w:rPr>
              <w:t>גן סחלב</w:t>
            </w:r>
          </w:p>
        </w:tc>
        <w:tc>
          <w:tcPr>
            <w:tcW w:w="1130" w:type="dxa"/>
          </w:tcPr>
          <w:p w14:paraId="0283BE4E" w14:textId="77777777" w:rsidR="002227A5" w:rsidRPr="00031B9E" w:rsidRDefault="002227A5" w:rsidP="00792795">
            <w:pPr>
              <w:spacing w:after="120"/>
              <w:rPr>
                <w:sz w:val="22"/>
                <w:szCs w:val="22"/>
                <w:rtl/>
              </w:rPr>
            </w:pPr>
            <w:r w:rsidRPr="00031B9E">
              <w:rPr>
                <w:rFonts w:hint="cs"/>
                <w:sz w:val="22"/>
                <w:szCs w:val="22"/>
                <w:rtl/>
              </w:rPr>
              <w:t>קטיף 96</w:t>
            </w:r>
          </w:p>
        </w:tc>
        <w:tc>
          <w:tcPr>
            <w:tcW w:w="728" w:type="dxa"/>
          </w:tcPr>
          <w:p w14:paraId="132876ED" w14:textId="77777777" w:rsidR="002227A5" w:rsidRPr="00031B9E" w:rsidRDefault="002227A5" w:rsidP="00792795">
            <w:pPr>
              <w:spacing w:after="120"/>
              <w:jc w:val="center"/>
              <w:rPr>
                <w:sz w:val="22"/>
                <w:szCs w:val="22"/>
                <w:rtl/>
              </w:rPr>
            </w:pPr>
            <w:r w:rsidRPr="00031B9E">
              <w:rPr>
                <w:rFonts w:hint="cs"/>
                <w:sz w:val="22"/>
                <w:szCs w:val="22"/>
                <w:rtl/>
              </w:rPr>
              <w:t>6</w:t>
            </w:r>
          </w:p>
        </w:tc>
        <w:tc>
          <w:tcPr>
            <w:tcW w:w="1275" w:type="dxa"/>
          </w:tcPr>
          <w:p w14:paraId="12672B9C" w14:textId="77777777" w:rsidR="002227A5" w:rsidRPr="00031B9E" w:rsidRDefault="002227A5" w:rsidP="008E737C">
            <w:pPr>
              <w:spacing w:after="120" w:line="240" w:lineRule="auto"/>
              <w:rPr>
                <w:sz w:val="22"/>
                <w:szCs w:val="22"/>
                <w:rtl/>
              </w:rPr>
            </w:pPr>
            <w:r w:rsidRPr="00031B9E">
              <w:rPr>
                <w:rFonts w:hint="cs"/>
                <w:sz w:val="22"/>
                <w:szCs w:val="22"/>
                <w:rtl/>
              </w:rPr>
              <w:t xml:space="preserve">חגית יהודה </w:t>
            </w:r>
            <w:r w:rsidRPr="00031B9E">
              <w:rPr>
                <w:sz w:val="22"/>
                <w:szCs w:val="22"/>
                <w:rtl/>
              </w:rPr>
              <w:t>–</w:t>
            </w:r>
            <w:r w:rsidRPr="00031B9E">
              <w:rPr>
                <w:rFonts w:hint="cs"/>
                <w:sz w:val="22"/>
                <w:szCs w:val="22"/>
                <w:rtl/>
              </w:rPr>
              <w:t xml:space="preserve"> גננת.</w:t>
            </w:r>
          </w:p>
        </w:tc>
        <w:tc>
          <w:tcPr>
            <w:tcW w:w="1418" w:type="dxa"/>
          </w:tcPr>
          <w:p w14:paraId="1B00AB0F" w14:textId="77777777" w:rsidR="002227A5" w:rsidRPr="00031B9E" w:rsidRDefault="002227A5" w:rsidP="00C10075">
            <w:pPr>
              <w:spacing w:after="120" w:line="240" w:lineRule="auto"/>
              <w:jc w:val="center"/>
              <w:rPr>
                <w:rFonts w:ascii="David" w:hAnsi="David"/>
                <w:sz w:val="22"/>
                <w:szCs w:val="22"/>
              </w:rPr>
            </w:pPr>
            <w:r w:rsidRPr="00031B9E">
              <w:rPr>
                <w:rFonts w:ascii="David" w:hAnsi="David"/>
                <w:sz w:val="22"/>
                <w:szCs w:val="22"/>
              </w:rPr>
              <w:t>053-8287737</w:t>
            </w:r>
          </w:p>
          <w:p w14:paraId="03AF1873" w14:textId="77777777" w:rsidR="002227A5" w:rsidRPr="00031B9E" w:rsidRDefault="002227A5" w:rsidP="00C10075">
            <w:pPr>
              <w:spacing w:after="120" w:line="240" w:lineRule="auto"/>
              <w:jc w:val="center"/>
              <w:rPr>
                <w:rFonts w:ascii="David" w:hAnsi="David"/>
                <w:sz w:val="22"/>
                <w:szCs w:val="22"/>
                <w:rtl/>
              </w:rPr>
            </w:pPr>
          </w:p>
        </w:tc>
        <w:tc>
          <w:tcPr>
            <w:tcW w:w="1253" w:type="dxa"/>
          </w:tcPr>
          <w:p w14:paraId="6F499784" w14:textId="77777777" w:rsidR="002227A5" w:rsidRPr="00031B9E" w:rsidRDefault="002227A5" w:rsidP="00792795">
            <w:pPr>
              <w:spacing w:after="120"/>
              <w:rPr>
                <w:sz w:val="22"/>
                <w:szCs w:val="22"/>
                <w:rtl/>
              </w:rPr>
            </w:pPr>
          </w:p>
        </w:tc>
        <w:tc>
          <w:tcPr>
            <w:tcW w:w="2405" w:type="dxa"/>
          </w:tcPr>
          <w:p w14:paraId="2FDFFEDF" w14:textId="77777777" w:rsidR="002227A5" w:rsidRPr="00031B9E" w:rsidRDefault="002227A5" w:rsidP="00596BA7">
            <w:pPr>
              <w:spacing w:after="120" w:line="240" w:lineRule="auto"/>
              <w:rPr>
                <w:sz w:val="22"/>
                <w:szCs w:val="22"/>
                <w:rtl/>
              </w:rPr>
            </w:pPr>
            <w:r w:rsidRPr="00031B9E">
              <w:rPr>
                <w:sz w:val="22"/>
                <w:szCs w:val="22"/>
                <w:rtl/>
              </w:rPr>
              <w:t xml:space="preserve">בתוך בית ספר </w:t>
            </w:r>
            <w:proofErr w:type="spellStart"/>
            <w:r w:rsidRPr="00031B9E">
              <w:rPr>
                <w:sz w:val="22"/>
                <w:szCs w:val="22"/>
                <w:rtl/>
              </w:rPr>
              <w:t>חנ"מ</w:t>
            </w:r>
            <w:proofErr w:type="spellEnd"/>
            <w:r w:rsidRPr="00031B9E">
              <w:rPr>
                <w:sz w:val="22"/>
                <w:szCs w:val="22"/>
                <w:rtl/>
              </w:rPr>
              <w:t xml:space="preserve"> אגם</w:t>
            </w:r>
          </w:p>
        </w:tc>
      </w:tr>
      <w:tr w:rsidR="00031B9E" w:rsidRPr="00031B9E" w14:paraId="045E45C1" w14:textId="77777777" w:rsidTr="002227A5">
        <w:tc>
          <w:tcPr>
            <w:tcW w:w="1138" w:type="dxa"/>
          </w:tcPr>
          <w:p w14:paraId="4E733625" w14:textId="77777777" w:rsidR="002227A5" w:rsidRPr="00031B9E" w:rsidRDefault="002227A5" w:rsidP="00176FC8">
            <w:pPr>
              <w:spacing w:after="120" w:line="240" w:lineRule="auto"/>
              <w:rPr>
                <w:sz w:val="22"/>
                <w:szCs w:val="22"/>
                <w:rtl/>
              </w:rPr>
            </w:pPr>
            <w:r w:rsidRPr="00031B9E">
              <w:rPr>
                <w:rFonts w:hint="cs"/>
                <w:sz w:val="22"/>
                <w:szCs w:val="22"/>
                <w:rtl/>
              </w:rPr>
              <w:t xml:space="preserve">בית ספר </w:t>
            </w:r>
            <w:proofErr w:type="spellStart"/>
            <w:r w:rsidRPr="00031B9E">
              <w:rPr>
                <w:rFonts w:hint="cs"/>
                <w:sz w:val="22"/>
                <w:szCs w:val="22"/>
                <w:rtl/>
              </w:rPr>
              <w:t>חנ"מ</w:t>
            </w:r>
            <w:proofErr w:type="spellEnd"/>
          </w:p>
        </w:tc>
        <w:tc>
          <w:tcPr>
            <w:tcW w:w="1130" w:type="dxa"/>
          </w:tcPr>
          <w:p w14:paraId="34F10FB8" w14:textId="77777777" w:rsidR="002227A5" w:rsidRPr="00031B9E" w:rsidRDefault="002227A5" w:rsidP="00792795">
            <w:pPr>
              <w:spacing w:after="120"/>
              <w:rPr>
                <w:sz w:val="22"/>
                <w:szCs w:val="22"/>
                <w:rtl/>
              </w:rPr>
            </w:pPr>
            <w:r w:rsidRPr="00031B9E">
              <w:rPr>
                <w:rFonts w:hint="cs"/>
                <w:sz w:val="22"/>
                <w:szCs w:val="22"/>
                <w:rtl/>
              </w:rPr>
              <w:t>קטיף 96</w:t>
            </w:r>
          </w:p>
        </w:tc>
        <w:tc>
          <w:tcPr>
            <w:tcW w:w="728" w:type="dxa"/>
          </w:tcPr>
          <w:p w14:paraId="1EF4DD5D" w14:textId="77777777" w:rsidR="002227A5" w:rsidRPr="00031B9E" w:rsidRDefault="002227A5" w:rsidP="00792795">
            <w:pPr>
              <w:spacing w:after="120"/>
              <w:jc w:val="center"/>
              <w:rPr>
                <w:sz w:val="22"/>
                <w:szCs w:val="22"/>
                <w:rtl/>
              </w:rPr>
            </w:pPr>
            <w:r w:rsidRPr="00031B9E">
              <w:rPr>
                <w:rFonts w:hint="cs"/>
                <w:sz w:val="22"/>
                <w:szCs w:val="22"/>
                <w:rtl/>
              </w:rPr>
              <w:t>25</w:t>
            </w:r>
          </w:p>
        </w:tc>
        <w:tc>
          <w:tcPr>
            <w:tcW w:w="1275" w:type="dxa"/>
          </w:tcPr>
          <w:p w14:paraId="32DCF242" w14:textId="77777777" w:rsidR="002227A5" w:rsidRPr="00031B9E" w:rsidRDefault="002227A5" w:rsidP="008E737C">
            <w:pPr>
              <w:spacing w:after="120" w:line="240" w:lineRule="auto"/>
              <w:rPr>
                <w:sz w:val="22"/>
                <w:szCs w:val="22"/>
                <w:rtl/>
              </w:rPr>
            </w:pPr>
            <w:r w:rsidRPr="00031B9E">
              <w:rPr>
                <w:rFonts w:hint="cs"/>
                <w:sz w:val="22"/>
                <w:szCs w:val="22"/>
                <w:rtl/>
              </w:rPr>
              <w:t xml:space="preserve">אדווה סבן </w:t>
            </w:r>
            <w:r w:rsidRPr="00031B9E">
              <w:rPr>
                <w:sz w:val="22"/>
                <w:szCs w:val="22"/>
                <w:rtl/>
              </w:rPr>
              <w:t>–</w:t>
            </w:r>
            <w:r w:rsidRPr="00031B9E">
              <w:rPr>
                <w:rFonts w:hint="cs"/>
                <w:sz w:val="22"/>
                <w:szCs w:val="22"/>
                <w:rtl/>
              </w:rPr>
              <w:t xml:space="preserve"> מנהלת ביה"ס.</w:t>
            </w:r>
          </w:p>
        </w:tc>
        <w:tc>
          <w:tcPr>
            <w:tcW w:w="1418" w:type="dxa"/>
          </w:tcPr>
          <w:p w14:paraId="61468DAA" w14:textId="77777777" w:rsidR="002227A5" w:rsidRPr="00031B9E" w:rsidRDefault="002227A5" w:rsidP="00C10075">
            <w:pPr>
              <w:spacing w:after="120" w:line="240" w:lineRule="auto"/>
              <w:jc w:val="center"/>
              <w:rPr>
                <w:rFonts w:ascii="David" w:hAnsi="David"/>
                <w:sz w:val="22"/>
                <w:szCs w:val="22"/>
              </w:rPr>
            </w:pPr>
            <w:r w:rsidRPr="00031B9E">
              <w:rPr>
                <w:rFonts w:ascii="David" w:hAnsi="David"/>
                <w:sz w:val="22"/>
                <w:szCs w:val="22"/>
              </w:rPr>
              <w:t>054-8851541</w:t>
            </w:r>
          </w:p>
          <w:p w14:paraId="6AB59BBB" w14:textId="77777777" w:rsidR="002227A5" w:rsidRPr="00031B9E" w:rsidRDefault="002227A5" w:rsidP="00C10075">
            <w:pPr>
              <w:spacing w:after="120" w:line="240" w:lineRule="auto"/>
              <w:jc w:val="center"/>
              <w:rPr>
                <w:rFonts w:ascii="David" w:hAnsi="David"/>
                <w:sz w:val="22"/>
                <w:szCs w:val="22"/>
                <w:rtl/>
              </w:rPr>
            </w:pPr>
          </w:p>
        </w:tc>
        <w:tc>
          <w:tcPr>
            <w:tcW w:w="1253" w:type="dxa"/>
          </w:tcPr>
          <w:p w14:paraId="54244121" w14:textId="77777777" w:rsidR="002227A5" w:rsidRPr="00031B9E" w:rsidRDefault="002227A5" w:rsidP="00792795">
            <w:pPr>
              <w:spacing w:after="120"/>
              <w:rPr>
                <w:sz w:val="22"/>
                <w:szCs w:val="22"/>
                <w:rtl/>
              </w:rPr>
            </w:pPr>
          </w:p>
        </w:tc>
        <w:tc>
          <w:tcPr>
            <w:tcW w:w="2405" w:type="dxa"/>
          </w:tcPr>
          <w:p w14:paraId="69E2CB8C" w14:textId="77777777" w:rsidR="002227A5" w:rsidRPr="00031B9E" w:rsidRDefault="002227A5" w:rsidP="00305C44">
            <w:pPr>
              <w:spacing w:after="120" w:line="240" w:lineRule="auto"/>
              <w:rPr>
                <w:sz w:val="22"/>
                <w:szCs w:val="22"/>
                <w:rtl/>
              </w:rPr>
            </w:pPr>
            <w:r w:rsidRPr="00031B9E">
              <w:rPr>
                <w:rFonts w:hint="cs"/>
                <w:sz w:val="22"/>
                <w:szCs w:val="22"/>
                <w:rtl/>
              </w:rPr>
              <w:t>*בתפזורת</w:t>
            </w:r>
          </w:p>
          <w:p w14:paraId="3CA79725" w14:textId="77777777" w:rsidR="002227A5" w:rsidRPr="00031B9E" w:rsidRDefault="002227A5" w:rsidP="00305C44">
            <w:pPr>
              <w:spacing w:after="120" w:line="240" w:lineRule="auto"/>
              <w:rPr>
                <w:sz w:val="22"/>
                <w:szCs w:val="22"/>
                <w:rtl/>
              </w:rPr>
            </w:pPr>
            <w:r w:rsidRPr="00031B9E">
              <w:rPr>
                <w:rFonts w:hint="cs"/>
                <w:sz w:val="22"/>
                <w:szCs w:val="22"/>
                <w:rtl/>
              </w:rPr>
              <w:t>*יש ליצור קשר עם המנהלת לפני הגעה לקבלת הסברים</w:t>
            </w:r>
          </w:p>
        </w:tc>
      </w:tr>
      <w:tr w:rsidR="00031B9E" w:rsidRPr="00031B9E" w14:paraId="617FA8D3" w14:textId="77777777" w:rsidTr="002227A5">
        <w:tc>
          <w:tcPr>
            <w:tcW w:w="1138" w:type="dxa"/>
          </w:tcPr>
          <w:p w14:paraId="2FA6B263" w14:textId="77777777" w:rsidR="002227A5" w:rsidRPr="00031B9E" w:rsidRDefault="002227A5" w:rsidP="00176FC8">
            <w:pPr>
              <w:spacing w:after="120"/>
              <w:rPr>
                <w:sz w:val="22"/>
                <w:szCs w:val="22"/>
                <w:rtl/>
              </w:rPr>
            </w:pPr>
            <w:r w:rsidRPr="00031B9E">
              <w:rPr>
                <w:rFonts w:hint="cs"/>
                <w:sz w:val="22"/>
                <w:szCs w:val="22"/>
                <w:rtl/>
              </w:rPr>
              <w:t>תיכון הצבי</w:t>
            </w:r>
          </w:p>
        </w:tc>
        <w:tc>
          <w:tcPr>
            <w:tcW w:w="1130" w:type="dxa"/>
          </w:tcPr>
          <w:p w14:paraId="29165F6D" w14:textId="77777777" w:rsidR="002227A5" w:rsidRPr="00031B9E" w:rsidRDefault="002227A5" w:rsidP="00792795">
            <w:pPr>
              <w:spacing w:after="120"/>
              <w:rPr>
                <w:sz w:val="22"/>
                <w:szCs w:val="22"/>
                <w:rtl/>
              </w:rPr>
            </w:pPr>
            <w:r w:rsidRPr="00031B9E">
              <w:rPr>
                <w:rFonts w:hint="cs"/>
                <w:sz w:val="22"/>
                <w:szCs w:val="22"/>
                <w:rtl/>
              </w:rPr>
              <w:t>קטיף 82</w:t>
            </w:r>
          </w:p>
        </w:tc>
        <w:tc>
          <w:tcPr>
            <w:tcW w:w="728" w:type="dxa"/>
          </w:tcPr>
          <w:p w14:paraId="5A579BCF" w14:textId="77777777" w:rsidR="002227A5" w:rsidRPr="00031B9E" w:rsidRDefault="002227A5" w:rsidP="00792795">
            <w:pPr>
              <w:spacing w:after="120"/>
              <w:jc w:val="center"/>
              <w:rPr>
                <w:sz w:val="22"/>
                <w:szCs w:val="22"/>
                <w:rtl/>
              </w:rPr>
            </w:pPr>
            <w:r w:rsidRPr="00031B9E">
              <w:rPr>
                <w:rFonts w:hint="cs"/>
                <w:sz w:val="22"/>
                <w:szCs w:val="22"/>
                <w:rtl/>
              </w:rPr>
              <w:t>9</w:t>
            </w:r>
          </w:p>
        </w:tc>
        <w:tc>
          <w:tcPr>
            <w:tcW w:w="1275" w:type="dxa"/>
          </w:tcPr>
          <w:p w14:paraId="6E012B6A" w14:textId="77777777" w:rsidR="002227A5" w:rsidRPr="00031B9E" w:rsidRDefault="002227A5" w:rsidP="00B67133">
            <w:pPr>
              <w:spacing w:after="120" w:line="240" w:lineRule="auto"/>
              <w:rPr>
                <w:sz w:val="22"/>
                <w:szCs w:val="22"/>
                <w:rtl/>
              </w:rPr>
            </w:pPr>
            <w:r w:rsidRPr="00031B9E">
              <w:rPr>
                <w:rFonts w:hint="cs"/>
                <w:sz w:val="22"/>
                <w:szCs w:val="22"/>
                <w:rtl/>
              </w:rPr>
              <w:t xml:space="preserve">הודיה קלדרון </w:t>
            </w:r>
            <w:r w:rsidRPr="00031B9E">
              <w:rPr>
                <w:sz w:val="22"/>
                <w:szCs w:val="22"/>
                <w:rtl/>
              </w:rPr>
              <w:t>–</w:t>
            </w:r>
            <w:r w:rsidRPr="00031B9E">
              <w:rPr>
                <w:rFonts w:hint="cs"/>
                <w:sz w:val="22"/>
                <w:szCs w:val="22"/>
                <w:rtl/>
              </w:rPr>
              <w:t xml:space="preserve"> מורה.</w:t>
            </w:r>
          </w:p>
        </w:tc>
        <w:tc>
          <w:tcPr>
            <w:tcW w:w="1418" w:type="dxa"/>
          </w:tcPr>
          <w:p w14:paraId="3DEB6BD5" w14:textId="77777777" w:rsidR="002227A5" w:rsidRPr="00031B9E" w:rsidRDefault="002227A5" w:rsidP="00C10075">
            <w:pPr>
              <w:spacing w:after="120" w:line="240" w:lineRule="auto"/>
              <w:jc w:val="center"/>
              <w:rPr>
                <w:rFonts w:ascii="David" w:hAnsi="David"/>
                <w:sz w:val="22"/>
                <w:szCs w:val="22"/>
              </w:rPr>
            </w:pPr>
            <w:r w:rsidRPr="00031B9E">
              <w:rPr>
                <w:rFonts w:ascii="David" w:hAnsi="David"/>
                <w:sz w:val="22"/>
                <w:szCs w:val="22"/>
              </w:rPr>
              <w:t>054-2240751</w:t>
            </w:r>
          </w:p>
          <w:p w14:paraId="0B949AA1" w14:textId="77777777" w:rsidR="002227A5" w:rsidRPr="00031B9E" w:rsidRDefault="002227A5" w:rsidP="00C10075">
            <w:pPr>
              <w:spacing w:after="120" w:line="240" w:lineRule="auto"/>
              <w:jc w:val="center"/>
              <w:rPr>
                <w:rFonts w:ascii="David" w:hAnsi="David"/>
                <w:sz w:val="22"/>
                <w:szCs w:val="22"/>
                <w:rtl/>
              </w:rPr>
            </w:pPr>
          </w:p>
        </w:tc>
        <w:tc>
          <w:tcPr>
            <w:tcW w:w="1253" w:type="dxa"/>
          </w:tcPr>
          <w:p w14:paraId="5EFCDA91" w14:textId="77777777" w:rsidR="002227A5" w:rsidRPr="00031B9E" w:rsidRDefault="002227A5" w:rsidP="00792795">
            <w:pPr>
              <w:spacing w:after="120"/>
              <w:rPr>
                <w:sz w:val="22"/>
                <w:szCs w:val="22"/>
                <w:rtl/>
              </w:rPr>
            </w:pPr>
          </w:p>
        </w:tc>
        <w:tc>
          <w:tcPr>
            <w:tcW w:w="2405" w:type="dxa"/>
          </w:tcPr>
          <w:p w14:paraId="046016BE" w14:textId="77777777" w:rsidR="002227A5" w:rsidRPr="00031B9E" w:rsidRDefault="002227A5" w:rsidP="007C67E9">
            <w:pPr>
              <w:spacing w:after="120" w:line="240" w:lineRule="auto"/>
              <w:rPr>
                <w:sz w:val="22"/>
                <w:szCs w:val="22"/>
                <w:rtl/>
              </w:rPr>
            </w:pPr>
            <w:r w:rsidRPr="00031B9E">
              <w:rPr>
                <w:rFonts w:hint="cs"/>
                <w:sz w:val="22"/>
                <w:szCs w:val="22"/>
                <w:rtl/>
              </w:rPr>
              <w:t>*בתפזורת</w:t>
            </w:r>
          </w:p>
          <w:p w14:paraId="7555392F" w14:textId="77777777" w:rsidR="002227A5" w:rsidRPr="00031B9E" w:rsidRDefault="002227A5" w:rsidP="007C67E9">
            <w:pPr>
              <w:spacing w:after="120" w:line="240" w:lineRule="auto"/>
              <w:rPr>
                <w:sz w:val="22"/>
                <w:szCs w:val="22"/>
                <w:rtl/>
              </w:rPr>
            </w:pPr>
            <w:r w:rsidRPr="00031B9E">
              <w:rPr>
                <w:rFonts w:hint="cs"/>
                <w:sz w:val="22"/>
                <w:szCs w:val="22"/>
                <w:rtl/>
              </w:rPr>
              <w:t>*חלוקה ל2 כיתות.</w:t>
            </w:r>
          </w:p>
        </w:tc>
      </w:tr>
      <w:tr w:rsidR="00031B9E" w:rsidRPr="00031B9E" w14:paraId="78C3ACD4" w14:textId="77777777" w:rsidTr="002227A5">
        <w:tc>
          <w:tcPr>
            <w:tcW w:w="1138" w:type="dxa"/>
          </w:tcPr>
          <w:p w14:paraId="797C7E17" w14:textId="77777777" w:rsidR="002227A5" w:rsidRPr="00031B9E" w:rsidRDefault="002227A5" w:rsidP="00176FC8">
            <w:pPr>
              <w:spacing w:after="120"/>
              <w:rPr>
                <w:sz w:val="22"/>
                <w:szCs w:val="22"/>
                <w:rtl/>
              </w:rPr>
            </w:pPr>
            <w:r w:rsidRPr="00031B9E">
              <w:rPr>
                <w:rFonts w:hint="cs"/>
                <w:sz w:val="22"/>
                <w:szCs w:val="22"/>
                <w:rtl/>
              </w:rPr>
              <w:t>בי"ס הרצוג</w:t>
            </w:r>
          </w:p>
        </w:tc>
        <w:tc>
          <w:tcPr>
            <w:tcW w:w="1130" w:type="dxa"/>
          </w:tcPr>
          <w:p w14:paraId="37FE3796" w14:textId="77777777" w:rsidR="002227A5" w:rsidRPr="00031B9E" w:rsidRDefault="002227A5" w:rsidP="00792795">
            <w:pPr>
              <w:spacing w:after="120"/>
              <w:rPr>
                <w:sz w:val="22"/>
                <w:szCs w:val="22"/>
                <w:rtl/>
              </w:rPr>
            </w:pPr>
            <w:r w:rsidRPr="00031B9E">
              <w:rPr>
                <w:rFonts w:hint="cs"/>
                <w:sz w:val="22"/>
                <w:szCs w:val="22"/>
                <w:rtl/>
              </w:rPr>
              <w:t>יוסף אבו 1</w:t>
            </w:r>
          </w:p>
        </w:tc>
        <w:tc>
          <w:tcPr>
            <w:tcW w:w="728" w:type="dxa"/>
          </w:tcPr>
          <w:p w14:paraId="2EA73974" w14:textId="77777777" w:rsidR="002227A5" w:rsidRPr="00031B9E" w:rsidRDefault="002227A5" w:rsidP="00792795">
            <w:pPr>
              <w:spacing w:after="120"/>
              <w:jc w:val="center"/>
              <w:rPr>
                <w:sz w:val="22"/>
                <w:szCs w:val="22"/>
                <w:rtl/>
              </w:rPr>
            </w:pPr>
            <w:r w:rsidRPr="00031B9E">
              <w:rPr>
                <w:rFonts w:hint="cs"/>
                <w:sz w:val="22"/>
                <w:szCs w:val="22"/>
                <w:rtl/>
              </w:rPr>
              <w:t>21</w:t>
            </w:r>
          </w:p>
        </w:tc>
        <w:tc>
          <w:tcPr>
            <w:tcW w:w="1275" w:type="dxa"/>
          </w:tcPr>
          <w:p w14:paraId="6053E750" w14:textId="77777777" w:rsidR="002227A5" w:rsidRPr="00031B9E" w:rsidRDefault="002227A5" w:rsidP="001354D8">
            <w:pPr>
              <w:spacing w:after="120" w:line="240" w:lineRule="auto"/>
              <w:rPr>
                <w:sz w:val="22"/>
                <w:szCs w:val="22"/>
                <w:rtl/>
              </w:rPr>
            </w:pPr>
            <w:r w:rsidRPr="00031B9E">
              <w:rPr>
                <w:rFonts w:hint="cs"/>
                <w:sz w:val="22"/>
                <w:szCs w:val="22"/>
                <w:rtl/>
              </w:rPr>
              <w:t xml:space="preserve">לידיה </w:t>
            </w:r>
            <w:r w:rsidRPr="00031B9E">
              <w:rPr>
                <w:sz w:val="22"/>
                <w:szCs w:val="22"/>
                <w:rtl/>
              </w:rPr>
              <w:t>–</w:t>
            </w:r>
            <w:r w:rsidRPr="00031B9E">
              <w:rPr>
                <w:rFonts w:hint="cs"/>
                <w:sz w:val="22"/>
                <w:szCs w:val="22"/>
                <w:rtl/>
              </w:rPr>
              <w:t xml:space="preserve"> סגנית.</w:t>
            </w:r>
          </w:p>
        </w:tc>
        <w:tc>
          <w:tcPr>
            <w:tcW w:w="1418" w:type="dxa"/>
          </w:tcPr>
          <w:p w14:paraId="0DDDCF8B" w14:textId="77777777" w:rsidR="002227A5" w:rsidRPr="00031B9E" w:rsidRDefault="002227A5" w:rsidP="00C10075">
            <w:pPr>
              <w:spacing w:after="120" w:line="240" w:lineRule="auto"/>
              <w:jc w:val="center"/>
              <w:rPr>
                <w:rFonts w:ascii="David" w:hAnsi="David"/>
                <w:sz w:val="22"/>
                <w:szCs w:val="22"/>
              </w:rPr>
            </w:pPr>
            <w:r w:rsidRPr="00031B9E">
              <w:rPr>
                <w:rFonts w:ascii="David" w:hAnsi="David"/>
                <w:sz w:val="22"/>
                <w:szCs w:val="22"/>
              </w:rPr>
              <w:t>054-6866116</w:t>
            </w:r>
          </w:p>
          <w:p w14:paraId="116FB50E" w14:textId="77777777" w:rsidR="002227A5" w:rsidRPr="00031B9E" w:rsidRDefault="002227A5" w:rsidP="00C10075">
            <w:pPr>
              <w:spacing w:after="120" w:line="240" w:lineRule="auto"/>
              <w:jc w:val="center"/>
              <w:rPr>
                <w:rFonts w:ascii="David" w:hAnsi="David"/>
                <w:sz w:val="22"/>
                <w:szCs w:val="22"/>
                <w:rtl/>
              </w:rPr>
            </w:pPr>
          </w:p>
        </w:tc>
        <w:tc>
          <w:tcPr>
            <w:tcW w:w="1253" w:type="dxa"/>
          </w:tcPr>
          <w:p w14:paraId="05819E59" w14:textId="77777777" w:rsidR="002227A5" w:rsidRPr="00031B9E" w:rsidRDefault="002227A5" w:rsidP="00792795">
            <w:pPr>
              <w:spacing w:after="120"/>
              <w:rPr>
                <w:sz w:val="22"/>
                <w:szCs w:val="22"/>
                <w:rtl/>
              </w:rPr>
            </w:pPr>
          </w:p>
        </w:tc>
        <w:tc>
          <w:tcPr>
            <w:tcW w:w="2405" w:type="dxa"/>
          </w:tcPr>
          <w:p w14:paraId="3A1CAA72" w14:textId="77777777" w:rsidR="002227A5" w:rsidRPr="00031B9E" w:rsidRDefault="002227A5" w:rsidP="006B0521">
            <w:pPr>
              <w:spacing w:after="120" w:line="240" w:lineRule="auto"/>
              <w:rPr>
                <w:sz w:val="22"/>
                <w:szCs w:val="22"/>
                <w:rtl/>
              </w:rPr>
            </w:pPr>
            <w:r w:rsidRPr="00031B9E">
              <w:rPr>
                <w:rFonts w:hint="cs"/>
                <w:sz w:val="22"/>
                <w:szCs w:val="22"/>
                <w:rtl/>
              </w:rPr>
              <w:t>הכיתות לא סמוכות ולכן יש לדאוג להפרדה מלאה באריזה</w:t>
            </w:r>
          </w:p>
        </w:tc>
      </w:tr>
      <w:tr w:rsidR="00031B9E" w:rsidRPr="00031B9E" w14:paraId="371FCF23" w14:textId="77777777" w:rsidTr="002227A5">
        <w:tc>
          <w:tcPr>
            <w:tcW w:w="1138" w:type="dxa"/>
          </w:tcPr>
          <w:p w14:paraId="05CA43EB" w14:textId="77777777" w:rsidR="002227A5" w:rsidRPr="00031B9E" w:rsidRDefault="002227A5" w:rsidP="00176FC8">
            <w:pPr>
              <w:spacing w:after="120"/>
              <w:rPr>
                <w:sz w:val="22"/>
                <w:szCs w:val="22"/>
                <w:rtl/>
              </w:rPr>
            </w:pPr>
            <w:r w:rsidRPr="00031B9E">
              <w:rPr>
                <w:rFonts w:hint="cs"/>
                <w:sz w:val="22"/>
                <w:szCs w:val="22"/>
                <w:rtl/>
              </w:rPr>
              <w:t>בי"ס רבין</w:t>
            </w:r>
          </w:p>
        </w:tc>
        <w:tc>
          <w:tcPr>
            <w:tcW w:w="1130" w:type="dxa"/>
          </w:tcPr>
          <w:p w14:paraId="3B9C4E6F" w14:textId="77777777" w:rsidR="002227A5" w:rsidRPr="00031B9E" w:rsidRDefault="002227A5" w:rsidP="00792795">
            <w:pPr>
              <w:spacing w:after="120"/>
              <w:rPr>
                <w:sz w:val="22"/>
                <w:szCs w:val="22"/>
                <w:rtl/>
              </w:rPr>
            </w:pPr>
            <w:r w:rsidRPr="00031B9E">
              <w:rPr>
                <w:rFonts w:hint="cs"/>
                <w:sz w:val="22"/>
                <w:szCs w:val="22"/>
                <w:rtl/>
              </w:rPr>
              <w:t>הר הבית 6</w:t>
            </w:r>
          </w:p>
        </w:tc>
        <w:tc>
          <w:tcPr>
            <w:tcW w:w="728" w:type="dxa"/>
          </w:tcPr>
          <w:p w14:paraId="7679DDC6" w14:textId="77777777" w:rsidR="002227A5" w:rsidRPr="00031B9E" w:rsidRDefault="002227A5" w:rsidP="00792795">
            <w:pPr>
              <w:spacing w:after="120"/>
              <w:jc w:val="center"/>
              <w:rPr>
                <w:sz w:val="22"/>
                <w:szCs w:val="22"/>
                <w:rtl/>
              </w:rPr>
            </w:pPr>
            <w:r w:rsidRPr="00031B9E">
              <w:rPr>
                <w:rFonts w:hint="cs"/>
                <w:sz w:val="22"/>
                <w:szCs w:val="22"/>
                <w:rtl/>
              </w:rPr>
              <w:t>30</w:t>
            </w:r>
          </w:p>
        </w:tc>
        <w:tc>
          <w:tcPr>
            <w:tcW w:w="1275" w:type="dxa"/>
          </w:tcPr>
          <w:p w14:paraId="3C3DF2E2" w14:textId="77777777" w:rsidR="002227A5" w:rsidRPr="00031B9E" w:rsidRDefault="002227A5" w:rsidP="001354D8">
            <w:pPr>
              <w:spacing w:after="120" w:line="240" w:lineRule="auto"/>
              <w:rPr>
                <w:sz w:val="22"/>
                <w:szCs w:val="22"/>
                <w:rtl/>
              </w:rPr>
            </w:pPr>
            <w:r w:rsidRPr="00031B9E">
              <w:rPr>
                <w:rFonts w:hint="cs"/>
                <w:sz w:val="22"/>
                <w:szCs w:val="22"/>
                <w:rtl/>
              </w:rPr>
              <w:t xml:space="preserve">שירן </w:t>
            </w:r>
            <w:proofErr w:type="spellStart"/>
            <w:r w:rsidRPr="00031B9E">
              <w:rPr>
                <w:rFonts w:hint="cs"/>
                <w:sz w:val="22"/>
                <w:szCs w:val="22"/>
                <w:rtl/>
              </w:rPr>
              <w:t>עבדיאן</w:t>
            </w:r>
            <w:proofErr w:type="spellEnd"/>
            <w:r w:rsidRPr="00031B9E">
              <w:rPr>
                <w:rFonts w:hint="cs"/>
                <w:sz w:val="22"/>
                <w:szCs w:val="22"/>
                <w:rtl/>
              </w:rPr>
              <w:t xml:space="preserve"> </w:t>
            </w:r>
            <w:r w:rsidRPr="00031B9E">
              <w:rPr>
                <w:sz w:val="22"/>
                <w:szCs w:val="22"/>
                <w:rtl/>
              </w:rPr>
              <w:t>–</w:t>
            </w:r>
            <w:r w:rsidRPr="00031B9E">
              <w:rPr>
                <w:rFonts w:hint="cs"/>
                <w:sz w:val="22"/>
                <w:szCs w:val="22"/>
                <w:rtl/>
              </w:rPr>
              <w:t xml:space="preserve"> מורה.</w:t>
            </w:r>
          </w:p>
        </w:tc>
        <w:tc>
          <w:tcPr>
            <w:tcW w:w="1418" w:type="dxa"/>
          </w:tcPr>
          <w:p w14:paraId="2F9BAEFB" w14:textId="77777777" w:rsidR="002227A5" w:rsidRPr="00031B9E" w:rsidRDefault="002227A5" w:rsidP="00C10075">
            <w:pPr>
              <w:spacing w:after="120" w:line="240" w:lineRule="auto"/>
              <w:jc w:val="center"/>
              <w:rPr>
                <w:rFonts w:ascii="David" w:hAnsi="David"/>
                <w:sz w:val="22"/>
                <w:szCs w:val="22"/>
              </w:rPr>
            </w:pPr>
            <w:r w:rsidRPr="00031B9E">
              <w:rPr>
                <w:rFonts w:ascii="David" w:hAnsi="David"/>
                <w:sz w:val="22"/>
                <w:szCs w:val="22"/>
              </w:rPr>
              <w:t>054-3070991</w:t>
            </w:r>
          </w:p>
          <w:p w14:paraId="029495B9" w14:textId="77777777" w:rsidR="002227A5" w:rsidRPr="00031B9E" w:rsidRDefault="002227A5" w:rsidP="00C10075">
            <w:pPr>
              <w:spacing w:after="120" w:line="240" w:lineRule="auto"/>
              <w:jc w:val="center"/>
              <w:rPr>
                <w:rFonts w:ascii="David" w:hAnsi="David"/>
                <w:sz w:val="22"/>
                <w:szCs w:val="22"/>
                <w:rtl/>
              </w:rPr>
            </w:pPr>
          </w:p>
        </w:tc>
        <w:tc>
          <w:tcPr>
            <w:tcW w:w="1253" w:type="dxa"/>
          </w:tcPr>
          <w:p w14:paraId="19409913" w14:textId="77777777" w:rsidR="002227A5" w:rsidRPr="00031B9E" w:rsidRDefault="002227A5" w:rsidP="00792795">
            <w:pPr>
              <w:spacing w:after="120"/>
              <w:rPr>
                <w:sz w:val="22"/>
                <w:szCs w:val="22"/>
                <w:rtl/>
              </w:rPr>
            </w:pPr>
          </w:p>
        </w:tc>
        <w:tc>
          <w:tcPr>
            <w:tcW w:w="2405" w:type="dxa"/>
          </w:tcPr>
          <w:p w14:paraId="6C7DF4A8" w14:textId="77777777" w:rsidR="002227A5" w:rsidRPr="00031B9E" w:rsidRDefault="002227A5" w:rsidP="00792795">
            <w:pPr>
              <w:spacing w:after="120"/>
              <w:rPr>
                <w:sz w:val="22"/>
                <w:szCs w:val="22"/>
                <w:rtl/>
              </w:rPr>
            </w:pPr>
            <w:r w:rsidRPr="00031B9E">
              <w:rPr>
                <w:rFonts w:hint="cs"/>
                <w:sz w:val="22"/>
                <w:szCs w:val="22"/>
                <w:rtl/>
              </w:rPr>
              <w:t>בתפזורת</w:t>
            </w:r>
          </w:p>
        </w:tc>
      </w:tr>
      <w:tr w:rsidR="00031B9E" w:rsidRPr="00031B9E" w14:paraId="262A20C0" w14:textId="77777777" w:rsidTr="002227A5">
        <w:tc>
          <w:tcPr>
            <w:tcW w:w="1138" w:type="dxa"/>
          </w:tcPr>
          <w:p w14:paraId="5A5A402A" w14:textId="77777777" w:rsidR="002227A5" w:rsidRPr="00031B9E" w:rsidRDefault="002227A5" w:rsidP="00176FC8">
            <w:pPr>
              <w:spacing w:after="120" w:line="240" w:lineRule="auto"/>
              <w:rPr>
                <w:sz w:val="22"/>
                <w:szCs w:val="22"/>
                <w:rtl/>
              </w:rPr>
            </w:pPr>
            <w:r w:rsidRPr="00031B9E">
              <w:rPr>
                <w:rFonts w:hint="cs"/>
                <w:sz w:val="22"/>
                <w:szCs w:val="22"/>
                <w:rtl/>
              </w:rPr>
              <w:lastRenderedPageBreak/>
              <w:t>בי"ס חב"ד בנות</w:t>
            </w:r>
          </w:p>
        </w:tc>
        <w:tc>
          <w:tcPr>
            <w:tcW w:w="1130" w:type="dxa"/>
          </w:tcPr>
          <w:p w14:paraId="535C6BEA" w14:textId="77777777" w:rsidR="002227A5" w:rsidRPr="00031B9E" w:rsidRDefault="002227A5" w:rsidP="00792795">
            <w:pPr>
              <w:spacing w:after="120"/>
              <w:rPr>
                <w:sz w:val="22"/>
                <w:szCs w:val="22"/>
                <w:rtl/>
              </w:rPr>
            </w:pPr>
            <w:r w:rsidRPr="00031B9E">
              <w:rPr>
                <w:rFonts w:hint="cs"/>
                <w:sz w:val="22"/>
                <w:szCs w:val="22"/>
                <w:rtl/>
              </w:rPr>
              <w:t>חפץ חיים 1</w:t>
            </w:r>
          </w:p>
        </w:tc>
        <w:tc>
          <w:tcPr>
            <w:tcW w:w="728" w:type="dxa"/>
          </w:tcPr>
          <w:p w14:paraId="1BA4D5FD" w14:textId="77777777" w:rsidR="002227A5" w:rsidRPr="00031B9E" w:rsidRDefault="002227A5" w:rsidP="00792795">
            <w:pPr>
              <w:spacing w:after="120"/>
              <w:jc w:val="center"/>
              <w:rPr>
                <w:sz w:val="22"/>
                <w:szCs w:val="22"/>
                <w:rtl/>
              </w:rPr>
            </w:pPr>
            <w:r w:rsidRPr="00031B9E">
              <w:rPr>
                <w:rFonts w:hint="cs"/>
                <w:sz w:val="22"/>
                <w:szCs w:val="22"/>
                <w:rtl/>
              </w:rPr>
              <w:t>5</w:t>
            </w:r>
          </w:p>
        </w:tc>
        <w:tc>
          <w:tcPr>
            <w:tcW w:w="1275" w:type="dxa"/>
          </w:tcPr>
          <w:p w14:paraId="1DB2068E" w14:textId="77777777" w:rsidR="002227A5" w:rsidRPr="00031B9E" w:rsidRDefault="002227A5" w:rsidP="001354D8">
            <w:pPr>
              <w:spacing w:after="120" w:line="240" w:lineRule="auto"/>
              <w:rPr>
                <w:sz w:val="22"/>
                <w:szCs w:val="22"/>
                <w:rtl/>
              </w:rPr>
            </w:pPr>
            <w:r w:rsidRPr="00031B9E">
              <w:rPr>
                <w:rFonts w:hint="cs"/>
                <w:sz w:val="22"/>
                <w:szCs w:val="22"/>
                <w:rtl/>
              </w:rPr>
              <w:t xml:space="preserve">דניס </w:t>
            </w:r>
            <w:r w:rsidRPr="00031B9E">
              <w:rPr>
                <w:sz w:val="22"/>
                <w:szCs w:val="22"/>
                <w:rtl/>
              </w:rPr>
              <w:t>–</w:t>
            </w:r>
            <w:r w:rsidRPr="00031B9E">
              <w:rPr>
                <w:rFonts w:hint="cs"/>
                <w:sz w:val="22"/>
                <w:szCs w:val="22"/>
                <w:rtl/>
              </w:rPr>
              <w:t xml:space="preserve"> מנהלת ביה"ס.</w:t>
            </w:r>
          </w:p>
        </w:tc>
        <w:tc>
          <w:tcPr>
            <w:tcW w:w="1418" w:type="dxa"/>
          </w:tcPr>
          <w:p w14:paraId="51B23F8A" w14:textId="77777777" w:rsidR="002227A5" w:rsidRPr="00031B9E" w:rsidRDefault="002227A5" w:rsidP="00C10075">
            <w:pPr>
              <w:spacing w:after="120" w:line="240" w:lineRule="auto"/>
              <w:jc w:val="center"/>
              <w:rPr>
                <w:rFonts w:ascii="David" w:hAnsi="David"/>
                <w:sz w:val="22"/>
                <w:szCs w:val="22"/>
              </w:rPr>
            </w:pPr>
            <w:r w:rsidRPr="00031B9E">
              <w:rPr>
                <w:rFonts w:ascii="David" w:hAnsi="David"/>
                <w:sz w:val="22"/>
                <w:szCs w:val="22"/>
              </w:rPr>
              <w:t>050-4003838</w:t>
            </w:r>
          </w:p>
          <w:p w14:paraId="3E3C75B0" w14:textId="77777777" w:rsidR="002227A5" w:rsidRPr="00031B9E" w:rsidRDefault="002227A5" w:rsidP="00C10075">
            <w:pPr>
              <w:spacing w:after="120" w:line="240" w:lineRule="auto"/>
              <w:jc w:val="center"/>
              <w:rPr>
                <w:rFonts w:ascii="David" w:hAnsi="David"/>
                <w:sz w:val="22"/>
                <w:szCs w:val="22"/>
                <w:rtl/>
              </w:rPr>
            </w:pPr>
          </w:p>
        </w:tc>
        <w:tc>
          <w:tcPr>
            <w:tcW w:w="1253" w:type="dxa"/>
          </w:tcPr>
          <w:p w14:paraId="307BB1A3" w14:textId="77777777" w:rsidR="002227A5" w:rsidRPr="00031B9E" w:rsidRDefault="002227A5" w:rsidP="00792795">
            <w:pPr>
              <w:spacing w:after="120"/>
              <w:rPr>
                <w:sz w:val="22"/>
                <w:szCs w:val="22"/>
                <w:rtl/>
              </w:rPr>
            </w:pPr>
          </w:p>
        </w:tc>
        <w:tc>
          <w:tcPr>
            <w:tcW w:w="2405" w:type="dxa"/>
          </w:tcPr>
          <w:p w14:paraId="6FC9A775" w14:textId="77777777" w:rsidR="002227A5" w:rsidRPr="00031B9E" w:rsidRDefault="002227A5" w:rsidP="00792795">
            <w:pPr>
              <w:spacing w:after="120"/>
              <w:rPr>
                <w:sz w:val="22"/>
                <w:szCs w:val="22"/>
                <w:rtl/>
              </w:rPr>
            </w:pPr>
          </w:p>
        </w:tc>
      </w:tr>
      <w:tr w:rsidR="002227A5" w:rsidRPr="00031B9E" w14:paraId="1B7A6034" w14:textId="77777777" w:rsidTr="002227A5">
        <w:tc>
          <w:tcPr>
            <w:tcW w:w="1138" w:type="dxa"/>
          </w:tcPr>
          <w:p w14:paraId="3937394C" w14:textId="77777777" w:rsidR="002227A5" w:rsidRPr="00031B9E" w:rsidRDefault="002227A5" w:rsidP="00176FC8">
            <w:pPr>
              <w:spacing w:after="120" w:line="240" w:lineRule="auto"/>
              <w:rPr>
                <w:sz w:val="22"/>
                <w:szCs w:val="22"/>
                <w:rtl/>
              </w:rPr>
            </w:pPr>
            <w:r w:rsidRPr="00031B9E">
              <w:rPr>
                <w:rFonts w:hint="cs"/>
                <w:sz w:val="22"/>
                <w:szCs w:val="22"/>
                <w:rtl/>
              </w:rPr>
              <w:t xml:space="preserve">בי"ס אמרי בינה </w:t>
            </w:r>
          </w:p>
        </w:tc>
        <w:tc>
          <w:tcPr>
            <w:tcW w:w="1130" w:type="dxa"/>
          </w:tcPr>
          <w:p w14:paraId="169DE065" w14:textId="77777777" w:rsidR="002227A5" w:rsidRPr="00031B9E" w:rsidRDefault="002227A5" w:rsidP="00792795">
            <w:pPr>
              <w:spacing w:after="120"/>
              <w:rPr>
                <w:sz w:val="22"/>
                <w:szCs w:val="22"/>
                <w:rtl/>
              </w:rPr>
            </w:pPr>
            <w:r w:rsidRPr="00031B9E">
              <w:rPr>
                <w:rFonts w:hint="cs"/>
                <w:sz w:val="22"/>
                <w:szCs w:val="22"/>
                <w:rtl/>
              </w:rPr>
              <w:t>גני טל ניסנית 45</w:t>
            </w:r>
          </w:p>
        </w:tc>
        <w:tc>
          <w:tcPr>
            <w:tcW w:w="728" w:type="dxa"/>
          </w:tcPr>
          <w:p w14:paraId="41B6369E" w14:textId="77777777" w:rsidR="002227A5" w:rsidRPr="00031B9E" w:rsidRDefault="002227A5" w:rsidP="00792795">
            <w:pPr>
              <w:spacing w:after="120"/>
              <w:jc w:val="center"/>
              <w:rPr>
                <w:sz w:val="22"/>
                <w:szCs w:val="22"/>
                <w:rtl/>
              </w:rPr>
            </w:pPr>
            <w:r w:rsidRPr="00031B9E">
              <w:rPr>
                <w:rFonts w:hint="cs"/>
                <w:sz w:val="22"/>
                <w:szCs w:val="22"/>
                <w:rtl/>
              </w:rPr>
              <w:t>31</w:t>
            </w:r>
          </w:p>
        </w:tc>
        <w:tc>
          <w:tcPr>
            <w:tcW w:w="1275" w:type="dxa"/>
          </w:tcPr>
          <w:p w14:paraId="065A2085" w14:textId="77777777" w:rsidR="002227A5" w:rsidRPr="00031B9E" w:rsidRDefault="002227A5" w:rsidP="001354D8">
            <w:pPr>
              <w:spacing w:after="120" w:line="240" w:lineRule="auto"/>
              <w:rPr>
                <w:sz w:val="22"/>
                <w:szCs w:val="22"/>
                <w:rtl/>
              </w:rPr>
            </w:pPr>
            <w:r w:rsidRPr="00031B9E">
              <w:rPr>
                <w:rFonts w:hint="cs"/>
                <w:sz w:val="22"/>
                <w:szCs w:val="22"/>
                <w:rtl/>
              </w:rPr>
              <w:t xml:space="preserve">טוהר </w:t>
            </w:r>
            <w:r w:rsidRPr="00031B9E">
              <w:rPr>
                <w:sz w:val="22"/>
                <w:szCs w:val="22"/>
                <w:rtl/>
              </w:rPr>
              <w:t>–</w:t>
            </w:r>
            <w:r w:rsidRPr="00031B9E">
              <w:rPr>
                <w:rFonts w:hint="cs"/>
                <w:sz w:val="22"/>
                <w:szCs w:val="22"/>
                <w:rtl/>
              </w:rPr>
              <w:t xml:space="preserve"> מזכירה. </w:t>
            </w:r>
          </w:p>
        </w:tc>
        <w:tc>
          <w:tcPr>
            <w:tcW w:w="1418" w:type="dxa"/>
          </w:tcPr>
          <w:p w14:paraId="4A9E4EFB" w14:textId="77777777" w:rsidR="002227A5" w:rsidRPr="00031B9E" w:rsidRDefault="002227A5" w:rsidP="00C10075">
            <w:pPr>
              <w:spacing w:after="120" w:line="240" w:lineRule="auto"/>
              <w:jc w:val="center"/>
              <w:rPr>
                <w:rFonts w:ascii="David" w:hAnsi="David"/>
                <w:sz w:val="22"/>
                <w:szCs w:val="22"/>
              </w:rPr>
            </w:pPr>
            <w:r w:rsidRPr="00031B9E">
              <w:rPr>
                <w:rFonts w:ascii="David" w:hAnsi="David"/>
                <w:sz w:val="22"/>
                <w:szCs w:val="22"/>
              </w:rPr>
              <w:t>054-8245553</w:t>
            </w:r>
          </w:p>
          <w:p w14:paraId="3648C3A8" w14:textId="77777777" w:rsidR="002227A5" w:rsidRPr="00031B9E" w:rsidRDefault="002227A5" w:rsidP="00C10075">
            <w:pPr>
              <w:spacing w:after="120" w:line="240" w:lineRule="auto"/>
              <w:jc w:val="center"/>
              <w:rPr>
                <w:rFonts w:ascii="David" w:hAnsi="David"/>
                <w:sz w:val="22"/>
                <w:szCs w:val="22"/>
                <w:rtl/>
              </w:rPr>
            </w:pPr>
          </w:p>
        </w:tc>
        <w:tc>
          <w:tcPr>
            <w:tcW w:w="1253" w:type="dxa"/>
          </w:tcPr>
          <w:p w14:paraId="2086E105" w14:textId="77777777" w:rsidR="002227A5" w:rsidRPr="00031B9E" w:rsidRDefault="002227A5" w:rsidP="00792795">
            <w:pPr>
              <w:spacing w:after="120"/>
              <w:rPr>
                <w:sz w:val="22"/>
                <w:szCs w:val="22"/>
                <w:rtl/>
              </w:rPr>
            </w:pPr>
          </w:p>
        </w:tc>
        <w:tc>
          <w:tcPr>
            <w:tcW w:w="2405" w:type="dxa"/>
          </w:tcPr>
          <w:p w14:paraId="6D74C35E" w14:textId="77777777" w:rsidR="002227A5" w:rsidRPr="00031B9E" w:rsidRDefault="002227A5" w:rsidP="00792795">
            <w:pPr>
              <w:spacing w:after="120"/>
              <w:rPr>
                <w:sz w:val="22"/>
                <w:szCs w:val="22"/>
                <w:rtl/>
              </w:rPr>
            </w:pPr>
            <w:r w:rsidRPr="00031B9E">
              <w:rPr>
                <w:rFonts w:hint="cs"/>
                <w:sz w:val="22"/>
                <w:szCs w:val="22"/>
                <w:rtl/>
              </w:rPr>
              <w:t xml:space="preserve">*בכיתה 6 </w:t>
            </w:r>
            <w:r w:rsidRPr="00031B9E">
              <w:rPr>
                <w:sz w:val="22"/>
                <w:szCs w:val="22"/>
                <w:rtl/>
              </w:rPr>
              <w:t>–</w:t>
            </w:r>
            <w:r w:rsidRPr="00031B9E">
              <w:rPr>
                <w:rFonts w:hint="cs"/>
                <w:sz w:val="22"/>
                <w:szCs w:val="22"/>
                <w:rtl/>
              </w:rPr>
              <w:t xml:space="preserve"> 8 ילדים</w:t>
            </w:r>
          </w:p>
          <w:p w14:paraId="3377F18C" w14:textId="77777777" w:rsidR="002227A5" w:rsidRPr="00031B9E" w:rsidRDefault="002227A5" w:rsidP="00792795">
            <w:pPr>
              <w:spacing w:after="120"/>
              <w:rPr>
                <w:sz w:val="22"/>
                <w:szCs w:val="22"/>
                <w:rtl/>
              </w:rPr>
            </w:pPr>
            <w:r w:rsidRPr="00031B9E">
              <w:rPr>
                <w:rFonts w:hint="cs"/>
                <w:sz w:val="22"/>
                <w:szCs w:val="22"/>
                <w:rtl/>
              </w:rPr>
              <w:t>*מנות ארוזות</w:t>
            </w:r>
          </w:p>
        </w:tc>
      </w:tr>
    </w:tbl>
    <w:p w14:paraId="40C96449" w14:textId="77777777" w:rsidR="002D352E" w:rsidRPr="00031B9E" w:rsidRDefault="002D352E" w:rsidP="009E124D">
      <w:pPr>
        <w:spacing w:after="120" w:line="360" w:lineRule="auto"/>
        <w:rPr>
          <w:rtl/>
        </w:rPr>
      </w:pPr>
    </w:p>
    <w:p w14:paraId="0919239B" w14:textId="77777777" w:rsidR="005634E1" w:rsidRPr="00031B9E" w:rsidRDefault="005634E1" w:rsidP="009E124D">
      <w:pPr>
        <w:spacing w:after="120" w:line="360" w:lineRule="auto"/>
        <w:rPr>
          <w:rtl/>
        </w:rPr>
      </w:pPr>
    </w:p>
    <w:p w14:paraId="2477B80B" w14:textId="77777777" w:rsidR="005634E1" w:rsidRPr="00031B9E" w:rsidRDefault="005634E1" w:rsidP="009E124D">
      <w:pPr>
        <w:spacing w:after="120" w:line="360" w:lineRule="auto"/>
        <w:rPr>
          <w:rtl/>
        </w:rPr>
      </w:pPr>
    </w:p>
    <w:p w14:paraId="1FDC4375" w14:textId="77777777" w:rsidR="005634E1" w:rsidRPr="00031B9E" w:rsidRDefault="005634E1" w:rsidP="009E124D">
      <w:pPr>
        <w:spacing w:after="120" w:line="360" w:lineRule="auto"/>
        <w:rPr>
          <w:rtl/>
        </w:rPr>
      </w:pPr>
    </w:p>
    <w:p w14:paraId="6014A197" w14:textId="77777777" w:rsidR="005634E1" w:rsidRPr="00031B9E" w:rsidRDefault="005634E1" w:rsidP="009E124D">
      <w:pPr>
        <w:spacing w:after="120" w:line="360" w:lineRule="auto"/>
        <w:rPr>
          <w:rtl/>
        </w:rPr>
      </w:pPr>
    </w:p>
    <w:p w14:paraId="1287FFA4" w14:textId="77777777" w:rsidR="005634E1" w:rsidRPr="00031B9E" w:rsidRDefault="005634E1" w:rsidP="009E124D">
      <w:pPr>
        <w:spacing w:after="120" w:line="360" w:lineRule="auto"/>
        <w:rPr>
          <w:rtl/>
        </w:rPr>
      </w:pPr>
    </w:p>
    <w:p w14:paraId="0666EBA2" w14:textId="77777777" w:rsidR="005634E1" w:rsidRPr="00031B9E" w:rsidRDefault="005634E1" w:rsidP="009E124D">
      <w:pPr>
        <w:spacing w:after="120" w:line="360" w:lineRule="auto"/>
        <w:rPr>
          <w:rtl/>
        </w:rPr>
      </w:pPr>
    </w:p>
    <w:p w14:paraId="356A4A0B" w14:textId="77777777" w:rsidR="005634E1" w:rsidRPr="00031B9E" w:rsidRDefault="005634E1" w:rsidP="009E124D">
      <w:pPr>
        <w:spacing w:after="120" w:line="360" w:lineRule="auto"/>
        <w:rPr>
          <w:rtl/>
        </w:rPr>
      </w:pPr>
    </w:p>
    <w:p w14:paraId="49A75792" w14:textId="77777777" w:rsidR="005634E1" w:rsidRPr="00031B9E" w:rsidRDefault="005634E1" w:rsidP="009E124D">
      <w:pPr>
        <w:spacing w:after="120" w:line="360" w:lineRule="auto"/>
        <w:rPr>
          <w:rtl/>
        </w:rPr>
      </w:pPr>
    </w:p>
    <w:p w14:paraId="33D75222" w14:textId="77777777" w:rsidR="005634E1" w:rsidRPr="00031B9E" w:rsidRDefault="005634E1" w:rsidP="009E124D">
      <w:pPr>
        <w:spacing w:after="120" w:line="360" w:lineRule="auto"/>
        <w:rPr>
          <w:rtl/>
        </w:rPr>
      </w:pPr>
    </w:p>
    <w:p w14:paraId="6676B0E0" w14:textId="77777777" w:rsidR="005634E1" w:rsidRPr="00031B9E" w:rsidRDefault="005634E1" w:rsidP="009E124D">
      <w:pPr>
        <w:spacing w:after="120" w:line="360" w:lineRule="auto"/>
        <w:rPr>
          <w:rtl/>
        </w:rPr>
      </w:pPr>
    </w:p>
    <w:p w14:paraId="726C6900" w14:textId="77777777" w:rsidR="005634E1" w:rsidRPr="00031B9E" w:rsidRDefault="005634E1" w:rsidP="009E124D">
      <w:pPr>
        <w:spacing w:after="120" w:line="360" w:lineRule="auto"/>
        <w:rPr>
          <w:rtl/>
        </w:rPr>
      </w:pPr>
    </w:p>
    <w:p w14:paraId="440506DB" w14:textId="77777777" w:rsidR="005634E1" w:rsidRPr="00031B9E" w:rsidRDefault="005634E1" w:rsidP="009E124D">
      <w:pPr>
        <w:spacing w:after="120" w:line="360" w:lineRule="auto"/>
        <w:rPr>
          <w:rtl/>
        </w:rPr>
      </w:pPr>
    </w:p>
    <w:p w14:paraId="0FE4E218" w14:textId="77777777" w:rsidR="00296BBC" w:rsidRPr="00031B9E" w:rsidRDefault="00296BBC" w:rsidP="009E124D">
      <w:pPr>
        <w:spacing w:after="120" w:line="360" w:lineRule="auto"/>
        <w:rPr>
          <w:rtl/>
        </w:rPr>
      </w:pPr>
    </w:p>
    <w:p w14:paraId="5AC260B9" w14:textId="77777777" w:rsidR="00296BBC" w:rsidRPr="00031B9E" w:rsidRDefault="00296BBC" w:rsidP="009E124D">
      <w:pPr>
        <w:spacing w:after="120" w:line="360" w:lineRule="auto"/>
        <w:rPr>
          <w:rtl/>
        </w:rPr>
      </w:pPr>
    </w:p>
    <w:p w14:paraId="6E058746" w14:textId="77777777" w:rsidR="00296BBC" w:rsidRPr="00031B9E" w:rsidRDefault="00296BBC" w:rsidP="009E124D">
      <w:pPr>
        <w:spacing w:after="120" w:line="360" w:lineRule="auto"/>
        <w:rPr>
          <w:rtl/>
        </w:rPr>
      </w:pPr>
    </w:p>
    <w:p w14:paraId="081F269B" w14:textId="77777777" w:rsidR="002227A5" w:rsidRPr="00031B9E" w:rsidRDefault="002227A5">
      <w:pPr>
        <w:bidi w:val="0"/>
        <w:rPr>
          <w:bCs/>
          <w:sz w:val="40"/>
          <w:szCs w:val="40"/>
          <w:u w:val="single"/>
          <w:rtl/>
          <w:lang w:val="x-none" w:eastAsia="en-US"/>
        </w:rPr>
      </w:pPr>
      <w:r w:rsidRPr="00031B9E">
        <w:rPr>
          <w:rtl/>
          <w:lang w:eastAsia="en-US"/>
        </w:rPr>
        <w:br w:type="page"/>
      </w:r>
    </w:p>
    <w:p w14:paraId="6523821C" w14:textId="30CB739D" w:rsidR="008B10D9" w:rsidRPr="00031B9E" w:rsidRDefault="00AC28B5" w:rsidP="00D354B9">
      <w:pPr>
        <w:pStyle w:val="2DAVID"/>
        <w:rPr>
          <w:rtl/>
          <w:lang w:eastAsia="en-US"/>
        </w:rPr>
      </w:pPr>
      <w:bookmarkStart w:id="31" w:name="_Toc193374480"/>
      <w:r w:rsidRPr="00031B9E">
        <w:rPr>
          <w:rFonts w:hint="eastAsia"/>
          <w:rtl/>
          <w:lang w:eastAsia="en-US"/>
        </w:rPr>
        <w:lastRenderedPageBreak/>
        <w:t>נספח</w:t>
      </w:r>
      <w:r w:rsidRPr="00031B9E">
        <w:rPr>
          <w:rtl/>
          <w:lang w:eastAsia="en-US"/>
        </w:rPr>
        <w:t xml:space="preserve"> </w:t>
      </w:r>
      <w:r w:rsidR="00FE4C2F" w:rsidRPr="00031B9E">
        <w:rPr>
          <w:rFonts w:hint="cs"/>
          <w:rtl/>
          <w:lang w:eastAsia="en-US"/>
        </w:rPr>
        <w:t>ב</w:t>
      </w:r>
      <w:r w:rsidRPr="00031B9E">
        <w:rPr>
          <w:rtl/>
          <w:lang w:eastAsia="en-US"/>
        </w:rPr>
        <w:t xml:space="preserve">' </w:t>
      </w:r>
      <w:r w:rsidR="00B17EA9" w:rsidRPr="00031B9E">
        <w:rPr>
          <w:rFonts w:hint="cs"/>
          <w:rtl/>
        </w:rPr>
        <w:t xml:space="preserve"> </w:t>
      </w:r>
      <w:r w:rsidR="00B17EA9" w:rsidRPr="00031B9E">
        <w:rPr>
          <w:rtl/>
        </w:rPr>
        <w:t>–</w:t>
      </w:r>
      <w:r w:rsidRPr="00031B9E">
        <w:rPr>
          <w:rtl/>
          <w:lang w:eastAsia="en-US"/>
        </w:rPr>
        <w:t xml:space="preserve"> </w:t>
      </w:r>
      <w:r w:rsidRPr="00031B9E">
        <w:rPr>
          <w:rFonts w:hint="cs"/>
          <w:rtl/>
          <w:lang w:eastAsia="en-US"/>
        </w:rPr>
        <w:t>נוסח ערבות ביצוע</w:t>
      </w:r>
      <w:bookmarkEnd w:id="31"/>
    </w:p>
    <w:p w14:paraId="1E436BC7" w14:textId="77777777" w:rsidR="00B81E1C" w:rsidRPr="00031B9E" w:rsidRDefault="00AC28B5" w:rsidP="009E124D">
      <w:pPr>
        <w:spacing w:after="120" w:line="360" w:lineRule="auto"/>
        <w:rPr>
          <w:noProof/>
          <w:sz w:val="26"/>
          <w:szCs w:val="26"/>
          <w:rtl/>
        </w:rPr>
      </w:pPr>
      <w:r w:rsidRPr="00031B9E">
        <w:rPr>
          <w:rFonts w:hint="cs"/>
          <w:noProof/>
          <w:sz w:val="26"/>
          <w:szCs w:val="26"/>
          <w:rtl/>
        </w:rPr>
        <w:t>לכבוד</w:t>
      </w:r>
    </w:p>
    <w:p w14:paraId="1B8A7196" w14:textId="77777777" w:rsidR="00B81E1C" w:rsidRPr="00031B9E" w:rsidRDefault="00AC28B5" w:rsidP="009E124D">
      <w:pPr>
        <w:spacing w:after="120" w:line="360" w:lineRule="auto"/>
        <w:rPr>
          <w:rFonts w:ascii="Arial" w:hAnsi="Arial"/>
          <w:noProof/>
          <w:sz w:val="26"/>
          <w:szCs w:val="26"/>
          <w:rtl/>
          <w:lang w:val="x-none"/>
        </w:rPr>
      </w:pPr>
      <w:r w:rsidRPr="00031B9E">
        <w:rPr>
          <w:rFonts w:ascii="Arial" w:hAnsi="Arial" w:hint="cs"/>
          <w:noProof/>
          <w:sz w:val="26"/>
          <w:szCs w:val="26"/>
          <w:rtl/>
          <w:lang w:val="x-none"/>
        </w:rPr>
        <w:t>עיריית נתיבות</w:t>
      </w:r>
    </w:p>
    <w:p w14:paraId="29343520" w14:textId="77777777" w:rsidR="00B81E1C" w:rsidRPr="00031B9E" w:rsidRDefault="00AC28B5" w:rsidP="009E124D">
      <w:pPr>
        <w:spacing w:after="120" w:line="360" w:lineRule="auto"/>
        <w:jc w:val="center"/>
        <w:rPr>
          <w:noProof/>
          <w:sz w:val="24"/>
          <w:szCs w:val="24"/>
          <w:u w:val="single"/>
          <w:rtl/>
        </w:rPr>
      </w:pPr>
      <w:r w:rsidRPr="00031B9E">
        <w:rPr>
          <w:rFonts w:hint="cs"/>
          <w:noProof/>
          <w:sz w:val="24"/>
          <w:szCs w:val="24"/>
          <w:rtl/>
        </w:rPr>
        <w:t>הנדון</w:t>
      </w:r>
      <w:r w:rsidRPr="00031B9E">
        <w:rPr>
          <w:rFonts w:hint="cs"/>
          <w:noProof/>
          <w:sz w:val="24"/>
          <w:szCs w:val="24"/>
          <w:u w:val="single"/>
          <w:rtl/>
        </w:rPr>
        <w:t xml:space="preserve">: </w:t>
      </w:r>
      <w:r w:rsidRPr="00031B9E">
        <w:rPr>
          <w:rFonts w:hint="cs"/>
          <w:b/>
          <w:bCs/>
          <w:noProof/>
          <w:sz w:val="24"/>
          <w:szCs w:val="24"/>
          <w:u w:val="single"/>
          <w:rtl/>
        </w:rPr>
        <w:t>ערבות בנקאית מס'__________________</w:t>
      </w:r>
    </w:p>
    <w:p w14:paraId="52E6D7DA" w14:textId="6F0FFE78" w:rsidR="00B81E1C" w:rsidRPr="00031B9E" w:rsidRDefault="00AC28B5" w:rsidP="009E124D">
      <w:pPr>
        <w:spacing w:after="120" w:line="360" w:lineRule="auto"/>
        <w:jc w:val="both"/>
        <w:rPr>
          <w:noProof/>
          <w:sz w:val="24"/>
          <w:szCs w:val="24"/>
          <w:rtl/>
        </w:rPr>
      </w:pPr>
      <w:r w:rsidRPr="00031B9E">
        <w:rPr>
          <w:rFonts w:hint="cs"/>
          <w:noProof/>
          <w:sz w:val="24"/>
          <w:szCs w:val="24"/>
          <w:rtl/>
        </w:rPr>
        <w:t xml:space="preserve">עפ"י בקשת ______________ ח.פ ______________ (להלן </w:t>
      </w:r>
      <w:r w:rsidRPr="00031B9E">
        <w:rPr>
          <w:noProof/>
          <w:sz w:val="24"/>
          <w:szCs w:val="24"/>
          <w:rtl/>
        </w:rPr>
        <w:t>–</w:t>
      </w:r>
      <w:r w:rsidRPr="00031B9E">
        <w:rPr>
          <w:rFonts w:hint="cs"/>
          <w:noProof/>
          <w:sz w:val="24"/>
          <w:szCs w:val="24"/>
          <w:rtl/>
        </w:rPr>
        <w:t xml:space="preserve"> "</w:t>
      </w:r>
      <w:r w:rsidRPr="00031B9E">
        <w:rPr>
          <w:rFonts w:hint="cs"/>
          <w:b/>
          <w:bCs/>
          <w:noProof/>
          <w:sz w:val="24"/>
          <w:szCs w:val="24"/>
          <w:rtl/>
        </w:rPr>
        <w:t>המבקשים</w:t>
      </w:r>
      <w:r w:rsidRPr="00031B9E">
        <w:rPr>
          <w:rFonts w:hint="cs"/>
          <w:noProof/>
          <w:sz w:val="24"/>
          <w:szCs w:val="24"/>
          <w:rtl/>
        </w:rPr>
        <w:t xml:space="preserve">"), אנו ערבים בזה כלפיכם לסילוק כל סכום עד לסך של </w:t>
      </w:r>
      <w:r w:rsidR="00C92A97" w:rsidRPr="00031B9E">
        <w:rPr>
          <w:rFonts w:hint="cs"/>
          <w:noProof/>
          <w:sz w:val="24"/>
          <w:szCs w:val="24"/>
          <w:rtl/>
        </w:rPr>
        <w:t xml:space="preserve">35,000 </w:t>
      </w:r>
      <w:r w:rsidRPr="00031B9E">
        <w:rPr>
          <w:rFonts w:hint="cs"/>
          <w:noProof/>
          <w:sz w:val="24"/>
          <w:szCs w:val="24"/>
          <w:rtl/>
        </w:rPr>
        <w:t xml:space="preserve">₪ (במילים: </w:t>
      </w:r>
      <w:r w:rsidR="00C92A97" w:rsidRPr="00031B9E">
        <w:rPr>
          <w:rFonts w:hint="cs"/>
          <w:noProof/>
          <w:sz w:val="24"/>
          <w:szCs w:val="24"/>
          <w:rtl/>
        </w:rPr>
        <w:t xml:space="preserve">שלושים וחמישה אלף </w:t>
      </w:r>
      <w:r w:rsidRPr="00031B9E">
        <w:rPr>
          <w:rFonts w:hint="cs"/>
          <w:noProof/>
          <w:sz w:val="24"/>
          <w:szCs w:val="24"/>
          <w:rtl/>
        </w:rPr>
        <w:t xml:space="preserve">שקלים חדשים ) בתוספת הפרשי הצמדה למדד הנובעים מהצמדת הסך הנ"ל למדד, כמפורט להלן (להלן </w:t>
      </w:r>
      <w:r w:rsidRPr="00031B9E">
        <w:rPr>
          <w:noProof/>
          <w:sz w:val="24"/>
          <w:szCs w:val="24"/>
          <w:rtl/>
        </w:rPr>
        <w:t>–</w:t>
      </w:r>
      <w:r w:rsidRPr="00031B9E">
        <w:rPr>
          <w:rFonts w:hint="cs"/>
          <w:noProof/>
          <w:sz w:val="24"/>
          <w:szCs w:val="24"/>
          <w:rtl/>
        </w:rPr>
        <w:t xml:space="preserve"> "</w:t>
      </w:r>
      <w:r w:rsidRPr="00031B9E">
        <w:rPr>
          <w:rFonts w:hint="cs"/>
          <w:b/>
          <w:bCs/>
          <w:noProof/>
          <w:sz w:val="24"/>
          <w:szCs w:val="24"/>
          <w:rtl/>
        </w:rPr>
        <w:t>הפרשי הצמדה</w:t>
      </w:r>
      <w:r w:rsidRPr="00031B9E">
        <w:rPr>
          <w:rFonts w:hint="cs"/>
          <w:noProof/>
          <w:sz w:val="24"/>
          <w:szCs w:val="24"/>
          <w:rtl/>
        </w:rPr>
        <w:t>"),וזאת להבטחת ביצוע כל תנאי החוזה שנכרת בין הצדדים</w:t>
      </w:r>
      <w:r w:rsidR="002133EC" w:rsidRPr="00031B9E">
        <w:rPr>
          <w:rFonts w:hint="cs"/>
          <w:noProof/>
          <w:sz w:val="24"/>
          <w:szCs w:val="24"/>
          <w:rtl/>
        </w:rPr>
        <w:t xml:space="preserve"> לא</w:t>
      </w:r>
      <w:r w:rsidR="00830A0C" w:rsidRPr="00031B9E">
        <w:rPr>
          <w:rFonts w:hint="cs"/>
          <w:noProof/>
          <w:sz w:val="24"/>
          <w:szCs w:val="24"/>
          <w:rtl/>
        </w:rPr>
        <w:t xml:space="preserve">ספקת ארוחות חמסגרות החינוך המיוחד בעיר נתיבות. </w:t>
      </w:r>
    </w:p>
    <w:p w14:paraId="7CF3AE1E" w14:textId="77777777" w:rsidR="00B81E1C" w:rsidRPr="00031B9E" w:rsidRDefault="00AC28B5" w:rsidP="009E124D">
      <w:pPr>
        <w:spacing w:after="120" w:line="360" w:lineRule="auto"/>
        <w:jc w:val="both"/>
        <w:rPr>
          <w:noProof/>
          <w:sz w:val="24"/>
          <w:szCs w:val="24"/>
          <w:rtl/>
        </w:rPr>
      </w:pPr>
      <w:r w:rsidRPr="00031B9E">
        <w:rPr>
          <w:rFonts w:hint="cs"/>
          <w:noProof/>
          <w:sz w:val="24"/>
          <w:szCs w:val="24"/>
          <w:rtl/>
        </w:rPr>
        <w:t>אנו מתחייבים לשלם לכם כל סכום או סכומים עד לסך הנ"ל בתוספת הפרשי הצמדה מיד עם דרישתכם הראשונה בכתב שתגיע אלינו, מבלי להטיל עליכם,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w:t>
      </w:r>
    </w:p>
    <w:p w14:paraId="2B6BB2A1" w14:textId="77777777" w:rsidR="00B81E1C" w:rsidRPr="00031B9E" w:rsidRDefault="00AC28B5" w:rsidP="009E124D">
      <w:pPr>
        <w:tabs>
          <w:tab w:val="left" w:pos="-6"/>
        </w:tabs>
        <w:spacing w:after="120" w:line="360" w:lineRule="auto"/>
        <w:jc w:val="both"/>
        <w:rPr>
          <w:noProof/>
          <w:sz w:val="24"/>
          <w:szCs w:val="24"/>
          <w:rtl/>
        </w:rPr>
      </w:pPr>
      <w:r w:rsidRPr="00031B9E">
        <w:rPr>
          <w:rFonts w:hint="cs"/>
          <w:noProof/>
          <w:sz w:val="24"/>
          <w:szCs w:val="24"/>
          <w:rtl/>
        </w:rPr>
        <w:t>אתם תהיו רשאים לדרוש מאתנו את תשלומו של הסכום הנ"ל בפעם אחת או במספר דרישות, כל אחת מהן מתייחסת לחלק מהסכום הנ"ל בלבד, בתנאי שסך דרשותיכם לא יעלה על הסך הכולל הנ"ל.</w:t>
      </w:r>
    </w:p>
    <w:p w14:paraId="5DB09C89" w14:textId="77777777" w:rsidR="00B81E1C" w:rsidRPr="00031B9E" w:rsidRDefault="00AC28B5" w:rsidP="009E124D">
      <w:pPr>
        <w:tabs>
          <w:tab w:val="left" w:pos="894"/>
        </w:tabs>
        <w:spacing w:after="120" w:line="360" w:lineRule="auto"/>
        <w:jc w:val="both"/>
        <w:rPr>
          <w:noProof/>
          <w:sz w:val="24"/>
          <w:szCs w:val="24"/>
          <w:rtl/>
        </w:rPr>
      </w:pPr>
      <w:r w:rsidRPr="00031B9E">
        <w:rPr>
          <w:rFonts w:hint="cs"/>
          <w:noProof/>
          <w:sz w:val="24"/>
          <w:szCs w:val="24"/>
          <w:rtl/>
        </w:rPr>
        <w:t>סכום הערבות יהיה צמוד למדד המחירים לצרכן כפי שהוא מתפרסם מפעם לפעם ע"י הלשכה המרכזית לסטטיסטיקה ולמחקר כלכלי, בתנאי ההצמדה שלהלן:</w:t>
      </w:r>
    </w:p>
    <w:p w14:paraId="5B7209A3" w14:textId="77777777" w:rsidR="00B81E1C" w:rsidRPr="00031B9E" w:rsidRDefault="00AC28B5" w:rsidP="009E124D">
      <w:pPr>
        <w:tabs>
          <w:tab w:val="left" w:pos="894"/>
        </w:tabs>
        <w:spacing w:after="120" w:line="360" w:lineRule="auto"/>
        <w:jc w:val="both"/>
        <w:rPr>
          <w:noProof/>
          <w:sz w:val="24"/>
          <w:szCs w:val="24"/>
          <w:rtl/>
        </w:rPr>
      </w:pPr>
      <w:r w:rsidRPr="00031B9E">
        <w:rPr>
          <w:rFonts w:hint="cs"/>
          <w:noProof/>
          <w:sz w:val="24"/>
          <w:szCs w:val="24"/>
          <w:rtl/>
        </w:rPr>
        <w:t>"</w:t>
      </w:r>
      <w:r w:rsidRPr="00031B9E">
        <w:rPr>
          <w:rFonts w:hint="cs"/>
          <w:b/>
          <w:bCs/>
          <w:noProof/>
          <w:sz w:val="24"/>
          <w:szCs w:val="24"/>
          <w:rtl/>
        </w:rPr>
        <w:t>המדד היסודי</w:t>
      </w:r>
      <w:r w:rsidRPr="00031B9E">
        <w:rPr>
          <w:rFonts w:hint="cs"/>
          <w:noProof/>
          <w:sz w:val="24"/>
          <w:szCs w:val="24"/>
          <w:rtl/>
        </w:rPr>
        <w:t xml:space="preserve">" </w:t>
      </w:r>
      <w:r w:rsidRPr="00031B9E">
        <w:rPr>
          <w:noProof/>
          <w:sz w:val="24"/>
          <w:szCs w:val="24"/>
          <w:rtl/>
        </w:rPr>
        <w:t>–</w:t>
      </w:r>
      <w:r w:rsidRPr="00031B9E">
        <w:rPr>
          <w:rFonts w:hint="cs"/>
          <w:noProof/>
          <w:sz w:val="24"/>
          <w:szCs w:val="24"/>
          <w:rtl/>
        </w:rPr>
        <w:t xml:space="preserve"> משמעו מדד המחירים לצרכן (כללי), המתפרסם ע"י הלשכה המרכזית לסטטיסטיקה ולמחקר כלכלי.</w:t>
      </w:r>
    </w:p>
    <w:p w14:paraId="40E89233" w14:textId="77777777" w:rsidR="00B81E1C" w:rsidRPr="00031B9E" w:rsidRDefault="00AC28B5" w:rsidP="009E124D">
      <w:pPr>
        <w:tabs>
          <w:tab w:val="left" w:pos="894"/>
        </w:tabs>
        <w:spacing w:after="120" w:line="360" w:lineRule="auto"/>
        <w:jc w:val="both"/>
        <w:rPr>
          <w:noProof/>
          <w:sz w:val="24"/>
          <w:szCs w:val="24"/>
          <w:rtl/>
        </w:rPr>
      </w:pPr>
      <w:r w:rsidRPr="00031B9E">
        <w:rPr>
          <w:rFonts w:hint="cs"/>
          <w:noProof/>
          <w:sz w:val="24"/>
          <w:szCs w:val="24"/>
          <w:rtl/>
        </w:rPr>
        <w:t xml:space="preserve">אם יתברר מתוך המדד שפורסם לאחרונה לפני כל תשלום בפועל, עפ"י ערבות זו (להלן </w:t>
      </w:r>
      <w:r w:rsidRPr="00031B9E">
        <w:rPr>
          <w:noProof/>
          <w:sz w:val="24"/>
          <w:szCs w:val="24"/>
          <w:rtl/>
        </w:rPr>
        <w:t>–</w:t>
      </w:r>
      <w:r w:rsidRPr="00031B9E">
        <w:rPr>
          <w:rFonts w:hint="cs"/>
          <w:noProof/>
          <w:sz w:val="24"/>
          <w:szCs w:val="24"/>
          <w:rtl/>
        </w:rPr>
        <w:t xml:space="preserve"> "</w:t>
      </w:r>
      <w:r w:rsidRPr="00031B9E">
        <w:rPr>
          <w:rFonts w:hint="cs"/>
          <w:b/>
          <w:bCs/>
          <w:noProof/>
          <w:sz w:val="24"/>
          <w:szCs w:val="24"/>
          <w:rtl/>
        </w:rPr>
        <w:t>המדד החדש</w:t>
      </w:r>
      <w:r w:rsidRPr="00031B9E">
        <w:rPr>
          <w:rFonts w:hint="cs"/>
          <w:noProof/>
          <w:sz w:val="24"/>
          <w:szCs w:val="24"/>
          <w:rtl/>
        </w:rPr>
        <w:t xml:space="preserve">"), כי המדד החדש עלה לעומת המדד בגין חודש ________, שפורסם ביום _________, היינו, __________ נקודות (להלן </w:t>
      </w:r>
      <w:r w:rsidRPr="00031B9E">
        <w:rPr>
          <w:noProof/>
          <w:sz w:val="24"/>
          <w:szCs w:val="24"/>
          <w:rtl/>
        </w:rPr>
        <w:t>–</w:t>
      </w:r>
      <w:r w:rsidRPr="00031B9E">
        <w:rPr>
          <w:rFonts w:hint="cs"/>
          <w:noProof/>
          <w:sz w:val="24"/>
          <w:szCs w:val="24"/>
          <w:rtl/>
        </w:rPr>
        <w:t>"</w:t>
      </w:r>
      <w:r w:rsidRPr="00031B9E">
        <w:rPr>
          <w:rFonts w:hint="cs"/>
          <w:b/>
          <w:bCs/>
          <w:noProof/>
          <w:sz w:val="24"/>
          <w:szCs w:val="24"/>
          <w:rtl/>
        </w:rPr>
        <w:t>המדד היסודי</w:t>
      </w:r>
      <w:r w:rsidRPr="00031B9E">
        <w:rPr>
          <w:rFonts w:hint="cs"/>
          <w:noProof/>
          <w:sz w:val="24"/>
          <w:szCs w:val="24"/>
          <w:rtl/>
        </w:rPr>
        <w:t>"),יהיו הקרן והפרשי ההצמדה סכום השווה להכפלת המדד החדש בסכום הקרן המצוין בדרישותיכם הנ"ל מחולק במדד היסודי.</w:t>
      </w:r>
    </w:p>
    <w:p w14:paraId="353D7C27" w14:textId="77777777" w:rsidR="00B81E1C" w:rsidRPr="00031B9E" w:rsidRDefault="00AC28B5" w:rsidP="009E124D">
      <w:pPr>
        <w:tabs>
          <w:tab w:val="left" w:pos="894"/>
        </w:tabs>
        <w:spacing w:after="120" w:line="360" w:lineRule="auto"/>
        <w:jc w:val="both"/>
        <w:rPr>
          <w:noProof/>
          <w:sz w:val="24"/>
          <w:szCs w:val="24"/>
          <w:rtl/>
        </w:rPr>
      </w:pPr>
      <w:r w:rsidRPr="00031B9E">
        <w:rPr>
          <w:rFonts w:hint="cs"/>
          <w:noProof/>
          <w:sz w:val="24"/>
          <w:szCs w:val="24"/>
          <w:rtl/>
        </w:rPr>
        <w:t>ערבות זו הינה בלתי חוזרת ובלתי תלויה ולא ניתנת לביטול.</w:t>
      </w:r>
    </w:p>
    <w:p w14:paraId="12D0C4E7" w14:textId="77777777" w:rsidR="00B81E1C" w:rsidRPr="00031B9E" w:rsidRDefault="00AC28B5" w:rsidP="009E124D">
      <w:pPr>
        <w:tabs>
          <w:tab w:val="left" w:pos="894"/>
        </w:tabs>
        <w:spacing w:after="120" w:line="360" w:lineRule="auto"/>
        <w:jc w:val="both"/>
        <w:rPr>
          <w:noProof/>
          <w:sz w:val="24"/>
          <w:szCs w:val="24"/>
          <w:rtl/>
        </w:rPr>
      </w:pPr>
      <w:r w:rsidRPr="00031B9E">
        <w:rPr>
          <w:rFonts w:hint="cs"/>
          <w:noProof/>
          <w:sz w:val="24"/>
          <w:szCs w:val="24"/>
          <w:rtl/>
        </w:rPr>
        <w:t>ערבות זו תישאר בתוקפה עד _________.</w:t>
      </w:r>
    </w:p>
    <w:p w14:paraId="6E1E987F" w14:textId="77777777" w:rsidR="00B81E1C" w:rsidRPr="00031B9E" w:rsidRDefault="00AC28B5" w:rsidP="009E124D">
      <w:pPr>
        <w:tabs>
          <w:tab w:val="left" w:pos="894"/>
        </w:tabs>
        <w:spacing w:after="120" w:line="360" w:lineRule="auto"/>
        <w:jc w:val="both"/>
        <w:rPr>
          <w:noProof/>
          <w:sz w:val="24"/>
          <w:szCs w:val="24"/>
          <w:rtl/>
        </w:rPr>
      </w:pPr>
      <w:r w:rsidRPr="00031B9E">
        <w:rPr>
          <w:rFonts w:hint="cs"/>
          <w:noProof/>
          <w:sz w:val="24"/>
          <w:szCs w:val="24"/>
          <w:rtl/>
        </w:rPr>
        <w:t>דרישה שתגיע אלינו אחרי ___________, לא תיענה.</w:t>
      </w:r>
    </w:p>
    <w:p w14:paraId="26CD4463" w14:textId="77777777" w:rsidR="00B81E1C" w:rsidRPr="00031B9E" w:rsidRDefault="00AC28B5" w:rsidP="009E124D">
      <w:pPr>
        <w:tabs>
          <w:tab w:val="left" w:pos="894"/>
        </w:tabs>
        <w:spacing w:after="120" w:line="360" w:lineRule="auto"/>
        <w:jc w:val="both"/>
        <w:rPr>
          <w:noProof/>
          <w:sz w:val="24"/>
          <w:szCs w:val="24"/>
          <w:rtl/>
        </w:rPr>
      </w:pPr>
      <w:r w:rsidRPr="00031B9E">
        <w:rPr>
          <w:rFonts w:hint="cs"/>
          <w:noProof/>
          <w:sz w:val="24"/>
          <w:szCs w:val="24"/>
          <w:rtl/>
        </w:rPr>
        <w:t>לאחר יום __________, ערבות זו בטלה ומבוטלת.</w:t>
      </w:r>
    </w:p>
    <w:p w14:paraId="2BC5545F" w14:textId="77777777" w:rsidR="00B81E1C" w:rsidRPr="00031B9E" w:rsidRDefault="00AC28B5" w:rsidP="009E124D">
      <w:pPr>
        <w:tabs>
          <w:tab w:val="left" w:pos="894"/>
        </w:tabs>
        <w:spacing w:after="120" w:line="360" w:lineRule="auto"/>
        <w:jc w:val="both"/>
        <w:rPr>
          <w:noProof/>
          <w:sz w:val="24"/>
          <w:szCs w:val="24"/>
          <w:rtl/>
        </w:rPr>
      </w:pPr>
      <w:r w:rsidRPr="00031B9E">
        <w:rPr>
          <w:rFonts w:hint="cs"/>
          <w:noProof/>
          <w:sz w:val="24"/>
          <w:szCs w:val="24"/>
          <w:rtl/>
        </w:rPr>
        <w:t>ערבות זו אינה ניתנת להעברה ולהסבה בכל צורה שהיא.</w:t>
      </w:r>
    </w:p>
    <w:p w14:paraId="4C428226" w14:textId="4AF9C755" w:rsidR="00B81E1C" w:rsidRPr="00031B9E" w:rsidRDefault="009A34B0" w:rsidP="009E124D">
      <w:pPr>
        <w:tabs>
          <w:tab w:val="left" w:pos="894"/>
        </w:tabs>
        <w:spacing w:after="120" w:line="360" w:lineRule="auto"/>
        <w:jc w:val="both"/>
        <w:rPr>
          <w:noProof/>
          <w:sz w:val="24"/>
          <w:szCs w:val="24"/>
          <w:rtl/>
        </w:rPr>
      </w:pPr>
      <w:r w:rsidRPr="00031B9E">
        <w:rPr>
          <w:rFonts w:hint="cs"/>
          <w:noProof/>
          <w:sz w:val="24"/>
          <w:szCs w:val="24"/>
          <w:rtl/>
        </w:rPr>
        <w:t xml:space="preserve">                                                                             </w:t>
      </w:r>
      <w:r w:rsidR="00AC28B5" w:rsidRPr="00031B9E">
        <w:rPr>
          <w:rFonts w:hint="cs"/>
          <w:noProof/>
          <w:sz w:val="24"/>
          <w:szCs w:val="24"/>
          <w:rtl/>
        </w:rPr>
        <w:t>בכבוד רב</w:t>
      </w:r>
    </w:p>
    <w:p w14:paraId="2E87CA24" w14:textId="77777777" w:rsidR="00B81E1C" w:rsidRPr="00031B9E" w:rsidRDefault="00AC28B5" w:rsidP="009E124D">
      <w:pPr>
        <w:tabs>
          <w:tab w:val="left" w:pos="894"/>
        </w:tabs>
        <w:spacing w:after="120" w:line="360" w:lineRule="auto"/>
        <w:jc w:val="both"/>
        <w:rPr>
          <w:noProof/>
          <w:sz w:val="24"/>
          <w:szCs w:val="24"/>
          <w:rtl/>
        </w:rPr>
      </w:pPr>
      <w:r w:rsidRPr="00031B9E">
        <w:rPr>
          <w:rFonts w:hint="cs"/>
          <w:noProof/>
          <w:sz w:val="24"/>
          <w:szCs w:val="24"/>
          <w:rtl/>
        </w:rPr>
        <w:t>תאריך: ____________</w:t>
      </w:r>
      <w:r w:rsidRPr="00031B9E">
        <w:rPr>
          <w:rFonts w:hint="cs"/>
          <w:noProof/>
          <w:sz w:val="24"/>
          <w:szCs w:val="24"/>
          <w:rtl/>
        </w:rPr>
        <w:tab/>
      </w:r>
      <w:r w:rsidRPr="00031B9E">
        <w:rPr>
          <w:rFonts w:hint="cs"/>
          <w:noProof/>
          <w:sz w:val="24"/>
          <w:szCs w:val="24"/>
          <w:rtl/>
        </w:rPr>
        <w:tab/>
      </w:r>
      <w:r w:rsidRPr="00031B9E">
        <w:rPr>
          <w:rFonts w:hint="cs"/>
          <w:noProof/>
          <w:sz w:val="24"/>
          <w:szCs w:val="24"/>
          <w:rtl/>
        </w:rPr>
        <w:tab/>
      </w:r>
      <w:r w:rsidRPr="00031B9E">
        <w:rPr>
          <w:rFonts w:hint="cs"/>
          <w:noProof/>
          <w:sz w:val="24"/>
          <w:szCs w:val="24"/>
          <w:rtl/>
        </w:rPr>
        <w:tab/>
      </w:r>
      <w:r w:rsidRPr="00031B9E">
        <w:rPr>
          <w:rFonts w:hint="cs"/>
          <w:noProof/>
          <w:sz w:val="24"/>
          <w:szCs w:val="24"/>
          <w:rtl/>
        </w:rPr>
        <w:tab/>
        <w:t>בנק: _______________</w:t>
      </w:r>
    </w:p>
    <w:p w14:paraId="2A6294DB" w14:textId="77777777" w:rsidR="0024255E" w:rsidRPr="00031B9E" w:rsidRDefault="0024255E" w:rsidP="009E124D">
      <w:pPr>
        <w:tabs>
          <w:tab w:val="left" w:pos="894"/>
        </w:tabs>
        <w:spacing w:after="120" w:line="360" w:lineRule="auto"/>
        <w:jc w:val="both"/>
        <w:rPr>
          <w:noProof/>
          <w:sz w:val="24"/>
          <w:szCs w:val="24"/>
          <w:rtl/>
        </w:rPr>
      </w:pPr>
    </w:p>
    <w:p w14:paraId="22F55DDE" w14:textId="77777777" w:rsidR="0024255E" w:rsidRPr="00031B9E" w:rsidRDefault="0024255E" w:rsidP="009E124D">
      <w:pPr>
        <w:tabs>
          <w:tab w:val="left" w:pos="894"/>
        </w:tabs>
        <w:spacing w:after="120" w:line="360" w:lineRule="auto"/>
        <w:jc w:val="both"/>
        <w:rPr>
          <w:noProof/>
          <w:sz w:val="24"/>
          <w:szCs w:val="24"/>
          <w:rtl/>
        </w:rPr>
      </w:pPr>
    </w:p>
    <w:p w14:paraId="68835F6C" w14:textId="77DFBB58" w:rsidR="00F8699C" w:rsidRPr="00031B9E" w:rsidRDefault="00F8699C" w:rsidP="00F8699C">
      <w:pPr>
        <w:pStyle w:val="2DAVID"/>
        <w:rPr>
          <w:rtl/>
          <w:lang w:eastAsia="en-US"/>
        </w:rPr>
      </w:pPr>
      <w:bookmarkStart w:id="32" w:name="_Toc193374481"/>
      <w:r w:rsidRPr="00031B9E">
        <w:rPr>
          <w:rFonts w:hint="cs"/>
          <w:rtl/>
          <w:lang w:eastAsia="en-US"/>
        </w:rPr>
        <w:lastRenderedPageBreak/>
        <w:t xml:space="preserve">נספח ג' </w:t>
      </w:r>
      <w:r w:rsidRPr="00031B9E">
        <w:rPr>
          <w:rtl/>
          <w:lang w:eastAsia="en-US"/>
        </w:rPr>
        <w:t>–</w:t>
      </w:r>
      <w:r w:rsidRPr="00031B9E">
        <w:rPr>
          <w:rFonts w:hint="cs"/>
          <w:rtl/>
          <w:lang w:eastAsia="en-US"/>
        </w:rPr>
        <w:t xml:space="preserve"> סעיפי אחריות </w:t>
      </w:r>
      <w:proofErr w:type="spellStart"/>
      <w:r w:rsidRPr="00031B9E">
        <w:rPr>
          <w:rFonts w:hint="cs"/>
          <w:rtl/>
          <w:lang w:eastAsia="en-US"/>
        </w:rPr>
        <w:t>בנזיקין</w:t>
      </w:r>
      <w:proofErr w:type="spellEnd"/>
      <w:r w:rsidRPr="00031B9E">
        <w:rPr>
          <w:rFonts w:hint="cs"/>
          <w:rtl/>
          <w:lang w:eastAsia="en-US"/>
        </w:rPr>
        <w:t xml:space="preserve"> וביטוח</w:t>
      </w:r>
      <w:bookmarkEnd w:id="32"/>
      <w:r w:rsidRPr="00031B9E">
        <w:rPr>
          <w:rFonts w:hint="cs"/>
          <w:rtl/>
          <w:lang w:eastAsia="en-US"/>
        </w:rPr>
        <w:t xml:space="preserve"> </w:t>
      </w:r>
    </w:p>
    <w:p w14:paraId="6AC764E6" w14:textId="77777777" w:rsidR="00E547EC" w:rsidRPr="00031B9E" w:rsidRDefault="00E547EC" w:rsidP="00E547EC">
      <w:pPr>
        <w:pStyle w:val="QtxDos"/>
        <w:widowControl/>
        <w:numPr>
          <w:ilvl w:val="1"/>
          <w:numId w:val="58"/>
        </w:numPr>
        <w:tabs>
          <w:tab w:val="clear" w:pos="1440"/>
          <w:tab w:val="num" w:pos="645"/>
        </w:tabs>
        <w:bidi/>
        <w:spacing w:line="360" w:lineRule="auto"/>
        <w:ind w:left="645" w:hanging="567"/>
        <w:jc w:val="both"/>
        <w:rPr>
          <w:rFonts w:ascii="David" w:hAnsi="David" w:cs="David"/>
          <w:b/>
          <w:bCs/>
          <w:sz w:val="24"/>
          <w:szCs w:val="24"/>
          <w:u w:val="single"/>
        </w:rPr>
      </w:pPr>
      <w:r w:rsidRPr="00031B9E">
        <w:rPr>
          <w:rFonts w:ascii="David" w:hAnsi="David" w:cs="David" w:hint="cs"/>
          <w:b/>
          <w:bCs/>
          <w:sz w:val="24"/>
          <w:szCs w:val="24"/>
          <w:u w:val="single"/>
          <w:rtl/>
        </w:rPr>
        <w:t xml:space="preserve">אחריות ושיפוי </w:t>
      </w:r>
      <w:proofErr w:type="spellStart"/>
      <w:r w:rsidRPr="00031B9E">
        <w:rPr>
          <w:rFonts w:ascii="David" w:hAnsi="David" w:cs="David" w:hint="cs"/>
          <w:b/>
          <w:bCs/>
          <w:sz w:val="24"/>
          <w:szCs w:val="24"/>
          <w:u w:val="single"/>
          <w:rtl/>
        </w:rPr>
        <w:t>בנזיקין</w:t>
      </w:r>
      <w:proofErr w:type="spellEnd"/>
    </w:p>
    <w:p w14:paraId="7E76C084" w14:textId="5C581B7C" w:rsidR="00E547EC" w:rsidRPr="00031B9E" w:rsidRDefault="00E547EC" w:rsidP="00E547EC">
      <w:pPr>
        <w:pStyle w:val="QtxDos"/>
        <w:widowControl/>
        <w:numPr>
          <w:ilvl w:val="0"/>
          <w:numId w:val="59"/>
        </w:numPr>
        <w:bidi/>
        <w:spacing w:line="360" w:lineRule="auto"/>
        <w:jc w:val="both"/>
        <w:rPr>
          <w:rFonts w:ascii="David" w:hAnsi="David" w:cs="David"/>
          <w:sz w:val="24"/>
          <w:szCs w:val="24"/>
        </w:rPr>
      </w:pPr>
      <w:bookmarkStart w:id="33" w:name="_Hlk524525337"/>
      <w:r w:rsidRPr="00031B9E">
        <w:rPr>
          <w:rFonts w:ascii="David" w:hAnsi="David" w:cs="David"/>
          <w:sz w:val="24"/>
          <w:szCs w:val="24"/>
          <w:rtl/>
        </w:rPr>
        <w:t>הספק לבדו יהיה אחראי כלפי העירייה לכל נזק גוף ו/או נזק רכוש ו/או אובדן ו/או הפסד העלולים להיגרם לעירייה ו/או לעובדיה ו/או למי מטעמה ו/או לצד שלישי כלשהו ו/או לעובדי הספק  ו/או לקבלני משנה מטעם הספק ו/או לעובדיהם ו/או למי מטעמם בכל הנובע ו/או קשור ל</w:t>
      </w:r>
      <w:r w:rsidRPr="00031B9E">
        <w:rPr>
          <w:rFonts w:ascii="David" w:hAnsi="David" w:cs="David" w:hint="cs"/>
          <w:sz w:val="24"/>
          <w:szCs w:val="24"/>
          <w:rtl/>
        </w:rPr>
        <w:t>שירותים ו/או</w:t>
      </w:r>
      <w:r w:rsidRPr="00031B9E">
        <w:rPr>
          <w:rFonts w:ascii="David" w:hAnsi="David" w:cs="David"/>
          <w:sz w:val="24"/>
          <w:szCs w:val="24"/>
          <w:rtl/>
        </w:rPr>
        <w:t xml:space="preserve"> כתוצאה ממעשה ו/או מחדל</w:t>
      </w:r>
      <w:r w:rsidRPr="00031B9E">
        <w:rPr>
          <w:rFonts w:ascii="David" w:hAnsi="David" w:cs="David" w:hint="cs"/>
          <w:sz w:val="24"/>
          <w:szCs w:val="24"/>
          <w:rtl/>
        </w:rPr>
        <w:t xml:space="preserve"> ו/או טעות</w:t>
      </w:r>
      <w:r w:rsidRPr="00031B9E">
        <w:rPr>
          <w:rFonts w:ascii="David" w:hAnsi="David" w:cs="David"/>
          <w:sz w:val="24"/>
          <w:szCs w:val="24"/>
          <w:rtl/>
        </w:rPr>
        <w:t xml:space="preserve"> של הספק ו/או עובדיו ו/או כל מי מטעמו</w:t>
      </w:r>
      <w:r w:rsidRPr="00031B9E">
        <w:rPr>
          <w:rFonts w:ascii="David" w:hAnsi="David" w:cs="David" w:hint="cs"/>
          <w:sz w:val="24"/>
          <w:szCs w:val="24"/>
          <w:rtl/>
        </w:rPr>
        <w:t xml:space="preserve">. </w:t>
      </w:r>
    </w:p>
    <w:p w14:paraId="3B233FFC" w14:textId="2B33EBF6" w:rsidR="00053660" w:rsidRPr="00031B9E" w:rsidRDefault="00053660" w:rsidP="00053660">
      <w:pPr>
        <w:pStyle w:val="QtxDos"/>
        <w:widowControl/>
        <w:numPr>
          <w:ilvl w:val="0"/>
          <w:numId w:val="59"/>
        </w:numPr>
        <w:bidi/>
        <w:spacing w:line="360" w:lineRule="auto"/>
        <w:jc w:val="both"/>
        <w:rPr>
          <w:rFonts w:ascii="David" w:hAnsi="David" w:cs="David"/>
          <w:sz w:val="24"/>
          <w:szCs w:val="24"/>
        </w:rPr>
      </w:pPr>
      <w:r w:rsidRPr="00031B9E">
        <w:rPr>
          <w:rFonts w:ascii="David" w:hAnsi="David" w:cs="David" w:hint="eastAsia"/>
          <w:sz w:val="24"/>
          <w:szCs w:val="24"/>
          <w:rtl/>
        </w:rPr>
        <w:t>ה</w:t>
      </w:r>
      <w:r w:rsidRPr="00031B9E">
        <w:rPr>
          <w:rFonts w:ascii="David" w:hAnsi="David" w:cs="David" w:hint="cs"/>
          <w:sz w:val="24"/>
          <w:szCs w:val="24"/>
          <w:rtl/>
        </w:rPr>
        <w:t xml:space="preserve">ספק </w:t>
      </w:r>
      <w:r w:rsidRPr="00031B9E">
        <w:rPr>
          <w:rFonts w:ascii="David" w:hAnsi="David" w:cs="David" w:hint="eastAsia"/>
          <w:sz w:val="24"/>
          <w:szCs w:val="24"/>
          <w:rtl/>
        </w:rPr>
        <w:t>אחראי</w:t>
      </w:r>
      <w:r w:rsidRPr="00031B9E">
        <w:rPr>
          <w:rFonts w:ascii="David" w:hAnsi="David" w:cs="David"/>
          <w:sz w:val="24"/>
          <w:szCs w:val="24"/>
          <w:rtl/>
        </w:rPr>
        <w:t xml:space="preserve"> </w:t>
      </w:r>
      <w:r w:rsidRPr="00031B9E">
        <w:rPr>
          <w:rFonts w:ascii="David" w:hAnsi="David" w:cs="David" w:hint="eastAsia"/>
          <w:sz w:val="24"/>
          <w:szCs w:val="24"/>
          <w:rtl/>
        </w:rPr>
        <w:t>בגין</w:t>
      </w:r>
      <w:r w:rsidRPr="00031B9E">
        <w:rPr>
          <w:rFonts w:ascii="David" w:hAnsi="David" w:cs="David"/>
          <w:sz w:val="24"/>
          <w:szCs w:val="24"/>
          <w:rtl/>
        </w:rPr>
        <w:t xml:space="preserve"> </w:t>
      </w:r>
      <w:r w:rsidRPr="00031B9E">
        <w:rPr>
          <w:rFonts w:ascii="David" w:hAnsi="David" w:cs="David" w:hint="eastAsia"/>
          <w:sz w:val="24"/>
          <w:szCs w:val="24"/>
          <w:rtl/>
        </w:rPr>
        <w:t>כל</w:t>
      </w:r>
      <w:r w:rsidRPr="00031B9E">
        <w:rPr>
          <w:rFonts w:ascii="David" w:hAnsi="David" w:cs="David"/>
          <w:sz w:val="24"/>
          <w:szCs w:val="24"/>
          <w:rtl/>
        </w:rPr>
        <w:t xml:space="preserve"> </w:t>
      </w:r>
      <w:r w:rsidRPr="00031B9E">
        <w:rPr>
          <w:rFonts w:ascii="David" w:hAnsi="David" w:cs="David" w:hint="eastAsia"/>
          <w:sz w:val="24"/>
          <w:szCs w:val="24"/>
          <w:rtl/>
        </w:rPr>
        <w:t>נזק</w:t>
      </w:r>
      <w:r w:rsidRPr="00031B9E">
        <w:rPr>
          <w:rFonts w:ascii="David" w:hAnsi="David" w:cs="David"/>
          <w:sz w:val="24"/>
          <w:szCs w:val="24"/>
          <w:rtl/>
        </w:rPr>
        <w:t xml:space="preserve"> </w:t>
      </w:r>
      <w:r w:rsidRPr="00031B9E">
        <w:rPr>
          <w:rFonts w:ascii="David" w:hAnsi="David" w:cs="David" w:hint="eastAsia"/>
          <w:sz w:val="24"/>
          <w:szCs w:val="24"/>
          <w:rtl/>
        </w:rPr>
        <w:t>ו</w:t>
      </w:r>
      <w:r w:rsidRPr="00031B9E">
        <w:rPr>
          <w:rFonts w:ascii="David" w:hAnsi="David" w:cs="David"/>
          <w:sz w:val="24"/>
          <w:szCs w:val="24"/>
          <w:rtl/>
        </w:rPr>
        <w:t>/</w:t>
      </w:r>
      <w:r w:rsidRPr="00031B9E">
        <w:rPr>
          <w:rFonts w:ascii="David" w:hAnsi="David" w:cs="David" w:hint="eastAsia"/>
          <w:sz w:val="24"/>
          <w:szCs w:val="24"/>
          <w:rtl/>
        </w:rPr>
        <w:t>או</w:t>
      </w:r>
      <w:r w:rsidRPr="00031B9E">
        <w:rPr>
          <w:rFonts w:ascii="David" w:hAnsi="David" w:cs="David"/>
          <w:sz w:val="24"/>
          <w:szCs w:val="24"/>
          <w:rtl/>
        </w:rPr>
        <w:t xml:space="preserve"> </w:t>
      </w:r>
      <w:r w:rsidRPr="00031B9E">
        <w:rPr>
          <w:rFonts w:ascii="David" w:hAnsi="David" w:cs="David" w:hint="eastAsia"/>
          <w:sz w:val="24"/>
          <w:szCs w:val="24"/>
          <w:rtl/>
        </w:rPr>
        <w:t>אובדן</w:t>
      </w:r>
      <w:r w:rsidRPr="00031B9E">
        <w:rPr>
          <w:rFonts w:ascii="David" w:hAnsi="David" w:cs="David"/>
          <w:sz w:val="24"/>
          <w:szCs w:val="24"/>
          <w:rtl/>
        </w:rPr>
        <w:t xml:space="preserve"> </w:t>
      </w:r>
      <w:r w:rsidRPr="00031B9E">
        <w:rPr>
          <w:rFonts w:ascii="David" w:hAnsi="David" w:cs="David" w:hint="eastAsia"/>
          <w:sz w:val="24"/>
          <w:szCs w:val="24"/>
          <w:rtl/>
        </w:rPr>
        <w:t>שיגרם</w:t>
      </w:r>
      <w:r w:rsidRPr="00031B9E">
        <w:rPr>
          <w:rFonts w:ascii="David" w:hAnsi="David" w:cs="David"/>
          <w:sz w:val="24"/>
          <w:szCs w:val="24"/>
          <w:rtl/>
        </w:rPr>
        <w:t xml:space="preserve"> </w:t>
      </w:r>
      <w:r w:rsidRPr="00031B9E">
        <w:rPr>
          <w:rFonts w:ascii="David" w:hAnsi="David" w:cs="David" w:hint="eastAsia"/>
          <w:sz w:val="24"/>
          <w:szCs w:val="24"/>
          <w:rtl/>
        </w:rPr>
        <w:t>עקב</w:t>
      </w:r>
      <w:r w:rsidRPr="00031B9E">
        <w:rPr>
          <w:rFonts w:ascii="David" w:hAnsi="David" w:cs="David"/>
          <w:sz w:val="24"/>
          <w:szCs w:val="24"/>
          <w:rtl/>
        </w:rPr>
        <w:t xml:space="preserve"> </w:t>
      </w:r>
      <w:r w:rsidRPr="00031B9E">
        <w:rPr>
          <w:rFonts w:ascii="David" w:hAnsi="David" w:cs="David" w:hint="eastAsia"/>
          <w:sz w:val="24"/>
          <w:szCs w:val="24"/>
          <w:rtl/>
        </w:rPr>
        <w:t>שימוש</w:t>
      </w:r>
      <w:r w:rsidRPr="00031B9E">
        <w:rPr>
          <w:rFonts w:ascii="David" w:hAnsi="David" w:cs="David"/>
          <w:sz w:val="24"/>
          <w:szCs w:val="24"/>
          <w:rtl/>
        </w:rPr>
        <w:t xml:space="preserve"> </w:t>
      </w:r>
      <w:r w:rsidRPr="00031B9E">
        <w:rPr>
          <w:rFonts w:ascii="David" w:hAnsi="David" w:cs="David" w:hint="eastAsia"/>
          <w:sz w:val="24"/>
          <w:szCs w:val="24"/>
          <w:rtl/>
        </w:rPr>
        <w:t>בחומרים</w:t>
      </w:r>
      <w:r w:rsidRPr="00031B9E">
        <w:rPr>
          <w:rFonts w:ascii="David" w:hAnsi="David" w:cs="David"/>
          <w:sz w:val="24"/>
          <w:szCs w:val="24"/>
          <w:rtl/>
        </w:rPr>
        <w:t xml:space="preserve"> </w:t>
      </w:r>
      <w:r w:rsidRPr="00031B9E">
        <w:rPr>
          <w:rFonts w:ascii="David" w:hAnsi="David" w:cs="David" w:hint="eastAsia"/>
          <w:sz w:val="24"/>
          <w:szCs w:val="24"/>
          <w:rtl/>
        </w:rPr>
        <w:t>או</w:t>
      </w:r>
      <w:r w:rsidRPr="00031B9E">
        <w:rPr>
          <w:rFonts w:ascii="David" w:hAnsi="David" w:cs="David"/>
          <w:sz w:val="24"/>
          <w:szCs w:val="24"/>
          <w:rtl/>
        </w:rPr>
        <w:t xml:space="preserve"> </w:t>
      </w:r>
      <w:r w:rsidRPr="00031B9E">
        <w:rPr>
          <w:rFonts w:ascii="David" w:hAnsi="David" w:cs="David" w:hint="eastAsia"/>
          <w:sz w:val="24"/>
          <w:szCs w:val="24"/>
          <w:rtl/>
        </w:rPr>
        <w:t>אביזרים</w:t>
      </w:r>
      <w:r w:rsidRPr="00031B9E">
        <w:rPr>
          <w:rFonts w:ascii="David" w:hAnsi="David" w:cs="David"/>
          <w:sz w:val="24"/>
          <w:szCs w:val="24"/>
          <w:rtl/>
        </w:rPr>
        <w:t xml:space="preserve"> </w:t>
      </w:r>
      <w:r w:rsidRPr="00031B9E">
        <w:rPr>
          <w:rFonts w:ascii="David" w:hAnsi="David" w:cs="David" w:hint="eastAsia"/>
          <w:sz w:val="24"/>
          <w:szCs w:val="24"/>
          <w:rtl/>
        </w:rPr>
        <w:t>לקויים</w:t>
      </w:r>
      <w:r w:rsidRPr="00031B9E">
        <w:rPr>
          <w:rFonts w:ascii="David" w:hAnsi="David" w:cs="David"/>
          <w:sz w:val="24"/>
          <w:szCs w:val="24"/>
          <w:rtl/>
        </w:rPr>
        <w:t xml:space="preserve"> </w:t>
      </w:r>
      <w:r w:rsidRPr="00031B9E">
        <w:rPr>
          <w:rFonts w:ascii="David" w:hAnsi="David" w:cs="David" w:hint="eastAsia"/>
          <w:sz w:val="24"/>
          <w:szCs w:val="24"/>
          <w:rtl/>
        </w:rPr>
        <w:t>ו</w:t>
      </w:r>
      <w:r w:rsidRPr="00031B9E">
        <w:rPr>
          <w:rFonts w:ascii="David" w:hAnsi="David" w:cs="David"/>
          <w:sz w:val="24"/>
          <w:szCs w:val="24"/>
          <w:rtl/>
        </w:rPr>
        <w:t>/</w:t>
      </w:r>
      <w:r w:rsidRPr="00031B9E">
        <w:rPr>
          <w:rFonts w:ascii="David" w:hAnsi="David" w:cs="David" w:hint="eastAsia"/>
          <w:sz w:val="24"/>
          <w:szCs w:val="24"/>
          <w:rtl/>
        </w:rPr>
        <w:t>או</w:t>
      </w:r>
      <w:r w:rsidRPr="00031B9E">
        <w:rPr>
          <w:rFonts w:ascii="David" w:hAnsi="David" w:cs="David"/>
          <w:sz w:val="24"/>
          <w:szCs w:val="24"/>
          <w:rtl/>
        </w:rPr>
        <w:t xml:space="preserve"> </w:t>
      </w:r>
      <w:r w:rsidRPr="00031B9E">
        <w:rPr>
          <w:rFonts w:ascii="David" w:hAnsi="David" w:cs="David" w:hint="eastAsia"/>
          <w:sz w:val="24"/>
          <w:szCs w:val="24"/>
          <w:rtl/>
        </w:rPr>
        <w:t>פגם</w:t>
      </w:r>
      <w:r w:rsidRPr="00031B9E">
        <w:rPr>
          <w:rFonts w:ascii="David" w:hAnsi="David" w:cs="David"/>
          <w:sz w:val="24"/>
          <w:szCs w:val="24"/>
          <w:rtl/>
        </w:rPr>
        <w:t xml:space="preserve"> </w:t>
      </w:r>
      <w:r w:rsidRPr="00031B9E">
        <w:rPr>
          <w:rFonts w:ascii="David" w:hAnsi="David" w:cs="David" w:hint="eastAsia"/>
          <w:sz w:val="24"/>
          <w:szCs w:val="24"/>
          <w:rtl/>
        </w:rPr>
        <w:t>במוצרים</w:t>
      </w:r>
      <w:r w:rsidRPr="00031B9E">
        <w:rPr>
          <w:rFonts w:ascii="David" w:hAnsi="David" w:cs="David"/>
          <w:sz w:val="24"/>
          <w:szCs w:val="24"/>
          <w:rtl/>
        </w:rPr>
        <w:t xml:space="preserve"> </w:t>
      </w:r>
      <w:r w:rsidRPr="00031B9E">
        <w:rPr>
          <w:rFonts w:ascii="David" w:hAnsi="David" w:cs="David" w:hint="eastAsia"/>
          <w:sz w:val="24"/>
          <w:szCs w:val="24"/>
          <w:rtl/>
        </w:rPr>
        <w:t>ו</w:t>
      </w:r>
      <w:r w:rsidRPr="00031B9E">
        <w:rPr>
          <w:rFonts w:ascii="David" w:hAnsi="David" w:cs="David"/>
          <w:sz w:val="24"/>
          <w:szCs w:val="24"/>
          <w:rtl/>
        </w:rPr>
        <w:t>/</w:t>
      </w:r>
      <w:r w:rsidRPr="00031B9E">
        <w:rPr>
          <w:rFonts w:ascii="David" w:hAnsi="David" w:cs="David" w:hint="eastAsia"/>
          <w:sz w:val="24"/>
          <w:szCs w:val="24"/>
          <w:rtl/>
        </w:rPr>
        <w:t>או</w:t>
      </w:r>
      <w:r w:rsidRPr="00031B9E">
        <w:rPr>
          <w:rFonts w:ascii="David" w:hAnsi="David" w:cs="David"/>
          <w:sz w:val="24"/>
          <w:szCs w:val="24"/>
          <w:rtl/>
        </w:rPr>
        <w:t xml:space="preserve"> </w:t>
      </w:r>
      <w:r w:rsidRPr="00031B9E">
        <w:rPr>
          <w:rFonts w:ascii="David" w:hAnsi="David" w:cs="David" w:hint="eastAsia"/>
          <w:sz w:val="24"/>
          <w:szCs w:val="24"/>
          <w:rtl/>
        </w:rPr>
        <w:t>במנות</w:t>
      </w:r>
      <w:r w:rsidRPr="00031B9E">
        <w:rPr>
          <w:rFonts w:ascii="David" w:hAnsi="David" w:cs="David"/>
          <w:sz w:val="24"/>
          <w:szCs w:val="24"/>
          <w:rtl/>
        </w:rPr>
        <w:t xml:space="preserve"> </w:t>
      </w:r>
      <w:r w:rsidRPr="00031B9E">
        <w:rPr>
          <w:rFonts w:ascii="David" w:hAnsi="David" w:cs="David" w:hint="eastAsia"/>
          <w:sz w:val="24"/>
          <w:szCs w:val="24"/>
          <w:rtl/>
        </w:rPr>
        <w:t>ו</w:t>
      </w:r>
      <w:r w:rsidRPr="00031B9E">
        <w:rPr>
          <w:rFonts w:ascii="David" w:hAnsi="David" w:cs="David"/>
          <w:sz w:val="24"/>
          <w:szCs w:val="24"/>
          <w:rtl/>
        </w:rPr>
        <w:t>/</w:t>
      </w:r>
      <w:r w:rsidRPr="00031B9E">
        <w:rPr>
          <w:rFonts w:ascii="David" w:hAnsi="David" w:cs="David" w:hint="eastAsia"/>
          <w:sz w:val="24"/>
          <w:szCs w:val="24"/>
          <w:rtl/>
        </w:rPr>
        <w:t>או</w:t>
      </w:r>
      <w:r w:rsidRPr="00031B9E">
        <w:rPr>
          <w:rFonts w:ascii="David" w:hAnsi="David" w:cs="David"/>
          <w:sz w:val="24"/>
          <w:szCs w:val="24"/>
          <w:rtl/>
        </w:rPr>
        <w:t xml:space="preserve"> </w:t>
      </w:r>
      <w:r w:rsidRPr="00031B9E">
        <w:rPr>
          <w:rFonts w:ascii="David" w:hAnsi="David" w:cs="David" w:hint="eastAsia"/>
          <w:sz w:val="24"/>
          <w:szCs w:val="24"/>
          <w:rtl/>
        </w:rPr>
        <w:t>חומרי</w:t>
      </w:r>
      <w:r w:rsidRPr="00031B9E">
        <w:rPr>
          <w:rFonts w:ascii="David" w:hAnsi="David" w:cs="David"/>
          <w:sz w:val="24"/>
          <w:szCs w:val="24"/>
          <w:rtl/>
        </w:rPr>
        <w:t xml:space="preserve"> </w:t>
      </w:r>
      <w:r w:rsidRPr="00031B9E">
        <w:rPr>
          <w:rFonts w:ascii="David" w:hAnsi="David" w:cs="David" w:hint="eastAsia"/>
          <w:sz w:val="24"/>
          <w:szCs w:val="24"/>
          <w:rtl/>
        </w:rPr>
        <w:t>הגלם</w:t>
      </w:r>
      <w:r w:rsidRPr="00031B9E">
        <w:rPr>
          <w:rFonts w:ascii="David" w:hAnsi="David" w:cs="David"/>
          <w:sz w:val="24"/>
          <w:szCs w:val="24"/>
          <w:rtl/>
        </w:rPr>
        <w:t xml:space="preserve"> </w:t>
      </w:r>
      <w:r w:rsidRPr="00031B9E">
        <w:rPr>
          <w:rFonts w:ascii="David" w:hAnsi="David" w:cs="David" w:hint="eastAsia"/>
          <w:sz w:val="24"/>
          <w:szCs w:val="24"/>
          <w:rtl/>
        </w:rPr>
        <w:t>ו</w:t>
      </w:r>
      <w:r w:rsidRPr="00031B9E">
        <w:rPr>
          <w:rFonts w:ascii="David" w:hAnsi="David" w:cs="David"/>
          <w:sz w:val="24"/>
          <w:szCs w:val="24"/>
          <w:rtl/>
        </w:rPr>
        <w:t>/</w:t>
      </w:r>
      <w:r w:rsidRPr="00031B9E">
        <w:rPr>
          <w:rFonts w:ascii="David" w:hAnsi="David" w:cs="David" w:hint="eastAsia"/>
          <w:sz w:val="24"/>
          <w:szCs w:val="24"/>
          <w:rtl/>
        </w:rPr>
        <w:t>או</w:t>
      </w:r>
      <w:r w:rsidRPr="00031B9E">
        <w:rPr>
          <w:rFonts w:ascii="David" w:hAnsi="David" w:cs="David"/>
          <w:sz w:val="24"/>
          <w:szCs w:val="24"/>
          <w:rtl/>
        </w:rPr>
        <w:t xml:space="preserve"> </w:t>
      </w:r>
      <w:r w:rsidRPr="00031B9E">
        <w:rPr>
          <w:rFonts w:ascii="David" w:hAnsi="David" w:cs="David" w:hint="eastAsia"/>
          <w:sz w:val="24"/>
          <w:szCs w:val="24"/>
          <w:rtl/>
        </w:rPr>
        <w:t>ארוחות</w:t>
      </w:r>
      <w:r w:rsidRPr="00031B9E">
        <w:rPr>
          <w:rFonts w:ascii="David" w:hAnsi="David" w:cs="David"/>
          <w:sz w:val="24"/>
          <w:szCs w:val="24"/>
          <w:rtl/>
        </w:rPr>
        <w:t xml:space="preserve"> </w:t>
      </w:r>
      <w:r w:rsidRPr="00031B9E">
        <w:rPr>
          <w:rFonts w:ascii="David" w:hAnsi="David" w:cs="David" w:hint="eastAsia"/>
          <w:sz w:val="24"/>
          <w:szCs w:val="24"/>
          <w:rtl/>
        </w:rPr>
        <w:t>ו</w:t>
      </w:r>
      <w:r w:rsidRPr="00031B9E">
        <w:rPr>
          <w:rFonts w:ascii="David" w:hAnsi="David" w:cs="David"/>
          <w:sz w:val="24"/>
          <w:szCs w:val="24"/>
          <w:rtl/>
        </w:rPr>
        <w:t>/</w:t>
      </w:r>
      <w:r w:rsidRPr="00031B9E">
        <w:rPr>
          <w:rFonts w:ascii="David" w:hAnsi="David" w:cs="David" w:hint="eastAsia"/>
          <w:sz w:val="24"/>
          <w:szCs w:val="24"/>
          <w:rtl/>
        </w:rPr>
        <w:t>או</w:t>
      </w:r>
      <w:r w:rsidRPr="00031B9E">
        <w:rPr>
          <w:rFonts w:ascii="David" w:hAnsi="David" w:cs="David"/>
          <w:sz w:val="24"/>
          <w:szCs w:val="24"/>
          <w:rtl/>
        </w:rPr>
        <w:t xml:space="preserve"> </w:t>
      </w:r>
      <w:r w:rsidRPr="00031B9E">
        <w:rPr>
          <w:rFonts w:ascii="David" w:hAnsi="David" w:cs="David" w:hint="eastAsia"/>
          <w:sz w:val="24"/>
          <w:szCs w:val="24"/>
          <w:rtl/>
        </w:rPr>
        <w:t>חוסר</w:t>
      </w:r>
      <w:r w:rsidRPr="00031B9E">
        <w:rPr>
          <w:rFonts w:ascii="David" w:hAnsi="David" w:cs="David"/>
          <w:sz w:val="24"/>
          <w:szCs w:val="24"/>
          <w:rtl/>
        </w:rPr>
        <w:t xml:space="preserve"> </w:t>
      </w:r>
      <w:r w:rsidRPr="00031B9E">
        <w:rPr>
          <w:rFonts w:ascii="David" w:hAnsi="David" w:cs="David" w:hint="eastAsia"/>
          <w:sz w:val="24"/>
          <w:szCs w:val="24"/>
          <w:rtl/>
        </w:rPr>
        <w:t>התאמתם</w:t>
      </w:r>
      <w:r w:rsidRPr="00031B9E">
        <w:rPr>
          <w:rFonts w:ascii="David" w:hAnsi="David" w:cs="David"/>
          <w:sz w:val="24"/>
          <w:szCs w:val="24"/>
          <w:rtl/>
        </w:rPr>
        <w:t xml:space="preserve"> </w:t>
      </w:r>
      <w:r w:rsidRPr="00031B9E">
        <w:rPr>
          <w:rFonts w:ascii="David" w:hAnsi="David" w:cs="David" w:hint="eastAsia"/>
          <w:sz w:val="24"/>
          <w:szCs w:val="24"/>
          <w:rtl/>
        </w:rPr>
        <w:t>לדרישות</w:t>
      </w:r>
      <w:r w:rsidRPr="00031B9E">
        <w:rPr>
          <w:rFonts w:ascii="David" w:hAnsi="David" w:cs="David"/>
          <w:sz w:val="24"/>
          <w:szCs w:val="24"/>
          <w:rtl/>
        </w:rPr>
        <w:t xml:space="preserve"> </w:t>
      </w:r>
      <w:r w:rsidRPr="00031B9E">
        <w:rPr>
          <w:rFonts w:ascii="David" w:hAnsi="David" w:cs="David" w:hint="eastAsia"/>
          <w:sz w:val="24"/>
          <w:szCs w:val="24"/>
          <w:rtl/>
        </w:rPr>
        <w:t>העירייה</w:t>
      </w:r>
      <w:r w:rsidRPr="00031B9E">
        <w:rPr>
          <w:rFonts w:ascii="David" w:hAnsi="David" w:cs="David"/>
          <w:sz w:val="24"/>
          <w:szCs w:val="24"/>
          <w:rtl/>
        </w:rPr>
        <w:t xml:space="preserve"> </w:t>
      </w:r>
      <w:r w:rsidRPr="00031B9E">
        <w:rPr>
          <w:rFonts w:ascii="David" w:hAnsi="David" w:cs="David" w:hint="eastAsia"/>
          <w:sz w:val="24"/>
          <w:szCs w:val="24"/>
          <w:rtl/>
        </w:rPr>
        <w:t>ו</w:t>
      </w:r>
      <w:r w:rsidRPr="00031B9E">
        <w:rPr>
          <w:rFonts w:ascii="David" w:hAnsi="David" w:cs="David"/>
          <w:sz w:val="24"/>
          <w:szCs w:val="24"/>
          <w:rtl/>
        </w:rPr>
        <w:t>/</w:t>
      </w:r>
      <w:r w:rsidRPr="00031B9E">
        <w:rPr>
          <w:rFonts w:ascii="David" w:hAnsi="David" w:cs="David" w:hint="eastAsia"/>
          <w:sz w:val="24"/>
          <w:szCs w:val="24"/>
          <w:rtl/>
        </w:rPr>
        <w:t>או</w:t>
      </w:r>
      <w:r w:rsidRPr="00031B9E">
        <w:rPr>
          <w:rFonts w:ascii="David" w:hAnsi="David" w:cs="David"/>
          <w:sz w:val="24"/>
          <w:szCs w:val="24"/>
          <w:rtl/>
        </w:rPr>
        <w:t xml:space="preserve"> </w:t>
      </w:r>
      <w:r w:rsidRPr="00031B9E">
        <w:rPr>
          <w:rFonts w:ascii="David" w:hAnsi="David" w:cs="David" w:hint="eastAsia"/>
          <w:sz w:val="24"/>
          <w:szCs w:val="24"/>
          <w:rtl/>
        </w:rPr>
        <w:t>חוסר</w:t>
      </w:r>
      <w:r w:rsidRPr="00031B9E">
        <w:rPr>
          <w:rFonts w:ascii="David" w:hAnsi="David" w:cs="David"/>
          <w:sz w:val="24"/>
          <w:szCs w:val="24"/>
          <w:rtl/>
        </w:rPr>
        <w:t xml:space="preserve"> </w:t>
      </w:r>
      <w:r w:rsidRPr="00031B9E">
        <w:rPr>
          <w:rFonts w:ascii="David" w:hAnsi="David" w:cs="David" w:hint="eastAsia"/>
          <w:sz w:val="24"/>
          <w:szCs w:val="24"/>
          <w:rtl/>
        </w:rPr>
        <w:t>התאמתם</w:t>
      </w:r>
      <w:r w:rsidRPr="00031B9E">
        <w:rPr>
          <w:rFonts w:ascii="David" w:hAnsi="David" w:cs="David"/>
          <w:sz w:val="24"/>
          <w:szCs w:val="24"/>
          <w:rtl/>
        </w:rPr>
        <w:t xml:space="preserve"> </w:t>
      </w:r>
      <w:r w:rsidRPr="00031B9E">
        <w:rPr>
          <w:rFonts w:ascii="David" w:hAnsi="David" w:cs="David" w:hint="eastAsia"/>
          <w:sz w:val="24"/>
          <w:szCs w:val="24"/>
          <w:rtl/>
        </w:rPr>
        <w:t>לתקנים</w:t>
      </w:r>
      <w:r w:rsidRPr="00031B9E">
        <w:rPr>
          <w:rFonts w:ascii="David" w:hAnsi="David" w:cs="David"/>
          <w:sz w:val="24"/>
          <w:szCs w:val="24"/>
          <w:rtl/>
        </w:rPr>
        <w:t xml:space="preserve"> </w:t>
      </w:r>
      <w:r w:rsidRPr="00031B9E">
        <w:rPr>
          <w:rFonts w:ascii="David" w:hAnsi="David" w:cs="David" w:hint="eastAsia"/>
          <w:sz w:val="24"/>
          <w:szCs w:val="24"/>
          <w:rtl/>
        </w:rPr>
        <w:t>הנדרשים</w:t>
      </w:r>
      <w:r w:rsidRPr="00031B9E">
        <w:rPr>
          <w:rFonts w:ascii="David" w:hAnsi="David" w:cs="David"/>
          <w:sz w:val="24"/>
          <w:szCs w:val="24"/>
          <w:rtl/>
        </w:rPr>
        <w:t xml:space="preserve"> </w:t>
      </w:r>
      <w:r w:rsidRPr="00031B9E">
        <w:rPr>
          <w:rFonts w:ascii="David" w:hAnsi="David" w:cs="David" w:hint="eastAsia"/>
          <w:sz w:val="24"/>
          <w:szCs w:val="24"/>
          <w:rtl/>
        </w:rPr>
        <w:t>מהנ</w:t>
      </w:r>
      <w:r w:rsidRPr="00031B9E">
        <w:rPr>
          <w:rFonts w:ascii="David" w:hAnsi="David" w:cs="David"/>
          <w:sz w:val="24"/>
          <w:szCs w:val="24"/>
          <w:rtl/>
        </w:rPr>
        <w:t>"</w:t>
      </w:r>
      <w:r w:rsidRPr="00031B9E">
        <w:rPr>
          <w:rFonts w:ascii="David" w:hAnsi="David" w:cs="David" w:hint="eastAsia"/>
          <w:sz w:val="24"/>
          <w:szCs w:val="24"/>
          <w:rtl/>
        </w:rPr>
        <w:t>ל</w:t>
      </w:r>
      <w:r w:rsidR="00A9653A" w:rsidRPr="00031B9E">
        <w:rPr>
          <w:rFonts w:ascii="David" w:hAnsi="David" w:cs="David" w:hint="cs"/>
          <w:sz w:val="24"/>
          <w:szCs w:val="24"/>
          <w:rtl/>
        </w:rPr>
        <w:t>, בין היתר לדרישות הוראת קבע 0400 "</w:t>
      </w:r>
      <w:r w:rsidR="00A9653A" w:rsidRPr="00031B9E">
        <w:rPr>
          <w:rFonts w:ascii="David" w:hAnsi="David" w:cs="David" w:hint="eastAsia"/>
          <w:b/>
          <w:bCs/>
          <w:sz w:val="24"/>
          <w:szCs w:val="24"/>
          <w:rtl/>
        </w:rPr>
        <w:t>הזנה</w:t>
      </w:r>
      <w:r w:rsidR="00A9653A" w:rsidRPr="00031B9E">
        <w:rPr>
          <w:rFonts w:ascii="David" w:hAnsi="David" w:cs="David"/>
          <w:b/>
          <w:bCs/>
          <w:sz w:val="24"/>
          <w:szCs w:val="24"/>
          <w:rtl/>
        </w:rPr>
        <w:t xml:space="preserve"> וחינו</w:t>
      </w:r>
      <w:r w:rsidR="00A9653A" w:rsidRPr="00031B9E">
        <w:rPr>
          <w:rFonts w:ascii="David" w:hAnsi="David" w:cs="David" w:hint="eastAsia"/>
          <w:b/>
          <w:bCs/>
          <w:sz w:val="24"/>
          <w:szCs w:val="24"/>
          <w:rtl/>
        </w:rPr>
        <w:t>ך</w:t>
      </w:r>
      <w:r w:rsidR="00A9653A" w:rsidRPr="00031B9E">
        <w:rPr>
          <w:rFonts w:ascii="David" w:hAnsi="David" w:cs="David"/>
          <w:b/>
          <w:bCs/>
          <w:sz w:val="24"/>
          <w:szCs w:val="24"/>
          <w:rtl/>
        </w:rPr>
        <w:t xml:space="preserve"> </w:t>
      </w:r>
      <w:r w:rsidR="00A9653A" w:rsidRPr="00031B9E">
        <w:rPr>
          <w:rFonts w:ascii="David" w:hAnsi="David" w:cs="David" w:hint="eastAsia"/>
          <w:b/>
          <w:bCs/>
          <w:sz w:val="24"/>
          <w:szCs w:val="24"/>
          <w:rtl/>
        </w:rPr>
        <w:t>לתזונה</w:t>
      </w:r>
      <w:r w:rsidR="00A9653A" w:rsidRPr="00031B9E">
        <w:rPr>
          <w:rFonts w:ascii="David" w:hAnsi="David" w:cs="David"/>
          <w:b/>
          <w:bCs/>
          <w:sz w:val="24"/>
          <w:szCs w:val="24"/>
          <w:rtl/>
        </w:rPr>
        <w:t xml:space="preserve"> </w:t>
      </w:r>
      <w:r w:rsidR="00A9653A" w:rsidRPr="00031B9E">
        <w:rPr>
          <w:rFonts w:ascii="David" w:hAnsi="David" w:cs="David" w:hint="eastAsia"/>
          <w:b/>
          <w:bCs/>
          <w:sz w:val="24"/>
          <w:szCs w:val="24"/>
          <w:rtl/>
        </w:rPr>
        <w:t>נכונה</w:t>
      </w:r>
      <w:r w:rsidR="00A9653A" w:rsidRPr="00031B9E">
        <w:rPr>
          <w:rFonts w:ascii="David" w:hAnsi="David" w:cs="David"/>
          <w:b/>
          <w:bCs/>
          <w:sz w:val="24"/>
          <w:szCs w:val="24"/>
          <w:rtl/>
        </w:rPr>
        <w:t xml:space="preserve"> </w:t>
      </w:r>
      <w:r w:rsidR="00A9653A" w:rsidRPr="00031B9E">
        <w:rPr>
          <w:rFonts w:ascii="David" w:hAnsi="David" w:cs="David" w:hint="eastAsia"/>
          <w:b/>
          <w:bCs/>
          <w:sz w:val="24"/>
          <w:szCs w:val="24"/>
          <w:rtl/>
        </w:rPr>
        <w:t>במוסדות</w:t>
      </w:r>
      <w:r w:rsidR="00A9653A" w:rsidRPr="00031B9E">
        <w:rPr>
          <w:rFonts w:ascii="David" w:hAnsi="David" w:cs="David"/>
          <w:b/>
          <w:bCs/>
          <w:sz w:val="24"/>
          <w:szCs w:val="24"/>
          <w:rtl/>
        </w:rPr>
        <w:t xml:space="preserve"> </w:t>
      </w:r>
      <w:r w:rsidR="00A9653A" w:rsidRPr="00031B9E">
        <w:rPr>
          <w:rFonts w:ascii="David" w:hAnsi="David" w:cs="David" w:hint="eastAsia"/>
          <w:b/>
          <w:bCs/>
          <w:sz w:val="24"/>
          <w:szCs w:val="24"/>
          <w:rtl/>
        </w:rPr>
        <w:t>חינוך</w:t>
      </w:r>
      <w:r w:rsidR="00A9653A" w:rsidRPr="00031B9E">
        <w:rPr>
          <w:rFonts w:ascii="David" w:hAnsi="David" w:cs="David" w:hint="cs"/>
          <w:sz w:val="24"/>
          <w:szCs w:val="24"/>
          <w:rtl/>
        </w:rPr>
        <w:t>" פרק ה' להוראת הקבע "</w:t>
      </w:r>
      <w:r w:rsidR="00A9653A" w:rsidRPr="00031B9E">
        <w:rPr>
          <w:rFonts w:ascii="David" w:hAnsi="David" w:cs="David" w:hint="eastAsia"/>
          <w:b/>
          <w:bCs/>
          <w:sz w:val="24"/>
          <w:szCs w:val="24"/>
          <w:rtl/>
        </w:rPr>
        <w:t>הנחיות</w:t>
      </w:r>
      <w:r w:rsidR="00A9653A" w:rsidRPr="00031B9E">
        <w:rPr>
          <w:rFonts w:ascii="David" w:hAnsi="David" w:cs="David"/>
          <w:b/>
          <w:bCs/>
          <w:sz w:val="24"/>
          <w:szCs w:val="24"/>
          <w:rtl/>
        </w:rPr>
        <w:t xml:space="preserve"> </w:t>
      </w:r>
      <w:r w:rsidR="00A9653A" w:rsidRPr="00031B9E">
        <w:rPr>
          <w:rFonts w:ascii="David" w:hAnsi="David" w:cs="David" w:hint="eastAsia"/>
          <w:b/>
          <w:bCs/>
          <w:sz w:val="24"/>
          <w:szCs w:val="24"/>
          <w:rtl/>
        </w:rPr>
        <w:t>ליישום</w:t>
      </w:r>
      <w:r w:rsidR="00A9653A" w:rsidRPr="00031B9E">
        <w:rPr>
          <w:rFonts w:ascii="David" w:hAnsi="David" w:cs="David"/>
          <w:b/>
          <w:bCs/>
          <w:sz w:val="24"/>
          <w:szCs w:val="24"/>
          <w:rtl/>
        </w:rPr>
        <w:t xml:space="preserve"> </w:t>
      </w:r>
      <w:r w:rsidR="00A9653A" w:rsidRPr="00031B9E">
        <w:rPr>
          <w:rFonts w:ascii="David" w:hAnsi="David" w:cs="David" w:hint="eastAsia"/>
          <w:b/>
          <w:bCs/>
          <w:sz w:val="24"/>
          <w:szCs w:val="24"/>
          <w:rtl/>
        </w:rPr>
        <w:t>מערך</w:t>
      </w:r>
      <w:r w:rsidR="00A9653A" w:rsidRPr="00031B9E">
        <w:rPr>
          <w:rFonts w:ascii="David" w:hAnsi="David" w:cs="David"/>
          <w:b/>
          <w:bCs/>
          <w:sz w:val="24"/>
          <w:szCs w:val="24"/>
          <w:rtl/>
        </w:rPr>
        <w:t xml:space="preserve"> </w:t>
      </w:r>
      <w:r w:rsidR="00A9653A" w:rsidRPr="00031B9E">
        <w:rPr>
          <w:rFonts w:ascii="David" w:hAnsi="David" w:cs="David" w:hint="eastAsia"/>
          <w:b/>
          <w:bCs/>
          <w:sz w:val="24"/>
          <w:szCs w:val="24"/>
          <w:rtl/>
        </w:rPr>
        <w:t>ההזמנה</w:t>
      </w:r>
      <w:r w:rsidR="00A9653A" w:rsidRPr="00031B9E">
        <w:rPr>
          <w:rFonts w:ascii="David" w:hAnsi="David" w:cs="David"/>
          <w:b/>
          <w:bCs/>
          <w:sz w:val="24"/>
          <w:szCs w:val="24"/>
          <w:rtl/>
        </w:rPr>
        <w:t xml:space="preserve"> </w:t>
      </w:r>
      <w:r w:rsidR="00A9653A" w:rsidRPr="00031B9E">
        <w:rPr>
          <w:rFonts w:ascii="David" w:hAnsi="David" w:cs="David" w:hint="eastAsia"/>
          <w:b/>
          <w:bCs/>
          <w:sz w:val="24"/>
          <w:szCs w:val="24"/>
          <w:rtl/>
        </w:rPr>
        <w:t>במסגרות</w:t>
      </w:r>
      <w:r w:rsidR="00A9653A" w:rsidRPr="00031B9E">
        <w:rPr>
          <w:rFonts w:ascii="David" w:hAnsi="David" w:cs="David"/>
          <w:b/>
          <w:bCs/>
          <w:sz w:val="24"/>
          <w:szCs w:val="24"/>
          <w:rtl/>
        </w:rPr>
        <w:t xml:space="preserve"> </w:t>
      </w:r>
      <w:r w:rsidR="00A9653A" w:rsidRPr="00031B9E">
        <w:rPr>
          <w:rFonts w:ascii="David" w:hAnsi="David" w:cs="David" w:hint="eastAsia"/>
          <w:b/>
          <w:bCs/>
          <w:sz w:val="24"/>
          <w:szCs w:val="24"/>
          <w:rtl/>
        </w:rPr>
        <w:t>החינוך</w:t>
      </w:r>
      <w:r w:rsidR="00A9653A" w:rsidRPr="00031B9E">
        <w:rPr>
          <w:rFonts w:ascii="David" w:hAnsi="David" w:cs="David"/>
          <w:b/>
          <w:bCs/>
          <w:sz w:val="24"/>
          <w:szCs w:val="24"/>
          <w:rtl/>
        </w:rPr>
        <w:t xml:space="preserve"> </w:t>
      </w:r>
      <w:r w:rsidR="00A9653A" w:rsidRPr="00031B9E">
        <w:rPr>
          <w:rFonts w:ascii="David" w:hAnsi="David" w:cs="David" w:hint="eastAsia"/>
          <w:b/>
          <w:bCs/>
          <w:sz w:val="24"/>
          <w:szCs w:val="24"/>
          <w:rtl/>
        </w:rPr>
        <w:t>המיוחד</w:t>
      </w:r>
      <w:r w:rsidR="00A9653A" w:rsidRPr="00031B9E">
        <w:rPr>
          <w:rFonts w:ascii="David" w:hAnsi="David" w:cs="David" w:hint="cs"/>
          <w:sz w:val="24"/>
          <w:szCs w:val="24"/>
          <w:rtl/>
        </w:rPr>
        <w:t>"</w:t>
      </w:r>
      <w:r w:rsidRPr="00031B9E">
        <w:rPr>
          <w:rFonts w:ascii="David" w:hAnsi="David" w:cs="David"/>
          <w:sz w:val="24"/>
          <w:szCs w:val="24"/>
          <w:rtl/>
        </w:rPr>
        <w:t xml:space="preserve">. </w:t>
      </w:r>
      <w:r w:rsidRPr="00031B9E">
        <w:rPr>
          <w:rFonts w:ascii="David" w:hAnsi="David" w:cs="David" w:hint="eastAsia"/>
          <w:sz w:val="24"/>
          <w:szCs w:val="24"/>
          <w:rtl/>
        </w:rPr>
        <w:t>אחריות</w:t>
      </w:r>
      <w:r w:rsidRPr="00031B9E">
        <w:rPr>
          <w:rFonts w:ascii="David" w:hAnsi="David" w:cs="David" w:hint="cs"/>
          <w:sz w:val="24"/>
          <w:szCs w:val="24"/>
          <w:rtl/>
        </w:rPr>
        <w:t>ו</w:t>
      </w:r>
      <w:r w:rsidRPr="00031B9E">
        <w:rPr>
          <w:rFonts w:ascii="David" w:hAnsi="David" w:cs="David"/>
          <w:sz w:val="24"/>
          <w:szCs w:val="24"/>
          <w:rtl/>
        </w:rPr>
        <w:t xml:space="preserve"> </w:t>
      </w:r>
      <w:r w:rsidRPr="00031B9E">
        <w:rPr>
          <w:rFonts w:ascii="David" w:hAnsi="David" w:cs="David" w:hint="eastAsia"/>
          <w:sz w:val="24"/>
          <w:szCs w:val="24"/>
          <w:rtl/>
        </w:rPr>
        <w:t>של</w:t>
      </w:r>
      <w:r w:rsidRPr="00031B9E">
        <w:rPr>
          <w:rFonts w:ascii="David" w:hAnsi="David" w:cs="David"/>
          <w:sz w:val="24"/>
          <w:szCs w:val="24"/>
          <w:rtl/>
        </w:rPr>
        <w:t xml:space="preserve"> </w:t>
      </w:r>
      <w:r w:rsidRPr="00031B9E">
        <w:rPr>
          <w:rFonts w:ascii="David" w:hAnsi="David" w:cs="David" w:hint="eastAsia"/>
          <w:sz w:val="24"/>
          <w:szCs w:val="24"/>
          <w:rtl/>
        </w:rPr>
        <w:t>ה</w:t>
      </w:r>
      <w:r w:rsidRPr="00031B9E">
        <w:rPr>
          <w:rFonts w:ascii="David" w:hAnsi="David" w:cs="David" w:hint="cs"/>
          <w:sz w:val="24"/>
          <w:szCs w:val="24"/>
          <w:rtl/>
        </w:rPr>
        <w:t>ספק</w:t>
      </w:r>
      <w:r w:rsidRPr="00031B9E">
        <w:rPr>
          <w:rFonts w:ascii="David" w:hAnsi="David" w:cs="David"/>
          <w:sz w:val="24"/>
          <w:szCs w:val="24"/>
          <w:rtl/>
        </w:rPr>
        <w:t xml:space="preserve"> </w:t>
      </w:r>
      <w:r w:rsidRPr="00031B9E">
        <w:rPr>
          <w:rFonts w:ascii="David" w:hAnsi="David" w:cs="David" w:hint="eastAsia"/>
          <w:sz w:val="24"/>
          <w:szCs w:val="24"/>
          <w:rtl/>
        </w:rPr>
        <w:t>תחול</w:t>
      </w:r>
      <w:r w:rsidRPr="00031B9E">
        <w:rPr>
          <w:rFonts w:ascii="David" w:hAnsi="David" w:cs="David"/>
          <w:sz w:val="24"/>
          <w:szCs w:val="24"/>
          <w:rtl/>
        </w:rPr>
        <w:t xml:space="preserve"> </w:t>
      </w:r>
      <w:r w:rsidRPr="00031B9E">
        <w:rPr>
          <w:rFonts w:ascii="David" w:hAnsi="David" w:cs="David" w:hint="eastAsia"/>
          <w:sz w:val="24"/>
          <w:szCs w:val="24"/>
          <w:rtl/>
        </w:rPr>
        <w:t>גם</w:t>
      </w:r>
      <w:r w:rsidRPr="00031B9E">
        <w:rPr>
          <w:rFonts w:ascii="David" w:hAnsi="David" w:cs="David"/>
          <w:sz w:val="24"/>
          <w:szCs w:val="24"/>
          <w:rtl/>
        </w:rPr>
        <w:t xml:space="preserve"> </w:t>
      </w:r>
      <w:r w:rsidRPr="00031B9E">
        <w:rPr>
          <w:rFonts w:ascii="David" w:hAnsi="David" w:cs="David" w:hint="eastAsia"/>
          <w:sz w:val="24"/>
          <w:szCs w:val="24"/>
          <w:rtl/>
        </w:rPr>
        <w:t>לגבי</w:t>
      </w:r>
      <w:r w:rsidRPr="00031B9E">
        <w:rPr>
          <w:rFonts w:ascii="David" w:hAnsi="David" w:cs="David"/>
          <w:sz w:val="24"/>
          <w:szCs w:val="24"/>
          <w:rtl/>
        </w:rPr>
        <w:t xml:space="preserve"> </w:t>
      </w:r>
      <w:r w:rsidRPr="00031B9E">
        <w:rPr>
          <w:rFonts w:ascii="David" w:hAnsi="David" w:cs="David" w:hint="eastAsia"/>
          <w:sz w:val="24"/>
          <w:szCs w:val="24"/>
          <w:rtl/>
        </w:rPr>
        <w:t>כל</w:t>
      </w:r>
      <w:r w:rsidRPr="00031B9E">
        <w:rPr>
          <w:rFonts w:ascii="David" w:hAnsi="David" w:cs="David"/>
          <w:sz w:val="24"/>
          <w:szCs w:val="24"/>
          <w:rtl/>
        </w:rPr>
        <w:t xml:space="preserve"> </w:t>
      </w:r>
      <w:r w:rsidRPr="00031B9E">
        <w:rPr>
          <w:rFonts w:ascii="David" w:hAnsi="David" w:cs="David" w:hint="eastAsia"/>
          <w:sz w:val="24"/>
          <w:szCs w:val="24"/>
          <w:rtl/>
        </w:rPr>
        <w:t>מקרה</w:t>
      </w:r>
      <w:r w:rsidRPr="00031B9E">
        <w:rPr>
          <w:rFonts w:ascii="David" w:hAnsi="David" w:cs="David"/>
          <w:sz w:val="24"/>
          <w:szCs w:val="24"/>
          <w:rtl/>
        </w:rPr>
        <w:t xml:space="preserve"> </w:t>
      </w:r>
      <w:r w:rsidRPr="00031B9E">
        <w:rPr>
          <w:rFonts w:ascii="David" w:hAnsi="David" w:cs="David" w:hint="eastAsia"/>
          <w:sz w:val="24"/>
          <w:szCs w:val="24"/>
          <w:rtl/>
        </w:rPr>
        <w:t>שיתגלה</w:t>
      </w:r>
      <w:r w:rsidRPr="00031B9E">
        <w:rPr>
          <w:rFonts w:ascii="David" w:hAnsi="David" w:cs="David"/>
          <w:sz w:val="24"/>
          <w:szCs w:val="24"/>
          <w:rtl/>
        </w:rPr>
        <w:t xml:space="preserve"> </w:t>
      </w:r>
      <w:r w:rsidRPr="00031B9E">
        <w:rPr>
          <w:rFonts w:ascii="David" w:hAnsi="David" w:cs="David" w:hint="eastAsia"/>
          <w:sz w:val="24"/>
          <w:szCs w:val="24"/>
          <w:rtl/>
        </w:rPr>
        <w:t>לאחר</w:t>
      </w:r>
      <w:r w:rsidRPr="00031B9E">
        <w:rPr>
          <w:rFonts w:ascii="David" w:hAnsi="David" w:cs="David"/>
          <w:sz w:val="24"/>
          <w:szCs w:val="24"/>
          <w:rtl/>
        </w:rPr>
        <w:t xml:space="preserve"> </w:t>
      </w:r>
      <w:r w:rsidRPr="00031B9E">
        <w:rPr>
          <w:rFonts w:ascii="David" w:hAnsi="David" w:cs="David" w:hint="eastAsia"/>
          <w:sz w:val="24"/>
          <w:szCs w:val="24"/>
          <w:rtl/>
        </w:rPr>
        <w:t>תום</w:t>
      </w:r>
      <w:r w:rsidRPr="00031B9E">
        <w:rPr>
          <w:rFonts w:ascii="David" w:hAnsi="David" w:cs="David"/>
          <w:sz w:val="24"/>
          <w:szCs w:val="24"/>
          <w:rtl/>
        </w:rPr>
        <w:t xml:space="preserve"> </w:t>
      </w:r>
      <w:r w:rsidRPr="00031B9E">
        <w:rPr>
          <w:rFonts w:ascii="David" w:hAnsi="David" w:cs="David" w:hint="eastAsia"/>
          <w:sz w:val="24"/>
          <w:szCs w:val="24"/>
          <w:rtl/>
        </w:rPr>
        <w:t>תקופת</w:t>
      </w:r>
      <w:r w:rsidRPr="00031B9E">
        <w:rPr>
          <w:rFonts w:ascii="David" w:hAnsi="David" w:cs="David"/>
          <w:sz w:val="24"/>
          <w:szCs w:val="24"/>
          <w:rtl/>
        </w:rPr>
        <w:t xml:space="preserve"> </w:t>
      </w:r>
      <w:r w:rsidRPr="00031B9E">
        <w:rPr>
          <w:rFonts w:ascii="David" w:hAnsi="David" w:cs="David" w:hint="eastAsia"/>
          <w:sz w:val="24"/>
          <w:szCs w:val="24"/>
          <w:rtl/>
        </w:rPr>
        <w:t>ההתקשרות</w:t>
      </w:r>
      <w:r w:rsidRPr="00031B9E">
        <w:rPr>
          <w:rFonts w:ascii="David" w:hAnsi="David" w:cs="David"/>
          <w:sz w:val="24"/>
          <w:szCs w:val="24"/>
          <w:rtl/>
        </w:rPr>
        <w:t xml:space="preserve"> </w:t>
      </w:r>
      <w:r w:rsidRPr="00031B9E">
        <w:rPr>
          <w:rFonts w:ascii="David" w:hAnsi="David" w:cs="David" w:hint="eastAsia"/>
          <w:sz w:val="24"/>
          <w:szCs w:val="24"/>
          <w:rtl/>
        </w:rPr>
        <w:t>על</w:t>
      </w:r>
      <w:r w:rsidRPr="00031B9E">
        <w:rPr>
          <w:rFonts w:ascii="David" w:hAnsi="David" w:cs="David"/>
          <w:sz w:val="24"/>
          <w:szCs w:val="24"/>
          <w:rtl/>
        </w:rPr>
        <w:t xml:space="preserve"> </w:t>
      </w:r>
      <w:r w:rsidRPr="00031B9E">
        <w:rPr>
          <w:rFonts w:ascii="David" w:hAnsi="David" w:cs="David" w:hint="eastAsia"/>
          <w:sz w:val="24"/>
          <w:szCs w:val="24"/>
          <w:rtl/>
        </w:rPr>
        <w:t>פי</w:t>
      </w:r>
      <w:r w:rsidRPr="00031B9E">
        <w:rPr>
          <w:rFonts w:ascii="David" w:hAnsi="David" w:cs="David"/>
          <w:sz w:val="24"/>
          <w:szCs w:val="24"/>
          <w:rtl/>
        </w:rPr>
        <w:t xml:space="preserve"> </w:t>
      </w:r>
      <w:r w:rsidRPr="00031B9E">
        <w:rPr>
          <w:rFonts w:ascii="David" w:hAnsi="David" w:cs="David" w:hint="eastAsia"/>
          <w:sz w:val="24"/>
          <w:szCs w:val="24"/>
          <w:rtl/>
        </w:rPr>
        <w:t>חוזה</w:t>
      </w:r>
      <w:r w:rsidRPr="00031B9E">
        <w:rPr>
          <w:rFonts w:ascii="David" w:hAnsi="David" w:cs="David"/>
          <w:sz w:val="24"/>
          <w:szCs w:val="24"/>
          <w:rtl/>
        </w:rPr>
        <w:t xml:space="preserve"> </w:t>
      </w:r>
      <w:r w:rsidRPr="00031B9E">
        <w:rPr>
          <w:rFonts w:ascii="David" w:hAnsi="David" w:cs="David" w:hint="eastAsia"/>
          <w:sz w:val="24"/>
          <w:szCs w:val="24"/>
          <w:rtl/>
        </w:rPr>
        <w:t>זה</w:t>
      </w:r>
      <w:r w:rsidRPr="00031B9E">
        <w:rPr>
          <w:rFonts w:ascii="David" w:hAnsi="David" w:cs="David"/>
          <w:sz w:val="24"/>
          <w:szCs w:val="24"/>
          <w:rtl/>
        </w:rPr>
        <w:t xml:space="preserve">. </w:t>
      </w:r>
      <w:r w:rsidRPr="00031B9E">
        <w:rPr>
          <w:rFonts w:ascii="David" w:hAnsi="David" w:cs="David" w:hint="eastAsia"/>
          <w:sz w:val="24"/>
          <w:szCs w:val="24"/>
          <w:rtl/>
        </w:rPr>
        <w:t>אחריות</w:t>
      </w:r>
      <w:r w:rsidRPr="00031B9E">
        <w:rPr>
          <w:rFonts w:ascii="David" w:hAnsi="David" w:cs="David" w:hint="cs"/>
          <w:sz w:val="24"/>
          <w:szCs w:val="24"/>
          <w:rtl/>
        </w:rPr>
        <w:t xml:space="preserve">ו </w:t>
      </w:r>
      <w:r w:rsidRPr="00031B9E">
        <w:rPr>
          <w:rFonts w:ascii="David" w:hAnsi="David" w:cs="David" w:hint="eastAsia"/>
          <w:sz w:val="24"/>
          <w:szCs w:val="24"/>
          <w:rtl/>
        </w:rPr>
        <w:t>של</w:t>
      </w:r>
      <w:r w:rsidRPr="00031B9E">
        <w:rPr>
          <w:rFonts w:ascii="David" w:hAnsi="David" w:cs="David"/>
          <w:sz w:val="24"/>
          <w:szCs w:val="24"/>
          <w:rtl/>
        </w:rPr>
        <w:t xml:space="preserve"> </w:t>
      </w:r>
      <w:r w:rsidRPr="00031B9E">
        <w:rPr>
          <w:rFonts w:ascii="David" w:hAnsi="David" w:cs="David" w:hint="eastAsia"/>
          <w:sz w:val="24"/>
          <w:szCs w:val="24"/>
          <w:rtl/>
        </w:rPr>
        <w:t>ה</w:t>
      </w:r>
      <w:r w:rsidRPr="00031B9E">
        <w:rPr>
          <w:rFonts w:ascii="David" w:hAnsi="David" w:cs="David" w:hint="cs"/>
          <w:sz w:val="24"/>
          <w:szCs w:val="24"/>
          <w:rtl/>
        </w:rPr>
        <w:t>ספק</w:t>
      </w:r>
      <w:r w:rsidRPr="00031B9E">
        <w:rPr>
          <w:rFonts w:ascii="David" w:hAnsi="David" w:cs="David"/>
          <w:sz w:val="24"/>
          <w:szCs w:val="24"/>
          <w:rtl/>
        </w:rPr>
        <w:t xml:space="preserve"> </w:t>
      </w:r>
      <w:r w:rsidRPr="00031B9E">
        <w:rPr>
          <w:rFonts w:ascii="David" w:hAnsi="David" w:cs="David" w:hint="eastAsia"/>
          <w:sz w:val="24"/>
          <w:szCs w:val="24"/>
          <w:rtl/>
        </w:rPr>
        <w:t>בגין</w:t>
      </w:r>
      <w:r w:rsidRPr="00031B9E">
        <w:rPr>
          <w:rFonts w:ascii="David" w:hAnsi="David" w:cs="David"/>
          <w:sz w:val="24"/>
          <w:szCs w:val="24"/>
          <w:rtl/>
        </w:rPr>
        <w:t xml:space="preserve"> </w:t>
      </w:r>
      <w:r w:rsidRPr="00031B9E">
        <w:rPr>
          <w:rFonts w:ascii="David" w:hAnsi="David" w:cs="David" w:hint="eastAsia"/>
          <w:sz w:val="24"/>
          <w:szCs w:val="24"/>
          <w:rtl/>
        </w:rPr>
        <w:t>האמור</w:t>
      </w:r>
      <w:r w:rsidRPr="00031B9E">
        <w:rPr>
          <w:rFonts w:ascii="David" w:hAnsi="David" w:cs="David"/>
          <w:sz w:val="24"/>
          <w:szCs w:val="24"/>
          <w:rtl/>
        </w:rPr>
        <w:t xml:space="preserve"> </w:t>
      </w:r>
      <w:r w:rsidRPr="00031B9E">
        <w:rPr>
          <w:rFonts w:ascii="David" w:hAnsi="David" w:cs="David" w:hint="eastAsia"/>
          <w:sz w:val="24"/>
          <w:szCs w:val="24"/>
          <w:rtl/>
        </w:rPr>
        <w:t>בסעיף</w:t>
      </w:r>
      <w:r w:rsidRPr="00031B9E">
        <w:rPr>
          <w:rFonts w:ascii="David" w:hAnsi="David" w:cs="David"/>
          <w:sz w:val="24"/>
          <w:szCs w:val="24"/>
          <w:rtl/>
        </w:rPr>
        <w:t xml:space="preserve"> </w:t>
      </w:r>
      <w:r w:rsidRPr="00031B9E">
        <w:rPr>
          <w:rFonts w:ascii="David" w:hAnsi="David" w:cs="David" w:hint="eastAsia"/>
          <w:sz w:val="24"/>
          <w:szCs w:val="24"/>
          <w:rtl/>
        </w:rPr>
        <w:t>זה</w:t>
      </w:r>
      <w:r w:rsidRPr="00031B9E">
        <w:rPr>
          <w:rFonts w:ascii="David" w:hAnsi="David" w:cs="David"/>
          <w:sz w:val="24"/>
          <w:szCs w:val="24"/>
          <w:rtl/>
        </w:rPr>
        <w:t xml:space="preserve"> </w:t>
      </w:r>
      <w:r w:rsidRPr="00031B9E">
        <w:rPr>
          <w:rFonts w:ascii="David" w:hAnsi="David" w:cs="David" w:hint="eastAsia"/>
          <w:sz w:val="24"/>
          <w:szCs w:val="24"/>
          <w:rtl/>
        </w:rPr>
        <w:t>תחול</w:t>
      </w:r>
      <w:r w:rsidRPr="00031B9E">
        <w:rPr>
          <w:rFonts w:ascii="David" w:hAnsi="David" w:cs="David"/>
          <w:sz w:val="24"/>
          <w:szCs w:val="24"/>
          <w:rtl/>
        </w:rPr>
        <w:t xml:space="preserve"> </w:t>
      </w:r>
      <w:r w:rsidRPr="00031B9E">
        <w:rPr>
          <w:rFonts w:ascii="David" w:hAnsi="David" w:cs="David" w:hint="eastAsia"/>
          <w:sz w:val="24"/>
          <w:szCs w:val="24"/>
          <w:rtl/>
        </w:rPr>
        <w:t>גם</w:t>
      </w:r>
      <w:r w:rsidRPr="00031B9E">
        <w:rPr>
          <w:rFonts w:ascii="David" w:hAnsi="David" w:cs="David"/>
          <w:sz w:val="24"/>
          <w:szCs w:val="24"/>
          <w:rtl/>
        </w:rPr>
        <w:t xml:space="preserve"> </w:t>
      </w:r>
      <w:r w:rsidRPr="00031B9E">
        <w:rPr>
          <w:rFonts w:ascii="David" w:hAnsi="David" w:cs="David" w:hint="eastAsia"/>
          <w:sz w:val="24"/>
          <w:szCs w:val="24"/>
          <w:rtl/>
        </w:rPr>
        <w:t>בגין</w:t>
      </w:r>
      <w:r w:rsidRPr="00031B9E">
        <w:rPr>
          <w:rFonts w:ascii="David" w:hAnsi="David" w:cs="David"/>
          <w:sz w:val="24"/>
          <w:szCs w:val="24"/>
          <w:rtl/>
        </w:rPr>
        <w:t xml:space="preserve"> </w:t>
      </w:r>
      <w:r w:rsidRPr="00031B9E">
        <w:rPr>
          <w:rFonts w:ascii="David" w:hAnsi="David" w:cs="David" w:hint="eastAsia"/>
          <w:sz w:val="24"/>
          <w:szCs w:val="24"/>
          <w:rtl/>
        </w:rPr>
        <w:t>עבודות</w:t>
      </w:r>
      <w:r w:rsidRPr="00031B9E">
        <w:rPr>
          <w:rFonts w:ascii="David" w:hAnsi="David" w:cs="David"/>
          <w:sz w:val="24"/>
          <w:szCs w:val="24"/>
          <w:rtl/>
        </w:rPr>
        <w:t xml:space="preserve"> </w:t>
      </w:r>
      <w:r w:rsidRPr="00031B9E">
        <w:rPr>
          <w:rFonts w:ascii="David" w:hAnsi="David" w:cs="David" w:hint="eastAsia"/>
          <w:sz w:val="24"/>
          <w:szCs w:val="24"/>
          <w:rtl/>
        </w:rPr>
        <w:t>שבוצעו</w:t>
      </w:r>
      <w:r w:rsidRPr="00031B9E">
        <w:rPr>
          <w:rFonts w:ascii="David" w:hAnsi="David" w:cs="David"/>
          <w:sz w:val="24"/>
          <w:szCs w:val="24"/>
          <w:rtl/>
        </w:rPr>
        <w:t xml:space="preserve"> </w:t>
      </w:r>
      <w:r w:rsidRPr="00031B9E">
        <w:rPr>
          <w:rFonts w:ascii="David" w:hAnsi="David" w:cs="David" w:hint="eastAsia"/>
          <w:sz w:val="24"/>
          <w:szCs w:val="24"/>
          <w:rtl/>
        </w:rPr>
        <w:t>על</w:t>
      </w:r>
      <w:r w:rsidRPr="00031B9E">
        <w:rPr>
          <w:rFonts w:ascii="David" w:hAnsi="David" w:cs="David"/>
          <w:sz w:val="24"/>
          <w:szCs w:val="24"/>
          <w:rtl/>
        </w:rPr>
        <w:t xml:space="preserve"> </w:t>
      </w:r>
      <w:r w:rsidRPr="00031B9E">
        <w:rPr>
          <w:rFonts w:ascii="David" w:hAnsi="David" w:cs="David" w:hint="eastAsia"/>
          <w:sz w:val="24"/>
          <w:szCs w:val="24"/>
          <w:rtl/>
        </w:rPr>
        <w:t>ידי</w:t>
      </w:r>
      <w:r w:rsidRPr="00031B9E">
        <w:rPr>
          <w:rFonts w:ascii="David" w:hAnsi="David" w:cs="David"/>
          <w:sz w:val="24"/>
          <w:szCs w:val="24"/>
          <w:rtl/>
        </w:rPr>
        <w:t xml:space="preserve"> </w:t>
      </w:r>
      <w:r w:rsidRPr="00031B9E">
        <w:rPr>
          <w:rFonts w:ascii="David" w:hAnsi="David" w:cs="David" w:hint="eastAsia"/>
          <w:sz w:val="24"/>
          <w:szCs w:val="24"/>
          <w:rtl/>
        </w:rPr>
        <w:t>מי</w:t>
      </w:r>
      <w:r w:rsidRPr="00031B9E">
        <w:rPr>
          <w:rFonts w:ascii="David" w:hAnsi="David" w:cs="David"/>
          <w:sz w:val="24"/>
          <w:szCs w:val="24"/>
          <w:rtl/>
        </w:rPr>
        <w:t xml:space="preserve"> </w:t>
      </w:r>
      <w:r w:rsidRPr="00031B9E">
        <w:rPr>
          <w:rFonts w:ascii="David" w:hAnsi="David" w:cs="David" w:hint="eastAsia"/>
          <w:sz w:val="24"/>
          <w:szCs w:val="24"/>
          <w:rtl/>
        </w:rPr>
        <w:t>מטעמ</w:t>
      </w:r>
      <w:r w:rsidRPr="00031B9E">
        <w:rPr>
          <w:rFonts w:ascii="David" w:hAnsi="David" w:cs="David" w:hint="cs"/>
          <w:sz w:val="24"/>
          <w:szCs w:val="24"/>
          <w:rtl/>
        </w:rPr>
        <w:t>ו</w:t>
      </w:r>
      <w:r w:rsidRPr="00031B9E">
        <w:rPr>
          <w:rFonts w:ascii="David" w:hAnsi="David" w:cs="David"/>
          <w:sz w:val="24"/>
          <w:szCs w:val="24"/>
          <w:rtl/>
        </w:rPr>
        <w:t xml:space="preserve"> </w:t>
      </w:r>
      <w:r w:rsidRPr="00031B9E">
        <w:rPr>
          <w:rFonts w:ascii="David" w:hAnsi="David" w:cs="David" w:hint="eastAsia"/>
          <w:sz w:val="24"/>
          <w:szCs w:val="24"/>
          <w:rtl/>
        </w:rPr>
        <w:t>או</w:t>
      </w:r>
      <w:r w:rsidRPr="00031B9E">
        <w:rPr>
          <w:rFonts w:ascii="David" w:hAnsi="David" w:cs="David"/>
          <w:sz w:val="24"/>
          <w:szCs w:val="24"/>
          <w:rtl/>
        </w:rPr>
        <w:t xml:space="preserve"> </w:t>
      </w:r>
      <w:r w:rsidRPr="00031B9E">
        <w:rPr>
          <w:rFonts w:ascii="David" w:hAnsi="David" w:cs="David" w:hint="eastAsia"/>
          <w:sz w:val="24"/>
          <w:szCs w:val="24"/>
          <w:rtl/>
        </w:rPr>
        <w:t>בשליחות</w:t>
      </w:r>
      <w:r w:rsidRPr="00031B9E">
        <w:rPr>
          <w:rFonts w:ascii="David" w:hAnsi="David" w:cs="David" w:hint="cs"/>
          <w:sz w:val="24"/>
          <w:szCs w:val="24"/>
          <w:rtl/>
        </w:rPr>
        <w:t>ו</w:t>
      </w:r>
      <w:r w:rsidRPr="00031B9E">
        <w:rPr>
          <w:rFonts w:ascii="David" w:hAnsi="David" w:cs="David"/>
          <w:sz w:val="24"/>
          <w:szCs w:val="24"/>
          <w:rtl/>
        </w:rPr>
        <w:t>.</w:t>
      </w:r>
    </w:p>
    <w:p w14:paraId="2CC476A0" w14:textId="77777777" w:rsidR="00E547EC" w:rsidRPr="00031B9E" w:rsidRDefault="00E547EC" w:rsidP="00E547EC">
      <w:pPr>
        <w:pStyle w:val="QtxDos"/>
        <w:widowControl/>
        <w:numPr>
          <w:ilvl w:val="0"/>
          <w:numId w:val="59"/>
        </w:numPr>
        <w:bidi/>
        <w:spacing w:line="360" w:lineRule="auto"/>
        <w:jc w:val="both"/>
        <w:rPr>
          <w:rFonts w:ascii="David" w:hAnsi="David" w:cs="David"/>
          <w:sz w:val="24"/>
          <w:szCs w:val="24"/>
        </w:rPr>
      </w:pPr>
      <w:r w:rsidRPr="00031B9E">
        <w:rPr>
          <w:rFonts w:ascii="David" w:hAnsi="David" w:cs="David"/>
          <w:sz w:val="24"/>
          <w:szCs w:val="24"/>
          <w:rtl/>
        </w:rPr>
        <w:t xml:space="preserve">הספק לבדו יהיה אחראי כלפי העירייה לאבדן, נזק או קלקול לציוד מכל סוג ותאור הנמצא או שהובא על ידו ו/או על ידי מי מטעמו לצורך </w:t>
      </w:r>
      <w:r w:rsidRPr="00031B9E">
        <w:rPr>
          <w:rFonts w:ascii="David" w:hAnsi="David" w:cs="David" w:hint="cs"/>
          <w:sz w:val="24"/>
          <w:szCs w:val="24"/>
          <w:rtl/>
        </w:rPr>
        <w:t xml:space="preserve">השירותים נשוא ההסכם. </w:t>
      </w:r>
    </w:p>
    <w:p w14:paraId="0807968B" w14:textId="77777777" w:rsidR="00E547EC" w:rsidRPr="00031B9E" w:rsidRDefault="00E547EC" w:rsidP="00E547EC">
      <w:pPr>
        <w:pStyle w:val="QtxDos"/>
        <w:widowControl/>
        <w:numPr>
          <w:ilvl w:val="0"/>
          <w:numId w:val="59"/>
        </w:numPr>
        <w:bidi/>
        <w:spacing w:line="360" w:lineRule="auto"/>
        <w:jc w:val="both"/>
        <w:rPr>
          <w:rFonts w:ascii="David" w:hAnsi="David" w:cs="David"/>
          <w:sz w:val="24"/>
          <w:szCs w:val="24"/>
        </w:rPr>
      </w:pPr>
      <w:r w:rsidRPr="00031B9E">
        <w:rPr>
          <w:rFonts w:ascii="David" w:hAnsi="David" w:cs="David"/>
          <w:sz w:val="24"/>
          <w:szCs w:val="24"/>
          <w:rtl/>
        </w:rPr>
        <w:t>הספק פוטר בזאת את העירייה ואת הפועלים מטעמה מכל אחריות לגבי נזקים כאמור ומתחייב לשפותה ו/או לפצותה ו/או את הפועלים מטעמה תוך 7 ימים על כל סכום שתחויב לשלם עקב נזקים כאמור לרבות הוצאות ושכ"ט עו"ד. העירייה תודיע לספק על כל תביעה שתוגש נגדה כנ"ל ותאפשר לו להתגונן מפניה על חשבונו</w:t>
      </w:r>
      <w:r w:rsidRPr="00031B9E">
        <w:rPr>
          <w:rFonts w:ascii="David" w:hAnsi="David" w:cs="David" w:hint="cs"/>
          <w:sz w:val="24"/>
          <w:szCs w:val="24"/>
          <w:rtl/>
        </w:rPr>
        <w:t xml:space="preserve">. </w:t>
      </w:r>
    </w:p>
    <w:p w14:paraId="262711BD" w14:textId="77777777" w:rsidR="00E547EC" w:rsidRPr="00031B9E" w:rsidRDefault="00E547EC" w:rsidP="00E547EC">
      <w:pPr>
        <w:pStyle w:val="QtxDos"/>
        <w:widowControl/>
        <w:numPr>
          <w:ilvl w:val="0"/>
          <w:numId w:val="59"/>
        </w:numPr>
        <w:bidi/>
        <w:spacing w:line="360" w:lineRule="auto"/>
        <w:jc w:val="both"/>
        <w:rPr>
          <w:rFonts w:ascii="David" w:hAnsi="David" w:cs="David"/>
          <w:sz w:val="24"/>
          <w:szCs w:val="24"/>
        </w:rPr>
      </w:pPr>
      <w:r w:rsidRPr="00031B9E">
        <w:rPr>
          <w:rFonts w:ascii="David" w:hAnsi="David" w:cs="David"/>
          <w:sz w:val="24"/>
          <w:szCs w:val="24"/>
          <w:rtl/>
        </w:rPr>
        <w:t>העירייה רשאית לקזז מן התשלומים אשר הספק  זכאי להם מכוח חוזה זה ו/או מכל סיבה אחרת סכומים אשר נתבעים מהעירייה על ידי צד שלישי כלשהו בגין מעשה או מחדל שהם באחריותו של הספק כאמור לעיל ו/או בגין נזקים שנגרמו לעירייה מחמת מעשה או מחדל שהם באחריותו של הספק כאמור לעיל</w:t>
      </w:r>
      <w:r w:rsidRPr="00031B9E">
        <w:rPr>
          <w:rFonts w:ascii="David" w:hAnsi="David" w:cs="David" w:hint="cs"/>
          <w:sz w:val="24"/>
          <w:szCs w:val="24"/>
          <w:rtl/>
        </w:rPr>
        <w:t xml:space="preserve">. </w:t>
      </w:r>
    </w:p>
    <w:p w14:paraId="43E03ED3" w14:textId="77777777" w:rsidR="00E547EC" w:rsidRPr="00031B9E" w:rsidRDefault="00E547EC" w:rsidP="00E547EC">
      <w:pPr>
        <w:pStyle w:val="QtxDos"/>
        <w:bidi/>
        <w:spacing w:line="360" w:lineRule="auto"/>
        <w:ind w:left="1005"/>
        <w:jc w:val="both"/>
        <w:rPr>
          <w:rFonts w:ascii="David" w:hAnsi="David" w:cs="David"/>
          <w:sz w:val="16"/>
          <w:szCs w:val="16"/>
        </w:rPr>
      </w:pPr>
    </w:p>
    <w:p w14:paraId="0CD70337" w14:textId="77777777" w:rsidR="00E547EC" w:rsidRPr="00031B9E" w:rsidRDefault="00E547EC" w:rsidP="00E547EC">
      <w:pPr>
        <w:pStyle w:val="QtxDos"/>
        <w:widowControl/>
        <w:numPr>
          <w:ilvl w:val="1"/>
          <w:numId w:val="58"/>
        </w:numPr>
        <w:tabs>
          <w:tab w:val="clear" w:pos="1440"/>
          <w:tab w:val="num" w:pos="645"/>
        </w:tabs>
        <w:bidi/>
        <w:spacing w:line="360" w:lineRule="auto"/>
        <w:ind w:left="645" w:hanging="567"/>
        <w:jc w:val="both"/>
        <w:rPr>
          <w:rFonts w:ascii="David" w:hAnsi="David" w:cs="David"/>
          <w:b/>
          <w:bCs/>
          <w:sz w:val="24"/>
          <w:szCs w:val="24"/>
          <w:u w:val="single"/>
        </w:rPr>
      </w:pPr>
      <w:r w:rsidRPr="00031B9E">
        <w:rPr>
          <w:rFonts w:ascii="David" w:hAnsi="David" w:cs="David" w:hint="eastAsia"/>
          <w:b/>
          <w:bCs/>
          <w:sz w:val="24"/>
          <w:szCs w:val="24"/>
          <w:u w:val="single"/>
          <w:rtl/>
        </w:rPr>
        <w:t>ביטוח</w:t>
      </w:r>
      <w:bookmarkEnd w:id="33"/>
      <w:r w:rsidRPr="00031B9E">
        <w:rPr>
          <w:rFonts w:ascii="David" w:hAnsi="David" w:cs="David"/>
          <w:b/>
          <w:bCs/>
          <w:sz w:val="24"/>
          <w:szCs w:val="24"/>
          <w:u w:val="single"/>
          <w:rtl/>
        </w:rPr>
        <w:t xml:space="preserve"> </w:t>
      </w:r>
    </w:p>
    <w:p w14:paraId="2FA3114D" w14:textId="142E73DC" w:rsidR="00E547EC" w:rsidRPr="00031B9E" w:rsidRDefault="00E547EC" w:rsidP="00254DED">
      <w:pPr>
        <w:pStyle w:val="QtxDos"/>
        <w:widowControl/>
        <w:numPr>
          <w:ilvl w:val="0"/>
          <w:numId w:val="64"/>
        </w:numPr>
        <w:bidi/>
        <w:spacing w:line="360" w:lineRule="auto"/>
        <w:jc w:val="both"/>
        <w:rPr>
          <w:rFonts w:ascii="David" w:hAnsi="David" w:cs="David"/>
          <w:sz w:val="24"/>
          <w:szCs w:val="24"/>
          <w:rtl/>
        </w:rPr>
      </w:pPr>
      <w:r w:rsidRPr="00031B9E">
        <w:rPr>
          <w:rFonts w:ascii="David" w:hAnsi="David" w:cs="David"/>
          <w:sz w:val="24"/>
          <w:szCs w:val="24"/>
          <w:rtl/>
        </w:rPr>
        <w:t xml:space="preserve">מבלי לגרוע מאחריותו </w:t>
      </w:r>
      <w:r w:rsidRPr="00031B9E">
        <w:rPr>
          <w:rFonts w:ascii="David" w:hAnsi="David" w:cs="David" w:hint="cs"/>
          <w:sz w:val="24"/>
          <w:szCs w:val="24"/>
          <w:rtl/>
        </w:rPr>
        <w:t xml:space="preserve">הספק </w:t>
      </w:r>
      <w:r w:rsidRPr="00031B9E">
        <w:rPr>
          <w:rFonts w:ascii="David" w:hAnsi="David" w:cs="David"/>
          <w:sz w:val="24"/>
          <w:szCs w:val="24"/>
          <w:rtl/>
        </w:rPr>
        <w:t>על פי הסכם זה ועל פי כל דין ולהבטחת אחריותו כאמור, ומבלי לגרוע מהתחייבותו וחובותיו, מתחייב ה</w:t>
      </w:r>
      <w:r w:rsidRPr="00031B9E">
        <w:rPr>
          <w:rFonts w:ascii="David" w:hAnsi="David" w:cs="David" w:hint="cs"/>
          <w:sz w:val="24"/>
          <w:szCs w:val="24"/>
          <w:rtl/>
        </w:rPr>
        <w:t xml:space="preserve">ספק </w:t>
      </w:r>
      <w:r w:rsidRPr="00031B9E">
        <w:rPr>
          <w:rFonts w:ascii="David" w:hAnsi="David" w:cs="David"/>
          <w:sz w:val="24"/>
          <w:szCs w:val="24"/>
          <w:rtl/>
        </w:rPr>
        <w:t xml:space="preserve">לערוך ולקיים על חשבונו במשך כל תקופת ההסכם וכל עוד קיימת אחריות שבדין כלפיו ביטוחים מתאימים להבטחת אחריות כאמור לפי שיקול דעתו הבלעדי, ובלבד שלא יפחתו מהביטוחים והתנאים המפורטים בטופס האישור על קיום ביטוחים, נספח </w:t>
      </w:r>
      <w:r w:rsidR="009F0241" w:rsidRPr="00031B9E">
        <w:rPr>
          <w:rFonts w:ascii="David" w:hAnsi="David" w:cs="David" w:hint="cs"/>
          <w:sz w:val="24"/>
          <w:szCs w:val="24"/>
          <w:rtl/>
        </w:rPr>
        <w:t>ג</w:t>
      </w:r>
      <w:r w:rsidRPr="00031B9E">
        <w:rPr>
          <w:rFonts w:ascii="David" w:hAnsi="David" w:cs="David" w:hint="cs"/>
          <w:sz w:val="24"/>
          <w:szCs w:val="24"/>
          <w:rtl/>
        </w:rPr>
        <w:t>'</w:t>
      </w:r>
      <w:r w:rsidR="009F0241" w:rsidRPr="00031B9E">
        <w:rPr>
          <w:rFonts w:ascii="David" w:hAnsi="David" w:cs="David" w:hint="cs"/>
          <w:sz w:val="24"/>
          <w:szCs w:val="24"/>
          <w:rtl/>
        </w:rPr>
        <w:t>1</w:t>
      </w:r>
      <w:r w:rsidRPr="00031B9E">
        <w:rPr>
          <w:rFonts w:ascii="David" w:hAnsi="David" w:cs="David"/>
          <w:sz w:val="24"/>
          <w:szCs w:val="24"/>
          <w:rtl/>
        </w:rPr>
        <w:t xml:space="preserve"> המהווה חלק בלתי נפרד מהסכם זה (להלן: "טופס האישור על קיום ביטוחים").  </w:t>
      </w:r>
    </w:p>
    <w:p w14:paraId="1DDB72EB" w14:textId="77777777" w:rsidR="00E547EC" w:rsidRPr="00031B9E" w:rsidRDefault="00E547EC" w:rsidP="00E547EC">
      <w:pPr>
        <w:keepNext/>
        <w:spacing w:line="360" w:lineRule="auto"/>
        <w:ind w:left="285"/>
        <w:jc w:val="both"/>
        <w:outlineLvl w:val="0"/>
        <w:rPr>
          <w:rFonts w:ascii="David" w:hAnsi="David"/>
          <w:sz w:val="24"/>
          <w:szCs w:val="24"/>
          <w:rtl/>
        </w:rPr>
      </w:pPr>
    </w:p>
    <w:p w14:paraId="1C93C5D0" w14:textId="1D2EAC3B" w:rsidR="00E547EC" w:rsidRPr="00031B9E" w:rsidRDefault="00E547EC" w:rsidP="00254DED">
      <w:pPr>
        <w:pStyle w:val="QtxDos"/>
        <w:widowControl/>
        <w:numPr>
          <w:ilvl w:val="0"/>
          <w:numId w:val="64"/>
        </w:numPr>
        <w:bidi/>
        <w:spacing w:line="360" w:lineRule="auto"/>
        <w:jc w:val="both"/>
        <w:rPr>
          <w:rFonts w:ascii="David" w:hAnsi="David" w:cs="David"/>
          <w:sz w:val="24"/>
          <w:szCs w:val="24"/>
          <w:rtl/>
        </w:rPr>
      </w:pPr>
      <w:r w:rsidRPr="00031B9E">
        <w:rPr>
          <w:rFonts w:ascii="David" w:hAnsi="David" w:cs="David"/>
          <w:sz w:val="24"/>
          <w:szCs w:val="24"/>
          <w:rtl/>
        </w:rPr>
        <w:t>ה</w:t>
      </w:r>
      <w:r w:rsidRPr="00031B9E">
        <w:rPr>
          <w:rFonts w:ascii="David" w:hAnsi="David" w:cs="David" w:hint="cs"/>
          <w:sz w:val="24"/>
          <w:szCs w:val="24"/>
          <w:rtl/>
        </w:rPr>
        <w:t xml:space="preserve">ספק </w:t>
      </w:r>
      <w:r w:rsidRPr="00031B9E">
        <w:rPr>
          <w:rFonts w:ascii="David" w:hAnsi="David" w:cs="David"/>
          <w:sz w:val="24"/>
          <w:szCs w:val="24"/>
          <w:rtl/>
        </w:rPr>
        <w:t>ימציא במעמד חתימת הסכם זה וכתנאי ל</w:t>
      </w:r>
      <w:r w:rsidRPr="00031B9E">
        <w:rPr>
          <w:rFonts w:ascii="David" w:hAnsi="David" w:cs="David" w:hint="cs"/>
          <w:sz w:val="24"/>
          <w:szCs w:val="24"/>
          <w:rtl/>
        </w:rPr>
        <w:t xml:space="preserve">ביצוע העבודות </w:t>
      </w:r>
      <w:r w:rsidRPr="00031B9E">
        <w:rPr>
          <w:rFonts w:ascii="David" w:hAnsi="David" w:cs="David"/>
          <w:sz w:val="24"/>
          <w:szCs w:val="24"/>
          <w:rtl/>
        </w:rPr>
        <w:t>את טופס האישור על קיום ביטוחים חתום כדין בידי מבטחי ה</w:t>
      </w:r>
      <w:r w:rsidRPr="00031B9E">
        <w:rPr>
          <w:rFonts w:ascii="David" w:hAnsi="David" w:cs="David" w:hint="cs"/>
          <w:sz w:val="24"/>
          <w:szCs w:val="24"/>
          <w:rtl/>
        </w:rPr>
        <w:t>ספק</w:t>
      </w:r>
      <w:r w:rsidRPr="00031B9E">
        <w:rPr>
          <w:rFonts w:ascii="David" w:hAnsi="David" w:cs="David"/>
          <w:sz w:val="24"/>
          <w:szCs w:val="24"/>
          <w:rtl/>
        </w:rPr>
        <w:t xml:space="preserve"> על קיום ועריכת הביטוחים הנזכרים לעיל. מסירת האישור חתום על-ידי מבטחי ה</w:t>
      </w:r>
      <w:r w:rsidRPr="00031B9E">
        <w:rPr>
          <w:rFonts w:ascii="David" w:hAnsi="David" w:cs="David" w:hint="cs"/>
          <w:sz w:val="24"/>
          <w:szCs w:val="24"/>
          <w:rtl/>
        </w:rPr>
        <w:t xml:space="preserve">ספק </w:t>
      </w:r>
      <w:r w:rsidRPr="00031B9E">
        <w:rPr>
          <w:rFonts w:ascii="David" w:hAnsi="David" w:cs="David"/>
          <w:sz w:val="24"/>
          <w:szCs w:val="24"/>
          <w:rtl/>
        </w:rPr>
        <w:t>המורשים בישראל לעירייה במועדים הינה תנאי עיקרי בהסכם זה אשר הפרתו מזכה את העירייה בתרופות בגין הפרת ההסכם. ה</w:t>
      </w:r>
      <w:r w:rsidRPr="00031B9E">
        <w:rPr>
          <w:rFonts w:ascii="David" w:hAnsi="David" w:cs="David" w:hint="cs"/>
          <w:sz w:val="24"/>
          <w:szCs w:val="24"/>
          <w:rtl/>
        </w:rPr>
        <w:t>ספק</w:t>
      </w:r>
      <w:r w:rsidRPr="00031B9E">
        <w:rPr>
          <w:rFonts w:ascii="David" w:hAnsi="David" w:cs="David"/>
          <w:sz w:val="24"/>
          <w:szCs w:val="24"/>
          <w:rtl/>
        </w:rPr>
        <w:t xml:space="preserve"> ישוב וימציא אישור ביטוח מיד עם תום תקופת הביטוח, במשך כל זמן חלותו של הסכם זה, וזאת ללא צורך בקבלת דרישה כלשהי מהעירייה.</w:t>
      </w:r>
    </w:p>
    <w:p w14:paraId="6C188EC2" w14:textId="77777777" w:rsidR="00E547EC" w:rsidRPr="00031B9E" w:rsidRDefault="00E547EC" w:rsidP="00254DED">
      <w:pPr>
        <w:pStyle w:val="QtxDos"/>
        <w:widowControl/>
        <w:numPr>
          <w:ilvl w:val="0"/>
          <w:numId w:val="64"/>
        </w:numPr>
        <w:bidi/>
        <w:spacing w:line="360" w:lineRule="auto"/>
        <w:jc w:val="both"/>
        <w:rPr>
          <w:rFonts w:ascii="David" w:hAnsi="David" w:cs="David"/>
          <w:sz w:val="24"/>
          <w:szCs w:val="24"/>
          <w:rtl/>
        </w:rPr>
      </w:pPr>
      <w:r w:rsidRPr="00031B9E">
        <w:rPr>
          <w:rFonts w:ascii="David" w:hAnsi="David" w:cs="David"/>
          <w:sz w:val="24"/>
          <w:szCs w:val="24"/>
          <w:rtl/>
        </w:rPr>
        <w:t>ה</w:t>
      </w:r>
      <w:r w:rsidRPr="00031B9E">
        <w:rPr>
          <w:rFonts w:ascii="David" w:hAnsi="David" w:cs="David" w:hint="cs"/>
          <w:sz w:val="24"/>
          <w:szCs w:val="24"/>
          <w:rtl/>
        </w:rPr>
        <w:t>ספק</w:t>
      </w:r>
      <w:r w:rsidRPr="00031B9E">
        <w:rPr>
          <w:rFonts w:ascii="David" w:hAnsi="David" w:cs="David"/>
          <w:sz w:val="24"/>
          <w:szCs w:val="24"/>
          <w:rtl/>
        </w:rPr>
        <w:t xml:space="preserve"> מתחייב לכלול בביטוחיו את הסעיפים הבאים: </w:t>
      </w:r>
    </w:p>
    <w:p w14:paraId="428E43FC" w14:textId="77777777" w:rsidR="00254DED" w:rsidRPr="00031B9E" w:rsidRDefault="00E547EC" w:rsidP="00254DED">
      <w:pPr>
        <w:pStyle w:val="affe"/>
        <w:numPr>
          <w:ilvl w:val="0"/>
          <w:numId w:val="66"/>
        </w:numPr>
        <w:spacing w:line="276" w:lineRule="auto"/>
        <w:ind w:left="1304" w:hanging="567"/>
        <w:jc w:val="both"/>
        <w:rPr>
          <w:sz w:val="24"/>
          <w:szCs w:val="24"/>
        </w:rPr>
      </w:pPr>
      <w:r w:rsidRPr="00031B9E">
        <w:rPr>
          <w:sz w:val="24"/>
          <w:szCs w:val="24"/>
          <w:rtl/>
        </w:rPr>
        <w:lastRenderedPageBreak/>
        <w:t>שם "המבוטח" בפוליסות הינו – ה</w:t>
      </w:r>
      <w:r w:rsidRPr="00031B9E">
        <w:rPr>
          <w:rFonts w:hint="cs"/>
          <w:sz w:val="24"/>
          <w:szCs w:val="24"/>
          <w:rtl/>
        </w:rPr>
        <w:t xml:space="preserve">ספק </w:t>
      </w:r>
      <w:r w:rsidRPr="00031B9E">
        <w:rPr>
          <w:sz w:val="24"/>
          <w:szCs w:val="24"/>
          <w:rtl/>
        </w:rPr>
        <w:t>ו</w:t>
      </w:r>
      <w:r w:rsidRPr="00031B9E">
        <w:rPr>
          <w:rFonts w:hint="cs"/>
          <w:sz w:val="24"/>
          <w:szCs w:val="24"/>
          <w:rtl/>
        </w:rPr>
        <w:t>/</w:t>
      </w:r>
      <w:r w:rsidRPr="00031B9E">
        <w:rPr>
          <w:sz w:val="24"/>
          <w:szCs w:val="24"/>
          <w:rtl/>
        </w:rPr>
        <w:t>או העירייה</w:t>
      </w:r>
      <w:r w:rsidRPr="00031B9E">
        <w:rPr>
          <w:rFonts w:hint="cs"/>
          <w:sz w:val="24"/>
          <w:szCs w:val="24"/>
          <w:rtl/>
        </w:rPr>
        <w:t xml:space="preserve"> בהתאם </w:t>
      </w:r>
      <w:proofErr w:type="spellStart"/>
      <w:r w:rsidRPr="00031B9E">
        <w:rPr>
          <w:rFonts w:hint="cs"/>
          <w:sz w:val="24"/>
          <w:szCs w:val="24"/>
          <w:rtl/>
        </w:rPr>
        <w:t>להרחבי</w:t>
      </w:r>
      <w:proofErr w:type="spellEnd"/>
      <w:r w:rsidRPr="00031B9E">
        <w:rPr>
          <w:rFonts w:hint="cs"/>
          <w:sz w:val="24"/>
          <w:szCs w:val="24"/>
          <w:rtl/>
        </w:rPr>
        <w:t xml:space="preserve"> השיפוי המפורטים בהוראות הביטוח ובאישור הביטוח:</w:t>
      </w:r>
      <w:r w:rsidRPr="00031B9E">
        <w:rPr>
          <w:sz w:val="24"/>
          <w:szCs w:val="24"/>
          <w:rtl/>
        </w:rPr>
        <w:t xml:space="preserve"> </w:t>
      </w:r>
    </w:p>
    <w:p w14:paraId="25F77DE6" w14:textId="712F66F9" w:rsidR="00E547EC" w:rsidRPr="00031B9E" w:rsidRDefault="00E547EC" w:rsidP="00254DED">
      <w:pPr>
        <w:pStyle w:val="affe"/>
        <w:spacing w:line="276" w:lineRule="auto"/>
        <w:ind w:left="1304"/>
        <w:jc w:val="both"/>
        <w:rPr>
          <w:sz w:val="24"/>
          <w:szCs w:val="24"/>
          <w:rtl/>
        </w:rPr>
      </w:pPr>
      <w:r w:rsidRPr="00031B9E">
        <w:rPr>
          <w:sz w:val="24"/>
          <w:szCs w:val="24"/>
          <w:rtl/>
        </w:rPr>
        <w:t>"</w:t>
      </w:r>
      <w:r w:rsidRPr="00031B9E">
        <w:rPr>
          <w:b/>
          <w:bCs/>
          <w:sz w:val="24"/>
          <w:szCs w:val="24"/>
          <w:rtl/>
        </w:rPr>
        <w:t>העירייה</w:t>
      </w:r>
      <w:r w:rsidRPr="00031B9E">
        <w:rPr>
          <w:sz w:val="24"/>
          <w:szCs w:val="24"/>
          <w:rtl/>
        </w:rPr>
        <w:t xml:space="preserve">" לעניין הכיסוי </w:t>
      </w:r>
      <w:proofErr w:type="spellStart"/>
      <w:r w:rsidRPr="00031B9E">
        <w:rPr>
          <w:sz w:val="24"/>
          <w:szCs w:val="24"/>
          <w:rtl/>
        </w:rPr>
        <w:t>הביטוחי</w:t>
      </w:r>
      <w:proofErr w:type="spellEnd"/>
      <w:r w:rsidRPr="00031B9E">
        <w:rPr>
          <w:sz w:val="24"/>
          <w:szCs w:val="24"/>
          <w:rtl/>
        </w:rPr>
        <w:t xml:space="preserve">: </w:t>
      </w:r>
      <w:r w:rsidRPr="00031B9E">
        <w:rPr>
          <w:rFonts w:hint="cs"/>
          <w:sz w:val="24"/>
          <w:szCs w:val="24"/>
          <w:rtl/>
        </w:rPr>
        <w:t>עיריית נתיבות</w:t>
      </w:r>
      <w:r w:rsidRPr="00031B9E">
        <w:rPr>
          <w:sz w:val="24"/>
          <w:szCs w:val="24"/>
          <w:rtl/>
        </w:rPr>
        <w:t xml:space="preserve"> ו/או </w:t>
      </w:r>
      <w:r w:rsidRPr="00031B9E">
        <w:rPr>
          <w:rFonts w:hint="cs"/>
          <w:sz w:val="24"/>
          <w:szCs w:val="24"/>
          <w:rtl/>
        </w:rPr>
        <w:t>תאגידים עירוניים</w:t>
      </w:r>
      <w:r w:rsidRPr="00031B9E">
        <w:rPr>
          <w:sz w:val="24"/>
          <w:szCs w:val="24"/>
          <w:rtl/>
        </w:rPr>
        <w:t xml:space="preserve"> ו</w:t>
      </w:r>
      <w:r w:rsidRPr="00031B9E">
        <w:rPr>
          <w:rFonts w:hint="cs"/>
          <w:sz w:val="24"/>
          <w:szCs w:val="24"/>
          <w:rtl/>
        </w:rPr>
        <w:t>/או עובדים</w:t>
      </w:r>
      <w:r w:rsidRPr="00031B9E">
        <w:rPr>
          <w:sz w:val="24"/>
          <w:szCs w:val="24"/>
          <w:rtl/>
        </w:rPr>
        <w:t xml:space="preserve"> של הנ"ל. </w:t>
      </w:r>
    </w:p>
    <w:p w14:paraId="22A5AEEF" w14:textId="0508FE0B" w:rsidR="00E547EC" w:rsidRPr="00031B9E" w:rsidRDefault="00E547EC" w:rsidP="00254DED">
      <w:pPr>
        <w:pStyle w:val="affe"/>
        <w:numPr>
          <w:ilvl w:val="0"/>
          <w:numId w:val="66"/>
        </w:numPr>
        <w:spacing w:line="276" w:lineRule="auto"/>
        <w:ind w:left="1304" w:hanging="567"/>
        <w:jc w:val="both"/>
        <w:rPr>
          <w:sz w:val="24"/>
          <w:szCs w:val="24"/>
          <w:rtl/>
        </w:rPr>
      </w:pPr>
      <w:r w:rsidRPr="00031B9E">
        <w:rPr>
          <w:sz w:val="24"/>
          <w:szCs w:val="24"/>
          <w:rtl/>
        </w:rPr>
        <w:t xml:space="preserve">ביטוח אחריות כלפי צד שלישי </w:t>
      </w:r>
      <w:r w:rsidRPr="00031B9E">
        <w:rPr>
          <w:rFonts w:hint="cs"/>
          <w:sz w:val="24"/>
          <w:szCs w:val="24"/>
          <w:rtl/>
        </w:rPr>
        <w:t>מורחב לשפות</w:t>
      </w:r>
      <w:r w:rsidRPr="00031B9E">
        <w:rPr>
          <w:sz w:val="24"/>
          <w:szCs w:val="24"/>
          <w:rtl/>
        </w:rPr>
        <w:t xml:space="preserve"> את העיריי</w:t>
      </w:r>
      <w:r w:rsidRPr="00031B9E">
        <w:rPr>
          <w:rFonts w:hint="cs"/>
          <w:sz w:val="24"/>
          <w:szCs w:val="24"/>
          <w:rtl/>
        </w:rPr>
        <w:t>ה היה ותתבע</w:t>
      </w:r>
      <w:r w:rsidRPr="00031B9E">
        <w:rPr>
          <w:sz w:val="24"/>
          <w:szCs w:val="24"/>
          <w:rtl/>
        </w:rPr>
        <w:t xml:space="preserve"> בגין ו/או בקשר עם מעשה ו/או מחדל של ה</w:t>
      </w:r>
      <w:r w:rsidRPr="00031B9E">
        <w:rPr>
          <w:rFonts w:hint="cs"/>
          <w:sz w:val="24"/>
          <w:szCs w:val="24"/>
          <w:rtl/>
        </w:rPr>
        <w:t>ספק</w:t>
      </w:r>
      <w:r w:rsidRPr="00031B9E">
        <w:rPr>
          <w:sz w:val="24"/>
          <w:szCs w:val="24"/>
          <w:rtl/>
        </w:rPr>
        <w:t xml:space="preserve"> ומי מטעמו ב</w:t>
      </w:r>
      <w:r w:rsidRPr="00031B9E">
        <w:rPr>
          <w:rFonts w:hint="cs"/>
          <w:sz w:val="24"/>
          <w:szCs w:val="24"/>
          <w:rtl/>
        </w:rPr>
        <w:t>קשר עם ההתקשרות</w:t>
      </w:r>
      <w:r w:rsidRPr="00031B9E">
        <w:rPr>
          <w:sz w:val="24"/>
          <w:szCs w:val="24"/>
          <w:rtl/>
        </w:rPr>
        <w:t>.</w:t>
      </w:r>
    </w:p>
    <w:p w14:paraId="4934BA26" w14:textId="77777777" w:rsidR="00E547EC" w:rsidRPr="00031B9E" w:rsidRDefault="00E547EC" w:rsidP="00254DED">
      <w:pPr>
        <w:pStyle w:val="affe"/>
        <w:numPr>
          <w:ilvl w:val="0"/>
          <w:numId w:val="66"/>
        </w:numPr>
        <w:spacing w:line="276" w:lineRule="auto"/>
        <w:ind w:left="1304" w:hanging="567"/>
        <w:jc w:val="both"/>
        <w:rPr>
          <w:sz w:val="24"/>
          <w:szCs w:val="24"/>
          <w:rtl/>
        </w:rPr>
      </w:pPr>
      <w:r w:rsidRPr="00031B9E">
        <w:rPr>
          <w:sz w:val="24"/>
          <w:szCs w:val="24"/>
          <w:rtl/>
        </w:rPr>
        <w:t>ביטוח חבות מעבידים מורחב לשפות את ה</w:t>
      </w:r>
      <w:r w:rsidRPr="00031B9E">
        <w:rPr>
          <w:rFonts w:hint="cs"/>
          <w:sz w:val="24"/>
          <w:szCs w:val="24"/>
          <w:rtl/>
        </w:rPr>
        <w:t>עירייה</w:t>
      </w:r>
      <w:r w:rsidRPr="00031B9E">
        <w:rPr>
          <w:sz w:val="24"/>
          <w:szCs w:val="24"/>
          <w:rtl/>
        </w:rPr>
        <w:t xml:space="preserve"> היה ותוטל עליה אחריות כמעבידה בגין תאונת עבודה ו/או מחלות מקצוע שיגרמו לעובדי ה</w:t>
      </w:r>
      <w:r w:rsidRPr="00031B9E">
        <w:rPr>
          <w:rFonts w:hint="cs"/>
          <w:sz w:val="24"/>
          <w:szCs w:val="24"/>
          <w:rtl/>
        </w:rPr>
        <w:t>ספק</w:t>
      </w:r>
      <w:r w:rsidRPr="00031B9E">
        <w:rPr>
          <w:sz w:val="24"/>
          <w:szCs w:val="24"/>
          <w:rtl/>
        </w:rPr>
        <w:t xml:space="preserve"> בקשר עם </w:t>
      </w:r>
      <w:r w:rsidRPr="00031B9E">
        <w:rPr>
          <w:rFonts w:hint="cs"/>
          <w:sz w:val="24"/>
          <w:szCs w:val="24"/>
          <w:rtl/>
        </w:rPr>
        <w:t>ההתקשרות</w:t>
      </w:r>
      <w:r w:rsidRPr="00031B9E">
        <w:rPr>
          <w:sz w:val="24"/>
          <w:szCs w:val="24"/>
          <w:rtl/>
        </w:rPr>
        <w:t xml:space="preserve">. </w:t>
      </w:r>
    </w:p>
    <w:p w14:paraId="06D62DE8" w14:textId="258C09C3" w:rsidR="00E547EC" w:rsidRPr="00031B9E" w:rsidRDefault="00E547EC" w:rsidP="00254DED">
      <w:pPr>
        <w:pStyle w:val="affe"/>
        <w:numPr>
          <w:ilvl w:val="0"/>
          <w:numId w:val="66"/>
        </w:numPr>
        <w:spacing w:line="276" w:lineRule="auto"/>
        <w:ind w:left="1304" w:hanging="567"/>
        <w:jc w:val="both"/>
        <w:rPr>
          <w:sz w:val="24"/>
          <w:szCs w:val="24"/>
          <w:rtl/>
        </w:rPr>
      </w:pPr>
      <w:r w:rsidRPr="00031B9E">
        <w:rPr>
          <w:rFonts w:hint="cs"/>
          <w:sz w:val="24"/>
          <w:szCs w:val="24"/>
          <w:rtl/>
        </w:rPr>
        <w:t xml:space="preserve">ביטוח חבות מוצר מורחב לשפות את העירייה היה ותתבע בגין ו/או בקשר עם ביצוע העבודות ו/או המוצרים של הספק ומי מטעמו בקשר עם ההתקשרות. </w:t>
      </w:r>
    </w:p>
    <w:p w14:paraId="61ABD88C" w14:textId="77777777" w:rsidR="00E547EC" w:rsidRPr="00031B9E" w:rsidRDefault="00E547EC" w:rsidP="00254DED">
      <w:pPr>
        <w:pStyle w:val="affe"/>
        <w:numPr>
          <w:ilvl w:val="0"/>
          <w:numId w:val="66"/>
        </w:numPr>
        <w:spacing w:line="276" w:lineRule="auto"/>
        <w:ind w:left="1304" w:hanging="567"/>
        <w:jc w:val="both"/>
        <w:rPr>
          <w:sz w:val="24"/>
          <w:szCs w:val="24"/>
          <w:rtl/>
        </w:rPr>
      </w:pPr>
      <w:r w:rsidRPr="00031B9E">
        <w:rPr>
          <w:rFonts w:hint="cs"/>
          <w:sz w:val="24"/>
          <w:szCs w:val="24"/>
          <w:rtl/>
        </w:rPr>
        <w:t xml:space="preserve">(*) ניתן לקבל כחלופה לעריכת ביטוח חבות המוצר הכלל כיסוי במסגרת ביטוח אחריות כלפי צד שלישי בו יובהר כי חריג חבות המוצר לא יחול לעניין נזקי גוף בגבולות אחריות משותפים. </w:t>
      </w:r>
    </w:p>
    <w:p w14:paraId="189F66B4" w14:textId="77777777" w:rsidR="00E547EC" w:rsidRPr="00031B9E" w:rsidRDefault="00E547EC" w:rsidP="00254DED">
      <w:pPr>
        <w:pStyle w:val="affe"/>
        <w:numPr>
          <w:ilvl w:val="0"/>
          <w:numId w:val="66"/>
        </w:numPr>
        <w:spacing w:line="276" w:lineRule="auto"/>
        <w:ind w:left="1304" w:hanging="567"/>
        <w:jc w:val="both"/>
        <w:rPr>
          <w:sz w:val="24"/>
          <w:szCs w:val="24"/>
          <w:rtl/>
        </w:rPr>
      </w:pPr>
      <w:r w:rsidRPr="00031B9E">
        <w:rPr>
          <w:rFonts w:hint="cs"/>
          <w:sz w:val="24"/>
          <w:szCs w:val="24"/>
          <w:rtl/>
        </w:rPr>
        <w:t>ביטוח חבות מוצר</w:t>
      </w:r>
      <w:r w:rsidRPr="00031B9E">
        <w:rPr>
          <w:sz w:val="24"/>
          <w:szCs w:val="24"/>
          <w:rtl/>
        </w:rPr>
        <w:t xml:space="preserve">– יכלול תאריך רטרואקטיבי לא יאוחר ממועד התחלת </w:t>
      </w:r>
      <w:r w:rsidRPr="00031B9E">
        <w:rPr>
          <w:rFonts w:hint="cs"/>
          <w:sz w:val="24"/>
          <w:szCs w:val="24"/>
          <w:rtl/>
        </w:rPr>
        <w:t>ההתקשרות.</w:t>
      </w:r>
    </w:p>
    <w:p w14:paraId="3633B3D3" w14:textId="77777777" w:rsidR="00E547EC" w:rsidRPr="00031B9E" w:rsidRDefault="00E547EC" w:rsidP="00254DED">
      <w:pPr>
        <w:pStyle w:val="affe"/>
        <w:numPr>
          <w:ilvl w:val="0"/>
          <w:numId w:val="66"/>
        </w:numPr>
        <w:spacing w:line="276" w:lineRule="auto"/>
        <w:ind w:left="1304" w:hanging="567"/>
        <w:jc w:val="both"/>
        <w:rPr>
          <w:sz w:val="24"/>
          <w:szCs w:val="24"/>
          <w:rtl/>
        </w:rPr>
      </w:pPr>
      <w:r w:rsidRPr="00031B9E">
        <w:rPr>
          <w:sz w:val="24"/>
          <w:szCs w:val="24"/>
          <w:rtl/>
        </w:rPr>
        <w:t xml:space="preserve">סכום ההשתתפות העצמית בפוליסות, בגין מקרה ביטוח אחד או סדרה של מקרי ביטוח הנובעים מסיבה מקורית אחת לא יעלה על סך </w:t>
      </w:r>
      <w:r w:rsidRPr="00031B9E">
        <w:rPr>
          <w:rFonts w:hint="cs"/>
          <w:sz w:val="24"/>
          <w:szCs w:val="24"/>
          <w:rtl/>
        </w:rPr>
        <w:t>50,000</w:t>
      </w:r>
      <w:r w:rsidRPr="00031B9E">
        <w:rPr>
          <w:sz w:val="24"/>
          <w:szCs w:val="24"/>
          <w:rtl/>
        </w:rPr>
        <w:t xml:space="preserve"> ₪. </w:t>
      </w:r>
    </w:p>
    <w:p w14:paraId="78867479" w14:textId="77777777" w:rsidR="00E547EC" w:rsidRPr="00031B9E" w:rsidRDefault="00E547EC" w:rsidP="00254DED">
      <w:pPr>
        <w:pStyle w:val="affe"/>
        <w:numPr>
          <w:ilvl w:val="0"/>
          <w:numId w:val="66"/>
        </w:numPr>
        <w:spacing w:line="276" w:lineRule="auto"/>
        <w:ind w:left="1304" w:hanging="567"/>
        <w:jc w:val="both"/>
        <w:rPr>
          <w:sz w:val="24"/>
          <w:szCs w:val="24"/>
          <w:rtl/>
        </w:rPr>
      </w:pPr>
      <w:r w:rsidRPr="00031B9E">
        <w:rPr>
          <w:sz w:val="24"/>
          <w:szCs w:val="24"/>
          <w:rtl/>
        </w:rPr>
        <w:t>ביטול זכות השיבוב ו/או התחלוף כלפי העירייה ו/או מי מטעמה, למעט כלפי מי שגרם לנזק בזדון.</w:t>
      </w:r>
    </w:p>
    <w:p w14:paraId="592F4974" w14:textId="77777777" w:rsidR="00E547EC" w:rsidRPr="00031B9E" w:rsidRDefault="00E547EC" w:rsidP="00254DED">
      <w:pPr>
        <w:pStyle w:val="affe"/>
        <w:numPr>
          <w:ilvl w:val="0"/>
          <w:numId w:val="66"/>
        </w:numPr>
        <w:spacing w:line="276" w:lineRule="auto"/>
        <w:ind w:left="1304" w:hanging="567"/>
        <w:jc w:val="both"/>
        <w:rPr>
          <w:sz w:val="24"/>
          <w:szCs w:val="24"/>
          <w:rtl/>
        </w:rPr>
      </w:pPr>
      <w:r w:rsidRPr="00031B9E">
        <w:rPr>
          <w:sz w:val="24"/>
          <w:szCs w:val="24"/>
          <w:rtl/>
        </w:rPr>
        <w:t>הביטוחים לא יהיו ניתנים לביטול ו/או לשנוי תנאיהם לרעה, אלא לאחר שתימסר לעירייה הודעה בכתב, ע"י ה</w:t>
      </w:r>
      <w:r w:rsidRPr="00031B9E">
        <w:rPr>
          <w:rFonts w:hint="cs"/>
          <w:sz w:val="24"/>
          <w:szCs w:val="24"/>
          <w:rtl/>
        </w:rPr>
        <w:t xml:space="preserve">ספק </w:t>
      </w:r>
      <w:r w:rsidRPr="00031B9E">
        <w:rPr>
          <w:sz w:val="24"/>
          <w:szCs w:val="24"/>
          <w:rtl/>
        </w:rPr>
        <w:t>ו/או חברת הביטוח מטעמו, במכתב רשום, 60 יום לפחות לפני מועד הביטול ו/או השינוי המבוקש.</w:t>
      </w:r>
    </w:p>
    <w:p w14:paraId="0621DEF4" w14:textId="77777777" w:rsidR="00E547EC" w:rsidRPr="00031B9E" w:rsidRDefault="00E547EC" w:rsidP="00254DED">
      <w:pPr>
        <w:pStyle w:val="affe"/>
        <w:numPr>
          <w:ilvl w:val="0"/>
          <w:numId w:val="66"/>
        </w:numPr>
        <w:spacing w:line="276" w:lineRule="auto"/>
        <w:ind w:left="1304" w:hanging="567"/>
        <w:jc w:val="both"/>
        <w:rPr>
          <w:sz w:val="24"/>
          <w:szCs w:val="24"/>
          <w:rtl/>
        </w:rPr>
      </w:pPr>
      <w:r w:rsidRPr="00031B9E">
        <w:rPr>
          <w:sz w:val="24"/>
          <w:szCs w:val="24"/>
          <w:rtl/>
        </w:rPr>
        <w:t xml:space="preserve">חריג רשלנות רבתי ככל וקיים בפוליסות מבוטל. </w:t>
      </w:r>
    </w:p>
    <w:p w14:paraId="5C72FB20" w14:textId="77777777" w:rsidR="00E547EC" w:rsidRPr="00031B9E" w:rsidRDefault="00E547EC" w:rsidP="00254DED">
      <w:pPr>
        <w:pStyle w:val="affe"/>
        <w:numPr>
          <w:ilvl w:val="0"/>
          <w:numId w:val="66"/>
        </w:numPr>
        <w:spacing w:line="276" w:lineRule="auto"/>
        <w:ind w:left="1304" w:hanging="567"/>
        <w:jc w:val="both"/>
        <w:rPr>
          <w:sz w:val="24"/>
          <w:szCs w:val="24"/>
          <w:rtl/>
        </w:rPr>
      </w:pPr>
      <w:r w:rsidRPr="00031B9E">
        <w:rPr>
          <w:sz w:val="24"/>
          <w:szCs w:val="24"/>
          <w:rtl/>
        </w:rPr>
        <w:t>כל סעיף בפוליסות ה</w:t>
      </w:r>
      <w:r w:rsidRPr="00031B9E">
        <w:rPr>
          <w:rFonts w:hint="cs"/>
          <w:sz w:val="24"/>
          <w:szCs w:val="24"/>
          <w:rtl/>
        </w:rPr>
        <w:t xml:space="preserve">ספק </w:t>
      </w:r>
      <w:r w:rsidRPr="00031B9E">
        <w:rPr>
          <w:sz w:val="24"/>
          <w:szCs w:val="24"/>
          <w:rtl/>
        </w:rPr>
        <w:t>(אם יש כזה) המפקיע או מקטין או מגביל בדרך כלשהי את אחריות מבטחי ה</w:t>
      </w:r>
      <w:r w:rsidRPr="00031B9E">
        <w:rPr>
          <w:rFonts w:hint="cs"/>
          <w:sz w:val="24"/>
          <w:szCs w:val="24"/>
          <w:rtl/>
        </w:rPr>
        <w:t xml:space="preserve">ספק </w:t>
      </w:r>
      <w:r w:rsidRPr="00031B9E">
        <w:rPr>
          <w:sz w:val="24"/>
          <w:szCs w:val="24"/>
          <w:rtl/>
        </w:rPr>
        <w:t>כאשר קיים ביטוח אחר לא יופעל כלפי העירייה וכלפי מבטחיה, ולגבי העירייה הביטוח על פי הפוליסות הנ"ל הוא "ביטוח ראשוני", המזכה את העירייה במלוא השיפוי המגיע לפי תנאיו, ללא זכות השתתפות בביטוחי העירייה מבלי שתהיה למבטחי ה</w:t>
      </w:r>
      <w:r w:rsidRPr="00031B9E">
        <w:rPr>
          <w:rFonts w:hint="cs"/>
          <w:sz w:val="24"/>
          <w:szCs w:val="24"/>
          <w:rtl/>
        </w:rPr>
        <w:t>ספק</w:t>
      </w:r>
      <w:r w:rsidRPr="00031B9E">
        <w:rPr>
          <w:sz w:val="24"/>
          <w:szCs w:val="24"/>
          <w:rtl/>
        </w:rPr>
        <w:t xml:space="preserve"> זכות תביעה ממבטחי העירייה להשתתף בנטל החיוב כאמור בסעיף 59 לחוק חוזה הביטוח תשמ"א-1981. למען הסר ספק, מבטחי ה</w:t>
      </w:r>
      <w:r w:rsidRPr="00031B9E">
        <w:rPr>
          <w:rFonts w:hint="cs"/>
          <w:sz w:val="24"/>
          <w:szCs w:val="24"/>
          <w:rtl/>
        </w:rPr>
        <w:t xml:space="preserve">ספק </w:t>
      </w:r>
      <w:r w:rsidRPr="00031B9E">
        <w:rPr>
          <w:sz w:val="24"/>
          <w:szCs w:val="24"/>
          <w:rtl/>
        </w:rPr>
        <w:t xml:space="preserve">מוותרים על טענה של ביטוח כפל כלפי העירייה וכלפי מבטחיה. </w:t>
      </w:r>
    </w:p>
    <w:p w14:paraId="4218D537" w14:textId="77777777" w:rsidR="00E547EC" w:rsidRPr="00031B9E" w:rsidRDefault="00E547EC" w:rsidP="00254DED">
      <w:pPr>
        <w:pStyle w:val="affe"/>
        <w:numPr>
          <w:ilvl w:val="0"/>
          <w:numId w:val="66"/>
        </w:numPr>
        <w:spacing w:line="276" w:lineRule="auto"/>
        <w:ind w:left="1304" w:hanging="567"/>
        <w:jc w:val="both"/>
        <w:rPr>
          <w:sz w:val="24"/>
          <w:szCs w:val="24"/>
          <w:rtl/>
        </w:rPr>
      </w:pPr>
      <w:r w:rsidRPr="00031B9E">
        <w:rPr>
          <w:sz w:val="24"/>
          <w:szCs w:val="24"/>
          <w:rtl/>
        </w:rPr>
        <w:t>היקף הכיסוי בפוליסות ה</w:t>
      </w:r>
      <w:r w:rsidRPr="00031B9E">
        <w:rPr>
          <w:rFonts w:hint="cs"/>
          <w:sz w:val="24"/>
          <w:szCs w:val="24"/>
          <w:rtl/>
        </w:rPr>
        <w:t>מפעיל</w:t>
      </w:r>
      <w:r w:rsidRPr="00031B9E">
        <w:rPr>
          <w:sz w:val="24"/>
          <w:szCs w:val="24"/>
          <w:rtl/>
        </w:rPr>
        <w:t xml:space="preserve"> לא יפחת מהיקף הכיסוי על פי פוליסות "ביט" של קבוצת כלל ביטוח התקפות במועד התחלת הביטוח. </w:t>
      </w:r>
    </w:p>
    <w:p w14:paraId="4DB8699C" w14:textId="77777777" w:rsidR="00E547EC" w:rsidRPr="00031B9E" w:rsidRDefault="00E547EC" w:rsidP="00254DED">
      <w:pPr>
        <w:pStyle w:val="affe"/>
        <w:numPr>
          <w:ilvl w:val="0"/>
          <w:numId w:val="66"/>
        </w:numPr>
        <w:spacing w:line="276" w:lineRule="auto"/>
        <w:ind w:left="1304" w:hanging="567"/>
        <w:jc w:val="both"/>
        <w:rPr>
          <w:sz w:val="24"/>
          <w:szCs w:val="24"/>
          <w:rtl/>
        </w:rPr>
      </w:pPr>
      <w:r w:rsidRPr="00031B9E">
        <w:rPr>
          <w:sz w:val="24"/>
          <w:szCs w:val="24"/>
          <w:rtl/>
        </w:rPr>
        <w:t>העירייה רשאית, אך לא חייבת, לדרוש מה</w:t>
      </w:r>
      <w:r w:rsidRPr="00031B9E">
        <w:rPr>
          <w:rFonts w:hint="cs"/>
          <w:sz w:val="24"/>
          <w:szCs w:val="24"/>
          <w:rtl/>
        </w:rPr>
        <w:t xml:space="preserve">ספק </w:t>
      </w:r>
      <w:r w:rsidRPr="00031B9E">
        <w:rPr>
          <w:sz w:val="24"/>
          <w:szCs w:val="24"/>
          <w:rtl/>
        </w:rPr>
        <w:t>להמציא את פוליסות הביטוח לבחינת העירייה וה</w:t>
      </w:r>
      <w:r w:rsidRPr="00031B9E">
        <w:rPr>
          <w:rFonts w:hint="cs"/>
          <w:sz w:val="24"/>
          <w:szCs w:val="24"/>
          <w:rtl/>
        </w:rPr>
        <w:t xml:space="preserve">ספק </w:t>
      </w:r>
      <w:r w:rsidRPr="00031B9E">
        <w:rPr>
          <w:sz w:val="24"/>
          <w:szCs w:val="24"/>
          <w:rtl/>
        </w:rPr>
        <w:t>מתחייב לבצע כל שינוי ו/או תיקון ו/או התאמה שתדרוש העירייה.</w:t>
      </w:r>
    </w:p>
    <w:p w14:paraId="36B85C37" w14:textId="77777777" w:rsidR="00E547EC" w:rsidRPr="00031B9E" w:rsidRDefault="00E547EC" w:rsidP="00E547EC">
      <w:pPr>
        <w:spacing w:line="360" w:lineRule="auto"/>
        <w:ind w:left="1561" w:hanging="426"/>
        <w:jc w:val="both"/>
        <w:rPr>
          <w:rFonts w:ascii="David" w:hAnsi="David"/>
          <w:sz w:val="24"/>
          <w:szCs w:val="24"/>
          <w:rtl/>
        </w:rPr>
      </w:pPr>
    </w:p>
    <w:p w14:paraId="48BE0E8A" w14:textId="0C0724B2" w:rsidR="00E547EC" w:rsidRPr="00031B9E" w:rsidRDefault="00E547EC" w:rsidP="00254DED">
      <w:pPr>
        <w:pStyle w:val="QtxDos"/>
        <w:widowControl/>
        <w:numPr>
          <w:ilvl w:val="0"/>
          <w:numId w:val="64"/>
        </w:numPr>
        <w:bidi/>
        <w:spacing w:line="360" w:lineRule="auto"/>
        <w:jc w:val="both"/>
        <w:rPr>
          <w:rFonts w:ascii="David" w:hAnsi="David" w:cs="David"/>
          <w:sz w:val="24"/>
          <w:szCs w:val="24"/>
        </w:rPr>
      </w:pPr>
      <w:r w:rsidRPr="00031B9E">
        <w:rPr>
          <w:rFonts w:ascii="David" w:hAnsi="David" w:cs="David"/>
          <w:sz w:val="24"/>
          <w:szCs w:val="24"/>
          <w:rtl/>
        </w:rPr>
        <w:t>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w:t>
      </w:r>
      <w:r w:rsidRPr="00031B9E">
        <w:rPr>
          <w:rFonts w:ascii="David" w:hAnsi="David" w:cs="David" w:hint="cs"/>
          <w:sz w:val="24"/>
          <w:szCs w:val="24"/>
          <w:rtl/>
        </w:rPr>
        <w:t>ספק</w:t>
      </w:r>
      <w:r w:rsidRPr="00031B9E">
        <w:rPr>
          <w:rFonts w:ascii="David" w:hAnsi="David" w:cs="David"/>
          <w:sz w:val="24"/>
          <w:szCs w:val="24"/>
          <w:rtl/>
        </w:rPr>
        <w:t xml:space="preserve"> על-פי הסכם זה או על-פי כל דין. </w:t>
      </w:r>
    </w:p>
    <w:p w14:paraId="5182F969" w14:textId="7D29C07A" w:rsidR="00E547EC" w:rsidRPr="00031B9E" w:rsidRDefault="00E547EC" w:rsidP="00254DED">
      <w:pPr>
        <w:pStyle w:val="QtxDos"/>
        <w:widowControl/>
        <w:numPr>
          <w:ilvl w:val="0"/>
          <w:numId w:val="64"/>
        </w:numPr>
        <w:bidi/>
        <w:spacing w:line="360" w:lineRule="auto"/>
        <w:jc w:val="both"/>
        <w:rPr>
          <w:rFonts w:ascii="David" w:hAnsi="David" w:cs="David"/>
          <w:sz w:val="24"/>
          <w:szCs w:val="24"/>
        </w:rPr>
      </w:pPr>
      <w:r w:rsidRPr="00031B9E">
        <w:rPr>
          <w:rFonts w:ascii="David" w:hAnsi="David" w:cs="David"/>
          <w:sz w:val="24"/>
          <w:szCs w:val="24"/>
          <w:rtl/>
        </w:rPr>
        <w:t>ביטוח כלי רכב- ה</w:t>
      </w:r>
      <w:r w:rsidRPr="00031B9E">
        <w:rPr>
          <w:rFonts w:ascii="David" w:hAnsi="David" w:cs="David" w:hint="cs"/>
          <w:sz w:val="24"/>
          <w:szCs w:val="24"/>
          <w:rtl/>
        </w:rPr>
        <w:t>ספק</w:t>
      </w:r>
      <w:r w:rsidRPr="00031B9E">
        <w:rPr>
          <w:rFonts w:ascii="David" w:hAnsi="David" w:cs="David"/>
          <w:sz w:val="24"/>
          <w:szCs w:val="24"/>
          <w:rtl/>
        </w:rPr>
        <w:t xml:space="preserve"> יערוך או יוודא שנערך, ביטוח לכל כלי רכב המשמש במישרין או בעקיפין לביצוע ה</w:t>
      </w:r>
      <w:r w:rsidRPr="00031B9E">
        <w:rPr>
          <w:rFonts w:ascii="David" w:hAnsi="David" w:cs="David" w:hint="cs"/>
          <w:sz w:val="24"/>
          <w:szCs w:val="24"/>
          <w:rtl/>
        </w:rPr>
        <w:t>עבודות</w:t>
      </w:r>
      <w:r w:rsidRPr="00031B9E">
        <w:rPr>
          <w:rFonts w:ascii="David" w:hAnsi="David" w:cs="David"/>
          <w:sz w:val="24"/>
          <w:szCs w:val="24"/>
          <w:rtl/>
        </w:rPr>
        <w:t xml:space="preserve"> ולכל אורך תקופת ההתקשרות מפני כל חבות שחובה לבטחה על פי דין לרבות ביטוח אחריות מפני נזקי גוף בגבולות אחריות בלתי מוגבלים (ביטוח חובה) וכן מפני חבות בגין נזק לרכוש הכולל כיסוי לנזקי גוף אשר אינם מכוסים בביטוח חובה בסכום גבול אחריות שלא יפחת מ- 600,000 ₪.  </w:t>
      </w:r>
    </w:p>
    <w:p w14:paraId="2CECC53E" w14:textId="447EE809" w:rsidR="00E547EC" w:rsidRPr="00031B9E" w:rsidRDefault="00E547EC" w:rsidP="00254DED">
      <w:pPr>
        <w:pStyle w:val="QtxDos"/>
        <w:widowControl/>
        <w:numPr>
          <w:ilvl w:val="0"/>
          <w:numId w:val="64"/>
        </w:numPr>
        <w:bidi/>
        <w:spacing w:line="360" w:lineRule="auto"/>
        <w:jc w:val="both"/>
        <w:rPr>
          <w:rFonts w:ascii="David" w:hAnsi="David" w:cs="David"/>
          <w:sz w:val="24"/>
          <w:szCs w:val="24"/>
          <w:rtl/>
        </w:rPr>
      </w:pPr>
      <w:r w:rsidRPr="00031B9E">
        <w:rPr>
          <w:rFonts w:ascii="David" w:hAnsi="David" w:cs="David"/>
          <w:sz w:val="24"/>
          <w:szCs w:val="24"/>
          <w:rtl/>
        </w:rPr>
        <w:t>ה</w:t>
      </w:r>
      <w:r w:rsidRPr="00031B9E">
        <w:rPr>
          <w:rFonts w:ascii="David" w:hAnsi="David" w:cs="David" w:hint="cs"/>
          <w:sz w:val="24"/>
          <w:szCs w:val="24"/>
          <w:rtl/>
        </w:rPr>
        <w:t xml:space="preserve">ספק </w:t>
      </w:r>
      <w:r w:rsidRPr="00031B9E">
        <w:rPr>
          <w:rFonts w:ascii="David" w:hAnsi="David" w:cs="David"/>
          <w:sz w:val="24"/>
          <w:szCs w:val="24"/>
          <w:rtl/>
        </w:rPr>
        <w:t>לבד אחראי על תשלום דמי הביטוחים הנ"ל וכן יישא בדמי ההשתתפויות העצמיות הקבועות בפוליסות הביטוח.</w:t>
      </w:r>
    </w:p>
    <w:p w14:paraId="4A28DEB5" w14:textId="2C6D6390" w:rsidR="00E547EC" w:rsidRPr="00031B9E" w:rsidRDefault="00E547EC" w:rsidP="00254DED">
      <w:pPr>
        <w:pStyle w:val="QtxDos"/>
        <w:widowControl/>
        <w:numPr>
          <w:ilvl w:val="0"/>
          <w:numId w:val="64"/>
        </w:numPr>
        <w:bidi/>
        <w:spacing w:line="360" w:lineRule="auto"/>
        <w:jc w:val="both"/>
        <w:rPr>
          <w:rFonts w:ascii="David" w:hAnsi="David" w:cs="David"/>
          <w:sz w:val="24"/>
          <w:szCs w:val="24"/>
          <w:rtl/>
        </w:rPr>
      </w:pPr>
      <w:r w:rsidRPr="00031B9E">
        <w:rPr>
          <w:rFonts w:ascii="David" w:hAnsi="David" w:cs="David"/>
          <w:sz w:val="24"/>
          <w:szCs w:val="24"/>
          <w:rtl/>
        </w:rPr>
        <w:t>ה</w:t>
      </w:r>
      <w:r w:rsidRPr="00031B9E">
        <w:rPr>
          <w:rFonts w:ascii="David" w:hAnsi="David" w:cs="David" w:hint="cs"/>
          <w:sz w:val="24"/>
          <w:szCs w:val="24"/>
          <w:rtl/>
        </w:rPr>
        <w:t>ספק</w:t>
      </w:r>
      <w:r w:rsidRPr="00031B9E">
        <w:rPr>
          <w:rFonts w:ascii="David" w:hAnsi="David" w:cs="David"/>
          <w:sz w:val="24"/>
          <w:szCs w:val="24"/>
          <w:rtl/>
        </w:rPr>
        <w:t xml:space="preserve"> לבדו אחראי כלפי העירייה לאבדן, נזק או קלקול לרכוש ו/או ציוד מכל סוג ותאור הנמצא או שהובא על ידו ו/או על ידי מי מטעמו ו/או שבאחריותו ו/או המשמש לצורך ה</w:t>
      </w:r>
      <w:r w:rsidRPr="00031B9E">
        <w:rPr>
          <w:rFonts w:ascii="David" w:hAnsi="David" w:cs="David" w:hint="cs"/>
          <w:sz w:val="24"/>
          <w:szCs w:val="24"/>
          <w:rtl/>
        </w:rPr>
        <w:t>שירותים</w:t>
      </w:r>
      <w:r w:rsidRPr="00031B9E">
        <w:rPr>
          <w:rFonts w:ascii="David" w:hAnsi="David" w:cs="David"/>
          <w:sz w:val="24"/>
          <w:szCs w:val="24"/>
          <w:rtl/>
        </w:rPr>
        <w:t xml:space="preserve"> ו/או לכל אובדן תוצאתי בקשר עם ההתקשרות. ה</w:t>
      </w:r>
      <w:r w:rsidRPr="00031B9E">
        <w:rPr>
          <w:rFonts w:ascii="David" w:hAnsi="David" w:cs="David" w:hint="cs"/>
          <w:sz w:val="24"/>
          <w:szCs w:val="24"/>
          <w:rtl/>
        </w:rPr>
        <w:t xml:space="preserve">ספק </w:t>
      </w:r>
      <w:r w:rsidRPr="00031B9E">
        <w:rPr>
          <w:rFonts w:ascii="David" w:hAnsi="David" w:cs="David"/>
          <w:sz w:val="24"/>
          <w:szCs w:val="24"/>
          <w:rtl/>
        </w:rPr>
        <w:t xml:space="preserve">רשאי שלא לערוך ביטוח לרכוש ו/או לציוד המפורט </w:t>
      </w:r>
      <w:r w:rsidRPr="00031B9E">
        <w:rPr>
          <w:rFonts w:ascii="David" w:hAnsi="David" w:cs="David"/>
          <w:sz w:val="24"/>
          <w:szCs w:val="24"/>
          <w:rtl/>
        </w:rPr>
        <w:lastRenderedPageBreak/>
        <w:t>לעיל במלואו ו/או בחלקו, אולם יובהר כי בכל מקרה ה</w:t>
      </w:r>
      <w:r w:rsidRPr="00031B9E">
        <w:rPr>
          <w:rFonts w:ascii="David" w:hAnsi="David" w:cs="David" w:hint="cs"/>
          <w:sz w:val="24"/>
          <w:szCs w:val="24"/>
          <w:rtl/>
        </w:rPr>
        <w:t xml:space="preserve">ספק </w:t>
      </w:r>
      <w:r w:rsidRPr="00031B9E">
        <w:rPr>
          <w:rFonts w:ascii="David" w:hAnsi="David" w:cs="David"/>
          <w:sz w:val="24"/>
          <w:szCs w:val="24"/>
          <w:rtl/>
        </w:rPr>
        <w:t>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6EE0844B" w14:textId="08BB4DC7" w:rsidR="00E547EC" w:rsidRPr="00031B9E" w:rsidRDefault="00E547EC" w:rsidP="00254DED">
      <w:pPr>
        <w:pStyle w:val="QtxDos"/>
        <w:widowControl/>
        <w:numPr>
          <w:ilvl w:val="0"/>
          <w:numId w:val="64"/>
        </w:numPr>
        <w:bidi/>
        <w:spacing w:line="360" w:lineRule="auto"/>
        <w:jc w:val="both"/>
        <w:rPr>
          <w:rFonts w:ascii="David" w:hAnsi="David" w:cs="David"/>
          <w:sz w:val="24"/>
          <w:szCs w:val="24"/>
          <w:rtl/>
        </w:rPr>
      </w:pPr>
      <w:r w:rsidRPr="00031B9E">
        <w:rPr>
          <w:rFonts w:ascii="David" w:hAnsi="David" w:cs="David"/>
          <w:sz w:val="24"/>
          <w:szCs w:val="24"/>
          <w:rtl/>
        </w:rPr>
        <w:t>ה</w:t>
      </w:r>
      <w:r w:rsidRPr="00031B9E">
        <w:rPr>
          <w:rFonts w:ascii="David" w:hAnsi="David" w:cs="David" w:hint="cs"/>
          <w:sz w:val="24"/>
          <w:szCs w:val="24"/>
          <w:rtl/>
        </w:rPr>
        <w:t xml:space="preserve">ספק </w:t>
      </w:r>
      <w:r w:rsidRPr="00031B9E">
        <w:rPr>
          <w:rFonts w:ascii="David" w:hAnsi="David" w:cs="David"/>
          <w:sz w:val="24"/>
          <w:szCs w:val="24"/>
          <w:rtl/>
        </w:rPr>
        <w:t>לבדו יהיה אחראי לנזקים אשר היו מבוטחים אילולא מעשה או מחדל של ה</w:t>
      </w:r>
      <w:r w:rsidRPr="00031B9E">
        <w:rPr>
          <w:rFonts w:ascii="David" w:hAnsi="David" w:cs="David" w:hint="cs"/>
          <w:sz w:val="24"/>
          <w:szCs w:val="24"/>
          <w:rtl/>
        </w:rPr>
        <w:t>ספק</w:t>
      </w:r>
      <w:r w:rsidRPr="00031B9E">
        <w:rPr>
          <w:rFonts w:ascii="David" w:hAnsi="David" w:cs="David"/>
          <w:sz w:val="24"/>
          <w:szCs w:val="24"/>
          <w:rtl/>
        </w:rPr>
        <w:t xml:space="preserve">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w:t>
      </w:r>
      <w:r w:rsidRPr="00031B9E">
        <w:rPr>
          <w:rFonts w:ascii="David" w:hAnsi="David" w:cs="David" w:hint="cs"/>
          <w:sz w:val="24"/>
          <w:szCs w:val="24"/>
          <w:rtl/>
        </w:rPr>
        <w:t xml:space="preserve">ספק </w:t>
      </w:r>
      <w:r w:rsidRPr="00031B9E">
        <w:rPr>
          <w:rFonts w:ascii="David" w:hAnsi="David" w:cs="David"/>
          <w:sz w:val="24"/>
          <w:szCs w:val="24"/>
          <w:rtl/>
        </w:rPr>
        <w:t>יהיה אחראי לנזקים בלתי מבוטחים, לרבות נזקים שהם מתחת לסכום ההשתתפות העצמית הקבועה בפוליסות. ה</w:t>
      </w:r>
      <w:r w:rsidRPr="00031B9E">
        <w:rPr>
          <w:rFonts w:ascii="David" w:hAnsi="David" w:cs="David" w:hint="cs"/>
          <w:sz w:val="24"/>
          <w:szCs w:val="24"/>
          <w:rtl/>
        </w:rPr>
        <w:t>ספק</w:t>
      </w:r>
      <w:r w:rsidRPr="00031B9E">
        <w:rPr>
          <w:rFonts w:ascii="David" w:hAnsi="David" w:cs="David"/>
          <w:sz w:val="24"/>
          <w:szCs w:val="24"/>
          <w:rtl/>
        </w:rPr>
        <w:t xml:space="preserve"> פוטר את העירייה ו/או הפועלים מטעמה מאחריות לכל נזק ו/או אובדן כאמור למעט אם גרמו לנזק בזדון.</w:t>
      </w:r>
    </w:p>
    <w:p w14:paraId="578ABC63" w14:textId="66CBC73A" w:rsidR="00E547EC" w:rsidRPr="00031B9E" w:rsidRDefault="00E547EC" w:rsidP="00254DED">
      <w:pPr>
        <w:pStyle w:val="QtxDos"/>
        <w:widowControl/>
        <w:numPr>
          <w:ilvl w:val="0"/>
          <w:numId w:val="64"/>
        </w:numPr>
        <w:bidi/>
        <w:spacing w:line="360" w:lineRule="auto"/>
        <w:jc w:val="both"/>
        <w:rPr>
          <w:rFonts w:ascii="David" w:hAnsi="David" w:cs="David"/>
          <w:sz w:val="24"/>
          <w:szCs w:val="24"/>
          <w:rtl/>
        </w:rPr>
      </w:pPr>
      <w:r w:rsidRPr="00031B9E">
        <w:rPr>
          <w:rFonts w:ascii="David" w:hAnsi="David" w:cs="David" w:hint="cs"/>
          <w:sz w:val="24"/>
          <w:szCs w:val="24"/>
          <w:rtl/>
        </w:rPr>
        <w:t>הספק</w:t>
      </w:r>
      <w:r w:rsidRPr="00031B9E">
        <w:rPr>
          <w:rFonts w:ascii="David" w:hAnsi="David" w:cs="David"/>
          <w:sz w:val="24"/>
          <w:szCs w:val="24"/>
          <w:rtl/>
        </w:rPr>
        <w:t xml:space="preserve">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006057CF" w14:textId="56E171E3" w:rsidR="00E547EC" w:rsidRPr="00031B9E" w:rsidRDefault="00E547EC" w:rsidP="00254DED">
      <w:pPr>
        <w:pStyle w:val="QtxDos"/>
        <w:widowControl/>
        <w:numPr>
          <w:ilvl w:val="0"/>
          <w:numId w:val="64"/>
        </w:numPr>
        <w:bidi/>
        <w:spacing w:line="360" w:lineRule="auto"/>
        <w:jc w:val="both"/>
        <w:rPr>
          <w:rFonts w:ascii="David" w:hAnsi="David" w:cs="David"/>
          <w:sz w:val="24"/>
          <w:szCs w:val="24"/>
          <w:rtl/>
        </w:rPr>
      </w:pPr>
      <w:r w:rsidRPr="00031B9E">
        <w:rPr>
          <w:rFonts w:ascii="David" w:hAnsi="David" w:cs="David"/>
          <w:sz w:val="24"/>
          <w:szCs w:val="24"/>
          <w:rtl/>
        </w:rPr>
        <w:t>הפר ה</w:t>
      </w:r>
      <w:r w:rsidRPr="00031B9E">
        <w:rPr>
          <w:rFonts w:ascii="David" w:hAnsi="David" w:cs="David" w:hint="cs"/>
          <w:sz w:val="24"/>
          <w:szCs w:val="24"/>
          <w:rtl/>
        </w:rPr>
        <w:t>ספק</w:t>
      </w:r>
      <w:r w:rsidRPr="00031B9E">
        <w:rPr>
          <w:rFonts w:ascii="David" w:hAnsi="David" w:cs="David"/>
          <w:sz w:val="24"/>
          <w:szCs w:val="24"/>
          <w:rtl/>
        </w:rPr>
        <w:t xml:space="preserve"> את הוראות הפוליסות באופן המפקיע את זכויות העירייה, יהיה ה</w:t>
      </w:r>
      <w:r w:rsidR="000B1560" w:rsidRPr="00031B9E">
        <w:rPr>
          <w:rFonts w:ascii="David" w:hAnsi="David" w:cs="David" w:hint="cs"/>
          <w:sz w:val="24"/>
          <w:szCs w:val="24"/>
          <w:rtl/>
        </w:rPr>
        <w:t>ספק</w:t>
      </w:r>
      <w:r w:rsidRPr="00031B9E">
        <w:rPr>
          <w:rFonts w:ascii="David" w:hAnsi="David" w:cs="David" w:hint="cs"/>
          <w:sz w:val="24"/>
          <w:szCs w:val="24"/>
          <w:rtl/>
        </w:rPr>
        <w:t xml:space="preserve"> </w:t>
      </w:r>
      <w:r w:rsidRPr="00031B9E">
        <w:rPr>
          <w:rFonts w:ascii="David" w:hAnsi="David" w:cs="David"/>
          <w:sz w:val="24"/>
          <w:szCs w:val="24"/>
          <w:rtl/>
        </w:rPr>
        <w:t>אחראי לנזקים באופן מלא ובלעדי מבלי שיהיה לו טענה כלשהי כלפי העירייה על כל נזק כספי ו/או אחר שיגרם לו עקב זאת.</w:t>
      </w:r>
    </w:p>
    <w:p w14:paraId="0B15540E" w14:textId="77777777" w:rsidR="00E547EC" w:rsidRPr="00031B9E" w:rsidRDefault="00E547EC" w:rsidP="00254DED">
      <w:pPr>
        <w:pStyle w:val="QtxDos"/>
        <w:widowControl/>
        <w:numPr>
          <w:ilvl w:val="0"/>
          <w:numId w:val="64"/>
        </w:numPr>
        <w:bidi/>
        <w:spacing w:line="360" w:lineRule="auto"/>
        <w:jc w:val="both"/>
        <w:rPr>
          <w:rFonts w:ascii="David" w:hAnsi="David" w:cs="David"/>
          <w:sz w:val="24"/>
          <w:szCs w:val="24"/>
        </w:rPr>
      </w:pPr>
      <w:r w:rsidRPr="00031B9E">
        <w:rPr>
          <w:rFonts w:ascii="David" w:hAnsi="David" w:cs="David"/>
          <w:sz w:val="24"/>
          <w:szCs w:val="24"/>
          <w:rtl/>
        </w:rPr>
        <w:t>על ה</w:t>
      </w:r>
      <w:r w:rsidRPr="00031B9E">
        <w:rPr>
          <w:rFonts w:ascii="David" w:hAnsi="David" w:cs="David" w:hint="cs"/>
          <w:sz w:val="24"/>
          <w:szCs w:val="24"/>
          <w:rtl/>
        </w:rPr>
        <w:t>ספק ל</w:t>
      </w:r>
      <w:r w:rsidRPr="00031B9E">
        <w:rPr>
          <w:rFonts w:ascii="David" w:hAnsi="David" w:cs="David"/>
          <w:sz w:val="24"/>
          <w:szCs w:val="24"/>
          <w:rtl/>
        </w:rPr>
        <w:t>שאת בתשלומים המוטלים עליו כמעביד לפי חוק הביטוח הלאומי ו/או כל חוק אחר הדן בביטוח עובדים על ידי מעבידים.</w:t>
      </w:r>
    </w:p>
    <w:p w14:paraId="04D49601" w14:textId="77777777" w:rsidR="00254DED" w:rsidRPr="00031B9E" w:rsidRDefault="00254DED" w:rsidP="00254DED">
      <w:pPr>
        <w:pStyle w:val="QtxDos"/>
        <w:widowControl/>
        <w:bidi/>
        <w:spacing w:line="360" w:lineRule="auto"/>
        <w:ind w:left="1005"/>
        <w:jc w:val="both"/>
        <w:rPr>
          <w:rFonts w:ascii="David" w:hAnsi="David" w:cs="David"/>
          <w:sz w:val="24"/>
          <w:szCs w:val="24"/>
        </w:rPr>
      </w:pPr>
    </w:p>
    <w:p w14:paraId="479351C2" w14:textId="77777777" w:rsidR="00254DED" w:rsidRPr="00031B9E" w:rsidRDefault="00053660" w:rsidP="00254DED">
      <w:pPr>
        <w:rPr>
          <w:rtl/>
          <w:lang w:eastAsia="en-US"/>
        </w:rPr>
      </w:pPr>
      <w:r w:rsidRPr="00031B9E">
        <w:rPr>
          <w:rFonts w:hint="cs"/>
          <w:rtl/>
          <w:lang w:eastAsia="en-US"/>
        </w:rPr>
        <w:t xml:space="preserve">                        </w:t>
      </w:r>
    </w:p>
    <w:p w14:paraId="1543BC14" w14:textId="77777777" w:rsidR="00254DED" w:rsidRPr="00031B9E" w:rsidRDefault="00254DED">
      <w:pPr>
        <w:bidi w:val="0"/>
        <w:rPr>
          <w:lang w:eastAsia="en-US"/>
        </w:rPr>
      </w:pPr>
      <w:r w:rsidRPr="00031B9E">
        <w:rPr>
          <w:rtl/>
          <w:lang w:eastAsia="en-US"/>
        </w:rPr>
        <w:br w:type="page"/>
      </w:r>
    </w:p>
    <w:p w14:paraId="4A84878B" w14:textId="79B44EE6" w:rsidR="002D352E" w:rsidRPr="00031B9E" w:rsidRDefault="00AC28B5" w:rsidP="00254DED">
      <w:pPr>
        <w:jc w:val="center"/>
        <w:rPr>
          <w:b/>
          <w:bCs/>
          <w:sz w:val="26"/>
          <w:szCs w:val="34"/>
          <w:rtl/>
          <w:lang w:eastAsia="en-US"/>
        </w:rPr>
      </w:pPr>
      <w:r w:rsidRPr="00031B9E">
        <w:rPr>
          <w:rFonts w:hint="cs"/>
          <w:b/>
          <w:bCs/>
          <w:sz w:val="26"/>
          <w:szCs w:val="34"/>
          <w:rtl/>
          <w:lang w:eastAsia="en-US"/>
        </w:rPr>
        <w:lastRenderedPageBreak/>
        <w:t xml:space="preserve">נספח </w:t>
      </w:r>
      <w:r w:rsidR="00C2569E" w:rsidRPr="00031B9E">
        <w:rPr>
          <w:rFonts w:hint="cs"/>
          <w:b/>
          <w:bCs/>
          <w:sz w:val="26"/>
          <w:szCs w:val="34"/>
          <w:rtl/>
          <w:lang w:eastAsia="en-US"/>
        </w:rPr>
        <w:t>ג</w:t>
      </w:r>
      <w:r w:rsidRPr="00031B9E">
        <w:rPr>
          <w:rFonts w:hint="cs"/>
          <w:b/>
          <w:bCs/>
          <w:sz w:val="26"/>
          <w:szCs w:val="34"/>
          <w:rtl/>
          <w:lang w:eastAsia="en-US"/>
        </w:rPr>
        <w:t>'</w:t>
      </w:r>
      <w:r w:rsidR="00F8699C" w:rsidRPr="00031B9E">
        <w:rPr>
          <w:rFonts w:hint="cs"/>
          <w:b/>
          <w:bCs/>
          <w:sz w:val="26"/>
          <w:szCs w:val="34"/>
          <w:rtl/>
          <w:lang w:eastAsia="en-US"/>
        </w:rPr>
        <w:t>1</w:t>
      </w:r>
      <w:r w:rsidRPr="00031B9E">
        <w:rPr>
          <w:rFonts w:hint="cs"/>
          <w:b/>
          <w:bCs/>
          <w:sz w:val="26"/>
          <w:szCs w:val="34"/>
          <w:rtl/>
          <w:lang w:eastAsia="en-US"/>
        </w:rPr>
        <w:t xml:space="preserve"> </w:t>
      </w:r>
      <w:r w:rsidR="00765BEF" w:rsidRPr="00031B9E">
        <w:rPr>
          <w:b/>
          <w:bCs/>
          <w:sz w:val="26"/>
          <w:szCs w:val="34"/>
          <w:rtl/>
          <w:lang w:eastAsia="en-US"/>
        </w:rPr>
        <w:t>–</w:t>
      </w:r>
      <w:r w:rsidRPr="00031B9E">
        <w:rPr>
          <w:rFonts w:hint="cs"/>
          <w:b/>
          <w:bCs/>
          <w:sz w:val="26"/>
          <w:szCs w:val="34"/>
          <w:rtl/>
          <w:lang w:eastAsia="en-US"/>
        </w:rPr>
        <w:t xml:space="preserve"> </w:t>
      </w:r>
      <w:r w:rsidR="00765BEF" w:rsidRPr="00031B9E">
        <w:rPr>
          <w:rFonts w:hint="cs"/>
          <w:b/>
          <w:bCs/>
          <w:sz w:val="26"/>
          <w:szCs w:val="34"/>
          <w:rtl/>
          <w:lang w:eastAsia="en-US"/>
        </w:rPr>
        <w:t>אישור קיום ביטוחים</w:t>
      </w:r>
    </w:p>
    <w:tbl>
      <w:tblPr>
        <w:tblpPr w:leftFromText="180" w:rightFromText="180" w:vertAnchor="text" w:horzAnchor="margin" w:tblpXSpec="center" w:tblpY="12"/>
        <w:bidiVisual/>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636"/>
        <w:gridCol w:w="245"/>
        <w:gridCol w:w="881"/>
        <w:gridCol w:w="847"/>
        <w:gridCol w:w="142"/>
        <w:gridCol w:w="709"/>
        <w:gridCol w:w="850"/>
        <w:gridCol w:w="142"/>
        <w:gridCol w:w="992"/>
        <w:gridCol w:w="284"/>
        <w:gridCol w:w="851"/>
        <w:gridCol w:w="1982"/>
      </w:tblGrid>
      <w:tr w:rsidR="00031B9E" w:rsidRPr="00031B9E" w14:paraId="52C6EF3B" w14:textId="77777777" w:rsidTr="00EB3468">
        <w:trPr>
          <w:trHeight w:val="70"/>
          <w:tblHeader/>
        </w:trPr>
        <w:tc>
          <w:tcPr>
            <w:tcW w:w="4805" w:type="dxa"/>
            <w:gridSpan w:val="7"/>
            <w:shd w:val="clear" w:color="auto" w:fill="F2F2F2"/>
          </w:tcPr>
          <w:p w14:paraId="1E880727" w14:textId="77777777" w:rsidR="005D16E6" w:rsidRPr="00031B9E" w:rsidRDefault="005D16E6" w:rsidP="005D16E6">
            <w:pPr>
              <w:keepLines/>
              <w:jc w:val="center"/>
              <w:rPr>
                <w:rFonts w:ascii="David" w:hAnsi="David"/>
                <w:b/>
                <w:bCs/>
                <w:szCs w:val="20"/>
                <w:rtl/>
                <w:lang w:eastAsia="en-US"/>
              </w:rPr>
            </w:pPr>
            <w:r w:rsidRPr="00031B9E">
              <w:rPr>
                <w:rFonts w:ascii="David" w:hAnsi="David"/>
                <w:b/>
                <w:bCs/>
                <w:szCs w:val="20"/>
                <w:rtl/>
                <w:lang w:eastAsia="en-US"/>
              </w:rPr>
              <w:t>אישור קיום ביטוחים</w:t>
            </w:r>
          </w:p>
        </w:tc>
        <w:tc>
          <w:tcPr>
            <w:tcW w:w="5101" w:type="dxa"/>
            <w:gridSpan w:val="6"/>
            <w:shd w:val="clear" w:color="auto" w:fill="auto"/>
          </w:tcPr>
          <w:p w14:paraId="638725ED" w14:textId="77777777" w:rsidR="005D16E6" w:rsidRPr="00031B9E" w:rsidRDefault="005D16E6" w:rsidP="005D16E6">
            <w:pPr>
              <w:keepLines/>
              <w:jc w:val="both"/>
              <w:rPr>
                <w:rFonts w:ascii="David" w:hAnsi="David"/>
                <w:b/>
                <w:bCs/>
                <w:szCs w:val="20"/>
                <w:rtl/>
                <w:lang w:eastAsia="en-US"/>
              </w:rPr>
            </w:pPr>
            <w:r w:rsidRPr="00031B9E">
              <w:rPr>
                <w:rFonts w:ascii="David" w:hAnsi="David"/>
                <w:b/>
                <w:bCs/>
                <w:szCs w:val="20"/>
                <w:rtl/>
                <w:lang w:eastAsia="en-US"/>
              </w:rPr>
              <w:t xml:space="preserve">תאריך </w:t>
            </w:r>
            <w:r w:rsidRPr="00031B9E">
              <w:rPr>
                <w:rFonts w:ascii="David" w:hAnsi="David" w:hint="eastAsia"/>
                <w:b/>
                <w:bCs/>
                <w:szCs w:val="20"/>
                <w:rtl/>
                <w:lang w:eastAsia="en-US"/>
              </w:rPr>
              <w:t>הנפקת</w:t>
            </w:r>
            <w:r w:rsidRPr="00031B9E">
              <w:rPr>
                <w:rFonts w:ascii="David" w:hAnsi="David"/>
                <w:b/>
                <w:bCs/>
                <w:szCs w:val="20"/>
                <w:rtl/>
                <w:lang w:eastAsia="en-US"/>
              </w:rPr>
              <w:t xml:space="preserve"> </w:t>
            </w:r>
            <w:r w:rsidRPr="00031B9E">
              <w:rPr>
                <w:rFonts w:ascii="David" w:hAnsi="David" w:hint="eastAsia"/>
                <w:b/>
                <w:bCs/>
                <w:szCs w:val="20"/>
                <w:rtl/>
                <w:lang w:eastAsia="en-US"/>
              </w:rPr>
              <w:t>האישור</w:t>
            </w:r>
            <w:r w:rsidRPr="00031B9E">
              <w:rPr>
                <w:rFonts w:ascii="David" w:hAnsi="David"/>
                <w:b/>
                <w:bCs/>
                <w:szCs w:val="20"/>
                <w:rtl/>
                <w:lang w:eastAsia="en-US"/>
              </w:rPr>
              <w:t>:</w:t>
            </w:r>
          </w:p>
        </w:tc>
      </w:tr>
      <w:tr w:rsidR="00031B9E" w:rsidRPr="00031B9E" w14:paraId="58507E30" w14:textId="77777777" w:rsidTr="00EB3468">
        <w:trPr>
          <w:trHeight w:val="315"/>
        </w:trPr>
        <w:tc>
          <w:tcPr>
            <w:tcW w:w="9906" w:type="dxa"/>
            <w:gridSpan w:val="13"/>
            <w:shd w:val="clear" w:color="auto" w:fill="auto"/>
          </w:tcPr>
          <w:p w14:paraId="34D4871F" w14:textId="77777777" w:rsidR="005D16E6" w:rsidRPr="00031B9E" w:rsidRDefault="005D16E6" w:rsidP="005D16E6">
            <w:pPr>
              <w:keepLines/>
              <w:jc w:val="both"/>
              <w:rPr>
                <w:rFonts w:ascii="David" w:hAnsi="David"/>
                <w:sz w:val="18"/>
                <w:szCs w:val="18"/>
                <w:rtl/>
                <w:lang w:eastAsia="en-US"/>
              </w:rPr>
            </w:pPr>
            <w:r w:rsidRPr="00031B9E">
              <w:rPr>
                <w:rFonts w:ascii="David" w:hAnsi="David"/>
                <w:sz w:val="18"/>
                <w:szCs w:val="18"/>
                <w:rtl/>
                <w:lang w:eastAsia="en-US"/>
              </w:rPr>
              <w:t xml:space="preserve">אישור ביטוח זה מהווה אסמכתא לכך שלמבוטח ישנה </w:t>
            </w:r>
            <w:r w:rsidRPr="00031B9E">
              <w:rPr>
                <w:rFonts w:ascii="David" w:hAnsi="David" w:hint="eastAsia"/>
                <w:sz w:val="18"/>
                <w:szCs w:val="18"/>
                <w:rtl/>
                <w:lang w:eastAsia="en-US"/>
              </w:rPr>
              <w:t>פוליסת</w:t>
            </w:r>
            <w:r w:rsidRPr="00031B9E">
              <w:rPr>
                <w:rFonts w:ascii="David" w:hAnsi="David"/>
                <w:sz w:val="18"/>
                <w:szCs w:val="18"/>
                <w:rtl/>
                <w:lang w:eastAsia="en-US"/>
              </w:rPr>
              <w:t xml:space="preserve"> </w:t>
            </w:r>
            <w:r w:rsidRPr="00031B9E">
              <w:rPr>
                <w:rFonts w:ascii="David" w:hAnsi="David" w:hint="eastAsia"/>
                <w:sz w:val="18"/>
                <w:szCs w:val="18"/>
                <w:rtl/>
                <w:lang w:eastAsia="en-US"/>
              </w:rPr>
              <w:t>ביטוח</w:t>
            </w:r>
            <w:r w:rsidRPr="00031B9E">
              <w:rPr>
                <w:rFonts w:ascii="David" w:hAnsi="David"/>
                <w:sz w:val="18"/>
                <w:szCs w:val="18"/>
                <w:rtl/>
                <w:lang w:eastAsia="en-US"/>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031B9E" w:rsidRPr="00031B9E" w14:paraId="41844C3A" w14:textId="77777777" w:rsidTr="00EB3468">
        <w:trPr>
          <w:trHeight w:val="63"/>
        </w:trPr>
        <w:tc>
          <w:tcPr>
            <w:tcW w:w="1981" w:type="dxa"/>
            <w:gridSpan w:val="2"/>
            <w:shd w:val="clear" w:color="auto" w:fill="auto"/>
          </w:tcPr>
          <w:p w14:paraId="2305CDAF" w14:textId="77777777" w:rsidR="005D16E6" w:rsidRPr="00031B9E" w:rsidRDefault="005D16E6" w:rsidP="005D16E6">
            <w:pPr>
              <w:keepLines/>
              <w:jc w:val="both"/>
              <w:rPr>
                <w:rFonts w:ascii="David" w:hAnsi="David"/>
                <w:szCs w:val="20"/>
                <w:rtl/>
                <w:lang w:eastAsia="en-US"/>
              </w:rPr>
            </w:pPr>
            <w:r w:rsidRPr="00031B9E">
              <w:rPr>
                <w:rFonts w:ascii="David" w:hAnsi="David" w:hint="eastAsia"/>
                <w:b/>
                <w:bCs/>
                <w:szCs w:val="20"/>
                <w:rtl/>
                <w:lang w:eastAsia="en-US"/>
              </w:rPr>
              <w:t>מבקש</w:t>
            </w:r>
            <w:r w:rsidRPr="00031B9E">
              <w:rPr>
                <w:rFonts w:ascii="David" w:hAnsi="David"/>
                <w:b/>
                <w:bCs/>
                <w:szCs w:val="20"/>
                <w:rtl/>
                <w:lang w:eastAsia="en-US"/>
              </w:rPr>
              <w:t xml:space="preserve"> </w:t>
            </w:r>
            <w:r w:rsidRPr="00031B9E">
              <w:rPr>
                <w:rFonts w:ascii="David" w:hAnsi="David" w:hint="eastAsia"/>
                <w:b/>
                <w:bCs/>
                <w:szCs w:val="20"/>
                <w:rtl/>
                <w:lang w:eastAsia="en-US"/>
              </w:rPr>
              <w:t>האישור</w:t>
            </w:r>
            <w:r w:rsidRPr="00031B9E">
              <w:rPr>
                <w:rFonts w:ascii="David" w:hAnsi="David"/>
                <w:b/>
                <w:bCs/>
                <w:szCs w:val="20"/>
                <w:rtl/>
                <w:lang w:eastAsia="en-US"/>
              </w:rPr>
              <w:t xml:space="preserve"> הראשי</w:t>
            </w:r>
          </w:p>
        </w:tc>
        <w:tc>
          <w:tcPr>
            <w:tcW w:w="2115" w:type="dxa"/>
            <w:gridSpan w:val="4"/>
            <w:shd w:val="clear" w:color="auto" w:fill="auto"/>
          </w:tcPr>
          <w:p w14:paraId="30B068AC" w14:textId="77777777" w:rsidR="005D16E6" w:rsidRPr="00031B9E" w:rsidRDefault="005D16E6" w:rsidP="005D16E6">
            <w:pPr>
              <w:keepLines/>
              <w:jc w:val="both"/>
              <w:rPr>
                <w:rFonts w:ascii="David" w:hAnsi="David"/>
                <w:szCs w:val="20"/>
                <w:rtl/>
                <w:lang w:eastAsia="en-US"/>
              </w:rPr>
            </w:pPr>
            <w:r w:rsidRPr="00031B9E">
              <w:rPr>
                <w:rFonts w:ascii="David" w:hAnsi="David" w:hint="eastAsia"/>
                <w:bCs/>
                <w:szCs w:val="20"/>
                <w:rtl/>
                <w:lang w:eastAsia="en-US"/>
              </w:rPr>
              <w:t>גורמים</w:t>
            </w:r>
            <w:r w:rsidRPr="00031B9E">
              <w:rPr>
                <w:rFonts w:ascii="David" w:hAnsi="David"/>
                <w:bCs/>
                <w:szCs w:val="20"/>
                <w:rtl/>
                <w:lang w:eastAsia="en-US"/>
              </w:rPr>
              <w:t xml:space="preserve"> </w:t>
            </w:r>
            <w:r w:rsidRPr="00031B9E">
              <w:rPr>
                <w:rFonts w:ascii="David" w:hAnsi="David" w:hint="eastAsia"/>
                <w:bCs/>
                <w:szCs w:val="20"/>
                <w:rtl/>
                <w:lang w:eastAsia="en-US"/>
              </w:rPr>
              <w:t>נוספים</w:t>
            </w:r>
            <w:r w:rsidRPr="00031B9E">
              <w:rPr>
                <w:rFonts w:ascii="David" w:hAnsi="David"/>
                <w:bCs/>
                <w:szCs w:val="20"/>
                <w:rtl/>
                <w:lang w:eastAsia="en-US"/>
              </w:rPr>
              <w:t xml:space="preserve"> </w:t>
            </w:r>
            <w:r w:rsidRPr="00031B9E">
              <w:rPr>
                <w:rFonts w:ascii="David" w:hAnsi="David" w:hint="eastAsia"/>
                <w:bCs/>
                <w:szCs w:val="20"/>
                <w:rtl/>
                <w:lang w:eastAsia="en-US"/>
              </w:rPr>
              <w:t>הקשורים</w:t>
            </w:r>
            <w:r w:rsidRPr="00031B9E">
              <w:rPr>
                <w:rFonts w:ascii="David" w:hAnsi="David"/>
                <w:bCs/>
                <w:szCs w:val="20"/>
                <w:rtl/>
                <w:lang w:eastAsia="en-US"/>
              </w:rPr>
              <w:t xml:space="preserve"> </w:t>
            </w:r>
            <w:r w:rsidRPr="00031B9E">
              <w:rPr>
                <w:rFonts w:ascii="David" w:hAnsi="David" w:hint="eastAsia"/>
                <w:bCs/>
                <w:szCs w:val="20"/>
                <w:rtl/>
                <w:lang w:eastAsia="en-US"/>
              </w:rPr>
              <w:t>למבקש</w:t>
            </w:r>
            <w:r w:rsidRPr="00031B9E">
              <w:rPr>
                <w:rFonts w:ascii="David" w:hAnsi="David"/>
                <w:bCs/>
                <w:szCs w:val="20"/>
                <w:rtl/>
                <w:lang w:eastAsia="en-US"/>
              </w:rPr>
              <w:t xml:space="preserve"> </w:t>
            </w:r>
            <w:r w:rsidRPr="00031B9E">
              <w:rPr>
                <w:rFonts w:ascii="David" w:hAnsi="David" w:hint="eastAsia"/>
                <w:bCs/>
                <w:szCs w:val="20"/>
                <w:rtl/>
                <w:lang w:eastAsia="en-US"/>
              </w:rPr>
              <w:t>האישור</w:t>
            </w:r>
            <w:r w:rsidRPr="00031B9E">
              <w:rPr>
                <w:rFonts w:ascii="David" w:hAnsi="David"/>
                <w:bCs/>
                <w:szCs w:val="20"/>
                <w:rtl/>
                <w:lang w:eastAsia="en-US"/>
              </w:rPr>
              <w:t xml:space="preserve"> </w:t>
            </w:r>
            <w:r w:rsidRPr="00031B9E">
              <w:rPr>
                <w:rFonts w:ascii="David" w:hAnsi="David" w:hint="eastAsia"/>
                <w:bCs/>
                <w:szCs w:val="20"/>
                <w:rtl/>
                <w:lang w:eastAsia="en-US"/>
              </w:rPr>
              <w:t>וייחשבו</w:t>
            </w:r>
            <w:r w:rsidRPr="00031B9E">
              <w:rPr>
                <w:rFonts w:ascii="David" w:hAnsi="David"/>
                <w:bCs/>
                <w:szCs w:val="20"/>
                <w:rtl/>
                <w:lang w:eastAsia="en-US"/>
              </w:rPr>
              <w:t xml:space="preserve"> </w:t>
            </w:r>
            <w:r w:rsidRPr="00031B9E">
              <w:rPr>
                <w:rFonts w:ascii="David" w:hAnsi="David" w:hint="eastAsia"/>
                <w:bCs/>
                <w:szCs w:val="20"/>
                <w:rtl/>
                <w:lang w:eastAsia="en-US"/>
              </w:rPr>
              <w:t>כמבקש</w:t>
            </w:r>
            <w:r w:rsidRPr="00031B9E">
              <w:rPr>
                <w:rFonts w:ascii="David" w:hAnsi="David"/>
                <w:bCs/>
                <w:szCs w:val="20"/>
                <w:rtl/>
                <w:lang w:eastAsia="en-US"/>
              </w:rPr>
              <w:t xml:space="preserve"> </w:t>
            </w:r>
            <w:r w:rsidRPr="00031B9E">
              <w:rPr>
                <w:rFonts w:ascii="David" w:hAnsi="David" w:hint="eastAsia"/>
                <w:bCs/>
                <w:szCs w:val="20"/>
                <w:rtl/>
                <w:lang w:eastAsia="en-US"/>
              </w:rPr>
              <w:t>האישור</w:t>
            </w:r>
          </w:p>
        </w:tc>
        <w:tc>
          <w:tcPr>
            <w:tcW w:w="1559" w:type="dxa"/>
            <w:gridSpan w:val="2"/>
            <w:shd w:val="clear" w:color="auto" w:fill="auto"/>
          </w:tcPr>
          <w:p w14:paraId="7AAC6DDD" w14:textId="77777777" w:rsidR="005D16E6" w:rsidRPr="00031B9E" w:rsidRDefault="005D16E6" w:rsidP="005D16E6">
            <w:pPr>
              <w:keepLines/>
              <w:jc w:val="both"/>
              <w:rPr>
                <w:rFonts w:ascii="David" w:hAnsi="David"/>
                <w:szCs w:val="20"/>
                <w:rtl/>
                <w:lang w:eastAsia="en-US"/>
              </w:rPr>
            </w:pPr>
            <w:r w:rsidRPr="00031B9E" w:rsidDel="009955DA">
              <w:rPr>
                <w:rFonts w:ascii="David" w:hAnsi="David" w:hint="eastAsia"/>
                <w:b/>
                <w:bCs/>
                <w:szCs w:val="20"/>
                <w:rtl/>
                <w:lang w:eastAsia="en-US"/>
              </w:rPr>
              <w:t>ה</w:t>
            </w:r>
            <w:r w:rsidRPr="00031B9E">
              <w:rPr>
                <w:rFonts w:ascii="David" w:hAnsi="David" w:hint="eastAsia"/>
                <w:b/>
                <w:bCs/>
                <w:szCs w:val="20"/>
                <w:rtl/>
                <w:lang w:eastAsia="en-US"/>
              </w:rPr>
              <w:t>מבוטח</w:t>
            </w:r>
          </w:p>
        </w:tc>
        <w:tc>
          <w:tcPr>
            <w:tcW w:w="2269" w:type="dxa"/>
            <w:gridSpan w:val="4"/>
            <w:shd w:val="clear" w:color="auto" w:fill="auto"/>
          </w:tcPr>
          <w:p w14:paraId="43FFC041" w14:textId="77777777" w:rsidR="005D16E6" w:rsidRPr="00031B9E" w:rsidRDefault="005D16E6" w:rsidP="005D16E6">
            <w:pPr>
              <w:keepLines/>
              <w:jc w:val="both"/>
              <w:rPr>
                <w:rFonts w:ascii="David" w:hAnsi="David"/>
                <w:szCs w:val="20"/>
                <w:rtl/>
                <w:lang w:eastAsia="en-US"/>
              </w:rPr>
            </w:pPr>
            <w:r w:rsidRPr="00031B9E">
              <w:rPr>
                <w:rFonts w:ascii="David" w:hAnsi="David" w:hint="eastAsia"/>
                <w:b/>
                <w:bCs/>
                <w:szCs w:val="20"/>
                <w:rtl/>
                <w:lang w:eastAsia="en-US"/>
              </w:rPr>
              <w:t>אופי</w:t>
            </w:r>
            <w:r w:rsidRPr="00031B9E">
              <w:rPr>
                <w:rFonts w:ascii="David" w:hAnsi="David"/>
                <w:b/>
                <w:bCs/>
                <w:szCs w:val="20"/>
                <w:rtl/>
                <w:lang w:eastAsia="en-US"/>
              </w:rPr>
              <w:t xml:space="preserve"> </w:t>
            </w:r>
            <w:r w:rsidRPr="00031B9E">
              <w:rPr>
                <w:rFonts w:ascii="David" w:hAnsi="David" w:hint="eastAsia"/>
                <w:b/>
                <w:bCs/>
                <w:szCs w:val="20"/>
                <w:rtl/>
                <w:lang w:eastAsia="en-US"/>
              </w:rPr>
              <w:t>העסקה</w:t>
            </w:r>
            <w:r w:rsidRPr="00031B9E">
              <w:rPr>
                <w:rFonts w:ascii="David" w:hAnsi="David" w:hint="cs"/>
                <w:b/>
                <w:bCs/>
                <w:szCs w:val="20"/>
                <w:rtl/>
                <w:lang w:eastAsia="en-US"/>
              </w:rPr>
              <w:t xml:space="preserve"> והעיסוק המבוטח</w:t>
            </w:r>
          </w:p>
        </w:tc>
        <w:tc>
          <w:tcPr>
            <w:tcW w:w="1982" w:type="dxa"/>
            <w:shd w:val="clear" w:color="auto" w:fill="auto"/>
          </w:tcPr>
          <w:p w14:paraId="457F58F3" w14:textId="77777777" w:rsidR="005D16E6" w:rsidRPr="00031B9E" w:rsidRDefault="005D16E6" w:rsidP="005D16E6">
            <w:pPr>
              <w:keepLines/>
              <w:jc w:val="both"/>
              <w:rPr>
                <w:rFonts w:ascii="David" w:hAnsi="David"/>
                <w:szCs w:val="20"/>
                <w:rtl/>
                <w:lang w:eastAsia="en-US"/>
              </w:rPr>
            </w:pPr>
            <w:r w:rsidRPr="00031B9E">
              <w:rPr>
                <w:rFonts w:ascii="David" w:hAnsi="David" w:hint="eastAsia"/>
                <w:b/>
                <w:bCs/>
                <w:szCs w:val="20"/>
                <w:rtl/>
                <w:lang w:eastAsia="en-US"/>
              </w:rPr>
              <w:t>מעמד</w:t>
            </w:r>
            <w:r w:rsidRPr="00031B9E">
              <w:rPr>
                <w:rFonts w:ascii="David" w:hAnsi="David"/>
                <w:b/>
                <w:bCs/>
                <w:szCs w:val="20"/>
                <w:rtl/>
                <w:lang w:eastAsia="en-US"/>
              </w:rPr>
              <w:t xml:space="preserve"> </w:t>
            </w:r>
            <w:r w:rsidRPr="00031B9E">
              <w:rPr>
                <w:rFonts w:ascii="David" w:hAnsi="David" w:hint="eastAsia"/>
                <w:b/>
                <w:bCs/>
                <w:szCs w:val="20"/>
                <w:rtl/>
                <w:lang w:eastAsia="en-US"/>
              </w:rPr>
              <w:t>מבקש</w:t>
            </w:r>
            <w:r w:rsidRPr="00031B9E">
              <w:rPr>
                <w:rFonts w:ascii="David" w:hAnsi="David"/>
                <w:b/>
                <w:bCs/>
                <w:szCs w:val="20"/>
                <w:rtl/>
                <w:lang w:eastAsia="en-US"/>
              </w:rPr>
              <w:t xml:space="preserve"> </w:t>
            </w:r>
            <w:r w:rsidRPr="00031B9E">
              <w:rPr>
                <w:rFonts w:ascii="David" w:hAnsi="David" w:hint="eastAsia"/>
                <w:b/>
                <w:bCs/>
                <w:szCs w:val="20"/>
                <w:rtl/>
                <w:lang w:eastAsia="en-US"/>
              </w:rPr>
              <w:t>האישור</w:t>
            </w:r>
            <w:r w:rsidRPr="00031B9E">
              <w:rPr>
                <w:rFonts w:ascii="David" w:hAnsi="David"/>
                <w:b/>
                <w:bCs/>
                <w:szCs w:val="20"/>
                <w:rtl/>
                <w:lang w:eastAsia="en-US"/>
              </w:rPr>
              <w:t>*</w:t>
            </w:r>
          </w:p>
        </w:tc>
      </w:tr>
      <w:tr w:rsidR="00031B9E" w:rsidRPr="00031B9E" w14:paraId="6F2A7C84" w14:textId="77777777" w:rsidTr="00EB3468">
        <w:trPr>
          <w:trHeight w:val="63"/>
        </w:trPr>
        <w:tc>
          <w:tcPr>
            <w:tcW w:w="1981" w:type="dxa"/>
            <w:gridSpan w:val="2"/>
            <w:shd w:val="clear" w:color="auto" w:fill="auto"/>
          </w:tcPr>
          <w:p w14:paraId="0B6D20C5" w14:textId="109144B9" w:rsidR="005D16E6" w:rsidRPr="00031B9E" w:rsidRDefault="005D16E6" w:rsidP="005D16E6">
            <w:pPr>
              <w:keepLines/>
              <w:jc w:val="both"/>
              <w:rPr>
                <w:rFonts w:ascii="David" w:hAnsi="David"/>
                <w:szCs w:val="20"/>
                <w:rtl/>
                <w:lang w:eastAsia="en-US"/>
              </w:rPr>
            </w:pPr>
            <w:r w:rsidRPr="00031B9E">
              <w:rPr>
                <w:rFonts w:ascii="David" w:hAnsi="David" w:hint="cs"/>
                <w:b/>
                <w:bCs/>
                <w:szCs w:val="20"/>
                <w:rtl/>
                <w:lang w:eastAsia="en-US"/>
              </w:rPr>
              <w:t xml:space="preserve">עיריית נתיבות </w:t>
            </w:r>
          </w:p>
        </w:tc>
        <w:tc>
          <w:tcPr>
            <w:tcW w:w="2115" w:type="dxa"/>
            <w:gridSpan w:val="4"/>
            <w:shd w:val="clear" w:color="auto" w:fill="auto"/>
          </w:tcPr>
          <w:p w14:paraId="748ED4EB" w14:textId="51387112" w:rsidR="005D16E6" w:rsidRPr="00031B9E" w:rsidRDefault="005D16E6" w:rsidP="005D16E6">
            <w:pPr>
              <w:keepLines/>
              <w:jc w:val="both"/>
              <w:rPr>
                <w:rFonts w:ascii="David" w:hAnsi="David"/>
                <w:szCs w:val="20"/>
                <w:rtl/>
                <w:lang w:eastAsia="en-US"/>
              </w:rPr>
            </w:pPr>
            <w:r w:rsidRPr="00031B9E">
              <w:rPr>
                <w:rFonts w:ascii="David" w:hAnsi="David" w:hint="cs"/>
                <w:b/>
                <w:bCs/>
                <w:szCs w:val="20"/>
                <w:rtl/>
                <w:lang w:eastAsia="en-US"/>
              </w:rPr>
              <w:t>ו/או תאגידים עירוניים</w:t>
            </w:r>
            <w:r w:rsidRPr="00031B9E">
              <w:rPr>
                <w:rFonts w:ascii="David" w:hAnsi="David"/>
                <w:b/>
                <w:bCs/>
                <w:szCs w:val="20"/>
                <w:rtl/>
                <w:lang w:eastAsia="en-US"/>
              </w:rPr>
              <w:t xml:space="preserve"> ועובדים של הנ"ל</w:t>
            </w:r>
          </w:p>
        </w:tc>
        <w:tc>
          <w:tcPr>
            <w:tcW w:w="1559" w:type="dxa"/>
            <w:gridSpan w:val="2"/>
            <w:shd w:val="clear" w:color="auto" w:fill="auto"/>
          </w:tcPr>
          <w:p w14:paraId="268B33C8" w14:textId="77777777" w:rsidR="005D16E6" w:rsidRPr="00031B9E" w:rsidRDefault="005D16E6" w:rsidP="005D16E6">
            <w:pPr>
              <w:keepLines/>
              <w:jc w:val="both"/>
              <w:rPr>
                <w:rFonts w:ascii="David" w:hAnsi="David"/>
                <w:szCs w:val="20"/>
                <w:rtl/>
                <w:lang w:eastAsia="en-US"/>
              </w:rPr>
            </w:pPr>
          </w:p>
        </w:tc>
        <w:tc>
          <w:tcPr>
            <w:tcW w:w="2269" w:type="dxa"/>
            <w:gridSpan w:val="4"/>
            <w:vMerge w:val="restart"/>
            <w:shd w:val="clear" w:color="auto" w:fill="auto"/>
          </w:tcPr>
          <w:p w14:paraId="454E5599" w14:textId="77777777" w:rsidR="005D16E6" w:rsidRPr="00031B9E" w:rsidRDefault="005D16E6" w:rsidP="005D16E6">
            <w:pPr>
              <w:keepLines/>
              <w:ind w:left="318" w:right="78" w:hanging="284"/>
              <w:jc w:val="both"/>
              <w:rPr>
                <w:szCs w:val="20"/>
                <w:rtl/>
                <w:lang w:eastAsia="en-US"/>
              </w:rPr>
            </w:pPr>
            <w:r w:rsidRPr="00031B9E">
              <w:rPr>
                <w:rFonts w:ascii="Segoe UI Symbol" w:eastAsia="MS Gothic" w:hAnsi="Segoe UI Symbol" w:cs="Segoe UI Symbol" w:hint="cs"/>
                <w:szCs w:val="20"/>
                <w:rtl/>
                <w:lang w:eastAsia="en-US"/>
              </w:rPr>
              <w:t>☒</w:t>
            </w:r>
            <w:r w:rsidRPr="00031B9E">
              <w:rPr>
                <w:szCs w:val="20"/>
                <w:rtl/>
                <w:lang w:eastAsia="en-US"/>
              </w:rPr>
              <w:t xml:space="preserve"> </w:t>
            </w:r>
            <w:r w:rsidRPr="00031B9E">
              <w:rPr>
                <w:rFonts w:hint="eastAsia"/>
                <w:szCs w:val="20"/>
                <w:rtl/>
                <w:lang w:eastAsia="en-US"/>
              </w:rPr>
              <w:t>אחר</w:t>
            </w:r>
            <w:r w:rsidRPr="00031B9E">
              <w:rPr>
                <w:szCs w:val="20"/>
                <w:rtl/>
                <w:lang w:eastAsia="en-US"/>
              </w:rPr>
              <w:t>:</w:t>
            </w:r>
          </w:p>
          <w:p w14:paraId="52AD118E" w14:textId="0706B210" w:rsidR="005D16E6" w:rsidRPr="00031B9E" w:rsidRDefault="005D16E6" w:rsidP="005D16E6">
            <w:pPr>
              <w:keepLines/>
              <w:jc w:val="both"/>
              <w:rPr>
                <w:rFonts w:ascii="Arial" w:hAnsi="Arial"/>
                <w:b/>
                <w:bCs/>
                <w:szCs w:val="20"/>
                <w:rtl/>
                <w:lang w:eastAsia="en-US"/>
              </w:rPr>
            </w:pPr>
            <w:r w:rsidRPr="00031B9E">
              <w:rPr>
                <w:rFonts w:ascii="Arial" w:hAnsi="Arial" w:hint="cs"/>
                <w:b/>
                <w:bCs/>
                <w:szCs w:val="20"/>
                <w:rtl/>
                <w:lang w:eastAsia="en-US"/>
              </w:rPr>
              <w:t xml:space="preserve">אספקת ארוחות למסגרות החינוך המיוחד בעיר נתיבות ו/או שירותים נלווים  </w:t>
            </w:r>
          </w:p>
          <w:p w14:paraId="6936B588" w14:textId="753378C5" w:rsidR="005D16E6" w:rsidRPr="00031B9E" w:rsidRDefault="005D16E6" w:rsidP="005D16E6">
            <w:pPr>
              <w:keepLines/>
              <w:jc w:val="both"/>
              <w:rPr>
                <w:rFonts w:ascii="David" w:hAnsi="David"/>
                <w:szCs w:val="20"/>
                <w:rtl/>
                <w:lang w:eastAsia="en-US"/>
              </w:rPr>
            </w:pPr>
          </w:p>
        </w:tc>
        <w:tc>
          <w:tcPr>
            <w:tcW w:w="1982" w:type="dxa"/>
            <w:vMerge w:val="restart"/>
            <w:shd w:val="clear" w:color="auto" w:fill="auto"/>
          </w:tcPr>
          <w:p w14:paraId="72DF1245" w14:textId="77777777" w:rsidR="005D16E6" w:rsidRPr="00031B9E" w:rsidRDefault="005D16E6" w:rsidP="005D16E6">
            <w:pPr>
              <w:keepLines/>
              <w:ind w:left="50" w:right="78"/>
              <w:jc w:val="both"/>
              <w:rPr>
                <w:rFonts w:ascii="Arial" w:hAnsi="Arial"/>
                <w:b/>
                <w:bCs/>
                <w:szCs w:val="20"/>
                <w:rtl/>
                <w:lang w:eastAsia="en-US"/>
              </w:rPr>
            </w:pPr>
            <w:r w:rsidRPr="00031B9E">
              <w:rPr>
                <w:rFonts w:ascii="Segoe UI Symbol" w:eastAsia="MS Gothic" w:hAnsi="Segoe UI Symbol" w:cs="Segoe UI Symbol" w:hint="cs"/>
                <w:b/>
                <w:bCs/>
                <w:szCs w:val="20"/>
                <w:rtl/>
                <w:lang w:eastAsia="en-US"/>
              </w:rPr>
              <w:t>☒</w:t>
            </w:r>
            <w:r w:rsidRPr="00031B9E">
              <w:rPr>
                <w:rFonts w:ascii="Arial" w:hAnsi="Arial" w:hint="cs"/>
                <w:b/>
                <w:bCs/>
                <w:szCs w:val="20"/>
                <w:rtl/>
                <w:lang w:eastAsia="en-US"/>
              </w:rPr>
              <w:t>בעל חוזה (</w:t>
            </w:r>
            <w:proofErr w:type="spellStart"/>
            <w:r w:rsidRPr="00031B9E">
              <w:rPr>
                <w:rFonts w:ascii="Arial" w:hAnsi="Arial" w:hint="cs"/>
                <w:b/>
                <w:bCs/>
                <w:szCs w:val="20"/>
                <w:rtl/>
                <w:lang w:eastAsia="en-US"/>
              </w:rPr>
              <w:t>מזמינת</w:t>
            </w:r>
            <w:proofErr w:type="spellEnd"/>
            <w:r w:rsidRPr="00031B9E">
              <w:rPr>
                <w:rFonts w:ascii="Arial" w:hAnsi="Arial" w:hint="cs"/>
                <w:b/>
                <w:bCs/>
                <w:szCs w:val="20"/>
                <w:rtl/>
                <w:lang w:eastAsia="en-US"/>
              </w:rPr>
              <w:t xml:space="preserve"> שירותים / מוצרים)</w:t>
            </w:r>
          </w:p>
          <w:p w14:paraId="72CCE889" w14:textId="77777777" w:rsidR="005D16E6" w:rsidRPr="00031B9E" w:rsidRDefault="005D16E6" w:rsidP="005D16E6">
            <w:pPr>
              <w:keepLines/>
              <w:ind w:left="50" w:right="78"/>
              <w:jc w:val="both"/>
              <w:rPr>
                <w:rFonts w:ascii="Arial" w:hAnsi="Arial"/>
                <w:b/>
                <w:bCs/>
                <w:szCs w:val="20"/>
                <w:rtl/>
                <w:lang w:eastAsia="en-US"/>
              </w:rPr>
            </w:pPr>
          </w:p>
          <w:p w14:paraId="3A01B932" w14:textId="77777777" w:rsidR="005D16E6" w:rsidRPr="00031B9E" w:rsidRDefault="005D16E6" w:rsidP="005D16E6">
            <w:pPr>
              <w:keepLines/>
              <w:jc w:val="both"/>
              <w:rPr>
                <w:rFonts w:ascii="David" w:hAnsi="David"/>
                <w:szCs w:val="20"/>
                <w:rtl/>
                <w:lang w:eastAsia="en-US"/>
              </w:rPr>
            </w:pPr>
            <w:r w:rsidRPr="00031B9E">
              <w:rPr>
                <w:rFonts w:ascii="Segoe UI Symbol" w:hAnsi="Segoe UI Symbol" w:cs="Segoe UI Symbol" w:hint="cs"/>
                <w:b/>
                <w:bCs/>
                <w:szCs w:val="20"/>
                <w:rtl/>
                <w:lang w:eastAsia="en-US"/>
              </w:rPr>
              <w:t>☐</w:t>
            </w:r>
            <w:r w:rsidRPr="00031B9E">
              <w:rPr>
                <w:rFonts w:ascii="Arial" w:hAnsi="Arial" w:hint="cs"/>
                <w:b/>
                <w:bCs/>
                <w:szCs w:val="20"/>
                <w:rtl/>
                <w:lang w:eastAsia="en-US"/>
              </w:rPr>
              <w:t>אחר _________</w:t>
            </w:r>
          </w:p>
        </w:tc>
      </w:tr>
      <w:tr w:rsidR="00031B9E" w:rsidRPr="00031B9E" w14:paraId="4B09FDE2" w14:textId="77777777" w:rsidTr="00EB3468">
        <w:trPr>
          <w:trHeight w:val="63"/>
        </w:trPr>
        <w:tc>
          <w:tcPr>
            <w:tcW w:w="4096" w:type="dxa"/>
            <w:gridSpan w:val="6"/>
            <w:shd w:val="clear" w:color="auto" w:fill="auto"/>
          </w:tcPr>
          <w:p w14:paraId="4BF7CD7D" w14:textId="77777777" w:rsidR="005D16E6" w:rsidRPr="00031B9E" w:rsidRDefault="005D16E6" w:rsidP="005D16E6">
            <w:pPr>
              <w:keepLines/>
              <w:jc w:val="both"/>
              <w:rPr>
                <w:rFonts w:ascii="David" w:hAnsi="David"/>
                <w:szCs w:val="20"/>
                <w:rtl/>
                <w:lang w:eastAsia="en-US"/>
              </w:rPr>
            </w:pPr>
            <w:r w:rsidRPr="00031B9E">
              <w:rPr>
                <w:rFonts w:ascii="David" w:hAnsi="David" w:hint="eastAsia"/>
                <w:szCs w:val="20"/>
                <w:rtl/>
                <w:lang w:eastAsia="en-US"/>
              </w:rPr>
              <w:t>ת</w:t>
            </w:r>
            <w:r w:rsidRPr="00031B9E">
              <w:rPr>
                <w:rFonts w:ascii="David" w:hAnsi="David"/>
                <w:szCs w:val="20"/>
                <w:rtl/>
                <w:lang w:eastAsia="en-US"/>
              </w:rPr>
              <w:t>.ז./ח.פ.</w:t>
            </w:r>
          </w:p>
        </w:tc>
        <w:tc>
          <w:tcPr>
            <w:tcW w:w="1559" w:type="dxa"/>
            <w:gridSpan w:val="2"/>
            <w:shd w:val="clear" w:color="auto" w:fill="auto"/>
          </w:tcPr>
          <w:p w14:paraId="7C92FFDC" w14:textId="77777777" w:rsidR="005D16E6" w:rsidRPr="00031B9E" w:rsidRDefault="005D16E6" w:rsidP="005D16E6">
            <w:pPr>
              <w:keepLines/>
              <w:jc w:val="both"/>
              <w:rPr>
                <w:rFonts w:ascii="David" w:hAnsi="David"/>
                <w:szCs w:val="20"/>
                <w:rtl/>
                <w:lang w:eastAsia="en-US"/>
              </w:rPr>
            </w:pPr>
            <w:r w:rsidRPr="00031B9E">
              <w:rPr>
                <w:rFonts w:ascii="David" w:hAnsi="David" w:hint="eastAsia"/>
                <w:szCs w:val="20"/>
                <w:rtl/>
                <w:lang w:eastAsia="en-US"/>
              </w:rPr>
              <w:t>ת</w:t>
            </w:r>
            <w:r w:rsidRPr="00031B9E">
              <w:rPr>
                <w:rFonts w:ascii="David" w:hAnsi="David"/>
                <w:szCs w:val="20"/>
                <w:rtl/>
                <w:lang w:eastAsia="en-US"/>
              </w:rPr>
              <w:t>.ז./ח.פ.</w:t>
            </w:r>
          </w:p>
          <w:p w14:paraId="2E6E97C1" w14:textId="77777777" w:rsidR="005D16E6" w:rsidRPr="00031B9E" w:rsidRDefault="005D16E6" w:rsidP="005D16E6">
            <w:pPr>
              <w:keepLines/>
              <w:jc w:val="both"/>
              <w:rPr>
                <w:rFonts w:ascii="David" w:hAnsi="David"/>
                <w:szCs w:val="20"/>
                <w:rtl/>
                <w:lang w:eastAsia="en-US"/>
              </w:rPr>
            </w:pPr>
          </w:p>
        </w:tc>
        <w:tc>
          <w:tcPr>
            <w:tcW w:w="2269" w:type="dxa"/>
            <w:gridSpan w:val="4"/>
            <w:vMerge/>
            <w:shd w:val="clear" w:color="auto" w:fill="auto"/>
          </w:tcPr>
          <w:p w14:paraId="63C09244" w14:textId="77777777" w:rsidR="005D16E6" w:rsidRPr="00031B9E" w:rsidRDefault="005D16E6" w:rsidP="005D16E6">
            <w:pPr>
              <w:keepLines/>
              <w:jc w:val="both"/>
              <w:rPr>
                <w:rFonts w:ascii="David" w:hAnsi="David"/>
                <w:szCs w:val="20"/>
                <w:rtl/>
                <w:lang w:eastAsia="en-US"/>
              </w:rPr>
            </w:pPr>
          </w:p>
        </w:tc>
        <w:tc>
          <w:tcPr>
            <w:tcW w:w="1982" w:type="dxa"/>
            <w:vMerge/>
            <w:shd w:val="clear" w:color="auto" w:fill="auto"/>
          </w:tcPr>
          <w:p w14:paraId="6DB81BA8" w14:textId="77777777" w:rsidR="005D16E6" w:rsidRPr="00031B9E" w:rsidRDefault="005D16E6" w:rsidP="005D16E6">
            <w:pPr>
              <w:keepLines/>
              <w:jc w:val="both"/>
              <w:rPr>
                <w:rFonts w:ascii="David" w:hAnsi="David"/>
                <w:szCs w:val="20"/>
                <w:rtl/>
                <w:lang w:eastAsia="en-US"/>
              </w:rPr>
            </w:pPr>
          </w:p>
        </w:tc>
      </w:tr>
      <w:tr w:rsidR="00031B9E" w:rsidRPr="00031B9E" w14:paraId="6AAD4A00" w14:textId="77777777" w:rsidTr="00EB3468">
        <w:trPr>
          <w:trHeight w:val="63"/>
        </w:trPr>
        <w:tc>
          <w:tcPr>
            <w:tcW w:w="4096" w:type="dxa"/>
            <w:gridSpan w:val="6"/>
            <w:shd w:val="clear" w:color="auto" w:fill="auto"/>
          </w:tcPr>
          <w:p w14:paraId="595D98B2" w14:textId="77777777" w:rsidR="005D16E6" w:rsidRPr="00031B9E" w:rsidRDefault="005D16E6" w:rsidP="005D16E6">
            <w:pPr>
              <w:keepLines/>
              <w:jc w:val="both"/>
              <w:rPr>
                <w:rFonts w:ascii="David" w:hAnsi="David"/>
                <w:szCs w:val="20"/>
                <w:rtl/>
                <w:lang w:eastAsia="en-US"/>
              </w:rPr>
            </w:pPr>
            <w:r w:rsidRPr="00031B9E">
              <w:rPr>
                <w:rFonts w:ascii="David" w:hAnsi="David" w:hint="eastAsia"/>
                <w:szCs w:val="20"/>
                <w:rtl/>
                <w:lang w:eastAsia="en-US"/>
              </w:rPr>
              <w:t>מען</w:t>
            </w:r>
          </w:p>
          <w:p w14:paraId="06B75721" w14:textId="5D9D4397" w:rsidR="005D16E6" w:rsidRPr="00031B9E" w:rsidRDefault="005D16E6" w:rsidP="005D16E6">
            <w:pPr>
              <w:keepLines/>
              <w:jc w:val="both"/>
              <w:rPr>
                <w:rFonts w:ascii="David" w:hAnsi="David"/>
                <w:szCs w:val="20"/>
                <w:rtl/>
                <w:lang w:eastAsia="en-US"/>
              </w:rPr>
            </w:pPr>
            <w:r w:rsidRPr="00031B9E">
              <w:rPr>
                <w:rFonts w:ascii="David" w:hAnsi="David" w:hint="cs"/>
                <w:szCs w:val="20"/>
                <w:rtl/>
                <w:lang w:eastAsia="en-US"/>
              </w:rPr>
              <w:t xml:space="preserve">כיכר יהדות צרפת 4, נתיבות </w:t>
            </w:r>
          </w:p>
        </w:tc>
        <w:tc>
          <w:tcPr>
            <w:tcW w:w="1559" w:type="dxa"/>
            <w:gridSpan w:val="2"/>
            <w:vMerge w:val="restart"/>
            <w:shd w:val="clear" w:color="auto" w:fill="auto"/>
          </w:tcPr>
          <w:p w14:paraId="42963214" w14:textId="77777777" w:rsidR="005D16E6" w:rsidRPr="00031B9E" w:rsidRDefault="005D16E6" w:rsidP="005D16E6">
            <w:pPr>
              <w:keepLines/>
              <w:jc w:val="both"/>
              <w:rPr>
                <w:rFonts w:ascii="David" w:hAnsi="David"/>
                <w:szCs w:val="20"/>
                <w:rtl/>
                <w:lang w:eastAsia="en-US"/>
              </w:rPr>
            </w:pPr>
            <w:r w:rsidRPr="00031B9E">
              <w:rPr>
                <w:rFonts w:ascii="David" w:hAnsi="David" w:hint="eastAsia"/>
                <w:szCs w:val="20"/>
                <w:rtl/>
                <w:lang w:eastAsia="en-US"/>
              </w:rPr>
              <w:t>מען</w:t>
            </w:r>
          </w:p>
          <w:p w14:paraId="170BFFBC" w14:textId="77777777" w:rsidR="005D16E6" w:rsidRPr="00031B9E" w:rsidRDefault="005D16E6" w:rsidP="005D16E6">
            <w:pPr>
              <w:keepLines/>
              <w:jc w:val="both"/>
              <w:rPr>
                <w:rFonts w:ascii="David" w:hAnsi="David"/>
                <w:szCs w:val="20"/>
                <w:rtl/>
                <w:lang w:eastAsia="en-US"/>
              </w:rPr>
            </w:pPr>
          </w:p>
        </w:tc>
        <w:tc>
          <w:tcPr>
            <w:tcW w:w="2269" w:type="dxa"/>
            <w:gridSpan w:val="4"/>
            <w:vMerge/>
            <w:shd w:val="clear" w:color="auto" w:fill="auto"/>
          </w:tcPr>
          <w:p w14:paraId="425E9A4D" w14:textId="77777777" w:rsidR="005D16E6" w:rsidRPr="00031B9E" w:rsidRDefault="005D16E6" w:rsidP="005D16E6">
            <w:pPr>
              <w:keepLines/>
              <w:jc w:val="both"/>
              <w:rPr>
                <w:rFonts w:ascii="David" w:hAnsi="David"/>
                <w:szCs w:val="20"/>
                <w:rtl/>
                <w:lang w:eastAsia="en-US"/>
              </w:rPr>
            </w:pPr>
          </w:p>
        </w:tc>
        <w:tc>
          <w:tcPr>
            <w:tcW w:w="1982" w:type="dxa"/>
            <w:vMerge/>
            <w:shd w:val="clear" w:color="auto" w:fill="auto"/>
          </w:tcPr>
          <w:p w14:paraId="42524EFE" w14:textId="77777777" w:rsidR="005D16E6" w:rsidRPr="00031B9E" w:rsidRDefault="005D16E6" w:rsidP="005D16E6">
            <w:pPr>
              <w:keepLines/>
              <w:jc w:val="both"/>
              <w:rPr>
                <w:rFonts w:ascii="David" w:hAnsi="David"/>
                <w:szCs w:val="20"/>
                <w:rtl/>
                <w:lang w:eastAsia="en-US"/>
              </w:rPr>
            </w:pPr>
          </w:p>
        </w:tc>
      </w:tr>
      <w:tr w:rsidR="00031B9E" w:rsidRPr="00031B9E" w14:paraId="3C99EF77" w14:textId="77777777" w:rsidTr="00EB3468">
        <w:trPr>
          <w:trHeight w:val="63"/>
        </w:trPr>
        <w:tc>
          <w:tcPr>
            <w:tcW w:w="4096" w:type="dxa"/>
            <w:gridSpan w:val="6"/>
            <w:shd w:val="clear" w:color="auto" w:fill="auto"/>
          </w:tcPr>
          <w:p w14:paraId="14FCD924" w14:textId="77777777" w:rsidR="005D16E6" w:rsidRPr="00031B9E" w:rsidRDefault="005D16E6" w:rsidP="005D16E6">
            <w:pPr>
              <w:jc w:val="both"/>
              <w:rPr>
                <w:rFonts w:ascii="David" w:hAnsi="David"/>
                <w:b/>
                <w:szCs w:val="20"/>
                <w:rtl/>
                <w:lang w:eastAsia="en-US"/>
              </w:rPr>
            </w:pPr>
            <w:r w:rsidRPr="00031B9E">
              <w:rPr>
                <w:rFonts w:ascii="David" w:hAnsi="David"/>
                <w:b/>
                <w:szCs w:val="20"/>
                <w:rtl/>
                <w:lang w:eastAsia="en-US"/>
              </w:rPr>
              <w:t>תיאור הקשר למבקש האישור הראשי:</w:t>
            </w:r>
          </w:p>
          <w:p w14:paraId="4322E636" w14:textId="77777777" w:rsidR="005D16E6" w:rsidRPr="00031B9E" w:rsidRDefault="005D16E6" w:rsidP="005D16E6">
            <w:pPr>
              <w:keepLines/>
              <w:jc w:val="both"/>
              <w:rPr>
                <w:rFonts w:ascii="David" w:hAnsi="David"/>
                <w:szCs w:val="20"/>
                <w:rtl/>
                <w:lang w:eastAsia="en-US"/>
              </w:rPr>
            </w:pPr>
            <w:r w:rsidRPr="00031B9E">
              <w:rPr>
                <w:rFonts w:ascii="David" w:hAnsi="David" w:hint="cs"/>
                <w:b/>
                <w:bCs/>
                <w:szCs w:val="20"/>
                <w:rtl/>
                <w:lang w:eastAsia="en-US"/>
              </w:rPr>
              <w:t>חברות בנות</w:t>
            </w:r>
          </w:p>
        </w:tc>
        <w:tc>
          <w:tcPr>
            <w:tcW w:w="1559" w:type="dxa"/>
            <w:gridSpan w:val="2"/>
            <w:vMerge/>
            <w:shd w:val="clear" w:color="auto" w:fill="auto"/>
          </w:tcPr>
          <w:p w14:paraId="2CE67EEF" w14:textId="77777777" w:rsidR="005D16E6" w:rsidRPr="00031B9E" w:rsidRDefault="005D16E6" w:rsidP="005D16E6">
            <w:pPr>
              <w:keepLines/>
              <w:jc w:val="both"/>
              <w:rPr>
                <w:rFonts w:ascii="David" w:hAnsi="David"/>
                <w:szCs w:val="20"/>
                <w:rtl/>
                <w:lang w:eastAsia="en-US"/>
              </w:rPr>
            </w:pPr>
          </w:p>
        </w:tc>
        <w:tc>
          <w:tcPr>
            <w:tcW w:w="2269" w:type="dxa"/>
            <w:gridSpan w:val="4"/>
            <w:vMerge/>
            <w:shd w:val="clear" w:color="auto" w:fill="auto"/>
          </w:tcPr>
          <w:p w14:paraId="21A05E15" w14:textId="77777777" w:rsidR="005D16E6" w:rsidRPr="00031B9E" w:rsidRDefault="005D16E6" w:rsidP="005D16E6">
            <w:pPr>
              <w:keepLines/>
              <w:jc w:val="both"/>
              <w:rPr>
                <w:rFonts w:ascii="David" w:hAnsi="David"/>
                <w:szCs w:val="20"/>
                <w:rtl/>
                <w:lang w:eastAsia="en-US"/>
              </w:rPr>
            </w:pPr>
          </w:p>
        </w:tc>
        <w:tc>
          <w:tcPr>
            <w:tcW w:w="1982" w:type="dxa"/>
            <w:vMerge/>
            <w:shd w:val="clear" w:color="auto" w:fill="auto"/>
          </w:tcPr>
          <w:p w14:paraId="20461B81" w14:textId="77777777" w:rsidR="005D16E6" w:rsidRPr="00031B9E" w:rsidRDefault="005D16E6" w:rsidP="005D16E6">
            <w:pPr>
              <w:keepLines/>
              <w:jc w:val="both"/>
              <w:rPr>
                <w:rFonts w:ascii="David" w:hAnsi="David"/>
                <w:szCs w:val="20"/>
                <w:rtl/>
                <w:lang w:eastAsia="en-US"/>
              </w:rPr>
            </w:pPr>
          </w:p>
        </w:tc>
      </w:tr>
      <w:tr w:rsidR="00031B9E" w:rsidRPr="00031B9E" w14:paraId="10140BFB" w14:textId="77777777" w:rsidTr="00EB3468">
        <w:trPr>
          <w:trHeight w:val="88"/>
          <w:tblHeader/>
        </w:trPr>
        <w:tc>
          <w:tcPr>
            <w:tcW w:w="9906" w:type="dxa"/>
            <w:gridSpan w:val="13"/>
            <w:shd w:val="clear" w:color="auto" w:fill="BFBFBF"/>
          </w:tcPr>
          <w:p w14:paraId="78848CA2" w14:textId="77777777" w:rsidR="005D16E6" w:rsidRPr="00031B9E" w:rsidRDefault="005D16E6" w:rsidP="005D16E6">
            <w:pPr>
              <w:keepLines/>
              <w:jc w:val="both"/>
              <w:rPr>
                <w:rFonts w:ascii="David" w:hAnsi="David"/>
                <w:b/>
                <w:bCs/>
                <w:szCs w:val="20"/>
                <w:rtl/>
                <w:lang w:eastAsia="en-US"/>
              </w:rPr>
            </w:pPr>
            <w:r w:rsidRPr="00031B9E">
              <w:rPr>
                <w:rFonts w:ascii="David" w:hAnsi="David" w:hint="eastAsia"/>
                <w:b/>
                <w:bCs/>
                <w:szCs w:val="20"/>
                <w:rtl/>
                <w:lang w:eastAsia="en-US"/>
              </w:rPr>
              <w:t>כיסויים</w:t>
            </w:r>
          </w:p>
        </w:tc>
      </w:tr>
      <w:tr w:rsidR="00031B9E" w:rsidRPr="00031B9E" w14:paraId="74B00615" w14:textId="77777777" w:rsidTr="00EB3468">
        <w:trPr>
          <w:trHeight w:val="173"/>
        </w:trPr>
        <w:tc>
          <w:tcPr>
            <w:tcW w:w="1345" w:type="dxa"/>
            <w:vMerge w:val="restart"/>
            <w:shd w:val="clear" w:color="auto" w:fill="F2F2F2"/>
          </w:tcPr>
          <w:p w14:paraId="6C1C49AA" w14:textId="77777777" w:rsidR="005D16E6" w:rsidRPr="00031B9E" w:rsidRDefault="005D16E6" w:rsidP="005D16E6">
            <w:pPr>
              <w:keepLines/>
              <w:jc w:val="center"/>
              <w:rPr>
                <w:rFonts w:ascii="David" w:hAnsi="David"/>
                <w:b/>
                <w:bCs/>
                <w:szCs w:val="20"/>
                <w:rtl/>
                <w:lang w:eastAsia="en-US"/>
              </w:rPr>
            </w:pPr>
            <w:r w:rsidRPr="00031B9E">
              <w:rPr>
                <w:rFonts w:ascii="David" w:hAnsi="David" w:hint="eastAsia"/>
                <w:b/>
                <w:bCs/>
                <w:szCs w:val="20"/>
                <w:rtl/>
                <w:lang w:eastAsia="en-US"/>
              </w:rPr>
              <w:t>סוג</w:t>
            </w:r>
            <w:r w:rsidRPr="00031B9E">
              <w:rPr>
                <w:rFonts w:ascii="David" w:hAnsi="David"/>
                <w:b/>
                <w:bCs/>
                <w:szCs w:val="20"/>
                <w:rtl/>
                <w:lang w:eastAsia="en-US"/>
              </w:rPr>
              <w:t xml:space="preserve"> </w:t>
            </w:r>
            <w:r w:rsidRPr="00031B9E">
              <w:rPr>
                <w:rFonts w:ascii="David" w:hAnsi="David" w:hint="eastAsia"/>
                <w:b/>
                <w:bCs/>
                <w:szCs w:val="20"/>
                <w:rtl/>
                <w:lang w:eastAsia="en-US"/>
              </w:rPr>
              <w:t>הביטוח</w:t>
            </w:r>
          </w:p>
          <w:p w14:paraId="1442E26A" w14:textId="77777777" w:rsidR="005D16E6" w:rsidRPr="00031B9E" w:rsidRDefault="005D16E6" w:rsidP="005D16E6">
            <w:pPr>
              <w:keepLines/>
              <w:jc w:val="center"/>
              <w:rPr>
                <w:rFonts w:ascii="David" w:hAnsi="David"/>
                <w:b/>
                <w:bCs/>
                <w:sz w:val="16"/>
                <w:szCs w:val="16"/>
                <w:rtl/>
                <w:lang w:eastAsia="en-US"/>
              </w:rPr>
            </w:pPr>
            <w:r w:rsidRPr="00031B9E">
              <w:rPr>
                <w:rFonts w:ascii="David" w:hAnsi="David" w:hint="eastAsia"/>
                <w:b/>
                <w:bCs/>
                <w:sz w:val="16"/>
                <w:szCs w:val="16"/>
                <w:rtl/>
                <w:lang w:eastAsia="en-US"/>
              </w:rPr>
              <w:t>חלוקה</w:t>
            </w:r>
            <w:r w:rsidRPr="00031B9E">
              <w:rPr>
                <w:rFonts w:ascii="David" w:hAnsi="David"/>
                <w:b/>
                <w:bCs/>
                <w:sz w:val="16"/>
                <w:szCs w:val="16"/>
                <w:rtl/>
                <w:lang w:eastAsia="en-US"/>
              </w:rPr>
              <w:t xml:space="preserve"> לפי </w:t>
            </w:r>
            <w:r w:rsidRPr="00031B9E">
              <w:rPr>
                <w:rFonts w:ascii="David" w:hAnsi="David" w:hint="eastAsia"/>
                <w:b/>
                <w:bCs/>
                <w:sz w:val="16"/>
                <w:szCs w:val="16"/>
                <w:rtl/>
                <w:lang w:eastAsia="en-US"/>
              </w:rPr>
              <w:t>גבולות</w:t>
            </w:r>
            <w:r w:rsidRPr="00031B9E">
              <w:rPr>
                <w:rFonts w:ascii="David" w:hAnsi="David"/>
                <w:b/>
                <w:bCs/>
                <w:sz w:val="16"/>
                <w:szCs w:val="16"/>
                <w:rtl/>
                <w:lang w:eastAsia="en-US"/>
              </w:rPr>
              <w:t xml:space="preserve"> אחריות או </w:t>
            </w:r>
            <w:r w:rsidRPr="00031B9E">
              <w:rPr>
                <w:rFonts w:ascii="David" w:hAnsi="David" w:hint="eastAsia"/>
                <w:b/>
                <w:bCs/>
                <w:sz w:val="16"/>
                <w:szCs w:val="16"/>
                <w:rtl/>
                <w:lang w:eastAsia="en-US"/>
              </w:rPr>
              <w:t>סכומי</w:t>
            </w:r>
            <w:r w:rsidRPr="00031B9E">
              <w:rPr>
                <w:rFonts w:ascii="David" w:hAnsi="David"/>
                <w:b/>
                <w:bCs/>
                <w:sz w:val="16"/>
                <w:szCs w:val="16"/>
                <w:rtl/>
                <w:lang w:eastAsia="en-US"/>
              </w:rPr>
              <w:t xml:space="preserve"> </w:t>
            </w:r>
            <w:r w:rsidRPr="00031B9E">
              <w:rPr>
                <w:rFonts w:ascii="David" w:hAnsi="David" w:hint="eastAsia"/>
                <w:b/>
                <w:bCs/>
                <w:sz w:val="16"/>
                <w:szCs w:val="16"/>
                <w:rtl/>
                <w:lang w:eastAsia="en-US"/>
              </w:rPr>
              <w:t>ביטוח</w:t>
            </w:r>
          </w:p>
        </w:tc>
        <w:tc>
          <w:tcPr>
            <w:tcW w:w="881" w:type="dxa"/>
            <w:gridSpan w:val="2"/>
            <w:vMerge w:val="restart"/>
            <w:shd w:val="clear" w:color="auto" w:fill="F2F2F2"/>
          </w:tcPr>
          <w:p w14:paraId="64F4C676" w14:textId="77777777" w:rsidR="005D16E6" w:rsidRPr="00031B9E" w:rsidRDefault="005D16E6" w:rsidP="005D16E6">
            <w:pPr>
              <w:keepLines/>
              <w:jc w:val="center"/>
              <w:rPr>
                <w:rFonts w:ascii="David" w:hAnsi="David"/>
                <w:b/>
                <w:bCs/>
                <w:szCs w:val="20"/>
                <w:rtl/>
                <w:lang w:eastAsia="en-US"/>
              </w:rPr>
            </w:pPr>
            <w:r w:rsidRPr="00031B9E">
              <w:rPr>
                <w:rFonts w:ascii="David" w:hAnsi="David" w:hint="eastAsia"/>
                <w:b/>
                <w:bCs/>
                <w:szCs w:val="20"/>
                <w:rtl/>
                <w:lang w:eastAsia="en-US"/>
              </w:rPr>
              <w:t>מספר</w:t>
            </w:r>
            <w:r w:rsidRPr="00031B9E">
              <w:rPr>
                <w:rFonts w:ascii="David" w:hAnsi="David"/>
                <w:b/>
                <w:bCs/>
                <w:szCs w:val="20"/>
                <w:rtl/>
                <w:lang w:eastAsia="en-US"/>
              </w:rPr>
              <w:t xml:space="preserve"> </w:t>
            </w:r>
            <w:r w:rsidRPr="00031B9E">
              <w:rPr>
                <w:rFonts w:ascii="David" w:hAnsi="David" w:hint="eastAsia"/>
                <w:b/>
                <w:bCs/>
                <w:szCs w:val="20"/>
                <w:rtl/>
                <w:lang w:eastAsia="en-US"/>
              </w:rPr>
              <w:t>הפוליסה</w:t>
            </w:r>
          </w:p>
        </w:tc>
        <w:tc>
          <w:tcPr>
            <w:tcW w:w="881" w:type="dxa"/>
            <w:vMerge w:val="restart"/>
            <w:shd w:val="clear" w:color="auto" w:fill="F2F2F2"/>
          </w:tcPr>
          <w:p w14:paraId="1D6E816C" w14:textId="77777777" w:rsidR="005D16E6" w:rsidRPr="00031B9E" w:rsidRDefault="005D16E6" w:rsidP="005D16E6">
            <w:pPr>
              <w:keepLines/>
              <w:jc w:val="center"/>
              <w:rPr>
                <w:rFonts w:ascii="David" w:hAnsi="David"/>
                <w:b/>
                <w:bCs/>
                <w:szCs w:val="20"/>
                <w:rtl/>
                <w:lang w:eastAsia="en-US"/>
              </w:rPr>
            </w:pPr>
            <w:r w:rsidRPr="00031B9E">
              <w:rPr>
                <w:rFonts w:ascii="David" w:hAnsi="David" w:hint="eastAsia"/>
                <w:b/>
                <w:bCs/>
                <w:szCs w:val="20"/>
                <w:rtl/>
                <w:lang w:eastAsia="en-US"/>
              </w:rPr>
              <w:t>נוסח</w:t>
            </w:r>
            <w:r w:rsidRPr="00031B9E">
              <w:rPr>
                <w:rFonts w:ascii="David" w:hAnsi="David"/>
                <w:b/>
                <w:bCs/>
                <w:szCs w:val="20"/>
                <w:rtl/>
                <w:lang w:eastAsia="en-US"/>
              </w:rPr>
              <w:t xml:space="preserve"> </w:t>
            </w:r>
            <w:r w:rsidRPr="00031B9E">
              <w:rPr>
                <w:rFonts w:ascii="David" w:hAnsi="David" w:hint="eastAsia"/>
                <w:b/>
                <w:bCs/>
                <w:szCs w:val="20"/>
                <w:rtl/>
                <w:lang w:eastAsia="en-US"/>
              </w:rPr>
              <w:t>ומהדורת</w:t>
            </w:r>
            <w:r w:rsidRPr="00031B9E">
              <w:rPr>
                <w:rFonts w:ascii="David" w:hAnsi="David"/>
                <w:b/>
                <w:bCs/>
                <w:szCs w:val="20"/>
                <w:rtl/>
                <w:lang w:eastAsia="en-US"/>
              </w:rPr>
              <w:t xml:space="preserve"> </w:t>
            </w:r>
            <w:r w:rsidRPr="00031B9E">
              <w:rPr>
                <w:rFonts w:ascii="David" w:hAnsi="David" w:hint="eastAsia"/>
                <w:b/>
                <w:bCs/>
                <w:szCs w:val="20"/>
                <w:rtl/>
                <w:lang w:eastAsia="en-US"/>
              </w:rPr>
              <w:t>הפוליסה</w:t>
            </w:r>
          </w:p>
        </w:tc>
        <w:tc>
          <w:tcPr>
            <w:tcW w:w="847" w:type="dxa"/>
            <w:vMerge w:val="restart"/>
            <w:shd w:val="clear" w:color="auto" w:fill="F2F2F2"/>
          </w:tcPr>
          <w:p w14:paraId="3367DCEF" w14:textId="77777777" w:rsidR="005D16E6" w:rsidRPr="00031B9E" w:rsidRDefault="005D16E6" w:rsidP="005D16E6">
            <w:pPr>
              <w:keepLines/>
              <w:jc w:val="center"/>
              <w:rPr>
                <w:rFonts w:ascii="David" w:hAnsi="David"/>
                <w:b/>
                <w:bCs/>
                <w:szCs w:val="20"/>
                <w:rtl/>
                <w:lang w:eastAsia="en-US"/>
              </w:rPr>
            </w:pPr>
            <w:r w:rsidRPr="00031B9E">
              <w:rPr>
                <w:rFonts w:ascii="David" w:hAnsi="David" w:hint="eastAsia"/>
                <w:b/>
                <w:bCs/>
                <w:szCs w:val="20"/>
                <w:rtl/>
                <w:lang w:eastAsia="en-US"/>
              </w:rPr>
              <w:t>תאריך</w:t>
            </w:r>
          </w:p>
          <w:p w14:paraId="3293885A" w14:textId="77777777" w:rsidR="005D16E6" w:rsidRPr="00031B9E" w:rsidRDefault="005D16E6" w:rsidP="005D16E6">
            <w:pPr>
              <w:keepLines/>
              <w:jc w:val="center"/>
              <w:rPr>
                <w:rFonts w:ascii="David" w:hAnsi="David"/>
                <w:b/>
                <w:bCs/>
                <w:szCs w:val="20"/>
                <w:rtl/>
                <w:lang w:eastAsia="en-US"/>
              </w:rPr>
            </w:pPr>
            <w:r w:rsidRPr="00031B9E">
              <w:rPr>
                <w:rFonts w:ascii="David" w:hAnsi="David" w:hint="eastAsia"/>
                <w:b/>
                <w:bCs/>
                <w:szCs w:val="20"/>
                <w:rtl/>
                <w:lang w:eastAsia="en-US"/>
              </w:rPr>
              <w:t>תחילה</w:t>
            </w:r>
          </w:p>
        </w:tc>
        <w:tc>
          <w:tcPr>
            <w:tcW w:w="851" w:type="dxa"/>
            <w:gridSpan w:val="2"/>
            <w:vMerge w:val="restart"/>
            <w:shd w:val="clear" w:color="auto" w:fill="F2F2F2"/>
          </w:tcPr>
          <w:p w14:paraId="60E2C221" w14:textId="77777777" w:rsidR="005D16E6" w:rsidRPr="00031B9E" w:rsidRDefault="005D16E6" w:rsidP="005D16E6">
            <w:pPr>
              <w:keepLines/>
              <w:jc w:val="center"/>
              <w:rPr>
                <w:rFonts w:ascii="David" w:hAnsi="David"/>
                <w:b/>
                <w:bCs/>
                <w:szCs w:val="20"/>
                <w:rtl/>
                <w:lang w:eastAsia="en-US"/>
              </w:rPr>
            </w:pPr>
            <w:r w:rsidRPr="00031B9E">
              <w:rPr>
                <w:rFonts w:ascii="David" w:hAnsi="David" w:hint="eastAsia"/>
                <w:b/>
                <w:bCs/>
                <w:szCs w:val="20"/>
                <w:rtl/>
                <w:lang w:eastAsia="en-US"/>
              </w:rPr>
              <w:t>תאריך</w:t>
            </w:r>
            <w:r w:rsidRPr="00031B9E">
              <w:rPr>
                <w:rFonts w:ascii="David" w:hAnsi="David"/>
                <w:b/>
                <w:bCs/>
                <w:szCs w:val="20"/>
                <w:rtl/>
                <w:lang w:eastAsia="en-US"/>
              </w:rPr>
              <w:t xml:space="preserve"> </w:t>
            </w:r>
            <w:r w:rsidRPr="00031B9E">
              <w:rPr>
                <w:rFonts w:ascii="David" w:hAnsi="David" w:hint="eastAsia"/>
                <w:b/>
                <w:bCs/>
                <w:szCs w:val="20"/>
                <w:rtl/>
                <w:lang w:eastAsia="en-US"/>
              </w:rPr>
              <w:t>סיום</w:t>
            </w:r>
          </w:p>
        </w:tc>
        <w:tc>
          <w:tcPr>
            <w:tcW w:w="2268" w:type="dxa"/>
            <w:gridSpan w:val="4"/>
            <w:shd w:val="clear" w:color="auto" w:fill="F2F2F2"/>
          </w:tcPr>
          <w:p w14:paraId="763E593B" w14:textId="77777777" w:rsidR="005D16E6" w:rsidRPr="00031B9E" w:rsidRDefault="005D16E6" w:rsidP="005D16E6">
            <w:pPr>
              <w:keepLines/>
              <w:jc w:val="center"/>
              <w:rPr>
                <w:rFonts w:ascii="David" w:hAnsi="David"/>
                <w:b/>
                <w:bCs/>
                <w:szCs w:val="20"/>
                <w:rtl/>
                <w:lang w:eastAsia="en-US"/>
              </w:rPr>
            </w:pPr>
            <w:r w:rsidRPr="00031B9E">
              <w:rPr>
                <w:rFonts w:ascii="David" w:hAnsi="David" w:hint="eastAsia"/>
                <w:b/>
                <w:bCs/>
                <w:szCs w:val="20"/>
                <w:rtl/>
                <w:lang w:eastAsia="en-US"/>
              </w:rPr>
              <w:t>גבול</w:t>
            </w:r>
            <w:r w:rsidRPr="00031B9E">
              <w:rPr>
                <w:rFonts w:ascii="David" w:hAnsi="David"/>
                <w:b/>
                <w:bCs/>
                <w:szCs w:val="20"/>
                <w:rtl/>
                <w:lang w:eastAsia="en-US"/>
              </w:rPr>
              <w:t xml:space="preserve"> </w:t>
            </w:r>
            <w:r w:rsidRPr="00031B9E">
              <w:rPr>
                <w:rFonts w:ascii="David" w:hAnsi="David" w:hint="eastAsia"/>
                <w:b/>
                <w:bCs/>
                <w:szCs w:val="20"/>
                <w:rtl/>
                <w:lang w:eastAsia="en-US"/>
              </w:rPr>
              <w:t>האחריות</w:t>
            </w:r>
            <w:r w:rsidRPr="00031B9E">
              <w:rPr>
                <w:rFonts w:ascii="David" w:hAnsi="David"/>
                <w:b/>
                <w:bCs/>
                <w:szCs w:val="20"/>
                <w:rtl/>
                <w:lang w:eastAsia="en-US"/>
              </w:rPr>
              <w:t xml:space="preserve">/ </w:t>
            </w:r>
            <w:r w:rsidRPr="00031B9E">
              <w:rPr>
                <w:rFonts w:ascii="David" w:hAnsi="David" w:hint="eastAsia"/>
                <w:b/>
                <w:bCs/>
                <w:szCs w:val="20"/>
                <w:rtl/>
                <w:lang w:eastAsia="en-US"/>
              </w:rPr>
              <w:t>סכום</w:t>
            </w:r>
            <w:r w:rsidRPr="00031B9E">
              <w:rPr>
                <w:rFonts w:ascii="David" w:hAnsi="David"/>
                <w:b/>
                <w:bCs/>
                <w:szCs w:val="20"/>
                <w:rtl/>
                <w:lang w:eastAsia="en-US"/>
              </w:rPr>
              <w:t xml:space="preserve"> </w:t>
            </w:r>
            <w:r w:rsidRPr="00031B9E">
              <w:rPr>
                <w:rFonts w:ascii="David" w:hAnsi="David" w:hint="eastAsia"/>
                <w:b/>
                <w:bCs/>
                <w:szCs w:val="20"/>
                <w:rtl/>
                <w:lang w:eastAsia="en-US"/>
              </w:rPr>
              <w:t>ביטוח</w:t>
            </w:r>
          </w:p>
        </w:tc>
        <w:tc>
          <w:tcPr>
            <w:tcW w:w="2833" w:type="dxa"/>
            <w:gridSpan w:val="2"/>
            <w:vMerge w:val="restart"/>
            <w:shd w:val="clear" w:color="auto" w:fill="F2F2F2"/>
          </w:tcPr>
          <w:p w14:paraId="50F22631" w14:textId="77777777" w:rsidR="005D16E6" w:rsidRPr="00031B9E" w:rsidRDefault="005D16E6" w:rsidP="005D16E6">
            <w:pPr>
              <w:keepLines/>
              <w:jc w:val="center"/>
              <w:rPr>
                <w:rFonts w:ascii="David" w:hAnsi="David"/>
                <w:b/>
                <w:bCs/>
                <w:szCs w:val="20"/>
                <w:rtl/>
                <w:lang w:eastAsia="en-US"/>
              </w:rPr>
            </w:pPr>
            <w:r w:rsidRPr="00031B9E">
              <w:rPr>
                <w:rFonts w:ascii="David" w:hAnsi="David" w:hint="eastAsia"/>
                <w:b/>
                <w:bCs/>
                <w:szCs w:val="20"/>
                <w:rtl/>
                <w:lang w:eastAsia="en-US"/>
              </w:rPr>
              <w:t>כיסויים</w:t>
            </w:r>
            <w:r w:rsidRPr="00031B9E">
              <w:rPr>
                <w:rFonts w:ascii="David" w:hAnsi="David"/>
                <w:b/>
                <w:bCs/>
                <w:szCs w:val="20"/>
                <w:rtl/>
                <w:lang w:eastAsia="en-US"/>
              </w:rPr>
              <w:t xml:space="preserve"> </w:t>
            </w:r>
            <w:r w:rsidRPr="00031B9E">
              <w:rPr>
                <w:rFonts w:ascii="David" w:hAnsi="David" w:hint="eastAsia"/>
                <w:b/>
                <w:bCs/>
                <w:szCs w:val="20"/>
                <w:rtl/>
                <w:lang w:eastAsia="en-US"/>
              </w:rPr>
              <w:t>נוספים</w:t>
            </w:r>
            <w:r w:rsidRPr="00031B9E">
              <w:rPr>
                <w:rFonts w:ascii="David" w:hAnsi="David"/>
                <w:b/>
                <w:bCs/>
                <w:szCs w:val="20"/>
                <w:rtl/>
                <w:lang w:eastAsia="en-US"/>
              </w:rPr>
              <w:t xml:space="preserve"> </w:t>
            </w:r>
            <w:r w:rsidRPr="00031B9E">
              <w:rPr>
                <w:rFonts w:ascii="David" w:hAnsi="David" w:hint="eastAsia"/>
                <w:b/>
                <w:bCs/>
                <w:szCs w:val="20"/>
                <w:rtl/>
                <w:lang w:eastAsia="en-US"/>
              </w:rPr>
              <w:t>בתוקף</w:t>
            </w:r>
            <w:r w:rsidRPr="00031B9E">
              <w:rPr>
                <w:rFonts w:ascii="David" w:hAnsi="David"/>
                <w:b/>
                <w:bCs/>
                <w:szCs w:val="20"/>
                <w:rtl/>
                <w:lang w:eastAsia="en-US"/>
              </w:rPr>
              <w:t xml:space="preserve"> </w:t>
            </w:r>
            <w:r w:rsidRPr="00031B9E">
              <w:rPr>
                <w:rFonts w:ascii="David" w:hAnsi="David" w:hint="eastAsia"/>
                <w:b/>
                <w:bCs/>
                <w:szCs w:val="20"/>
                <w:rtl/>
                <w:lang w:eastAsia="en-US"/>
              </w:rPr>
              <w:t>וביטול</w:t>
            </w:r>
            <w:r w:rsidRPr="00031B9E">
              <w:rPr>
                <w:rFonts w:ascii="David" w:hAnsi="David"/>
                <w:b/>
                <w:bCs/>
                <w:szCs w:val="20"/>
                <w:rtl/>
                <w:lang w:eastAsia="en-US"/>
              </w:rPr>
              <w:t xml:space="preserve"> </w:t>
            </w:r>
            <w:r w:rsidRPr="00031B9E">
              <w:rPr>
                <w:rFonts w:ascii="David" w:hAnsi="David" w:hint="eastAsia"/>
                <w:b/>
                <w:bCs/>
                <w:szCs w:val="20"/>
                <w:rtl/>
                <w:lang w:eastAsia="en-US"/>
              </w:rPr>
              <w:t>חריגים</w:t>
            </w:r>
            <w:r w:rsidRPr="00031B9E">
              <w:rPr>
                <w:rFonts w:ascii="David" w:hAnsi="David"/>
                <w:b/>
                <w:bCs/>
                <w:szCs w:val="20"/>
                <w:rtl/>
                <w:lang w:eastAsia="en-US"/>
              </w:rPr>
              <w:t xml:space="preserve"> </w:t>
            </w:r>
          </w:p>
        </w:tc>
      </w:tr>
      <w:tr w:rsidR="00031B9E" w:rsidRPr="00031B9E" w14:paraId="3760836A" w14:textId="77777777" w:rsidTr="00EB3468">
        <w:trPr>
          <w:trHeight w:val="43"/>
        </w:trPr>
        <w:tc>
          <w:tcPr>
            <w:tcW w:w="1345" w:type="dxa"/>
            <w:vMerge/>
            <w:shd w:val="clear" w:color="auto" w:fill="F2F2F2"/>
          </w:tcPr>
          <w:p w14:paraId="1FE63D21" w14:textId="77777777" w:rsidR="005D16E6" w:rsidRPr="00031B9E" w:rsidRDefault="005D16E6" w:rsidP="005D16E6">
            <w:pPr>
              <w:keepLines/>
              <w:jc w:val="both"/>
              <w:rPr>
                <w:rFonts w:ascii="David" w:hAnsi="David"/>
                <w:szCs w:val="20"/>
                <w:rtl/>
                <w:lang w:eastAsia="en-US"/>
              </w:rPr>
            </w:pPr>
          </w:p>
        </w:tc>
        <w:tc>
          <w:tcPr>
            <w:tcW w:w="881" w:type="dxa"/>
            <w:gridSpan w:val="2"/>
            <w:vMerge/>
            <w:shd w:val="clear" w:color="auto" w:fill="F2F2F2"/>
          </w:tcPr>
          <w:p w14:paraId="5EC3EB3C" w14:textId="77777777" w:rsidR="005D16E6" w:rsidRPr="00031B9E" w:rsidRDefault="005D16E6" w:rsidP="005D16E6">
            <w:pPr>
              <w:keepLines/>
              <w:jc w:val="both"/>
              <w:rPr>
                <w:rFonts w:ascii="David" w:hAnsi="David"/>
                <w:szCs w:val="20"/>
                <w:rtl/>
                <w:lang w:eastAsia="en-US"/>
              </w:rPr>
            </w:pPr>
          </w:p>
        </w:tc>
        <w:tc>
          <w:tcPr>
            <w:tcW w:w="881" w:type="dxa"/>
            <w:vMerge/>
            <w:shd w:val="clear" w:color="auto" w:fill="F2F2F2"/>
          </w:tcPr>
          <w:p w14:paraId="1D244B3E" w14:textId="77777777" w:rsidR="005D16E6" w:rsidRPr="00031B9E" w:rsidRDefault="005D16E6" w:rsidP="005D16E6">
            <w:pPr>
              <w:keepLines/>
              <w:jc w:val="both"/>
              <w:rPr>
                <w:rFonts w:ascii="David" w:hAnsi="David"/>
                <w:szCs w:val="20"/>
                <w:rtl/>
                <w:lang w:eastAsia="en-US"/>
              </w:rPr>
            </w:pPr>
          </w:p>
        </w:tc>
        <w:tc>
          <w:tcPr>
            <w:tcW w:w="847" w:type="dxa"/>
            <w:vMerge/>
            <w:shd w:val="clear" w:color="auto" w:fill="F2F2F2"/>
          </w:tcPr>
          <w:p w14:paraId="14675953" w14:textId="77777777" w:rsidR="005D16E6" w:rsidRPr="00031B9E" w:rsidRDefault="005D16E6" w:rsidP="005D16E6">
            <w:pPr>
              <w:keepLines/>
              <w:jc w:val="both"/>
              <w:rPr>
                <w:rFonts w:ascii="David" w:hAnsi="David"/>
                <w:szCs w:val="20"/>
                <w:rtl/>
                <w:lang w:eastAsia="en-US"/>
              </w:rPr>
            </w:pPr>
          </w:p>
        </w:tc>
        <w:tc>
          <w:tcPr>
            <w:tcW w:w="851" w:type="dxa"/>
            <w:gridSpan w:val="2"/>
            <w:vMerge/>
            <w:shd w:val="clear" w:color="auto" w:fill="F2F2F2"/>
          </w:tcPr>
          <w:p w14:paraId="5BDA89C9" w14:textId="77777777" w:rsidR="005D16E6" w:rsidRPr="00031B9E" w:rsidRDefault="005D16E6" w:rsidP="005D16E6">
            <w:pPr>
              <w:keepLines/>
              <w:jc w:val="both"/>
              <w:rPr>
                <w:rFonts w:ascii="David" w:hAnsi="David"/>
                <w:szCs w:val="20"/>
                <w:rtl/>
                <w:lang w:eastAsia="en-US"/>
              </w:rPr>
            </w:pPr>
          </w:p>
        </w:tc>
        <w:tc>
          <w:tcPr>
            <w:tcW w:w="992" w:type="dxa"/>
            <w:gridSpan w:val="2"/>
            <w:shd w:val="clear" w:color="auto" w:fill="F2F2F2"/>
          </w:tcPr>
          <w:p w14:paraId="69E4CC8B" w14:textId="77777777" w:rsidR="005D16E6" w:rsidRPr="00031B9E" w:rsidRDefault="005D16E6" w:rsidP="005D16E6">
            <w:pPr>
              <w:keepLines/>
              <w:jc w:val="center"/>
              <w:rPr>
                <w:rFonts w:ascii="David" w:hAnsi="David"/>
                <w:b/>
                <w:bCs/>
                <w:sz w:val="16"/>
                <w:szCs w:val="16"/>
                <w:rtl/>
                <w:lang w:eastAsia="en-US"/>
              </w:rPr>
            </w:pPr>
            <w:r w:rsidRPr="00031B9E">
              <w:rPr>
                <w:rFonts w:ascii="David" w:hAnsi="David" w:hint="cs"/>
                <w:b/>
                <w:bCs/>
                <w:sz w:val="16"/>
                <w:szCs w:val="16"/>
                <w:rtl/>
                <w:lang w:eastAsia="en-US"/>
              </w:rPr>
              <w:t>למקרה</w:t>
            </w:r>
          </w:p>
        </w:tc>
        <w:tc>
          <w:tcPr>
            <w:tcW w:w="992" w:type="dxa"/>
            <w:shd w:val="clear" w:color="auto" w:fill="F2F2F2"/>
          </w:tcPr>
          <w:p w14:paraId="0987D940" w14:textId="77777777" w:rsidR="005D16E6" w:rsidRPr="00031B9E" w:rsidRDefault="005D16E6" w:rsidP="005D16E6">
            <w:pPr>
              <w:keepLines/>
              <w:jc w:val="center"/>
              <w:rPr>
                <w:rFonts w:ascii="David" w:hAnsi="David"/>
                <w:b/>
                <w:bCs/>
                <w:sz w:val="16"/>
                <w:szCs w:val="16"/>
                <w:rtl/>
                <w:lang w:eastAsia="en-US"/>
              </w:rPr>
            </w:pPr>
            <w:r w:rsidRPr="00031B9E">
              <w:rPr>
                <w:rFonts w:ascii="David" w:hAnsi="David" w:hint="cs"/>
                <w:b/>
                <w:bCs/>
                <w:sz w:val="16"/>
                <w:szCs w:val="16"/>
                <w:rtl/>
                <w:lang w:eastAsia="en-US"/>
              </w:rPr>
              <w:t>לתקופה</w:t>
            </w:r>
          </w:p>
        </w:tc>
        <w:tc>
          <w:tcPr>
            <w:tcW w:w="284" w:type="dxa"/>
            <w:shd w:val="clear" w:color="auto" w:fill="F2F2F2"/>
          </w:tcPr>
          <w:p w14:paraId="3BA61D2E" w14:textId="77777777" w:rsidR="005D16E6" w:rsidRPr="00031B9E" w:rsidRDefault="005D16E6" w:rsidP="005D16E6">
            <w:pPr>
              <w:keepLines/>
              <w:jc w:val="center"/>
              <w:rPr>
                <w:rFonts w:ascii="David" w:hAnsi="David"/>
                <w:b/>
                <w:bCs/>
                <w:sz w:val="16"/>
                <w:szCs w:val="16"/>
                <w:rtl/>
                <w:lang w:eastAsia="en-US"/>
              </w:rPr>
            </w:pPr>
            <w:r w:rsidRPr="00031B9E">
              <w:rPr>
                <w:rFonts w:ascii="David" w:hAnsi="David" w:hint="eastAsia"/>
                <w:b/>
                <w:bCs/>
                <w:sz w:val="16"/>
                <w:szCs w:val="16"/>
                <w:rtl/>
                <w:lang w:eastAsia="en-US"/>
              </w:rPr>
              <w:t>מטבע</w:t>
            </w:r>
          </w:p>
          <w:p w14:paraId="6EBA38A3" w14:textId="77777777" w:rsidR="005D16E6" w:rsidRPr="00031B9E" w:rsidRDefault="005D16E6" w:rsidP="005D16E6">
            <w:pPr>
              <w:keepLines/>
              <w:jc w:val="both"/>
              <w:rPr>
                <w:rFonts w:ascii="David" w:hAnsi="David"/>
                <w:b/>
                <w:bCs/>
                <w:sz w:val="16"/>
                <w:szCs w:val="16"/>
                <w:rtl/>
                <w:lang w:eastAsia="en-US"/>
              </w:rPr>
            </w:pPr>
          </w:p>
        </w:tc>
        <w:tc>
          <w:tcPr>
            <w:tcW w:w="2833" w:type="dxa"/>
            <w:gridSpan w:val="2"/>
            <w:vMerge/>
            <w:shd w:val="clear" w:color="auto" w:fill="F2F2F2"/>
          </w:tcPr>
          <w:p w14:paraId="791BB7A1" w14:textId="77777777" w:rsidR="005D16E6" w:rsidRPr="00031B9E" w:rsidRDefault="005D16E6" w:rsidP="005D16E6">
            <w:pPr>
              <w:keepLines/>
              <w:jc w:val="center"/>
              <w:rPr>
                <w:rFonts w:ascii="David" w:hAnsi="David"/>
                <w:szCs w:val="20"/>
                <w:rtl/>
                <w:lang w:eastAsia="en-US"/>
              </w:rPr>
            </w:pPr>
          </w:p>
        </w:tc>
      </w:tr>
      <w:tr w:rsidR="00031B9E" w:rsidRPr="00031B9E" w14:paraId="3820B2F9" w14:textId="77777777" w:rsidTr="00EB3468">
        <w:trPr>
          <w:trHeight w:val="892"/>
        </w:trPr>
        <w:tc>
          <w:tcPr>
            <w:tcW w:w="1345" w:type="dxa"/>
            <w:shd w:val="clear" w:color="auto" w:fill="F2F2F2"/>
          </w:tcPr>
          <w:p w14:paraId="0C9E50F4" w14:textId="77777777" w:rsidR="005D16E6" w:rsidRPr="00031B9E" w:rsidRDefault="005D16E6" w:rsidP="005D16E6">
            <w:pPr>
              <w:keepLines/>
              <w:jc w:val="both"/>
              <w:rPr>
                <w:rFonts w:ascii="David" w:hAnsi="David"/>
                <w:szCs w:val="20"/>
                <w:rtl/>
                <w:lang w:eastAsia="en-US"/>
              </w:rPr>
            </w:pPr>
            <w:r w:rsidRPr="00031B9E">
              <w:rPr>
                <w:rFonts w:ascii="David" w:hAnsi="David" w:hint="eastAsia"/>
                <w:szCs w:val="20"/>
                <w:rtl/>
                <w:lang w:eastAsia="en-US"/>
              </w:rPr>
              <w:t>צד</w:t>
            </w:r>
            <w:r w:rsidRPr="00031B9E">
              <w:rPr>
                <w:rFonts w:ascii="David" w:hAnsi="David"/>
                <w:szCs w:val="20"/>
                <w:rtl/>
                <w:lang w:eastAsia="en-US"/>
              </w:rPr>
              <w:t xml:space="preserve"> </w:t>
            </w:r>
            <w:r w:rsidRPr="00031B9E">
              <w:rPr>
                <w:rFonts w:ascii="David" w:hAnsi="David" w:hint="eastAsia"/>
                <w:szCs w:val="20"/>
                <w:rtl/>
                <w:lang w:eastAsia="en-US"/>
              </w:rPr>
              <w:t>ג</w:t>
            </w:r>
            <w:r w:rsidRPr="00031B9E">
              <w:rPr>
                <w:rFonts w:ascii="David" w:hAnsi="David"/>
                <w:szCs w:val="20"/>
                <w:rtl/>
                <w:lang w:eastAsia="en-US"/>
              </w:rPr>
              <w:t>'</w:t>
            </w:r>
          </w:p>
        </w:tc>
        <w:tc>
          <w:tcPr>
            <w:tcW w:w="881" w:type="dxa"/>
            <w:gridSpan w:val="2"/>
            <w:shd w:val="clear" w:color="auto" w:fill="F2F2F2"/>
          </w:tcPr>
          <w:p w14:paraId="30945325" w14:textId="77777777" w:rsidR="005D16E6" w:rsidRPr="00031B9E" w:rsidRDefault="005D16E6" w:rsidP="005D16E6">
            <w:pPr>
              <w:keepLines/>
              <w:jc w:val="both"/>
              <w:rPr>
                <w:rFonts w:ascii="David" w:hAnsi="David"/>
                <w:szCs w:val="20"/>
                <w:rtl/>
                <w:lang w:eastAsia="en-US"/>
              </w:rPr>
            </w:pPr>
          </w:p>
        </w:tc>
        <w:tc>
          <w:tcPr>
            <w:tcW w:w="881" w:type="dxa"/>
            <w:shd w:val="clear" w:color="auto" w:fill="F2F2F2"/>
          </w:tcPr>
          <w:p w14:paraId="45467640" w14:textId="77777777" w:rsidR="005D16E6" w:rsidRPr="00031B9E" w:rsidRDefault="005D16E6" w:rsidP="005D16E6">
            <w:pPr>
              <w:keepLines/>
              <w:jc w:val="both"/>
              <w:rPr>
                <w:rFonts w:ascii="David" w:hAnsi="David"/>
                <w:szCs w:val="20"/>
                <w:rtl/>
                <w:lang w:eastAsia="en-US"/>
              </w:rPr>
            </w:pPr>
            <w:r w:rsidRPr="00031B9E">
              <w:rPr>
                <w:rFonts w:ascii="David" w:hAnsi="David" w:hint="cs"/>
                <w:szCs w:val="20"/>
                <w:rtl/>
                <w:lang w:eastAsia="en-US"/>
              </w:rPr>
              <w:t>ביט</w:t>
            </w:r>
          </w:p>
          <w:p w14:paraId="3B335DDA" w14:textId="77777777" w:rsidR="005D16E6" w:rsidRPr="00031B9E" w:rsidRDefault="005D16E6" w:rsidP="005D16E6">
            <w:pPr>
              <w:keepLines/>
              <w:jc w:val="both"/>
              <w:rPr>
                <w:rFonts w:ascii="David" w:hAnsi="David"/>
                <w:szCs w:val="20"/>
                <w:rtl/>
                <w:lang w:eastAsia="en-US"/>
              </w:rPr>
            </w:pPr>
            <w:r w:rsidRPr="00031B9E">
              <w:rPr>
                <w:rFonts w:ascii="David" w:hAnsi="David" w:hint="cs"/>
                <w:szCs w:val="20"/>
                <w:rtl/>
                <w:lang w:eastAsia="en-US"/>
              </w:rPr>
              <w:t>____</w:t>
            </w:r>
          </w:p>
        </w:tc>
        <w:tc>
          <w:tcPr>
            <w:tcW w:w="847" w:type="dxa"/>
            <w:shd w:val="clear" w:color="auto" w:fill="F2F2F2"/>
          </w:tcPr>
          <w:p w14:paraId="3CA43D8D" w14:textId="77777777" w:rsidR="005D16E6" w:rsidRPr="00031B9E" w:rsidRDefault="005D16E6" w:rsidP="005D16E6">
            <w:pPr>
              <w:keepLines/>
              <w:jc w:val="both"/>
              <w:rPr>
                <w:rFonts w:ascii="David" w:hAnsi="David"/>
                <w:szCs w:val="20"/>
                <w:rtl/>
                <w:lang w:eastAsia="en-US"/>
              </w:rPr>
            </w:pPr>
          </w:p>
        </w:tc>
        <w:tc>
          <w:tcPr>
            <w:tcW w:w="851" w:type="dxa"/>
            <w:gridSpan w:val="2"/>
            <w:shd w:val="clear" w:color="auto" w:fill="F2F2F2"/>
          </w:tcPr>
          <w:p w14:paraId="03DA1D66" w14:textId="77777777" w:rsidR="005D16E6" w:rsidRPr="00031B9E" w:rsidRDefault="005D16E6" w:rsidP="005D16E6">
            <w:pPr>
              <w:keepLines/>
              <w:jc w:val="both"/>
              <w:rPr>
                <w:rFonts w:ascii="David" w:hAnsi="David"/>
                <w:szCs w:val="20"/>
                <w:rtl/>
                <w:lang w:eastAsia="en-US"/>
              </w:rPr>
            </w:pPr>
          </w:p>
        </w:tc>
        <w:tc>
          <w:tcPr>
            <w:tcW w:w="992" w:type="dxa"/>
            <w:gridSpan w:val="2"/>
            <w:shd w:val="clear" w:color="auto" w:fill="F2F2F2"/>
          </w:tcPr>
          <w:p w14:paraId="61A676FE" w14:textId="128D6358" w:rsidR="005D16E6" w:rsidRPr="00031B9E" w:rsidRDefault="009F0241" w:rsidP="005D16E6">
            <w:pPr>
              <w:keepLines/>
              <w:jc w:val="both"/>
              <w:rPr>
                <w:rFonts w:ascii="David" w:hAnsi="David"/>
                <w:sz w:val="19"/>
                <w:szCs w:val="19"/>
                <w:rtl/>
                <w:lang w:eastAsia="en-US"/>
              </w:rPr>
            </w:pPr>
            <w:r w:rsidRPr="00031B9E">
              <w:rPr>
                <w:rFonts w:ascii="David" w:hAnsi="David" w:hint="cs"/>
                <w:sz w:val="19"/>
                <w:szCs w:val="19"/>
                <w:rtl/>
                <w:lang w:eastAsia="en-US"/>
              </w:rPr>
              <w:t>2</w:t>
            </w:r>
            <w:r w:rsidR="005D16E6" w:rsidRPr="00031B9E">
              <w:rPr>
                <w:rFonts w:ascii="David" w:hAnsi="David" w:hint="cs"/>
                <w:sz w:val="19"/>
                <w:szCs w:val="19"/>
                <w:rtl/>
                <w:lang w:eastAsia="en-US"/>
              </w:rPr>
              <w:t>,000,000</w:t>
            </w:r>
          </w:p>
        </w:tc>
        <w:tc>
          <w:tcPr>
            <w:tcW w:w="992" w:type="dxa"/>
            <w:shd w:val="clear" w:color="auto" w:fill="F2F2F2"/>
          </w:tcPr>
          <w:p w14:paraId="4A2FDD2B" w14:textId="2799F3BB" w:rsidR="005D16E6" w:rsidRPr="00031B9E" w:rsidRDefault="009F0241" w:rsidP="005D16E6">
            <w:pPr>
              <w:keepLines/>
              <w:jc w:val="both"/>
              <w:rPr>
                <w:rFonts w:ascii="David" w:hAnsi="David"/>
                <w:sz w:val="19"/>
                <w:szCs w:val="19"/>
                <w:rtl/>
                <w:lang w:eastAsia="en-US"/>
              </w:rPr>
            </w:pPr>
            <w:r w:rsidRPr="00031B9E">
              <w:rPr>
                <w:rFonts w:ascii="David" w:hAnsi="David" w:hint="cs"/>
                <w:sz w:val="19"/>
                <w:szCs w:val="19"/>
                <w:rtl/>
                <w:lang w:eastAsia="en-US"/>
              </w:rPr>
              <w:t>2</w:t>
            </w:r>
            <w:r w:rsidR="005D16E6" w:rsidRPr="00031B9E">
              <w:rPr>
                <w:rFonts w:ascii="David" w:hAnsi="David" w:hint="cs"/>
                <w:sz w:val="19"/>
                <w:szCs w:val="19"/>
                <w:rtl/>
                <w:lang w:eastAsia="en-US"/>
              </w:rPr>
              <w:t>,000,000</w:t>
            </w:r>
          </w:p>
        </w:tc>
        <w:tc>
          <w:tcPr>
            <w:tcW w:w="284" w:type="dxa"/>
            <w:shd w:val="clear" w:color="auto" w:fill="F2F2F2"/>
          </w:tcPr>
          <w:p w14:paraId="29448DDE" w14:textId="77777777" w:rsidR="005D16E6" w:rsidRPr="00031B9E" w:rsidRDefault="005D16E6" w:rsidP="005D16E6">
            <w:pPr>
              <w:keepLines/>
              <w:jc w:val="both"/>
              <w:rPr>
                <w:rFonts w:ascii="David" w:hAnsi="David"/>
                <w:sz w:val="19"/>
                <w:szCs w:val="19"/>
                <w:rtl/>
                <w:lang w:eastAsia="en-US"/>
              </w:rPr>
            </w:pPr>
            <w:r w:rsidRPr="00031B9E">
              <w:rPr>
                <w:rFonts w:ascii="David" w:hAnsi="David" w:hint="eastAsia"/>
                <w:sz w:val="19"/>
                <w:szCs w:val="19"/>
                <w:rtl/>
                <w:lang w:eastAsia="en-US"/>
              </w:rPr>
              <w:t>₪</w:t>
            </w:r>
          </w:p>
        </w:tc>
        <w:tc>
          <w:tcPr>
            <w:tcW w:w="2833" w:type="dxa"/>
            <w:gridSpan w:val="2"/>
            <w:shd w:val="clear" w:color="auto" w:fill="F2F2F2"/>
          </w:tcPr>
          <w:p w14:paraId="46034FEB" w14:textId="77777777" w:rsidR="005D16E6" w:rsidRPr="00031B9E" w:rsidRDefault="005D16E6" w:rsidP="005D16E6">
            <w:pPr>
              <w:keepNext/>
              <w:keepLines/>
              <w:jc w:val="both"/>
              <w:rPr>
                <w:rFonts w:ascii="David" w:hAnsi="David"/>
                <w:bCs/>
                <w:szCs w:val="20"/>
                <w:rtl/>
                <w:lang w:eastAsia="en-US"/>
              </w:rPr>
            </w:pPr>
            <w:r w:rsidRPr="00031B9E">
              <w:rPr>
                <w:rFonts w:ascii="David" w:hAnsi="David"/>
                <w:bCs/>
                <w:szCs w:val="20"/>
                <w:rtl/>
                <w:lang w:eastAsia="en-US"/>
              </w:rPr>
              <w:t xml:space="preserve">302  אחריות צולבת </w:t>
            </w:r>
          </w:p>
          <w:p w14:paraId="081DD526" w14:textId="77777777" w:rsidR="005D16E6" w:rsidRPr="00031B9E" w:rsidRDefault="005D16E6" w:rsidP="005D16E6">
            <w:pPr>
              <w:keepNext/>
              <w:keepLines/>
              <w:jc w:val="both"/>
              <w:rPr>
                <w:rFonts w:ascii="David" w:hAnsi="David"/>
                <w:bCs/>
                <w:szCs w:val="20"/>
                <w:rtl/>
                <w:lang w:eastAsia="en-US"/>
              </w:rPr>
            </w:pPr>
            <w:r w:rsidRPr="00031B9E">
              <w:rPr>
                <w:rFonts w:ascii="David" w:hAnsi="David"/>
                <w:bCs/>
                <w:szCs w:val="20"/>
                <w:rtl/>
                <w:lang w:eastAsia="en-US"/>
              </w:rPr>
              <w:t>304 הרחב שיפוי בגין פעילות המבוטח</w:t>
            </w:r>
          </w:p>
          <w:p w14:paraId="7B86C00F" w14:textId="77777777" w:rsidR="005D16E6" w:rsidRPr="00031B9E" w:rsidRDefault="005D16E6" w:rsidP="005D16E6">
            <w:pPr>
              <w:keepNext/>
              <w:keepLines/>
              <w:jc w:val="both"/>
              <w:rPr>
                <w:rFonts w:ascii="David" w:hAnsi="David"/>
                <w:bCs/>
                <w:szCs w:val="20"/>
                <w:rtl/>
                <w:lang w:eastAsia="en-US"/>
              </w:rPr>
            </w:pPr>
            <w:r w:rsidRPr="00031B9E">
              <w:rPr>
                <w:rFonts w:ascii="David" w:hAnsi="David"/>
                <w:bCs/>
                <w:szCs w:val="20"/>
                <w:rtl/>
                <w:lang w:eastAsia="en-US"/>
              </w:rPr>
              <w:t xml:space="preserve">307 קבלנים וקבלני משנה </w:t>
            </w:r>
          </w:p>
          <w:p w14:paraId="7B82F48F" w14:textId="77777777" w:rsidR="005D16E6" w:rsidRPr="00031B9E" w:rsidRDefault="005D16E6" w:rsidP="005D16E6">
            <w:pPr>
              <w:keepNext/>
              <w:keepLines/>
              <w:jc w:val="both"/>
              <w:rPr>
                <w:rFonts w:ascii="David" w:hAnsi="David"/>
                <w:bCs/>
                <w:szCs w:val="20"/>
                <w:rtl/>
                <w:lang w:eastAsia="en-US"/>
              </w:rPr>
            </w:pPr>
            <w:r w:rsidRPr="00031B9E">
              <w:rPr>
                <w:rFonts w:ascii="David" w:hAnsi="David"/>
                <w:bCs/>
                <w:szCs w:val="20"/>
                <w:rtl/>
                <w:lang w:eastAsia="en-US"/>
              </w:rPr>
              <w:t xml:space="preserve">309  ויתור על תחלוף לטובת מבקש האישור </w:t>
            </w:r>
            <w:r w:rsidRPr="00031B9E">
              <w:rPr>
                <w:rFonts w:ascii="David" w:hAnsi="David" w:hint="eastAsia"/>
                <w:bCs/>
                <w:szCs w:val="20"/>
                <w:rtl/>
                <w:lang w:eastAsia="en-US"/>
              </w:rPr>
              <w:t>למעט</w:t>
            </w:r>
            <w:r w:rsidRPr="00031B9E">
              <w:rPr>
                <w:rFonts w:ascii="David" w:hAnsi="David"/>
                <w:bCs/>
                <w:szCs w:val="20"/>
                <w:rtl/>
                <w:lang w:eastAsia="en-US"/>
              </w:rPr>
              <w:t xml:space="preserve"> </w:t>
            </w:r>
            <w:r w:rsidRPr="00031B9E">
              <w:rPr>
                <w:rFonts w:ascii="David" w:hAnsi="David" w:hint="eastAsia"/>
                <w:bCs/>
                <w:szCs w:val="20"/>
                <w:rtl/>
                <w:lang w:eastAsia="en-US"/>
              </w:rPr>
              <w:t>מי</w:t>
            </w:r>
            <w:r w:rsidRPr="00031B9E">
              <w:rPr>
                <w:rFonts w:ascii="David" w:hAnsi="David"/>
                <w:bCs/>
                <w:szCs w:val="20"/>
                <w:rtl/>
                <w:lang w:eastAsia="en-US"/>
              </w:rPr>
              <w:t xml:space="preserve"> </w:t>
            </w:r>
            <w:r w:rsidRPr="00031B9E">
              <w:rPr>
                <w:rFonts w:ascii="David" w:hAnsi="David" w:hint="eastAsia"/>
                <w:bCs/>
                <w:szCs w:val="20"/>
                <w:rtl/>
                <w:lang w:eastAsia="en-US"/>
              </w:rPr>
              <w:t>שגרם</w:t>
            </w:r>
            <w:r w:rsidRPr="00031B9E">
              <w:rPr>
                <w:rFonts w:ascii="David" w:hAnsi="David"/>
                <w:bCs/>
                <w:szCs w:val="20"/>
                <w:rtl/>
                <w:lang w:eastAsia="en-US"/>
              </w:rPr>
              <w:t xml:space="preserve"> </w:t>
            </w:r>
            <w:r w:rsidRPr="00031B9E">
              <w:rPr>
                <w:rFonts w:ascii="David" w:hAnsi="David" w:hint="eastAsia"/>
                <w:bCs/>
                <w:szCs w:val="20"/>
                <w:rtl/>
                <w:lang w:eastAsia="en-US"/>
              </w:rPr>
              <w:t>לנזק</w:t>
            </w:r>
            <w:r w:rsidRPr="00031B9E">
              <w:rPr>
                <w:rFonts w:ascii="David" w:hAnsi="David"/>
                <w:bCs/>
                <w:szCs w:val="20"/>
                <w:rtl/>
                <w:lang w:eastAsia="en-US"/>
              </w:rPr>
              <w:t xml:space="preserve"> </w:t>
            </w:r>
            <w:r w:rsidRPr="00031B9E">
              <w:rPr>
                <w:rFonts w:ascii="David" w:hAnsi="David" w:hint="eastAsia"/>
                <w:bCs/>
                <w:szCs w:val="20"/>
                <w:rtl/>
                <w:lang w:eastAsia="en-US"/>
              </w:rPr>
              <w:t>בזדון</w:t>
            </w:r>
          </w:p>
          <w:p w14:paraId="69ED0E8E" w14:textId="77777777" w:rsidR="005D16E6" w:rsidRPr="00031B9E" w:rsidRDefault="005D16E6" w:rsidP="005D16E6">
            <w:pPr>
              <w:keepNext/>
              <w:keepLines/>
              <w:jc w:val="both"/>
              <w:rPr>
                <w:rFonts w:ascii="David" w:hAnsi="David"/>
                <w:bCs/>
                <w:szCs w:val="20"/>
                <w:rtl/>
                <w:lang w:eastAsia="en-US"/>
              </w:rPr>
            </w:pPr>
            <w:r w:rsidRPr="00031B9E">
              <w:rPr>
                <w:rFonts w:ascii="David" w:hAnsi="David"/>
                <w:bCs/>
                <w:szCs w:val="20"/>
                <w:rtl/>
                <w:lang w:eastAsia="en-US"/>
              </w:rPr>
              <w:t xml:space="preserve">315 </w:t>
            </w:r>
            <w:r w:rsidRPr="00031B9E">
              <w:rPr>
                <w:rFonts w:ascii="David" w:hAnsi="David" w:hint="eastAsia"/>
                <w:bCs/>
                <w:szCs w:val="20"/>
                <w:rtl/>
                <w:lang w:eastAsia="en-US"/>
              </w:rPr>
              <w:t>תביעות</w:t>
            </w:r>
            <w:r w:rsidRPr="00031B9E">
              <w:rPr>
                <w:rFonts w:ascii="David" w:hAnsi="David"/>
                <w:bCs/>
                <w:szCs w:val="20"/>
                <w:rtl/>
                <w:lang w:eastAsia="en-US"/>
              </w:rPr>
              <w:t xml:space="preserve"> </w:t>
            </w:r>
            <w:proofErr w:type="spellStart"/>
            <w:r w:rsidRPr="00031B9E">
              <w:rPr>
                <w:rFonts w:ascii="David" w:hAnsi="David" w:hint="eastAsia"/>
                <w:bCs/>
                <w:szCs w:val="20"/>
                <w:rtl/>
                <w:lang w:eastAsia="en-US"/>
              </w:rPr>
              <w:t>המל</w:t>
            </w:r>
            <w:r w:rsidRPr="00031B9E">
              <w:rPr>
                <w:rFonts w:ascii="David" w:hAnsi="David"/>
                <w:bCs/>
                <w:szCs w:val="20"/>
                <w:rtl/>
                <w:lang w:eastAsia="en-US"/>
              </w:rPr>
              <w:t>"ל</w:t>
            </w:r>
            <w:proofErr w:type="spellEnd"/>
          </w:p>
          <w:p w14:paraId="28469D9E" w14:textId="77777777" w:rsidR="005D16E6" w:rsidRPr="00031B9E" w:rsidRDefault="005D16E6" w:rsidP="005D16E6">
            <w:pPr>
              <w:keepNext/>
              <w:keepLines/>
              <w:jc w:val="both"/>
              <w:rPr>
                <w:rFonts w:ascii="David" w:hAnsi="David"/>
                <w:bCs/>
                <w:szCs w:val="20"/>
                <w:rtl/>
                <w:lang w:eastAsia="en-US"/>
              </w:rPr>
            </w:pPr>
            <w:r w:rsidRPr="00031B9E">
              <w:rPr>
                <w:rFonts w:ascii="David" w:hAnsi="David"/>
                <w:bCs/>
                <w:szCs w:val="20"/>
                <w:rtl/>
                <w:lang w:eastAsia="en-US"/>
              </w:rPr>
              <w:t xml:space="preserve">322  מבקש האישור מוגדר כצד ג' </w:t>
            </w:r>
          </w:p>
          <w:p w14:paraId="38196E85" w14:textId="77777777" w:rsidR="005D16E6" w:rsidRPr="00031B9E" w:rsidRDefault="005D16E6" w:rsidP="005D16E6">
            <w:pPr>
              <w:keepNext/>
              <w:keepLines/>
              <w:jc w:val="both"/>
              <w:rPr>
                <w:rFonts w:ascii="David" w:hAnsi="David"/>
                <w:bCs/>
                <w:szCs w:val="20"/>
                <w:rtl/>
                <w:lang w:eastAsia="en-US"/>
              </w:rPr>
            </w:pPr>
            <w:r w:rsidRPr="00031B9E">
              <w:rPr>
                <w:rFonts w:ascii="David" w:hAnsi="David"/>
                <w:bCs/>
                <w:szCs w:val="20"/>
                <w:rtl/>
                <w:lang w:eastAsia="en-US"/>
              </w:rPr>
              <w:t xml:space="preserve">328  </w:t>
            </w:r>
            <w:r w:rsidRPr="00031B9E">
              <w:rPr>
                <w:rFonts w:ascii="David" w:hAnsi="David" w:hint="eastAsia"/>
                <w:bCs/>
                <w:szCs w:val="20"/>
                <w:rtl/>
                <w:lang w:eastAsia="en-US"/>
              </w:rPr>
              <w:t>ראשוניות</w:t>
            </w:r>
          </w:p>
          <w:p w14:paraId="42B1C007" w14:textId="77777777" w:rsidR="005D16E6" w:rsidRPr="00031B9E" w:rsidRDefault="005D16E6" w:rsidP="005D16E6">
            <w:pPr>
              <w:keepNext/>
              <w:keepLines/>
              <w:jc w:val="both"/>
              <w:rPr>
                <w:rFonts w:ascii="David" w:hAnsi="David"/>
                <w:bCs/>
                <w:szCs w:val="20"/>
                <w:rtl/>
                <w:lang w:eastAsia="en-US"/>
              </w:rPr>
            </w:pPr>
            <w:r w:rsidRPr="00031B9E">
              <w:rPr>
                <w:rFonts w:ascii="David" w:hAnsi="David" w:hint="cs"/>
                <w:bCs/>
                <w:szCs w:val="20"/>
                <w:rtl/>
                <w:lang w:eastAsia="en-US"/>
              </w:rPr>
              <w:t xml:space="preserve">337 </w:t>
            </w:r>
            <w:r w:rsidRPr="00031B9E">
              <w:rPr>
                <w:rFonts w:ascii="David" w:hAnsi="David"/>
                <w:bCs/>
                <w:szCs w:val="20"/>
                <w:rtl/>
                <w:lang w:eastAsia="en-US"/>
              </w:rPr>
              <w:t xml:space="preserve">ביטול חריג אחריות </w:t>
            </w:r>
            <w:r w:rsidRPr="00031B9E">
              <w:rPr>
                <w:rFonts w:ascii="David" w:hAnsi="David" w:hint="cs"/>
                <w:bCs/>
                <w:szCs w:val="20"/>
                <w:rtl/>
                <w:lang w:eastAsia="en-US"/>
              </w:rPr>
              <w:t>מוצר</w:t>
            </w:r>
            <w:r w:rsidRPr="00031B9E">
              <w:rPr>
                <w:rFonts w:ascii="David" w:hAnsi="David"/>
                <w:bCs/>
                <w:szCs w:val="20"/>
                <w:rtl/>
                <w:lang w:eastAsia="en-US"/>
              </w:rPr>
              <w:t xml:space="preserve"> במסגרת ביטוח צד ג' בגין</w:t>
            </w:r>
            <w:r w:rsidRPr="00031B9E">
              <w:rPr>
                <w:rFonts w:ascii="David" w:hAnsi="David" w:hint="cs"/>
                <w:bCs/>
                <w:szCs w:val="20"/>
                <w:rtl/>
                <w:lang w:eastAsia="en-US"/>
              </w:rPr>
              <w:t xml:space="preserve"> </w:t>
            </w:r>
            <w:r w:rsidRPr="00031B9E">
              <w:rPr>
                <w:rFonts w:ascii="David" w:hAnsi="David"/>
                <w:bCs/>
                <w:szCs w:val="20"/>
                <w:rtl/>
                <w:lang w:eastAsia="en-US"/>
              </w:rPr>
              <w:t>נזקי</w:t>
            </w:r>
            <w:r w:rsidRPr="00031B9E">
              <w:rPr>
                <w:rFonts w:ascii="David" w:hAnsi="David" w:hint="cs"/>
                <w:bCs/>
                <w:szCs w:val="20"/>
                <w:rtl/>
                <w:lang w:eastAsia="en-US"/>
              </w:rPr>
              <w:t xml:space="preserve"> </w:t>
            </w:r>
            <w:r w:rsidRPr="00031B9E">
              <w:rPr>
                <w:rFonts w:ascii="David" w:hAnsi="David"/>
                <w:bCs/>
                <w:szCs w:val="20"/>
                <w:rtl/>
                <w:lang w:eastAsia="en-US"/>
              </w:rPr>
              <w:t>גוף</w:t>
            </w:r>
          </w:p>
        </w:tc>
      </w:tr>
      <w:tr w:rsidR="00031B9E" w:rsidRPr="00031B9E" w14:paraId="24FC9A98" w14:textId="77777777" w:rsidTr="00EB3468">
        <w:trPr>
          <w:trHeight w:val="850"/>
        </w:trPr>
        <w:tc>
          <w:tcPr>
            <w:tcW w:w="1345" w:type="dxa"/>
            <w:shd w:val="clear" w:color="auto" w:fill="FFFFFF"/>
          </w:tcPr>
          <w:p w14:paraId="597EB98C" w14:textId="77777777" w:rsidR="005D16E6" w:rsidRPr="00031B9E" w:rsidRDefault="005D16E6" w:rsidP="005D16E6">
            <w:pPr>
              <w:keepLines/>
              <w:jc w:val="both"/>
              <w:rPr>
                <w:rFonts w:ascii="David" w:hAnsi="David"/>
                <w:szCs w:val="20"/>
                <w:rtl/>
                <w:lang w:eastAsia="en-US"/>
              </w:rPr>
            </w:pPr>
            <w:r w:rsidRPr="00031B9E">
              <w:rPr>
                <w:rFonts w:ascii="David" w:hAnsi="David" w:hint="eastAsia"/>
                <w:szCs w:val="20"/>
                <w:rtl/>
                <w:lang w:eastAsia="en-US"/>
              </w:rPr>
              <w:t>אחריות</w:t>
            </w:r>
            <w:r w:rsidRPr="00031B9E">
              <w:rPr>
                <w:rFonts w:ascii="David" w:hAnsi="David"/>
                <w:szCs w:val="20"/>
                <w:rtl/>
                <w:lang w:eastAsia="en-US"/>
              </w:rPr>
              <w:t xml:space="preserve"> </w:t>
            </w:r>
            <w:r w:rsidRPr="00031B9E">
              <w:rPr>
                <w:rFonts w:ascii="David" w:hAnsi="David" w:hint="eastAsia"/>
                <w:szCs w:val="20"/>
                <w:rtl/>
                <w:lang w:eastAsia="en-US"/>
              </w:rPr>
              <w:t>מעבידים</w:t>
            </w:r>
          </w:p>
        </w:tc>
        <w:tc>
          <w:tcPr>
            <w:tcW w:w="881" w:type="dxa"/>
            <w:gridSpan w:val="2"/>
            <w:shd w:val="clear" w:color="auto" w:fill="FFFFFF"/>
          </w:tcPr>
          <w:p w14:paraId="6DA10773" w14:textId="77777777" w:rsidR="005D16E6" w:rsidRPr="00031B9E" w:rsidRDefault="005D16E6" w:rsidP="005D16E6">
            <w:pPr>
              <w:keepLines/>
              <w:jc w:val="both"/>
              <w:rPr>
                <w:rFonts w:ascii="David" w:hAnsi="David"/>
                <w:szCs w:val="20"/>
                <w:rtl/>
                <w:lang w:eastAsia="en-US"/>
              </w:rPr>
            </w:pPr>
          </w:p>
        </w:tc>
        <w:tc>
          <w:tcPr>
            <w:tcW w:w="881" w:type="dxa"/>
            <w:shd w:val="clear" w:color="auto" w:fill="FFFFFF"/>
          </w:tcPr>
          <w:p w14:paraId="55A7AD94" w14:textId="77777777" w:rsidR="005D16E6" w:rsidRPr="00031B9E" w:rsidRDefault="005D16E6" w:rsidP="005D16E6">
            <w:pPr>
              <w:keepLines/>
              <w:jc w:val="both"/>
              <w:rPr>
                <w:rFonts w:ascii="David" w:hAnsi="David"/>
                <w:szCs w:val="20"/>
                <w:rtl/>
                <w:lang w:eastAsia="en-US"/>
              </w:rPr>
            </w:pPr>
            <w:r w:rsidRPr="00031B9E">
              <w:rPr>
                <w:rFonts w:ascii="David" w:hAnsi="David" w:hint="cs"/>
                <w:szCs w:val="20"/>
                <w:rtl/>
                <w:lang w:eastAsia="en-US"/>
              </w:rPr>
              <w:t>ביט</w:t>
            </w:r>
          </w:p>
          <w:p w14:paraId="1CBAE8B3" w14:textId="77777777" w:rsidR="005D16E6" w:rsidRPr="00031B9E" w:rsidRDefault="005D16E6" w:rsidP="005D16E6">
            <w:pPr>
              <w:keepLines/>
              <w:jc w:val="both"/>
              <w:rPr>
                <w:rFonts w:ascii="David" w:hAnsi="David"/>
                <w:szCs w:val="20"/>
                <w:rtl/>
                <w:lang w:eastAsia="en-US"/>
              </w:rPr>
            </w:pPr>
            <w:r w:rsidRPr="00031B9E">
              <w:rPr>
                <w:rFonts w:ascii="David" w:hAnsi="David" w:hint="cs"/>
                <w:szCs w:val="20"/>
                <w:rtl/>
                <w:lang w:eastAsia="en-US"/>
              </w:rPr>
              <w:t>____</w:t>
            </w:r>
          </w:p>
        </w:tc>
        <w:tc>
          <w:tcPr>
            <w:tcW w:w="847" w:type="dxa"/>
            <w:shd w:val="clear" w:color="auto" w:fill="FFFFFF"/>
          </w:tcPr>
          <w:p w14:paraId="497DDE03" w14:textId="77777777" w:rsidR="005D16E6" w:rsidRPr="00031B9E" w:rsidRDefault="005D16E6" w:rsidP="005D16E6">
            <w:pPr>
              <w:keepLines/>
              <w:jc w:val="both"/>
              <w:rPr>
                <w:rFonts w:ascii="David" w:hAnsi="David"/>
                <w:szCs w:val="20"/>
                <w:rtl/>
                <w:lang w:eastAsia="en-US"/>
              </w:rPr>
            </w:pPr>
          </w:p>
        </w:tc>
        <w:tc>
          <w:tcPr>
            <w:tcW w:w="851" w:type="dxa"/>
            <w:gridSpan w:val="2"/>
            <w:shd w:val="clear" w:color="auto" w:fill="FFFFFF"/>
          </w:tcPr>
          <w:p w14:paraId="7CBB01C3" w14:textId="77777777" w:rsidR="005D16E6" w:rsidRPr="00031B9E" w:rsidRDefault="005D16E6" w:rsidP="005D16E6">
            <w:pPr>
              <w:keepLines/>
              <w:jc w:val="both"/>
              <w:rPr>
                <w:rFonts w:ascii="David" w:hAnsi="David"/>
                <w:szCs w:val="20"/>
                <w:rtl/>
                <w:lang w:eastAsia="en-US"/>
              </w:rPr>
            </w:pPr>
          </w:p>
        </w:tc>
        <w:tc>
          <w:tcPr>
            <w:tcW w:w="992" w:type="dxa"/>
            <w:gridSpan w:val="2"/>
            <w:shd w:val="clear" w:color="auto" w:fill="FFFFFF"/>
          </w:tcPr>
          <w:p w14:paraId="2D3F8C87" w14:textId="77777777" w:rsidR="005D16E6" w:rsidRPr="00031B9E" w:rsidRDefault="005D16E6" w:rsidP="005D16E6">
            <w:pPr>
              <w:keepLines/>
              <w:jc w:val="both"/>
              <w:rPr>
                <w:rFonts w:ascii="David" w:hAnsi="David"/>
                <w:sz w:val="19"/>
                <w:szCs w:val="19"/>
                <w:rtl/>
                <w:lang w:eastAsia="en-US"/>
              </w:rPr>
            </w:pPr>
            <w:r w:rsidRPr="00031B9E">
              <w:rPr>
                <w:rFonts w:ascii="David" w:hAnsi="David"/>
                <w:sz w:val="19"/>
                <w:szCs w:val="19"/>
                <w:rtl/>
                <w:lang w:eastAsia="en-US"/>
              </w:rPr>
              <w:t>20,000,0</w:t>
            </w:r>
            <w:r w:rsidRPr="00031B9E">
              <w:rPr>
                <w:rFonts w:ascii="David" w:hAnsi="David" w:hint="cs"/>
                <w:sz w:val="19"/>
                <w:szCs w:val="19"/>
                <w:rtl/>
                <w:lang w:eastAsia="en-US"/>
              </w:rPr>
              <w:t>0</w:t>
            </w:r>
            <w:r w:rsidRPr="00031B9E">
              <w:rPr>
                <w:rFonts w:ascii="David" w:hAnsi="David"/>
                <w:sz w:val="19"/>
                <w:szCs w:val="19"/>
                <w:rtl/>
                <w:lang w:eastAsia="en-US"/>
              </w:rPr>
              <w:t>0 ל</w:t>
            </w:r>
            <w:r w:rsidRPr="00031B9E">
              <w:rPr>
                <w:rFonts w:ascii="David" w:hAnsi="David" w:hint="cs"/>
                <w:sz w:val="19"/>
                <w:szCs w:val="19"/>
                <w:rtl/>
                <w:lang w:eastAsia="en-US"/>
              </w:rPr>
              <w:t>תובע ול</w:t>
            </w:r>
            <w:r w:rsidRPr="00031B9E">
              <w:rPr>
                <w:rFonts w:ascii="David" w:hAnsi="David"/>
                <w:sz w:val="19"/>
                <w:szCs w:val="19"/>
                <w:rtl/>
                <w:lang w:eastAsia="en-US"/>
              </w:rPr>
              <w:t xml:space="preserve">מקרה   </w:t>
            </w:r>
          </w:p>
        </w:tc>
        <w:tc>
          <w:tcPr>
            <w:tcW w:w="992" w:type="dxa"/>
            <w:shd w:val="clear" w:color="auto" w:fill="F2F2F2"/>
          </w:tcPr>
          <w:p w14:paraId="79FEE617" w14:textId="77777777" w:rsidR="005D16E6" w:rsidRPr="00031B9E" w:rsidRDefault="005D16E6" w:rsidP="005D16E6">
            <w:pPr>
              <w:keepLines/>
              <w:jc w:val="both"/>
              <w:rPr>
                <w:rFonts w:ascii="David" w:hAnsi="David"/>
                <w:sz w:val="19"/>
                <w:szCs w:val="19"/>
                <w:rtl/>
                <w:lang w:eastAsia="en-US"/>
              </w:rPr>
            </w:pPr>
            <w:r w:rsidRPr="00031B9E">
              <w:rPr>
                <w:rFonts w:ascii="David" w:hAnsi="David"/>
                <w:sz w:val="19"/>
                <w:szCs w:val="19"/>
                <w:rtl/>
                <w:lang w:eastAsia="en-US"/>
              </w:rPr>
              <w:t>20,000,0</w:t>
            </w:r>
            <w:r w:rsidRPr="00031B9E">
              <w:rPr>
                <w:rFonts w:ascii="David" w:hAnsi="David" w:hint="cs"/>
                <w:sz w:val="19"/>
                <w:szCs w:val="19"/>
                <w:rtl/>
                <w:lang w:eastAsia="en-US"/>
              </w:rPr>
              <w:t>0</w:t>
            </w:r>
            <w:r w:rsidRPr="00031B9E">
              <w:rPr>
                <w:rFonts w:ascii="David" w:hAnsi="David"/>
                <w:sz w:val="19"/>
                <w:szCs w:val="19"/>
                <w:rtl/>
                <w:lang w:eastAsia="en-US"/>
              </w:rPr>
              <w:t>0</w:t>
            </w:r>
          </w:p>
        </w:tc>
        <w:tc>
          <w:tcPr>
            <w:tcW w:w="284" w:type="dxa"/>
            <w:shd w:val="clear" w:color="auto" w:fill="F2F2F2"/>
          </w:tcPr>
          <w:p w14:paraId="42CDF266" w14:textId="77777777" w:rsidR="005D16E6" w:rsidRPr="00031B9E" w:rsidRDefault="005D16E6" w:rsidP="005D16E6">
            <w:pPr>
              <w:keepLines/>
              <w:jc w:val="both"/>
              <w:rPr>
                <w:rFonts w:ascii="David" w:hAnsi="David"/>
                <w:sz w:val="19"/>
                <w:szCs w:val="19"/>
                <w:rtl/>
                <w:lang w:eastAsia="en-US"/>
              </w:rPr>
            </w:pPr>
            <w:r w:rsidRPr="00031B9E">
              <w:rPr>
                <w:rFonts w:ascii="David" w:hAnsi="David" w:hint="eastAsia"/>
                <w:sz w:val="19"/>
                <w:szCs w:val="19"/>
                <w:rtl/>
                <w:lang w:eastAsia="en-US"/>
              </w:rPr>
              <w:t>₪</w:t>
            </w:r>
          </w:p>
          <w:p w14:paraId="71D8F836" w14:textId="77777777" w:rsidR="005D16E6" w:rsidRPr="00031B9E" w:rsidRDefault="005D16E6" w:rsidP="005D16E6">
            <w:pPr>
              <w:keepLines/>
              <w:jc w:val="both"/>
              <w:rPr>
                <w:rFonts w:ascii="David" w:hAnsi="David"/>
                <w:sz w:val="19"/>
                <w:szCs w:val="19"/>
                <w:rtl/>
                <w:lang w:eastAsia="en-US"/>
              </w:rPr>
            </w:pPr>
          </w:p>
        </w:tc>
        <w:tc>
          <w:tcPr>
            <w:tcW w:w="2833" w:type="dxa"/>
            <w:gridSpan w:val="2"/>
            <w:shd w:val="clear" w:color="auto" w:fill="FFFFFF"/>
          </w:tcPr>
          <w:p w14:paraId="2BB7228F" w14:textId="77777777" w:rsidR="005D16E6" w:rsidRPr="00031B9E" w:rsidRDefault="005D16E6" w:rsidP="005D16E6">
            <w:pPr>
              <w:keepNext/>
              <w:keepLines/>
              <w:jc w:val="both"/>
              <w:rPr>
                <w:rFonts w:ascii="David" w:hAnsi="David"/>
                <w:bCs/>
                <w:szCs w:val="20"/>
                <w:rtl/>
                <w:lang w:eastAsia="en-US"/>
              </w:rPr>
            </w:pPr>
            <w:r w:rsidRPr="00031B9E">
              <w:rPr>
                <w:rFonts w:ascii="David" w:hAnsi="David"/>
                <w:bCs/>
                <w:szCs w:val="20"/>
                <w:rtl/>
                <w:lang w:eastAsia="en-US"/>
              </w:rPr>
              <w:t xml:space="preserve">309  ויתור על תחלוף לטובת מבקש האישור </w:t>
            </w:r>
            <w:r w:rsidRPr="00031B9E">
              <w:rPr>
                <w:rFonts w:ascii="David" w:hAnsi="David" w:hint="eastAsia"/>
                <w:bCs/>
                <w:szCs w:val="20"/>
                <w:rtl/>
                <w:lang w:eastAsia="en-US"/>
              </w:rPr>
              <w:t>למעט</w:t>
            </w:r>
            <w:r w:rsidRPr="00031B9E">
              <w:rPr>
                <w:rFonts w:ascii="David" w:hAnsi="David"/>
                <w:bCs/>
                <w:szCs w:val="20"/>
                <w:rtl/>
                <w:lang w:eastAsia="en-US"/>
              </w:rPr>
              <w:t xml:space="preserve"> </w:t>
            </w:r>
            <w:r w:rsidRPr="00031B9E">
              <w:rPr>
                <w:rFonts w:ascii="David" w:hAnsi="David" w:hint="eastAsia"/>
                <w:bCs/>
                <w:szCs w:val="20"/>
                <w:rtl/>
                <w:lang w:eastAsia="en-US"/>
              </w:rPr>
              <w:t>מי</w:t>
            </w:r>
            <w:r w:rsidRPr="00031B9E">
              <w:rPr>
                <w:rFonts w:ascii="David" w:hAnsi="David"/>
                <w:bCs/>
                <w:szCs w:val="20"/>
                <w:rtl/>
                <w:lang w:eastAsia="en-US"/>
              </w:rPr>
              <w:t xml:space="preserve"> </w:t>
            </w:r>
            <w:r w:rsidRPr="00031B9E">
              <w:rPr>
                <w:rFonts w:ascii="David" w:hAnsi="David" w:hint="eastAsia"/>
                <w:bCs/>
                <w:szCs w:val="20"/>
                <w:rtl/>
                <w:lang w:eastAsia="en-US"/>
              </w:rPr>
              <w:t>שגרם</w:t>
            </w:r>
            <w:r w:rsidRPr="00031B9E">
              <w:rPr>
                <w:rFonts w:ascii="David" w:hAnsi="David"/>
                <w:bCs/>
                <w:szCs w:val="20"/>
                <w:rtl/>
                <w:lang w:eastAsia="en-US"/>
              </w:rPr>
              <w:t xml:space="preserve"> </w:t>
            </w:r>
            <w:r w:rsidRPr="00031B9E">
              <w:rPr>
                <w:rFonts w:ascii="David" w:hAnsi="David" w:hint="eastAsia"/>
                <w:bCs/>
                <w:szCs w:val="20"/>
                <w:rtl/>
                <w:lang w:eastAsia="en-US"/>
              </w:rPr>
              <w:t>לנזק</w:t>
            </w:r>
            <w:r w:rsidRPr="00031B9E">
              <w:rPr>
                <w:rFonts w:ascii="David" w:hAnsi="David"/>
                <w:bCs/>
                <w:szCs w:val="20"/>
                <w:rtl/>
                <w:lang w:eastAsia="en-US"/>
              </w:rPr>
              <w:t xml:space="preserve"> </w:t>
            </w:r>
            <w:r w:rsidRPr="00031B9E">
              <w:rPr>
                <w:rFonts w:ascii="David" w:hAnsi="David" w:hint="eastAsia"/>
                <w:bCs/>
                <w:szCs w:val="20"/>
                <w:rtl/>
                <w:lang w:eastAsia="en-US"/>
              </w:rPr>
              <w:t>בזדון</w:t>
            </w:r>
          </w:p>
          <w:p w14:paraId="2BB59401" w14:textId="77777777" w:rsidR="005D16E6" w:rsidRPr="00031B9E" w:rsidRDefault="005D16E6" w:rsidP="005D16E6">
            <w:pPr>
              <w:keepNext/>
              <w:keepLines/>
              <w:jc w:val="both"/>
              <w:rPr>
                <w:rFonts w:ascii="David" w:hAnsi="David"/>
                <w:bCs/>
                <w:szCs w:val="20"/>
                <w:rtl/>
                <w:lang w:eastAsia="en-US"/>
              </w:rPr>
            </w:pPr>
            <w:r w:rsidRPr="00031B9E">
              <w:rPr>
                <w:rFonts w:ascii="David" w:hAnsi="David"/>
                <w:bCs/>
                <w:szCs w:val="20"/>
                <w:rtl/>
                <w:lang w:eastAsia="en-US"/>
              </w:rPr>
              <w:t xml:space="preserve">319 מבוטח נוסף היה ויחשב כמעבידם </w:t>
            </w:r>
          </w:p>
          <w:p w14:paraId="6FFBABD9" w14:textId="77777777" w:rsidR="005D16E6" w:rsidRPr="00031B9E" w:rsidRDefault="005D16E6" w:rsidP="005D16E6">
            <w:pPr>
              <w:keepNext/>
              <w:keepLines/>
              <w:ind w:right="78"/>
              <w:jc w:val="both"/>
              <w:rPr>
                <w:rFonts w:ascii="David" w:hAnsi="David"/>
                <w:bCs/>
                <w:szCs w:val="20"/>
                <w:rtl/>
                <w:lang w:eastAsia="en-US"/>
              </w:rPr>
            </w:pPr>
            <w:r w:rsidRPr="00031B9E">
              <w:rPr>
                <w:rFonts w:ascii="David" w:hAnsi="David"/>
                <w:bCs/>
                <w:szCs w:val="20"/>
                <w:rtl/>
                <w:lang w:eastAsia="en-US"/>
              </w:rPr>
              <w:t xml:space="preserve">328  ראשוניות </w:t>
            </w:r>
          </w:p>
        </w:tc>
      </w:tr>
      <w:tr w:rsidR="00031B9E" w:rsidRPr="00031B9E" w14:paraId="62185B4F" w14:textId="77777777" w:rsidTr="00EB3468">
        <w:trPr>
          <w:trHeight w:val="850"/>
        </w:trPr>
        <w:tc>
          <w:tcPr>
            <w:tcW w:w="1345" w:type="dxa"/>
            <w:shd w:val="clear" w:color="auto" w:fill="FFFFFF"/>
          </w:tcPr>
          <w:p w14:paraId="09C38F51" w14:textId="77777777" w:rsidR="005D16E6" w:rsidRPr="00031B9E" w:rsidRDefault="005D16E6" w:rsidP="005D16E6">
            <w:pPr>
              <w:keepLines/>
              <w:jc w:val="both"/>
              <w:rPr>
                <w:rFonts w:ascii="David" w:hAnsi="David"/>
                <w:szCs w:val="20"/>
                <w:rtl/>
                <w:lang w:eastAsia="en-US"/>
              </w:rPr>
            </w:pPr>
            <w:r w:rsidRPr="00031B9E">
              <w:rPr>
                <w:rFonts w:ascii="David" w:hAnsi="David" w:hint="cs"/>
                <w:szCs w:val="20"/>
                <w:rtl/>
                <w:lang w:eastAsia="en-US"/>
              </w:rPr>
              <w:t>(*) חבות מוצר</w:t>
            </w:r>
          </w:p>
        </w:tc>
        <w:tc>
          <w:tcPr>
            <w:tcW w:w="881" w:type="dxa"/>
            <w:gridSpan w:val="2"/>
            <w:shd w:val="clear" w:color="auto" w:fill="FFFFFF"/>
          </w:tcPr>
          <w:p w14:paraId="2E5DBE97" w14:textId="77777777" w:rsidR="005D16E6" w:rsidRPr="00031B9E" w:rsidRDefault="005D16E6" w:rsidP="005D16E6">
            <w:pPr>
              <w:keepLines/>
              <w:jc w:val="both"/>
              <w:rPr>
                <w:rFonts w:ascii="David" w:hAnsi="David"/>
                <w:szCs w:val="20"/>
                <w:rtl/>
                <w:lang w:eastAsia="en-US"/>
              </w:rPr>
            </w:pPr>
          </w:p>
        </w:tc>
        <w:tc>
          <w:tcPr>
            <w:tcW w:w="881" w:type="dxa"/>
            <w:shd w:val="clear" w:color="auto" w:fill="FFFFFF"/>
          </w:tcPr>
          <w:p w14:paraId="5D65681E" w14:textId="77777777" w:rsidR="005D16E6" w:rsidRPr="00031B9E" w:rsidRDefault="005D16E6" w:rsidP="005D16E6">
            <w:pPr>
              <w:keepLines/>
              <w:jc w:val="both"/>
              <w:rPr>
                <w:rFonts w:ascii="David" w:hAnsi="David"/>
                <w:szCs w:val="20"/>
                <w:rtl/>
                <w:lang w:eastAsia="en-US"/>
              </w:rPr>
            </w:pPr>
            <w:r w:rsidRPr="00031B9E">
              <w:rPr>
                <w:rFonts w:ascii="David" w:hAnsi="David" w:hint="cs"/>
                <w:szCs w:val="20"/>
                <w:rtl/>
                <w:lang w:eastAsia="en-US"/>
              </w:rPr>
              <w:t>ביט</w:t>
            </w:r>
          </w:p>
          <w:p w14:paraId="165828C2" w14:textId="77777777" w:rsidR="005D16E6" w:rsidRPr="00031B9E" w:rsidRDefault="005D16E6" w:rsidP="005D16E6">
            <w:pPr>
              <w:keepLines/>
              <w:jc w:val="both"/>
              <w:rPr>
                <w:rFonts w:ascii="David" w:hAnsi="David"/>
                <w:szCs w:val="20"/>
                <w:rtl/>
                <w:lang w:eastAsia="en-US"/>
              </w:rPr>
            </w:pPr>
            <w:r w:rsidRPr="00031B9E">
              <w:rPr>
                <w:rFonts w:ascii="David" w:hAnsi="David" w:hint="cs"/>
                <w:szCs w:val="20"/>
                <w:rtl/>
                <w:lang w:eastAsia="en-US"/>
              </w:rPr>
              <w:t>____</w:t>
            </w:r>
          </w:p>
        </w:tc>
        <w:tc>
          <w:tcPr>
            <w:tcW w:w="847" w:type="dxa"/>
            <w:shd w:val="clear" w:color="auto" w:fill="FFFFFF"/>
          </w:tcPr>
          <w:p w14:paraId="4F20567E" w14:textId="77777777" w:rsidR="005D16E6" w:rsidRPr="00031B9E" w:rsidRDefault="005D16E6" w:rsidP="005D16E6">
            <w:pPr>
              <w:keepLines/>
              <w:jc w:val="both"/>
              <w:rPr>
                <w:rFonts w:ascii="David" w:hAnsi="David"/>
                <w:szCs w:val="20"/>
                <w:u w:val="single"/>
                <w:rtl/>
                <w:lang w:eastAsia="en-US"/>
              </w:rPr>
            </w:pPr>
          </w:p>
          <w:p w14:paraId="26A30C92" w14:textId="77777777" w:rsidR="005D16E6" w:rsidRPr="00031B9E" w:rsidRDefault="005D16E6" w:rsidP="005D16E6">
            <w:pPr>
              <w:keepLines/>
              <w:jc w:val="both"/>
              <w:rPr>
                <w:rFonts w:ascii="David" w:hAnsi="David"/>
                <w:szCs w:val="20"/>
                <w:u w:val="single"/>
                <w:rtl/>
                <w:lang w:eastAsia="en-US"/>
              </w:rPr>
            </w:pPr>
            <w:proofErr w:type="spellStart"/>
            <w:r w:rsidRPr="00031B9E">
              <w:rPr>
                <w:rFonts w:ascii="David" w:hAnsi="David" w:hint="eastAsia"/>
                <w:szCs w:val="20"/>
                <w:u w:val="single"/>
                <w:rtl/>
                <w:lang w:eastAsia="en-US"/>
              </w:rPr>
              <w:t>ת</w:t>
            </w:r>
            <w:r w:rsidRPr="00031B9E">
              <w:rPr>
                <w:rFonts w:ascii="David" w:hAnsi="David"/>
                <w:szCs w:val="20"/>
                <w:u w:val="single"/>
                <w:rtl/>
                <w:lang w:eastAsia="en-US"/>
              </w:rPr>
              <w:t>.רטרו</w:t>
            </w:r>
            <w:proofErr w:type="spellEnd"/>
            <w:r w:rsidRPr="00031B9E">
              <w:rPr>
                <w:rFonts w:ascii="David" w:hAnsi="David"/>
                <w:szCs w:val="20"/>
                <w:u w:val="single"/>
                <w:rtl/>
                <w:lang w:eastAsia="en-US"/>
              </w:rPr>
              <w:t>:</w:t>
            </w:r>
          </w:p>
          <w:p w14:paraId="58260CFD" w14:textId="77777777" w:rsidR="005D16E6" w:rsidRPr="00031B9E" w:rsidRDefault="005D16E6" w:rsidP="005D16E6">
            <w:pPr>
              <w:keepLines/>
              <w:jc w:val="both"/>
              <w:rPr>
                <w:rFonts w:ascii="David" w:hAnsi="David"/>
                <w:szCs w:val="20"/>
                <w:u w:val="single"/>
                <w:rtl/>
                <w:lang w:eastAsia="en-US"/>
              </w:rPr>
            </w:pPr>
            <w:r w:rsidRPr="00031B9E">
              <w:rPr>
                <w:rFonts w:ascii="David" w:hAnsi="David" w:hint="cs"/>
                <w:szCs w:val="20"/>
                <w:u w:val="single"/>
                <w:rtl/>
                <w:lang w:eastAsia="en-US"/>
              </w:rPr>
              <w:t>______</w:t>
            </w:r>
          </w:p>
        </w:tc>
        <w:tc>
          <w:tcPr>
            <w:tcW w:w="851" w:type="dxa"/>
            <w:gridSpan w:val="2"/>
            <w:shd w:val="clear" w:color="auto" w:fill="FFFFFF"/>
          </w:tcPr>
          <w:p w14:paraId="46CD187B" w14:textId="77777777" w:rsidR="005D16E6" w:rsidRPr="00031B9E" w:rsidRDefault="005D16E6" w:rsidP="005D16E6">
            <w:pPr>
              <w:keepLines/>
              <w:jc w:val="both"/>
              <w:rPr>
                <w:rFonts w:ascii="David" w:hAnsi="David"/>
                <w:szCs w:val="20"/>
                <w:rtl/>
                <w:lang w:eastAsia="en-US"/>
              </w:rPr>
            </w:pPr>
          </w:p>
        </w:tc>
        <w:tc>
          <w:tcPr>
            <w:tcW w:w="992" w:type="dxa"/>
            <w:gridSpan w:val="2"/>
            <w:shd w:val="clear" w:color="auto" w:fill="FFFFFF"/>
          </w:tcPr>
          <w:p w14:paraId="453106F7" w14:textId="02DD30B0" w:rsidR="005D16E6" w:rsidRPr="00031B9E" w:rsidRDefault="00143635" w:rsidP="005D16E6">
            <w:pPr>
              <w:keepLines/>
              <w:jc w:val="both"/>
              <w:rPr>
                <w:rFonts w:ascii="David" w:hAnsi="David"/>
                <w:sz w:val="19"/>
                <w:szCs w:val="19"/>
                <w:rtl/>
                <w:lang w:eastAsia="en-US"/>
              </w:rPr>
            </w:pPr>
            <w:r w:rsidRPr="00031B9E">
              <w:rPr>
                <w:rFonts w:ascii="David" w:hAnsi="David" w:hint="cs"/>
                <w:sz w:val="19"/>
                <w:szCs w:val="19"/>
                <w:rtl/>
                <w:lang w:eastAsia="en-US"/>
              </w:rPr>
              <w:t>4</w:t>
            </w:r>
            <w:r w:rsidR="005D16E6" w:rsidRPr="00031B9E">
              <w:rPr>
                <w:rFonts w:ascii="David" w:hAnsi="David" w:hint="cs"/>
                <w:sz w:val="19"/>
                <w:szCs w:val="19"/>
                <w:rtl/>
                <w:lang w:eastAsia="en-US"/>
              </w:rPr>
              <w:t>,000,000</w:t>
            </w:r>
          </w:p>
        </w:tc>
        <w:tc>
          <w:tcPr>
            <w:tcW w:w="992" w:type="dxa"/>
            <w:shd w:val="clear" w:color="auto" w:fill="F2F2F2"/>
          </w:tcPr>
          <w:p w14:paraId="04E51B3C" w14:textId="5F48971B" w:rsidR="005D16E6" w:rsidRPr="00031B9E" w:rsidRDefault="00143635" w:rsidP="005D16E6">
            <w:pPr>
              <w:keepLines/>
              <w:jc w:val="both"/>
              <w:rPr>
                <w:rFonts w:ascii="David" w:hAnsi="David"/>
                <w:sz w:val="19"/>
                <w:szCs w:val="19"/>
                <w:rtl/>
                <w:lang w:eastAsia="en-US"/>
              </w:rPr>
            </w:pPr>
            <w:r w:rsidRPr="00031B9E">
              <w:rPr>
                <w:rFonts w:ascii="David" w:hAnsi="David" w:hint="cs"/>
                <w:sz w:val="19"/>
                <w:szCs w:val="19"/>
                <w:rtl/>
                <w:lang w:eastAsia="en-US"/>
              </w:rPr>
              <w:t>4</w:t>
            </w:r>
            <w:r w:rsidR="005D16E6" w:rsidRPr="00031B9E">
              <w:rPr>
                <w:rFonts w:ascii="David" w:hAnsi="David" w:hint="cs"/>
                <w:sz w:val="19"/>
                <w:szCs w:val="19"/>
                <w:rtl/>
                <w:lang w:eastAsia="en-US"/>
              </w:rPr>
              <w:t>,000,000</w:t>
            </w:r>
          </w:p>
        </w:tc>
        <w:tc>
          <w:tcPr>
            <w:tcW w:w="284" w:type="dxa"/>
            <w:shd w:val="clear" w:color="auto" w:fill="F2F2F2"/>
          </w:tcPr>
          <w:p w14:paraId="645276AE" w14:textId="77777777" w:rsidR="005D16E6" w:rsidRPr="00031B9E" w:rsidRDefault="005D16E6" w:rsidP="005D16E6">
            <w:pPr>
              <w:keepLines/>
              <w:jc w:val="both"/>
              <w:rPr>
                <w:rFonts w:ascii="David" w:hAnsi="David"/>
                <w:sz w:val="19"/>
                <w:szCs w:val="19"/>
                <w:rtl/>
                <w:lang w:eastAsia="en-US"/>
              </w:rPr>
            </w:pPr>
            <w:r w:rsidRPr="00031B9E">
              <w:rPr>
                <w:rFonts w:ascii="David" w:hAnsi="David" w:hint="eastAsia"/>
                <w:sz w:val="19"/>
                <w:szCs w:val="19"/>
                <w:rtl/>
                <w:lang w:eastAsia="en-US"/>
              </w:rPr>
              <w:t>₪</w:t>
            </w:r>
          </w:p>
        </w:tc>
        <w:tc>
          <w:tcPr>
            <w:tcW w:w="2833" w:type="dxa"/>
            <w:gridSpan w:val="2"/>
            <w:shd w:val="clear" w:color="auto" w:fill="FFFFFF"/>
          </w:tcPr>
          <w:p w14:paraId="4A9FDFA8" w14:textId="77777777" w:rsidR="005D16E6" w:rsidRPr="00031B9E" w:rsidRDefault="005D16E6" w:rsidP="005D16E6">
            <w:pPr>
              <w:keepNext/>
              <w:keepLines/>
              <w:jc w:val="both"/>
              <w:rPr>
                <w:rFonts w:ascii="David" w:hAnsi="David"/>
                <w:bCs/>
                <w:szCs w:val="20"/>
                <w:rtl/>
                <w:lang w:eastAsia="en-US"/>
              </w:rPr>
            </w:pPr>
            <w:r w:rsidRPr="00031B9E">
              <w:rPr>
                <w:rFonts w:ascii="David" w:hAnsi="David"/>
                <w:bCs/>
                <w:szCs w:val="20"/>
                <w:rtl/>
                <w:lang w:eastAsia="en-US"/>
              </w:rPr>
              <w:t xml:space="preserve">302  אחריות צולבת </w:t>
            </w:r>
          </w:p>
          <w:p w14:paraId="7253FFD4" w14:textId="77777777" w:rsidR="005D16E6" w:rsidRPr="00031B9E" w:rsidRDefault="005D16E6" w:rsidP="005D16E6">
            <w:pPr>
              <w:keepNext/>
              <w:keepLines/>
              <w:jc w:val="both"/>
              <w:rPr>
                <w:rFonts w:ascii="David" w:hAnsi="David"/>
                <w:bCs/>
                <w:szCs w:val="20"/>
                <w:rtl/>
                <w:lang w:eastAsia="en-US"/>
              </w:rPr>
            </w:pPr>
            <w:r w:rsidRPr="00031B9E">
              <w:rPr>
                <w:rFonts w:ascii="David" w:hAnsi="David"/>
                <w:bCs/>
                <w:szCs w:val="20"/>
                <w:rtl/>
                <w:lang w:eastAsia="en-US"/>
              </w:rPr>
              <w:t xml:space="preserve">309  ויתור על תחלוף לטובת מבקש האישור </w:t>
            </w:r>
            <w:r w:rsidRPr="00031B9E">
              <w:rPr>
                <w:rFonts w:ascii="David" w:hAnsi="David" w:hint="eastAsia"/>
                <w:bCs/>
                <w:szCs w:val="20"/>
                <w:rtl/>
                <w:lang w:eastAsia="en-US"/>
              </w:rPr>
              <w:t>למעט</w:t>
            </w:r>
            <w:r w:rsidRPr="00031B9E">
              <w:rPr>
                <w:rFonts w:ascii="David" w:hAnsi="David"/>
                <w:bCs/>
                <w:szCs w:val="20"/>
                <w:rtl/>
                <w:lang w:eastAsia="en-US"/>
              </w:rPr>
              <w:t xml:space="preserve"> </w:t>
            </w:r>
            <w:r w:rsidRPr="00031B9E">
              <w:rPr>
                <w:rFonts w:ascii="David" w:hAnsi="David" w:hint="eastAsia"/>
                <w:bCs/>
                <w:szCs w:val="20"/>
                <w:rtl/>
                <w:lang w:eastAsia="en-US"/>
              </w:rPr>
              <w:t>מי</w:t>
            </w:r>
            <w:r w:rsidRPr="00031B9E">
              <w:rPr>
                <w:rFonts w:ascii="David" w:hAnsi="David"/>
                <w:bCs/>
                <w:szCs w:val="20"/>
                <w:rtl/>
                <w:lang w:eastAsia="en-US"/>
              </w:rPr>
              <w:t xml:space="preserve"> </w:t>
            </w:r>
            <w:r w:rsidRPr="00031B9E">
              <w:rPr>
                <w:rFonts w:ascii="David" w:hAnsi="David" w:hint="eastAsia"/>
                <w:bCs/>
                <w:szCs w:val="20"/>
                <w:rtl/>
                <w:lang w:eastAsia="en-US"/>
              </w:rPr>
              <w:t>שגרם</w:t>
            </w:r>
            <w:r w:rsidRPr="00031B9E">
              <w:rPr>
                <w:rFonts w:ascii="David" w:hAnsi="David"/>
                <w:bCs/>
                <w:szCs w:val="20"/>
                <w:rtl/>
                <w:lang w:eastAsia="en-US"/>
              </w:rPr>
              <w:t xml:space="preserve"> </w:t>
            </w:r>
            <w:r w:rsidRPr="00031B9E">
              <w:rPr>
                <w:rFonts w:ascii="David" w:hAnsi="David" w:hint="eastAsia"/>
                <w:bCs/>
                <w:szCs w:val="20"/>
                <w:rtl/>
                <w:lang w:eastAsia="en-US"/>
              </w:rPr>
              <w:t>לנזק</w:t>
            </w:r>
            <w:r w:rsidRPr="00031B9E">
              <w:rPr>
                <w:rFonts w:ascii="David" w:hAnsi="David"/>
                <w:bCs/>
                <w:szCs w:val="20"/>
                <w:rtl/>
                <w:lang w:eastAsia="en-US"/>
              </w:rPr>
              <w:t xml:space="preserve"> </w:t>
            </w:r>
            <w:r w:rsidRPr="00031B9E">
              <w:rPr>
                <w:rFonts w:ascii="David" w:hAnsi="David" w:hint="eastAsia"/>
                <w:bCs/>
                <w:szCs w:val="20"/>
                <w:rtl/>
                <w:lang w:eastAsia="en-US"/>
              </w:rPr>
              <w:t>בזדון</w:t>
            </w:r>
            <w:r w:rsidRPr="00031B9E">
              <w:rPr>
                <w:rFonts w:ascii="David" w:hAnsi="David" w:hint="cs"/>
                <w:bCs/>
                <w:szCs w:val="20"/>
                <w:rtl/>
                <w:lang w:eastAsia="en-US"/>
              </w:rPr>
              <w:t xml:space="preserve"> 327 </w:t>
            </w:r>
            <w:r w:rsidRPr="00031B9E">
              <w:rPr>
                <w:rFonts w:ascii="David" w:hAnsi="David"/>
                <w:bCs/>
                <w:szCs w:val="20"/>
                <w:rtl/>
                <w:lang w:eastAsia="en-US"/>
              </w:rPr>
              <w:t>שיהוי עקב מקרה ביטוח</w:t>
            </w:r>
          </w:p>
          <w:p w14:paraId="1B8A5304" w14:textId="77777777" w:rsidR="005D16E6" w:rsidRPr="00031B9E" w:rsidRDefault="005D16E6" w:rsidP="005D16E6">
            <w:pPr>
              <w:keepNext/>
              <w:keepLines/>
              <w:jc w:val="both"/>
              <w:rPr>
                <w:rFonts w:ascii="David" w:hAnsi="David"/>
                <w:bCs/>
                <w:szCs w:val="20"/>
                <w:rtl/>
                <w:lang w:eastAsia="en-US"/>
              </w:rPr>
            </w:pPr>
            <w:r w:rsidRPr="00031B9E">
              <w:rPr>
                <w:rFonts w:ascii="David" w:hAnsi="David"/>
                <w:bCs/>
                <w:szCs w:val="20"/>
                <w:rtl/>
                <w:lang w:eastAsia="en-US"/>
              </w:rPr>
              <w:t xml:space="preserve">328  </w:t>
            </w:r>
            <w:r w:rsidRPr="00031B9E">
              <w:rPr>
                <w:rFonts w:ascii="David" w:hAnsi="David" w:hint="eastAsia"/>
                <w:bCs/>
                <w:szCs w:val="20"/>
                <w:rtl/>
                <w:lang w:eastAsia="en-US"/>
              </w:rPr>
              <w:t>ראשוניות</w:t>
            </w:r>
          </w:p>
          <w:p w14:paraId="249F829E" w14:textId="77777777" w:rsidR="005D16E6" w:rsidRPr="00031B9E" w:rsidRDefault="005D16E6" w:rsidP="005D16E6">
            <w:pPr>
              <w:keepNext/>
              <w:keepLines/>
              <w:jc w:val="both"/>
              <w:rPr>
                <w:rFonts w:ascii="David" w:hAnsi="David"/>
                <w:bCs/>
                <w:szCs w:val="20"/>
                <w:rtl/>
                <w:lang w:eastAsia="en-US"/>
              </w:rPr>
            </w:pPr>
            <w:r w:rsidRPr="00031B9E">
              <w:rPr>
                <w:rFonts w:ascii="David" w:hAnsi="David"/>
                <w:bCs/>
                <w:szCs w:val="20"/>
                <w:rtl/>
                <w:lang w:eastAsia="en-US"/>
              </w:rPr>
              <w:t xml:space="preserve">332 תקופת גילוי – </w:t>
            </w:r>
            <w:r w:rsidRPr="00031B9E">
              <w:rPr>
                <w:rFonts w:ascii="David" w:hAnsi="David" w:hint="cs"/>
                <w:bCs/>
                <w:szCs w:val="20"/>
                <w:rtl/>
                <w:lang w:eastAsia="en-US"/>
              </w:rPr>
              <w:t>12</w:t>
            </w:r>
            <w:r w:rsidRPr="00031B9E">
              <w:rPr>
                <w:rFonts w:ascii="David" w:hAnsi="David"/>
                <w:bCs/>
                <w:szCs w:val="20"/>
                <w:rtl/>
                <w:lang w:eastAsia="en-US"/>
              </w:rPr>
              <w:t xml:space="preserve"> חודשים</w:t>
            </w:r>
          </w:p>
          <w:p w14:paraId="1662A9CA" w14:textId="77777777" w:rsidR="005D16E6" w:rsidRPr="00031B9E" w:rsidDel="00700AEB" w:rsidRDefault="005D16E6" w:rsidP="005D16E6">
            <w:pPr>
              <w:keepNext/>
              <w:keepLines/>
              <w:jc w:val="both"/>
              <w:rPr>
                <w:rFonts w:ascii="David" w:hAnsi="David"/>
                <w:bCs/>
                <w:szCs w:val="20"/>
                <w:rtl/>
                <w:lang w:eastAsia="en-US"/>
              </w:rPr>
            </w:pPr>
            <w:r w:rsidRPr="00031B9E">
              <w:rPr>
                <w:rFonts w:ascii="David" w:hAnsi="David" w:hint="cs"/>
                <w:bCs/>
                <w:szCs w:val="20"/>
                <w:rtl/>
                <w:lang w:eastAsia="en-US"/>
              </w:rPr>
              <w:t>347 הרחבת שם המבוטח בביטוח חבות המוצר ביחס לפגם במוצרים שסופקו ו/או הותקנו ו/או שווקו ו/או תוחזקו על ידי המבוטח ו/או מי מטעמו</w:t>
            </w:r>
          </w:p>
        </w:tc>
      </w:tr>
      <w:tr w:rsidR="00031B9E" w:rsidRPr="00031B9E" w14:paraId="060B9A54" w14:textId="77777777" w:rsidTr="00EB3468">
        <w:trPr>
          <w:trHeight w:val="57"/>
          <w:tblHeader/>
        </w:trPr>
        <w:tc>
          <w:tcPr>
            <w:tcW w:w="9906" w:type="dxa"/>
            <w:gridSpan w:val="13"/>
            <w:shd w:val="clear" w:color="auto" w:fill="F2F2F2"/>
          </w:tcPr>
          <w:p w14:paraId="5B73D6FD" w14:textId="77777777" w:rsidR="005D16E6" w:rsidRPr="00031B9E" w:rsidRDefault="005D16E6" w:rsidP="005D16E6">
            <w:pPr>
              <w:keepLines/>
              <w:ind w:left="50"/>
              <w:jc w:val="both"/>
              <w:rPr>
                <w:rFonts w:ascii="Arial" w:hAnsi="Arial"/>
                <w:b/>
                <w:szCs w:val="20"/>
                <w:rtl/>
                <w:lang w:eastAsia="en-US"/>
              </w:rPr>
            </w:pPr>
            <w:r w:rsidRPr="00031B9E">
              <w:rPr>
                <w:rFonts w:ascii="Arial" w:hAnsi="Arial" w:hint="cs"/>
                <w:b/>
                <w:szCs w:val="20"/>
                <w:rtl/>
                <w:lang w:eastAsia="en-US"/>
              </w:rPr>
              <w:t xml:space="preserve">פירוט השירותים (בכפוף, לשירותים המפורטים בהסכם בין המבוטח למבקש האישור, יש לציין את קוד השירות מתוך הרשימה </w:t>
            </w:r>
            <w:r w:rsidRPr="00031B9E">
              <w:rPr>
                <w:rFonts w:ascii="Arial" w:hAnsi="Arial" w:hint="eastAsia"/>
                <w:b/>
                <w:szCs w:val="20"/>
                <w:u w:val="single"/>
                <w:rtl/>
                <w:lang w:eastAsia="en-US"/>
              </w:rPr>
              <w:t>הסגורה</w:t>
            </w:r>
            <w:r w:rsidRPr="00031B9E">
              <w:rPr>
                <w:rFonts w:ascii="Arial" w:hAnsi="Arial" w:hint="cs"/>
                <w:b/>
                <w:szCs w:val="20"/>
                <w:rtl/>
                <w:lang w:eastAsia="en-US"/>
              </w:rPr>
              <w:t xml:space="preserve"> המפורטת בנספח </w:t>
            </w:r>
            <w:r w:rsidRPr="00031B9E">
              <w:rPr>
                <w:rFonts w:ascii="Arial" w:hAnsi="Arial" w:hint="cs"/>
                <w:bCs/>
                <w:szCs w:val="20"/>
                <w:rtl/>
                <w:lang w:eastAsia="en-US"/>
              </w:rPr>
              <w:t>ג'</w:t>
            </w:r>
            <w:r w:rsidRPr="00031B9E">
              <w:rPr>
                <w:rFonts w:ascii="David" w:hAnsi="David" w:hint="cs"/>
                <w:szCs w:val="20"/>
                <w:rtl/>
                <w:lang w:eastAsia="en-US"/>
              </w:rPr>
              <w:t xml:space="preserve"> </w:t>
            </w:r>
            <w:r w:rsidRPr="00031B9E">
              <w:rPr>
                <w:rFonts w:ascii="David" w:hAnsi="David" w:hint="eastAsia"/>
                <w:szCs w:val="20"/>
                <w:u w:val="single"/>
                <w:rtl/>
                <w:lang w:eastAsia="en-US"/>
              </w:rPr>
              <w:t>כפי</w:t>
            </w:r>
            <w:r w:rsidRPr="00031B9E">
              <w:rPr>
                <w:rFonts w:ascii="David" w:hAnsi="David"/>
                <w:szCs w:val="20"/>
                <w:u w:val="single"/>
                <w:rtl/>
                <w:lang w:eastAsia="en-US"/>
              </w:rPr>
              <w:t xml:space="preserve"> </w:t>
            </w:r>
            <w:r w:rsidRPr="00031B9E">
              <w:rPr>
                <w:rFonts w:ascii="David" w:hAnsi="David" w:hint="eastAsia"/>
                <w:szCs w:val="20"/>
                <w:u w:val="single"/>
                <w:rtl/>
                <w:lang w:eastAsia="en-US"/>
              </w:rPr>
              <w:t>שמפורסם</w:t>
            </w:r>
            <w:r w:rsidRPr="00031B9E">
              <w:rPr>
                <w:rFonts w:ascii="David" w:hAnsi="David"/>
                <w:szCs w:val="20"/>
                <w:u w:val="single"/>
                <w:rtl/>
                <w:lang w:eastAsia="en-US"/>
              </w:rPr>
              <w:t xml:space="preserve"> </w:t>
            </w:r>
            <w:r w:rsidRPr="00031B9E">
              <w:rPr>
                <w:rFonts w:ascii="David" w:hAnsi="David" w:hint="eastAsia"/>
                <w:szCs w:val="20"/>
                <w:u w:val="single"/>
                <w:rtl/>
                <w:lang w:eastAsia="en-US"/>
              </w:rPr>
              <w:t>על</w:t>
            </w:r>
            <w:r w:rsidRPr="00031B9E">
              <w:rPr>
                <w:rFonts w:ascii="David" w:hAnsi="David"/>
                <w:szCs w:val="20"/>
                <w:u w:val="single"/>
                <w:rtl/>
                <w:lang w:eastAsia="en-US"/>
              </w:rPr>
              <w:t xml:space="preserve"> </w:t>
            </w:r>
            <w:r w:rsidRPr="00031B9E">
              <w:rPr>
                <w:rFonts w:ascii="David" w:hAnsi="David" w:hint="eastAsia"/>
                <w:szCs w:val="20"/>
                <w:u w:val="single"/>
                <w:rtl/>
                <w:lang w:eastAsia="en-US"/>
              </w:rPr>
              <w:t>ידי</w:t>
            </w:r>
            <w:r w:rsidRPr="00031B9E">
              <w:rPr>
                <w:rFonts w:ascii="David" w:hAnsi="David"/>
                <w:szCs w:val="20"/>
                <w:u w:val="single"/>
                <w:rtl/>
                <w:lang w:eastAsia="en-US"/>
              </w:rPr>
              <w:t xml:space="preserve"> </w:t>
            </w:r>
            <w:r w:rsidRPr="00031B9E">
              <w:rPr>
                <w:rFonts w:ascii="David" w:hAnsi="David" w:hint="eastAsia"/>
                <w:szCs w:val="20"/>
                <w:u w:val="single"/>
                <w:rtl/>
                <w:lang w:eastAsia="en-US"/>
              </w:rPr>
              <w:t>רשות</w:t>
            </w:r>
            <w:r w:rsidRPr="00031B9E">
              <w:rPr>
                <w:rFonts w:ascii="David" w:hAnsi="David"/>
                <w:szCs w:val="20"/>
                <w:u w:val="single"/>
                <w:rtl/>
                <w:lang w:eastAsia="en-US"/>
              </w:rPr>
              <w:t xml:space="preserve"> </w:t>
            </w:r>
            <w:r w:rsidRPr="00031B9E">
              <w:rPr>
                <w:rFonts w:ascii="David" w:hAnsi="David" w:hint="eastAsia"/>
                <w:szCs w:val="20"/>
                <w:u w:val="single"/>
                <w:rtl/>
                <w:lang w:eastAsia="en-US"/>
              </w:rPr>
              <w:t>שוק</w:t>
            </w:r>
            <w:r w:rsidRPr="00031B9E">
              <w:rPr>
                <w:rFonts w:ascii="David" w:hAnsi="David"/>
                <w:szCs w:val="20"/>
                <w:u w:val="single"/>
                <w:rtl/>
                <w:lang w:eastAsia="en-US"/>
              </w:rPr>
              <w:t xml:space="preserve"> </w:t>
            </w:r>
            <w:r w:rsidRPr="00031B9E">
              <w:rPr>
                <w:rFonts w:ascii="David" w:hAnsi="David" w:hint="eastAsia"/>
                <w:szCs w:val="20"/>
                <w:u w:val="single"/>
                <w:rtl/>
                <w:lang w:eastAsia="en-US"/>
              </w:rPr>
              <w:t>ההון</w:t>
            </w:r>
            <w:r w:rsidRPr="00031B9E">
              <w:rPr>
                <w:rFonts w:ascii="David" w:hAnsi="David"/>
                <w:szCs w:val="20"/>
                <w:u w:val="single"/>
                <w:rtl/>
                <w:lang w:eastAsia="en-US"/>
              </w:rPr>
              <w:t xml:space="preserve">, </w:t>
            </w:r>
            <w:r w:rsidRPr="00031B9E">
              <w:rPr>
                <w:rFonts w:ascii="David" w:hAnsi="David" w:hint="eastAsia"/>
                <w:szCs w:val="20"/>
                <w:u w:val="single"/>
                <w:rtl/>
                <w:lang w:eastAsia="en-US"/>
              </w:rPr>
              <w:t>ביטוח</w:t>
            </w:r>
            <w:r w:rsidRPr="00031B9E">
              <w:rPr>
                <w:rFonts w:ascii="David" w:hAnsi="David"/>
                <w:szCs w:val="20"/>
                <w:u w:val="single"/>
                <w:rtl/>
                <w:lang w:eastAsia="en-US"/>
              </w:rPr>
              <w:t xml:space="preserve"> </w:t>
            </w:r>
            <w:r w:rsidRPr="00031B9E">
              <w:rPr>
                <w:rFonts w:ascii="David" w:hAnsi="David" w:hint="eastAsia"/>
                <w:szCs w:val="20"/>
                <w:u w:val="single"/>
                <w:rtl/>
                <w:lang w:eastAsia="en-US"/>
              </w:rPr>
              <w:t>וחסכון</w:t>
            </w:r>
            <w:r w:rsidRPr="00031B9E">
              <w:rPr>
                <w:rFonts w:ascii="Arial" w:hAnsi="Arial"/>
                <w:b/>
                <w:szCs w:val="20"/>
                <w:u w:val="single"/>
                <w:rtl/>
                <w:lang w:eastAsia="en-US"/>
              </w:rPr>
              <w:t xml:space="preserve">. </w:t>
            </w:r>
            <w:r w:rsidRPr="00031B9E">
              <w:rPr>
                <w:rFonts w:ascii="David" w:hAnsi="David" w:hint="eastAsia"/>
                <w:szCs w:val="20"/>
                <w:u w:val="single"/>
                <w:rtl/>
                <w:lang w:eastAsia="en-US"/>
              </w:rPr>
              <w:t>ניתן</w:t>
            </w:r>
            <w:r w:rsidRPr="00031B9E">
              <w:rPr>
                <w:rFonts w:ascii="David" w:hAnsi="David"/>
                <w:szCs w:val="20"/>
                <w:u w:val="single"/>
                <w:rtl/>
                <w:lang w:eastAsia="en-US"/>
              </w:rPr>
              <w:t xml:space="preserve"> </w:t>
            </w:r>
            <w:r w:rsidRPr="00031B9E">
              <w:rPr>
                <w:rFonts w:ascii="David" w:hAnsi="David" w:hint="eastAsia"/>
                <w:szCs w:val="20"/>
                <w:u w:val="single"/>
                <w:rtl/>
                <w:lang w:eastAsia="en-US"/>
              </w:rPr>
              <w:t>להציג</w:t>
            </w:r>
            <w:r w:rsidRPr="00031B9E">
              <w:rPr>
                <w:rFonts w:ascii="David" w:hAnsi="David"/>
                <w:szCs w:val="20"/>
                <w:u w:val="single"/>
                <w:rtl/>
                <w:lang w:eastAsia="en-US"/>
              </w:rPr>
              <w:t xml:space="preserve"> </w:t>
            </w:r>
            <w:r w:rsidRPr="00031B9E">
              <w:rPr>
                <w:rFonts w:ascii="David" w:hAnsi="David" w:hint="eastAsia"/>
                <w:szCs w:val="20"/>
                <w:u w:val="single"/>
                <w:rtl/>
                <w:lang w:eastAsia="en-US"/>
              </w:rPr>
              <w:t>בנוסף</w:t>
            </w:r>
            <w:r w:rsidRPr="00031B9E">
              <w:rPr>
                <w:rFonts w:ascii="David" w:hAnsi="David"/>
                <w:szCs w:val="20"/>
                <w:u w:val="single"/>
                <w:rtl/>
                <w:lang w:eastAsia="en-US"/>
              </w:rPr>
              <w:t xml:space="preserve"> </w:t>
            </w:r>
            <w:r w:rsidRPr="00031B9E">
              <w:rPr>
                <w:rFonts w:ascii="David" w:hAnsi="David" w:hint="eastAsia"/>
                <w:szCs w:val="20"/>
                <w:u w:val="single"/>
                <w:rtl/>
                <w:lang w:eastAsia="en-US"/>
              </w:rPr>
              <w:t>גם</w:t>
            </w:r>
            <w:r w:rsidRPr="00031B9E">
              <w:rPr>
                <w:rFonts w:ascii="David" w:hAnsi="David"/>
                <w:szCs w:val="20"/>
                <w:u w:val="single"/>
                <w:rtl/>
                <w:lang w:eastAsia="en-US"/>
              </w:rPr>
              <w:t xml:space="preserve"> </w:t>
            </w:r>
            <w:r w:rsidRPr="00031B9E">
              <w:rPr>
                <w:rFonts w:ascii="David" w:hAnsi="David" w:hint="eastAsia"/>
                <w:szCs w:val="20"/>
                <w:u w:val="single"/>
                <w:rtl/>
                <w:lang w:eastAsia="en-US"/>
              </w:rPr>
              <w:t>המלל</w:t>
            </w:r>
            <w:r w:rsidRPr="00031B9E">
              <w:rPr>
                <w:rFonts w:ascii="David" w:hAnsi="David"/>
                <w:szCs w:val="20"/>
                <w:u w:val="single"/>
                <w:rtl/>
                <w:lang w:eastAsia="en-US"/>
              </w:rPr>
              <w:t xml:space="preserve"> </w:t>
            </w:r>
            <w:r w:rsidRPr="00031B9E">
              <w:rPr>
                <w:rFonts w:ascii="David" w:hAnsi="David" w:hint="eastAsia"/>
                <w:szCs w:val="20"/>
                <w:u w:val="single"/>
                <w:rtl/>
                <w:lang w:eastAsia="en-US"/>
              </w:rPr>
              <w:t>המוצג</w:t>
            </w:r>
            <w:r w:rsidRPr="00031B9E">
              <w:rPr>
                <w:rFonts w:ascii="David" w:hAnsi="David"/>
                <w:szCs w:val="20"/>
                <w:u w:val="single"/>
                <w:rtl/>
                <w:lang w:eastAsia="en-US"/>
              </w:rPr>
              <w:t xml:space="preserve"> </w:t>
            </w:r>
            <w:r w:rsidRPr="00031B9E">
              <w:rPr>
                <w:rFonts w:ascii="David" w:hAnsi="David" w:hint="eastAsia"/>
                <w:szCs w:val="20"/>
                <w:u w:val="single"/>
                <w:rtl/>
                <w:lang w:eastAsia="en-US"/>
              </w:rPr>
              <w:t>לצד</w:t>
            </w:r>
            <w:r w:rsidRPr="00031B9E">
              <w:rPr>
                <w:rFonts w:ascii="David" w:hAnsi="David"/>
                <w:szCs w:val="20"/>
                <w:u w:val="single"/>
                <w:rtl/>
                <w:lang w:eastAsia="en-US"/>
              </w:rPr>
              <w:t xml:space="preserve"> </w:t>
            </w:r>
            <w:r w:rsidRPr="00031B9E">
              <w:rPr>
                <w:rFonts w:ascii="David" w:hAnsi="David" w:hint="eastAsia"/>
                <w:szCs w:val="20"/>
                <w:u w:val="single"/>
                <w:rtl/>
                <w:lang w:eastAsia="en-US"/>
              </w:rPr>
              <w:t>הקוד</w:t>
            </w:r>
            <w:r w:rsidRPr="00031B9E">
              <w:rPr>
                <w:rFonts w:ascii="David" w:hAnsi="David"/>
                <w:szCs w:val="20"/>
                <w:u w:val="single"/>
                <w:rtl/>
                <w:lang w:eastAsia="en-US"/>
              </w:rPr>
              <w:t xml:space="preserve"> </w:t>
            </w:r>
            <w:r w:rsidRPr="00031B9E">
              <w:rPr>
                <w:rFonts w:ascii="David" w:hAnsi="David" w:hint="eastAsia"/>
                <w:szCs w:val="20"/>
                <w:u w:val="single"/>
                <w:rtl/>
                <w:lang w:eastAsia="en-US"/>
              </w:rPr>
              <w:t>ברשימה</w:t>
            </w:r>
            <w:r w:rsidRPr="00031B9E">
              <w:rPr>
                <w:rFonts w:ascii="David" w:hAnsi="David"/>
                <w:szCs w:val="20"/>
                <w:u w:val="single"/>
                <w:rtl/>
                <w:lang w:eastAsia="en-US"/>
              </w:rPr>
              <w:t xml:space="preserve"> </w:t>
            </w:r>
            <w:r w:rsidRPr="00031B9E">
              <w:rPr>
                <w:rFonts w:ascii="David" w:hAnsi="David" w:hint="eastAsia"/>
                <w:szCs w:val="20"/>
                <w:u w:val="single"/>
                <w:rtl/>
                <w:lang w:eastAsia="en-US"/>
              </w:rPr>
              <w:t>הסגורה</w:t>
            </w:r>
            <w:r w:rsidRPr="00031B9E">
              <w:rPr>
                <w:rFonts w:ascii="Arial" w:hAnsi="Arial"/>
                <w:b/>
                <w:szCs w:val="20"/>
                <w:u w:val="single"/>
                <w:rtl/>
                <w:lang w:eastAsia="en-US"/>
              </w:rPr>
              <w:t>)*:</w:t>
            </w:r>
          </w:p>
        </w:tc>
      </w:tr>
      <w:tr w:rsidR="00031B9E" w:rsidRPr="00031B9E" w14:paraId="6C1FD8C2" w14:textId="77777777" w:rsidTr="00EB3468">
        <w:trPr>
          <w:trHeight w:val="57"/>
          <w:tblHeader/>
        </w:trPr>
        <w:tc>
          <w:tcPr>
            <w:tcW w:w="9906" w:type="dxa"/>
            <w:gridSpan w:val="13"/>
            <w:shd w:val="clear" w:color="auto" w:fill="F2F2F2"/>
          </w:tcPr>
          <w:p w14:paraId="062C4A02" w14:textId="77777777" w:rsidR="005D16E6" w:rsidRPr="00031B9E" w:rsidRDefault="005D16E6" w:rsidP="005D16E6">
            <w:pPr>
              <w:keepLines/>
              <w:ind w:left="50" w:right="78"/>
              <w:jc w:val="both"/>
              <w:rPr>
                <w:rFonts w:ascii="Arial" w:hAnsi="Arial"/>
                <w:bCs/>
                <w:szCs w:val="20"/>
                <w:rtl/>
                <w:lang w:eastAsia="en-US"/>
              </w:rPr>
            </w:pPr>
            <w:r w:rsidRPr="00031B9E">
              <w:rPr>
                <w:rFonts w:ascii="Arial" w:hAnsi="Arial" w:hint="cs"/>
                <w:bCs/>
                <w:szCs w:val="20"/>
                <w:rtl/>
                <w:lang w:eastAsia="en-US"/>
              </w:rPr>
              <w:t>041 מזון/ שירותי הסעדה/ בתי אוכל</w:t>
            </w:r>
          </w:p>
        </w:tc>
      </w:tr>
      <w:tr w:rsidR="00031B9E" w:rsidRPr="00031B9E" w14:paraId="47016D7A" w14:textId="77777777" w:rsidTr="00EB3468">
        <w:trPr>
          <w:trHeight w:val="57"/>
          <w:tblHeader/>
        </w:trPr>
        <w:tc>
          <w:tcPr>
            <w:tcW w:w="9906" w:type="dxa"/>
            <w:gridSpan w:val="13"/>
            <w:shd w:val="clear" w:color="auto" w:fill="BFBFBF"/>
          </w:tcPr>
          <w:p w14:paraId="1CCB86DC" w14:textId="77777777" w:rsidR="005D16E6" w:rsidRPr="00031B9E" w:rsidRDefault="005D16E6" w:rsidP="005D16E6">
            <w:pPr>
              <w:keepLines/>
              <w:ind w:left="50" w:right="78"/>
              <w:jc w:val="both"/>
              <w:rPr>
                <w:rFonts w:ascii="Arial" w:hAnsi="Arial"/>
                <w:bCs/>
                <w:szCs w:val="20"/>
                <w:rtl/>
                <w:lang w:eastAsia="en-US"/>
              </w:rPr>
            </w:pPr>
            <w:r w:rsidRPr="00031B9E">
              <w:rPr>
                <w:rFonts w:ascii="Arial" w:hAnsi="Arial" w:hint="eastAsia"/>
                <w:bCs/>
                <w:szCs w:val="20"/>
                <w:rtl/>
                <w:lang w:eastAsia="en-US"/>
              </w:rPr>
              <w:t>ביטול</w:t>
            </w:r>
            <w:r w:rsidRPr="00031B9E">
              <w:rPr>
                <w:rFonts w:ascii="Arial" w:hAnsi="Arial"/>
                <w:bCs/>
                <w:szCs w:val="20"/>
                <w:rtl/>
                <w:lang w:eastAsia="en-US"/>
              </w:rPr>
              <w:t xml:space="preserve">/שינוי </w:t>
            </w:r>
            <w:r w:rsidRPr="00031B9E">
              <w:rPr>
                <w:rFonts w:ascii="Arial" w:hAnsi="Arial" w:hint="eastAsia"/>
                <w:bCs/>
                <w:szCs w:val="20"/>
                <w:rtl/>
                <w:lang w:eastAsia="en-US"/>
              </w:rPr>
              <w:t>הפוליסה</w:t>
            </w:r>
            <w:r w:rsidRPr="00031B9E">
              <w:rPr>
                <w:rFonts w:ascii="Arial" w:hAnsi="Arial"/>
                <w:bCs/>
                <w:szCs w:val="20"/>
                <w:rtl/>
                <w:lang w:eastAsia="en-US"/>
              </w:rPr>
              <w:t xml:space="preserve"> *</w:t>
            </w:r>
          </w:p>
        </w:tc>
      </w:tr>
      <w:tr w:rsidR="00031B9E" w:rsidRPr="00031B9E" w14:paraId="37B4E6A9" w14:textId="77777777" w:rsidTr="00EB3468">
        <w:trPr>
          <w:trHeight w:val="57"/>
          <w:tblHeader/>
        </w:trPr>
        <w:tc>
          <w:tcPr>
            <w:tcW w:w="9906" w:type="dxa"/>
            <w:gridSpan w:val="13"/>
            <w:shd w:val="clear" w:color="auto" w:fill="F2F2F2"/>
          </w:tcPr>
          <w:p w14:paraId="1CD1CD12" w14:textId="77777777" w:rsidR="005D16E6" w:rsidRPr="00031B9E" w:rsidRDefault="005D16E6" w:rsidP="005D16E6">
            <w:pPr>
              <w:keepLines/>
              <w:ind w:left="50" w:right="78"/>
              <w:jc w:val="both"/>
              <w:rPr>
                <w:rFonts w:ascii="Arial" w:hAnsi="Arial"/>
                <w:b/>
                <w:szCs w:val="20"/>
                <w:rtl/>
                <w:lang w:eastAsia="en-US"/>
              </w:rPr>
            </w:pPr>
            <w:r w:rsidRPr="00031B9E">
              <w:rPr>
                <w:rFonts w:ascii="Arial" w:hAnsi="Arial" w:hint="eastAsia"/>
                <w:b/>
                <w:szCs w:val="20"/>
                <w:rtl/>
                <w:lang w:eastAsia="en-US"/>
              </w:rPr>
              <w:t>שינוי</w:t>
            </w:r>
            <w:r w:rsidRPr="00031B9E">
              <w:rPr>
                <w:rFonts w:ascii="Arial" w:hAnsi="Arial"/>
                <w:b/>
                <w:szCs w:val="20"/>
                <w:rtl/>
                <w:lang w:eastAsia="en-US"/>
              </w:rPr>
              <w:t xml:space="preserve"> </w:t>
            </w:r>
            <w:r w:rsidRPr="00031B9E">
              <w:rPr>
                <w:rFonts w:ascii="Arial" w:hAnsi="Arial" w:hint="eastAsia"/>
                <w:b/>
                <w:szCs w:val="20"/>
                <w:rtl/>
                <w:lang w:eastAsia="en-US"/>
              </w:rPr>
              <w:t>לרעת</w:t>
            </w:r>
            <w:r w:rsidRPr="00031B9E">
              <w:rPr>
                <w:rFonts w:ascii="Arial" w:hAnsi="Arial"/>
                <w:b/>
                <w:szCs w:val="20"/>
                <w:rtl/>
                <w:lang w:eastAsia="en-US"/>
              </w:rPr>
              <w:t xml:space="preserve"> </w:t>
            </w:r>
            <w:r w:rsidRPr="00031B9E">
              <w:rPr>
                <w:rFonts w:ascii="Arial" w:hAnsi="Arial" w:hint="eastAsia"/>
                <w:b/>
                <w:szCs w:val="20"/>
                <w:rtl/>
                <w:lang w:eastAsia="en-US"/>
              </w:rPr>
              <w:t>מבקש</w:t>
            </w:r>
            <w:r w:rsidRPr="00031B9E">
              <w:rPr>
                <w:rFonts w:ascii="Arial" w:hAnsi="Arial"/>
                <w:b/>
                <w:szCs w:val="20"/>
                <w:rtl/>
                <w:lang w:eastAsia="en-US"/>
              </w:rPr>
              <w:t xml:space="preserve"> </w:t>
            </w:r>
            <w:r w:rsidRPr="00031B9E">
              <w:rPr>
                <w:rFonts w:ascii="Arial" w:hAnsi="Arial" w:hint="eastAsia"/>
                <w:b/>
                <w:szCs w:val="20"/>
                <w:rtl/>
                <w:lang w:eastAsia="en-US"/>
              </w:rPr>
              <w:t>האישור</w:t>
            </w:r>
            <w:r w:rsidRPr="00031B9E">
              <w:rPr>
                <w:rFonts w:ascii="Arial" w:hAnsi="Arial"/>
                <w:b/>
                <w:szCs w:val="20"/>
                <w:rtl/>
                <w:lang w:eastAsia="en-US"/>
              </w:rPr>
              <w:t xml:space="preserve"> </w:t>
            </w:r>
            <w:r w:rsidRPr="00031B9E">
              <w:rPr>
                <w:rFonts w:ascii="Arial" w:hAnsi="Arial" w:hint="eastAsia"/>
                <w:b/>
                <w:szCs w:val="20"/>
                <w:rtl/>
                <w:lang w:eastAsia="en-US"/>
              </w:rPr>
              <w:t>או</w:t>
            </w:r>
            <w:r w:rsidRPr="00031B9E">
              <w:rPr>
                <w:rFonts w:ascii="Arial" w:hAnsi="Arial"/>
                <w:b/>
                <w:szCs w:val="20"/>
                <w:rtl/>
                <w:lang w:eastAsia="en-US"/>
              </w:rPr>
              <w:t xml:space="preserve"> ביטול </w:t>
            </w:r>
            <w:r w:rsidRPr="00031B9E">
              <w:rPr>
                <w:rFonts w:ascii="Arial" w:hAnsi="Arial" w:hint="eastAsia"/>
                <w:b/>
                <w:szCs w:val="20"/>
                <w:rtl/>
                <w:lang w:eastAsia="en-US"/>
              </w:rPr>
              <w:t>של</w:t>
            </w:r>
            <w:r w:rsidRPr="00031B9E">
              <w:rPr>
                <w:rFonts w:ascii="Arial" w:hAnsi="Arial"/>
                <w:b/>
                <w:szCs w:val="20"/>
                <w:rtl/>
                <w:lang w:eastAsia="en-US"/>
              </w:rPr>
              <w:t xml:space="preserve"> </w:t>
            </w:r>
            <w:r w:rsidRPr="00031B9E">
              <w:rPr>
                <w:rFonts w:ascii="Arial" w:hAnsi="Arial" w:hint="eastAsia"/>
                <w:b/>
                <w:szCs w:val="20"/>
                <w:rtl/>
                <w:lang w:eastAsia="en-US"/>
              </w:rPr>
              <w:t>פוליסת</w:t>
            </w:r>
            <w:r w:rsidRPr="00031B9E">
              <w:rPr>
                <w:rFonts w:ascii="Arial" w:hAnsi="Arial"/>
                <w:b/>
                <w:szCs w:val="20"/>
                <w:rtl/>
                <w:lang w:eastAsia="en-US"/>
              </w:rPr>
              <w:t xml:space="preserve"> ביטוח,  </w:t>
            </w:r>
            <w:r w:rsidRPr="00031B9E">
              <w:rPr>
                <w:rFonts w:ascii="Arial" w:hAnsi="Arial" w:hint="eastAsia"/>
                <w:b/>
                <w:szCs w:val="20"/>
                <w:rtl/>
                <w:lang w:eastAsia="en-US"/>
              </w:rPr>
              <w:t>לא</w:t>
            </w:r>
            <w:r w:rsidRPr="00031B9E">
              <w:rPr>
                <w:rFonts w:ascii="Arial" w:hAnsi="Arial"/>
                <w:b/>
                <w:szCs w:val="20"/>
                <w:rtl/>
                <w:lang w:eastAsia="en-US"/>
              </w:rPr>
              <w:t xml:space="preserve"> ייכנס לתוקף אלא </w:t>
            </w:r>
            <w:r w:rsidRPr="00031B9E">
              <w:rPr>
                <w:rFonts w:ascii="Arial" w:hAnsi="Arial" w:hint="cs"/>
                <w:bCs/>
                <w:szCs w:val="20"/>
                <w:rtl/>
                <w:lang w:eastAsia="en-US"/>
              </w:rPr>
              <w:t>60</w:t>
            </w:r>
            <w:r w:rsidRPr="00031B9E">
              <w:rPr>
                <w:rFonts w:ascii="Arial" w:hAnsi="Arial"/>
                <w:bCs/>
                <w:szCs w:val="20"/>
                <w:rtl/>
                <w:lang w:eastAsia="en-US"/>
              </w:rPr>
              <w:t xml:space="preserve">  </w:t>
            </w:r>
            <w:r w:rsidRPr="00031B9E">
              <w:rPr>
                <w:rFonts w:ascii="Arial" w:hAnsi="Arial" w:hint="eastAsia"/>
                <w:bCs/>
                <w:szCs w:val="20"/>
                <w:rtl/>
                <w:lang w:eastAsia="en-US"/>
              </w:rPr>
              <w:t>יום</w:t>
            </w:r>
            <w:r w:rsidRPr="00031B9E">
              <w:rPr>
                <w:rFonts w:ascii="Arial" w:hAnsi="Arial"/>
                <w:b/>
                <w:szCs w:val="20"/>
                <w:rtl/>
                <w:lang w:eastAsia="en-US"/>
              </w:rPr>
              <w:t xml:space="preserve"> </w:t>
            </w:r>
            <w:r w:rsidRPr="00031B9E">
              <w:rPr>
                <w:rFonts w:ascii="Arial" w:hAnsi="Arial" w:hint="eastAsia"/>
                <w:b/>
                <w:szCs w:val="20"/>
                <w:rtl/>
                <w:lang w:eastAsia="en-US"/>
              </w:rPr>
              <w:t>לאחר</w:t>
            </w:r>
            <w:r w:rsidRPr="00031B9E">
              <w:rPr>
                <w:rFonts w:ascii="Arial" w:hAnsi="Arial"/>
                <w:b/>
                <w:szCs w:val="20"/>
                <w:rtl/>
                <w:lang w:eastAsia="en-US"/>
              </w:rPr>
              <w:t xml:space="preserve"> </w:t>
            </w:r>
            <w:r w:rsidRPr="00031B9E">
              <w:rPr>
                <w:rFonts w:ascii="Arial" w:hAnsi="Arial" w:hint="eastAsia"/>
                <w:b/>
                <w:szCs w:val="20"/>
                <w:rtl/>
                <w:lang w:eastAsia="en-US"/>
              </w:rPr>
              <w:t>משלוח</w:t>
            </w:r>
            <w:r w:rsidRPr="00031B9E">
              <w:rPr>
                <w:rFonts w:ascii="Arial" w:hAnsi="Arial"/>
                <w:b/>
                <w:szCs w:val="20"/>
                <w:rtl/>
                <w:lang w:eastAsia="en-US"/>
              </w:rPr>
              <w:t xml:space="preserve"> הודעה </w:t>
            </w:r>
            <w:r w:rsidRPr="00031B9E">
              <w:rPr>
                <w:rFonts w:ascii="Arial" w:hAnsi="Arial" w:hint="eastAsia"/>
                <w:b/>
                <w:szCs w:val="20"/>
                <w:rtl/>
                <w:lang w:eastAsia="en-US"/>
              </w:rPr>
              <w:t>למבקש</w:t>
            </w:r>
            <w:r w:rsidRPr="00031B9E">
              <w:rPr>
                <w:rFonts w:ascii="Arial" w:hAnsi="Arial"/>
                <w:b/>
                <w:szCs w:val="20"/>
                <w:rtl/>
                <w:lang w:eastAsia="en-US"/>
              </w:rPr>
              <w:t xml:space="preserve"> </w:t>
            </w:r>
            <w:r w:rsidRPr="00031B9E">
              <w:rPr>
                <w:rFonts w:ascii="Arial" w:hAnsi="Arial" w:hint="eastAsia"/>
                <w:b/>
                <w:szCs w:val="20"/>
                <w:rtl/>
                <w:lang w:eastAsia="en-US"/>
              </w:rPr>
              <w:t>האישור</w:t>
            </w:r>
            <w:r w:rsidRPr="00031B9E">
              <w:rPr>
                <w:rFonts w:ascii="Arial" w:hAnsi="Arial"/>
                <w:b/>
                <w:szCs w:val="20"/>
                <w:rtl/>
                <w:lang w:eastAsia="en-US"/>
              </w:rPr>
              <w:t xml:space="preserve"> בדבר השינוי או הביטול.</w:t>
            </w:r>
          </w:p>
        </w:tc>
      </w:tr>
      <w:tr w:rsidR="00031B9E" w:rsidRPr="00031B9E" w14:paraId="0387CBDE" w14:textId="77777777" w:rsidTr="00EB3468">
        <w:trPr>
          <w:trHeight w:val="57"/>
          <w:tblHeader/>
        </w:trPr>
        <w:tc>
          <w:tcPr>
            <w:tcW w:w="9906" w:type="dxa"/>
            <w:gridSpan w:val="13"/>
            <w:shd w:val="clear" w:color="auto" w:fill="BFBFBF"/>
          </w:tcPr>
          <w:p w14:paraId="3201A0EF" w14:textId="77777777" w:rsidR="005D16E6" w:rsidRPr="00031B9E" w:rsidRDefault="005D16E6" w:rsidP="005D16E6">
            <w:pPr>
              <w:keepLines/>
              <w:ind w:left="50" w:right="78"/>
              <w:jc w:val="both"/>
              <w:rPr>
                <w:rFonts w:ascii="Arial" w:hAnsi="Arial"/>
                <w:bCs/>
                <w:szCs w:val="20"/>
                <w:rtl/>
                <w:lang w:eastAsia="en-US"/>
              </w:rPr>
            </w:pPr>
            <w:r w:rsidRPr="00031B9E">
              <w:rPr>
                <w:rFonts w:ascii="Arial" w:hAnsi="Arial" w:hint="eastAsia"/>
                <w:bCs/>
                <w:szCs w:val="20"/>
                <w:rtl/>
                <w:lang w:eastAsia="en-US"/>
              </w:rPr>
              <w:t>חתימת</w:t>
            </w:r>
            <w:r w:rsidRPr="00031B9E">
              <w:rPr>
                <w:rFonts w:ascii="Arial" w:hAnsi="Arial"/>
                <w:bCs/>
                <w:szCs w:val="20"/>
                <w:rtl/>
                <w:lang w:eastAsia="en-US"/>
              </w:rPr>
              <w:t xml:space="preserve"> </w:t>
            </w:r>
            <w:r w:rsidRPr="00031B9E">
              <w:rPr>
                <w:rFonts w:ascii="Arial" w:hAnsi="Arial" w:hint="eastAsia"/>
                <w:bCs/>
                <w:szCs w:val="20"/>
                <w:rtl/>
                <w:lang w:eastAsia="en-US"/>
              </w:rPr>
              <w:t>האישור</w:t>
            </w:r>
          </w:p>
        </w:tc>
      </w:tr>
      <w:tr w:rsidR="00031B9E" w:rsidRPr="00031B9E" w14:paraId="474ECC9A" w14:textId="77777777" w:rsidTr="00EB3468">
        <w:trPr>
          <w:trHeight w:val="70"/>
          <w:tblHeader/>
        </w:trPr>
        <w:tc>
          <w:tcPr>
            <w:tcW w:w="9906" w:type="dxa"/>
            <w:gridSpan w:val="13"/>
            <w:shd w:val="clear" w:color="auto" w:fill="F2F2F2"/>
          </w:tcPr>
          <w:p w14:paraId="0BA4AB5D" w14:textId="77777777" w:rsidR="005D16E6" w:rsidRPr="00031B9E" w:rsidRDefault="005D16E6" w:rsidP="005D16E6">
            <w:pPr>
              <w:keepLines/>
              <w:ind w:left="50" w:right="78"/>
              <w:jc w:val="both"/>
              <w:rPr>
                <w:rFonts w:ascii="Arial" w:hAnsi="Arial"/>
                <w:b/>
                <w:szCs w:val="20"/>
                <w:rtl/>
                <w:lang w:eastAsia="en-US"/>
              </w:rPr>
            </w:pPr>
            <w:r w:rsidRPr="00031B9E">
              <w:rPr>
                <w:rFonts w:ascii="Arial" w:hAnsi="Arial" w:hint="eastAsia"/>
                <w:bCs/>
                <w:szCs w:val="20"/>
                <w:rtl/>
                <w:lang w:eastAsia="en-US"/>
              </w:rPr>
              <w:t>המבטח</w:t>
            </w:r>
            <w:r w:rsidRPr="00031B9E">
              <w:rPr>
                <w:rFonts w:ascii="Arial" w:hAnsi="Arial"/>
                <w:bCs/>
                <w:szCs w:val="20"/>
                <w:rtl/>
                <w:lang w:eastAsia="en-US"/>
              </w:rPr>
              <w:t xml:space="preserve">: </w:t>
            </w:r>
          </w:p>
        </w:tc>
      </w:tr>
    </w:tbl>
    <w:p w14:paraId="5950C925" w14:textId="77777777" w:rsidR="0087750E" w:rsidRPr="00031B9E" w:rsidRDefault="0087750E" w:rsidP="009E124D">
      <w:pPr>
        <w:spacing w:after="120" w:line="360" w:lineRule="auto"/>
        <w:jc w:val="both"/>
        <w:rPr>
          <w:sz w:val="24"/>
          <w:szCs w:val="24"/>
          <w:rtl/>
        </w:rPr>
      </w:pPr>
    </w:p>
    <w:p w14:paraId="0B416EA1" w14:textId="77777777" w:rsidR="00A10F3A" w:rsidRPr="00031B9E" w:rsidRDefault="00A10F3A" w:rsidP="00685890">
      <w:pPr>
        <w:rPr>
          <w:szCs w:val="20"/>
          <w:rtl/>
          <w:lang w:eastAsia="en-US"/>
        </w:rPr>
      </w:pPr>
    </w:p>
    <w:p w14:paraId="4E38C99F" w14:textId="77777777" w:rsidR="00101A87" w:rsidRPr="00031B9E" w:rsidRDefault="00101A87" w:rsidP="00997ECE">
      <w:pPr>
        <w:spacing w:after="120" w:line="360" w:lineRule="auto"/>
        <w:jc w:val="both"/>
        <w:rPr>
          <w:sz w:val="24"/>
          <w:szCs w:val="24"/>
          <w:rtl/>
          <w:lang w:eastAsia="en-US"/>
        </w:rPr>
      </w:pPr>
    </w:p>
    <w:p w14:paraId="739BC0E9" w14:textId="77777777" w:rsidR="00101A87" w:rsidRPr="00031B9E" w:rsidRDefault="00101A87" w:rsidP="00997ECE">
      <w:pPr>
        <w:spacing w:after="120" w:line="360" w:lineRule="auto"/>
        <w:jc w:val="both"/>
        <w:rPr>
          <w:sz w:val="24"/>
          <w:szCs w:val="24"/>
          <w:rtl/>
          <w:lang w:eastAsia="en-US"/>
        </w:rPr>
      </w:pPr>
    </w:p>
    <w:p w14:paraId="394496EB" w14:textId="77777777" w:rsidR="00101A87" w:rsidRPr="00031B9E" w:rsidRDefault="00AC28B5" w:rsidP="00D354B9">
      <w:pPr>
        <w:pStyle w:val="2DAVID"/>
        <w:rPr>
          <w:sz w:val="48"/>
          <w:szCs w:val="48"/>
          <w:rtl/>
          <w:lang w:eastAsia="en-US"/>
        </w:rPr>
      </w:pPr>
      <w:bookmarkStart w:id="34" w:name="_Toc193374482"/>
      <w:r w:rsidRPr="00031B9E">
        <w:rPr>
          <w:rFonts w:hint="cs"/>
          <w:rtl/>
          <w:lang w:eastAsia="en-US"/>
        </w:rPr>
        <w:lastRenderedPageBreak/>
        <w:t xml:space="preserve">נספח ד' </w:t>
      </w:r>
      <w:r w:rsidRPr="00031B9E">
        <w:rPr>
          <w:rtl/>
          <w:lang w:eastAsia="en-US"/>
        </w:rPr>
        <w:t>–</w:t>
      </w:r>
      <w:r w:rsidRPr="00031B9E">
        <w:rPr>
          <w:rFonts w:hint="cs"/>
          <w:rtl/>
          <w:lang w:eastAsia="en-US"/>
        </w:rPr>
        <w:t xml:space="preserve"> התחייבות לעמידה בהוראות החוק למניעת הטרדה מינית</w:t>
      </w:r>
      <w:bookmarkEnd w:id="34"/>
    </w:p>
    <w:p w14:paraId="175E7AFB" w14:textId="77777777" w:rsidR="00101A87" w:rsidRPr="00031B9E" w:rsidRDefault="00AC28B5" w:rsidP="00101A87">
      <w:pPr>
        <w:pStyle w:val="affe"/>
        <w:numPr>
          <w:ilvl w:val="0"/>
          <w:numId w:val="53"/>
        </w:numPr>
        <w:tabs>
          <w:tab w:val="left" w:pos="509"/>
        </w:tabs>
        <w:spacing w:after="240" w:line="300" w:lineRule="auto"/>
        <w:ind w:left="226" w:hanging="142"/>
        <w:contextualSpacing/>
        <w:jc w:val="both"/>
        <w:rPr>
          <w:rFonts w:ascii="David" w:hAnsi="David"/>
          <w:sz w:val="16"/>
          <w:szCs w:val="24"/>
        </w:rPr>
      </w:pPr>
      <w:r w:rsidRPr="00031B9E">
        <w:rPr>
          <w:rFonts w:ascii="David" w:hAnsi="David" w:hint="cs"/>
          <w:sz w:val="16"/>
          <w:szCs w:val="24"/>
          <w:rtl/>
        </w:rPr>
        <w:t>התחייבות כללית</w:t>
      </w:r>
    </w:p>
    <w:p w14:paraId="1EA0BF36" w14:textId="77777777" w:rsidR="00101A87" w:rsidRPr="00031B9E" w:rsidRDefault="00AC28B5" w:rsidP="00DB4DAC">
      <w:pPr>
        <w:pStyle w:val="affe"/>
        <w:tabs>
          <w:tab w:val="left" w:pos="509"/>
        </w:tabs>
        <w:spacing w:after="240" w:line="300" w:lineRule="auto"/>
        <w:ind w:left="509"/>
        <w:jc w:val="both"/>
        <w:rPr>
          <w:rFonts w:ascii="David" w:hAnsi="David"/>
          <w:sz w:val="16"/>
          <w:szCs w:val="24"/>
          <w:rtl/>
        </w:rPr>
      </w:pPr>
      <w:r w:rsidRPr="00031B9E">
        <w:rPr>
          <w:rFonts w:ascii="David" w:hAnsi="David" w:hint="cs"/>
          <w:sz w:val="16"/>
          <w:szCs w:val="24"/>
          <w:rtl/>
        </w:rPr>
        <w:t xml:space="preserve">הספק מצהיר ומתחייב לפעול בהתאם להוראות החוק למניעת הטרדה מינית, תשנ"ח-1998, ותקנות שהותקנו מכוחו, לרבות נקיטת אמצעים למניעת הטרדה מינית והתנכלות במסגרת פעילותו עבור הרשות המקומית. </w:t>
      </w:r>
    </w:p>
    <w:p w14:paraId="17D42DCC" w14:textId="77777777" w:rsidR="00101A87" w:rsidRPr="00031B9E" w:rsidRDefault="00AC28B5" w:rsidP="00101A87">
      <w:pPr>
        <w:pStyle w:val="affe"/>
        <w:numPr>
          <w:ilvl w:val="0"/>
          <w:numId w:val="53"/>
        </w:numPr>
        <w:tabs>
          <w:tab w:val="left" w:pos="509"/>
        </w:tabs>
        <w:spacing w:after="240" w:line="300" w:lineRule="auto"/>
        <w:ind w:left="226" w:hanging="142"/>
        <w:contextualSpacing/>
        <w:jc w:val="both"/>
        <w:rPr>
          <w:rFonts w:ascii="David" w:hAnsi="David"/>
          <w:sz w:val="16"/>
          <w:szCs w:val="24"/>
        </w:rPr>
      </w:pPr>
      <w:r w:rsidRPr="00031B9E">
        <w:rPr>
          <w:rFonts w:ascii="David" w:hAnsi="David" w:hint="cs"/>
          <w:sz w:val="16"/>
          <w:szCs w:val="24"/>
          <w:rtl/>
        </w:rPr>
        <w:t>החובות המוטלות על הספק</w:t>
      </w:r>
    </w:p>
    <w:p w14:paraId="5442CE27" w14:textId="6DD1421C" w:rsidR="00101A87" w:rsidRPr="00031B9E" w:rsidRDefault="00AC28B5" w:rsidP="009A34B0">
      <w:pPr>
        <w:pStyle w:val="affe"/>
        <w:numPr>
          <w:ilvl w:val="0"/>
          <w:numId w:val="54"/>
        </w:numPr>
        <w:tabs>
          <w:tab w:val="left" w:pos="509"/>
        </w:tabs>
        <w:spacing w:after="240" w:line="300" w:lineRule="auto"/>
        <w:contextualSpacing/>
        <w:jc w:val="both"/>
        <w:rPr>
          <w:rFonts w:ascii="David" w:hAnsi="David"/>
          <w:sz w:val="16"/>
          <w:szCs w:val="24"/>
        </w:rPr>
      </w:pPr>
      <w:r w:rsidRPr="00031B9E">
        <w:rPr>
          <w:rFonts w:ascii="David" w:hAnsi="David" w:hint="cs"/>
          <w:sz w:val="16"/>
          <w:szCs w:val="24"/>
          <w:rtl/>
        </w:rPr>
        <w:t xml:space="preserve">לוודא כי כלל עובדיו ועובדי הקבלן הפועלים מטעמו מכירים את הוראות החוק למניעת הטרדה מינית. </w:t>
      </w:r>
    </w:p>
    <w:p w14:paraId="21EBA143" w14:textId="77777777" w:rsidR="00101A87" w:rsidRPr="00031B9E" w:rsidRDefault="00AC28B5" w:rsidP="00101A87">
      <w:pPr>
        <w:pStyle w:val="affe"/>
        <w:numPr>
          <w:ilvl w:val="0"/>
          <w:numId w:val="54"/>
        </w:numPr>
        <w:tabs>
          <w:tab w:val="left" w:pos="509"/>
        </w:tabs>
        <w:spacing w:after="240" w:line="300" w:lineRule="auto"/>
        <w:contextualSpacing/>
        <w:jc w:val="both"/>
        <w:rPr>
          <w:rFonts w:ascii="David" w:hAnsi="David"/>
          <w:sz w:val="16"/>
          <w:szCs w:val="24"/>
        </w:rPr>
      </w:pPr>
      <w:r w:rsidRPr="00031B9E">
        <w:rPr>
          <w:rFonts w:ascii="David" w:hAnsi="David" w:hint="cs"/>
          <w:sz w:val="16"/>
          <w:szCs w:val="24"/>
          <w:rtl/>
        </w:rPr>
        <w:t>ליישם מדיניות למניעת הטרדה מינית ולפרסם אותה בקרב עובדיו בהתאם לדרישות החוק.</w:t>
      </w:r>
    </w:p>
    <w:p w14:paraId="67963AD0" w14:textId="77777777" w:rsidR="00101A87" w:rsidRPr="00031B9E" w:rsidRDefault="00101A87" w:rsidP="00101A87">
      <w:pPr>
        <w:pStyle w:val="affe"/>
        <w:rPr>
          <w:rFonts w:ascii="David" w:hAnsi="David"/>
          <w:sz w:val="16"/>
          <w:szCs w:val="24"/>
          <w:rtl/>
        </w:rPr>
      </w:pPr>
    </w:p>
    <w:p w14:paraId="095B359A" w14:textId="77777777" w:rsidR="00101A87" w:rsidRPr="00031B9E" w:rsidRDefault="00AC28B5" w:rsidP="00101A87">
      <w:pPr>
        <w:pStyle w:val="affe"/>
        <w:numPr>
          <w:ilvl w:val="0"/>
          <w:numId w:val="54"/>
        </w:numPr>
        <w:tabs>
          <w:tab w:val="left" w:pos="509"/>
        </w:tabs>
        <w:spacing w:after="240" w:line="300" w:lineRule="auto"/>
        <w:contextualSpacing/>
        <w:jc w:val="both"/>
        <w:rPr>
          <w:rFonts w:ascii="David" w:hAnsi="David"/>
          <w:sz w:val="16"/>
          <w:szCs w:val="24"/>
        </w:rPr>
      </w:pPr>
      <w:r w:rsidRPr="00031B9E">
        <w:rPr>
          <w:rFonts w:ascii="David" w:hAnsi="David" w:hint="cs"/>
          <w:sz w:val="16"/>
          <w:szCs w:val="24"/>
          <w:rtl/>
        </w:rPr>
        <w:t>למנות ממונה לטיפול בהטרדה מינית, כפי שנדרש בחוק, וליידע את עובדיו על כך.</w:t>
      </w:r>
    </w:p>
    <w:p w14:paraId="0B2407FA" w14:textId="77777777" w:rsidR="00101A87" w:rsidRPr="00031B9E" w:rsidRDefault="00101A87" w:rsidP="00101A87">
      <w:pPr>
        <w:pStyle w:val="affe"/>
        <w:rPr>
          <w:rFonts w:ascii="David" w:hAnsi="David"/>
          <w:sz w:val="16"/>
          <w:szCs w:val="24"/>
          <w:rtl/>
        </w:rPr>
      </w:pPr>
    </w:p>
    <w:p w14:paraId="0052A9B0" w14:textId="77777777" w:rsidR="00101A87" w:rsidRPr="00031B9E" w:rsidRDefault="00AC28B5" w:rsidP="00101A87">
      <w:pPr>
        <w:pStyle w:val="affe"/>
        <w:numPr>
          <w:ilvl w:val="0"/>
          <w:numId w:val="53"/>
        </w:numPr>
        <w:tabs>
          <w:tab w:val="left" w:pos="509"/>
        </w:tabs>
        <w:spacing w:after="240" w:line="300" w:lineRule="auto"/>
        <w:ind w:left="226" w:hanging="142"/>
        <w:contextualSpacing/>
        <w:jc w:val="both"/>
        <w:rPr>
          <w:rFonts w:ascii="David" w:hAnsi="David"/>
          <w:sz w:val="16"/>
          <w:szCs w:val="24"/>
        </w:rPr>
      </w:pPr>
      <w:r w:rsidRPr="00031B9E">
        <w:rPr>
          <w:rFonts w:ascii="David" w:hAnsi="David" w:hint="cs"/>
          <w:sz w:val="16"/>
          <w:szCs w:val="24"/>
          <w:rtl/>
        </w:rPr>
        <w:t>אחריות במקרה של הפרה</w:t>
      </w:r>
    </w:p>
    <w:p w14:paraId="7E446A53" w14:textId="77777777" w:rsidR="00101A87" w:rsidRPr="00031B9E" w:rsidRDefault="00AC28B5" w:rsidP="00FA4455">
      <w:pPr>
        <w:pStyle w:val="affe"/>
        <w:tabs>
          <w:tab w:val="left" w:pos="509"/>
        </w:tabs>
        <w:spacing w:after="240" w:line="300" w:lineRule="auto"/>
        <w:ind w:left="509"/>
        <w:jc w:val="both"/>
        <w:rPr>
          <w:rFonts w:ascii="David" w:hAnsi="David"/>
          <w:sz w:val="16"/>
          <w:szCs w:val="24"/>
          <w:rtl/>
        </w:rPr>
      </w:pPr>
      <w:r w:rsidRPr="00031B9E">
        <w:rPr>
          <w:rFonts w:ascii="David" w:hAnsi="David" w:hint="cs"/>
          <w:sz w:val="16"/>
          <w:szCs w:val="24"/>
          <w:rtl/>
        </w:rPr>
        <w:t>במקרה שבו ייצא כי הספק או מי מטעמו הפר את הוראות החוק למניעת הטרדה מינית במסגרת פעילותו עבור הרשות, תהא הרשות המקומית רשאית לנקוט צעדים, לרבות ביטול ההתקשרות, מבלי לגרוע מכל סעד אחר העומד לה על פי דין.</w:t>
      </w:r>
    </w:p>
    <w:p w14:paraId="21AFE47F" w14:textId="77777777" w:rsidR="00101A87" w:rsidRPr="00031B9E" w:rsidRDefault="00AC28B5" w:rsidP="00101A87">
      <w:pPr>
        <w:pStyle w:val="affe"/>
        <w:numPr>
          <w:ilvl w:val="0"/>
          <w:numId w:val="53"/>
        </w:numPr>
        <w:tabs>
          <w:tab w:val="left" w:pos="509"/>
        </w:tabs>
        <w:spacing w:after="240" w:line="300" w:lineRule="auto"/>
        <w:ind w:left="226" w:hanging="142"/>
        <w:contextualSpacing/>
        <w:jc w:val="both"/>
        <w:rPr>
          <w:rFonts w:ascii="David" w:hAnsi="David"/>
          <w:sz w:val="16"/>
          <w:szCs w:val="24"/>
        </w:rPr>
      </w:pPr>
      <w:r w:rsidRPr="00031B9E">
        <w:rPr>
          <w:rFonts w:ascii="David" w:hAnsi="David" w:hint="cs"/>
          <w:sz w:val="16"/>
          <w:szCs w:val="24"/>
          <w:rtl/>
        </w:rPr>
        <w:t>הצהרת הספק</w:t>
      </w:r>
    </w:p>
    <w:p w14:paraId="73DDA50A" w14:textId="77777777" w:rsidR="00101A87" w:rsidRPr="00031B9E" w:rsidRDefault="00AC28B5" w:rsidP="00101A87">
      <w:pPr>
        <w:pStyle w:val="affe"/>
        <w:tabs>
          <w:tab w:val="left" w:pos="509"/>
        </w:tabs>
        <w:spacing w:after="240" w:line="300" w:lineRule="auto"/>
        <w:ind w:left="509"/>
        <w:jc w:val="both"/>
        <w:rPr>
          <w:rFonts w:ascii="David" w:hAnsi="David"/>
          <w:sz w:val="16"/>
          <w:szCs w:val="24"/>
          <w:rtl/>
        </w:rPr>
      </w:pPr>
      <w:r w:rsidRPr="00031B9E">
        <w:rPr>
          <w:rFonts w:ascii="David" w:hAnsi="David" w:hint="cs"/>
          <w:sz w:val="16"/>
          <w:szCs w:val="24"/>
          <w:rtl/>
        </w:rPr>
        <w:t>הספק מצהיר בזאת כי ידוע לו כי אי-עמידה בהוראות החוק למניעת הטרדה מינית תהווה הפרה מהותית של תנאי המכרז ושל ההתקשרות עם הרשות המקומית.</w:t>
      </w:r>
    </w:p>
    <w:p w14:paraId="191166B9" w14:textId="77777777" w:rsidR="00101A87" w:rsidRPr="00031B9E" w:rsidRDefault="00101A87" w:rsidP="00101A87">
      <w:pPr>
        <w:tabs>
          <w:tab w:val="left" w:pos="509"/>
        </w:tabs>
        <w:spacing w:after="240" w:line="300" w:lineRule="auto"/>
        <w:jc w:val="both"/>
        <w:rPr>
          <w:rFonts w:ascii="David" w:hAnsi="David"/>
          <w:sz w:val="16"/>
          <w:szCs w:val="24"/>
          <w:rtl/>
        </w:rPr>
      </w:pPr>
    </w:p>
    <w:p w14:paraId="4B9E84DF" w14:textId="77777777" w:rsidR="00101A87" w:rsidRPr="00031B9E" w:rsidRDefault="00101A87" w:rsidP="00101A87">
      <w:pPr>
        <w:tabs>
          <w:tab w:val="left" w:pos="509"/>
        </w:tabs>
        <w:spacing w:after="240" w:line="300" w:lineRule="auto"/>
        <w:jc w:val="both"/>
        <w:rPr>
          <w:rFonts w:ascii="David" w:hAnsi="David"/>
          <w:sz w:val="16"/>
          <w:szCs w:val="24"/>
          <w:rtl/>
        </w:rPr>
      </w:pPr>
    </w:p>
    <w:p w14:paraId="1B5C4BA9" w14:textId="77777777" w:rsidR="00101A87" w:rsidRPr="00031B9E" w:rsidRDefault="00AC28B5" w:rsidP="00101A87">
      <w:pPr>
        <w:tabs>
          <w:tab w:val="left" w:pos="509"/>
        </w:tabs>
        <w:spacing w:after="240" w:line="300" w:lineRule="auto"/>
        <w:jc w:val="both"/>
        <w:rPr>
          <w:rFonts w:ascii="David" w:hAnsi="David"/>
          <w:sz w:val="16"/>
          <w:szCs w:val="24"/>
          <w:rtl/>
        </w:rPr>
      </w:pPr>
      <w:r w:rsidRPr="00031B9E">
        <w:rPr>
          <w:rFonts w:ascii="David" w:hAnsi="David" w:hint="cs"/>
          <w:sz w:val="16"/>
          <w:szCs w:val="24"/>
          <w:rtl/>
        </w:rPr>
        <w:t>שם הספק: ____________</w:t>
      </w:r>
    </w:p>
    <w:p w14:paraId="3ECF5468" w14:textId="77777777" w:rsidR="00101A87" w:rsidRPr="00031B9E" w:rsidRDefault="00AC28B5" w:rsidP="00101A87">
      <w:pPr>
        <w:tabs>
          <w:tab w:val="left" w:pos="509"/>
        </w:tabs>
        <w:spacing w:after="240" w:line="300" w:lineRule="auto"/>
        <w:jc w:val="both"/>
        <w:rPr>
          <w:rFonts w:ascii="David" w:hAnsi="David"/>
          <w:sz w:val="16"/>
          <w:szCs w:val="24"/>
          <w:rtl/>
        </w:rPr>
      </w:pPr>
      <w:r w:rsidRPr="00031B9E">
        <w:rPr>
          <w:rFonts w:ascii="David" w:hAnsi="David" w:hint="cs"/>
          <w:sz w:val="16"/>
          <w:szCs w:val="24"/>
          <w:rtl/>
        </w:rPr>
        <w:t>תאריך: ______________</w:t>
      </w:r>
    </w:p>
    <w:p w14:paraId="32E5F498" w14:textId="77777777" w:rsidR="00101A87" w:rsidRPr="00031B9E" w:rsidRDefault="00AC28B5" w:rsidP="00101A87">
      <w:pPr>
        <w:tabs>
          <w:tab w:val="left" w:pos="509"/>
        </w:tabs>
        <w:spacing w:after="240" w:line="300" w:lineRule="auto"/>
        <w:jc w:val="both"/>
        <w:rPr>
          <w:rFonts w:ascii="David" w:hAnsi="David"/>
          <w:sz w:val="16"/>
          <w:szCs w:val="24"/>
        </w:rPr>
      </w:pPr>
      <w:r w:rsidRPr="00031B9E">
        <w:rPr>
          <w:rFonts w:ascii="David" w:hAnsi="David" w:hint="cs"/>
          <w:sz w:val="16"/>
          <w:szCs w:val="24"/>
          <w:rtl/>
        </w:rPr>
        <w:t>חתימה: _____________</w:t>
      </w:r>
    </w:p>
    <w:p w14:paraId="3AE54AC1" w14:textId="77777777" w:rsidR="00101A87" w:rsidRPr="00031B9E" w:rsidRDefault="00101A87" w:rsidP="00101A87">
      <w:pPr>
        <w:pStyle w:val="affe"/>
        <w:tabs>
          <w:tab w:val="left" w:pos="878"/>
        </w:tabs>
        <w:spacing w:after="240" w:line="300" w:lineRule="auto"/>
        <w:ind w:left="226"/>
        <w:jc w:val="both"/>
        <w:rPr>
          <w:rFonts w:ascii="David" w:hAnsi="David"/>
          <w:sz w:val="16"/>
          <w:szCs w:val="24"/>
          <w:rtl/>
        </w:rPr>
      </w:pPr>
    </w:p>
    <w:p w14:paraId="0971984C" w14:textId="77777777" w:rsidR="00101A87" w:rsidRPr="00031B9E" w:rsidRDefault="00101A87" w:rsidP="00101A87">
      <w:pPr>
        <w:tabs>
          <w:tab w:val="left" w:pos="878"/>
        </w:tabs>
        <w:spacing w:after="240" w:line="300" w:lineRule="auto"/>
        <w:ind w:left="878"/>
        <w:jc w:val="both"/>
        <w:rPr>
          <w:rFonts w:ascii="David" w:hAnsi="David"/>
          <w:sz w:val="16"/>
          <w:szCs w:val="24"/>
          <w:rtl/>
        </w:rPr>
      </w:pPr>
    </w:p>
    <w:p w14:paraId="65EC4857" w14:textId="77777777" w:rsidR="00101A87" w:rsidRPr="00031B9E" w:rsidRDefault="00101A87" w:rsidP="00997ECE">
      <w:pPr>
        <w:spacing w:after="120" w:line="360" w:lineRule="auto"/>
        <w:jc w:val="both"/>
        <w:rPr>
          <w:sz w:val="24"/>
          <w:szCs w:val="24"/>
          <w:rtl/>
          <w:lang w:eastAsia="en-US"/>
        </w:rPr>
      </w:pPr>
    </w:p>
    <w:p w14:paraId="34A01C4E" w14:textId="77777777" w:rsidR="00101A87" w:rsidRPr="00031B9E" w:rsidRDefault="00101A87" w:rsidP="00997ECE">
      <w:pPr>
        <w:spacing w:after="120" w:line="360" w:lineRule="auto"/>
        <w:jc w:val="both"/>
        <w:rPr>
          <w:sz w:val="24"/>
          <w:szCs w:val="24"/>
          <w:rtl/>
          <w:lang w:eastAsia="en-US"/>
        </w:rPr>
      </w:pPr>
    </w:p>
    <w:p w14:paraId="7D6AA8FC" w14:textId="77777777" w:rsidR="00101A87" w:rsidRPr="00031B9E" w:rsidRDefault="00101A87" w:rsidP="00997ECE">
      <w:pPr>
        <w:spacing w:after="120" w:line="360" w:lineRule="auto"/>
        <w:jc w:val="both"/>
        <w:rPr>
          <w:sz w:val="24"/>
          <w:szCs w:val="24"/>
          <w:rtl/>
          <w:lang w:eastAsia="en-US"/>
        </w:rPr>
      </w:pPr>
    </w:p>
    <w:p w14:paraId="7FE1C4C7" w14:textId="77777777" w:rsidR="00101A87" w:rsidRPr="00031B9E" w:rsidRDefault="00101A87" w:rsidP="00997ECE">
      <w:pPr>
        <w:spacing w:after="120" w:line="360" w:lineRule="auto"/>
        <w:jc w:val="both"/>
        <w:rPr>
          <w:sz w:val="24"/>
          <w:szCs w:val="24"/>
          <w:rtl/>
          <w:lang w:eastAsia="en-US"/>
        </w:rPr>
      </w:pPr>
    </w:p>
    <w:p w14:paraId="1347029A" w14:textId="77777777" w:rsidR="00997ECE" w:rsidRPr="00031B9E" w:rsidRDefault="00AC28B5" w:rsidP="00D354B9">
      <w:pPr>
        <w:pStyle w:val="2DAVID"/>
        <w:rPr>
          <w:rtl/>
        </w:rPr>
      </w:pPr>
      <w:bookmarkStart w:id="35" w:name="_Toc193374483"/>
      <w:r w:rsidRPr="00031B9E">
        <w:rPr>
          <w:rFonts w:hint="eastAsia"/>
          <w:rtl/>
          <w:lang w:eastAsia="en-US"/>
        </w:rPr>
        <w:lastRenderedPageBreak/>
        <w:t>נספח</w:t>
      </w:r>
      <w:r w:rsidRPr="00031B9E">
        <w:rPr>
          <w:rtl/>
          <w:lang w:eastAsia="en-US"/>
        </w:rPr>
        <w:t xml:space="preserve"> </w:t>
      </w:r>
      <w:r w:rsidR="005969E8" w:rsidRPr="00031B9E">
        <w:rPr>
          <w:rFonts w:hint="cs"/>
          <w:rtl/>
          <w:lang w:eastAsia="en-US"/>
        </w:rPr>
        <w:t>ה</w:t>
      </w:r>
      <w:r w:rsidRPr="00031B9E">
        <w:rPr>
          <w:rtl/>
          <w:lang w:eastAsia="en-US"/>
        </w:rPr>
        <w:t xml:space="preserve">' – </w:t>
      </w:r>
      <w:r w:rsidRPr="00031B9E">
        <w:rPr>
          <w:rFonts w:hint="cs"/>
          <w:rtl/>
          <w:lang w:eastAsia="en-US"/>
        </w:rPr>
        <w:t>הצעת מחיר</w:t>
      </w:r>
      <w:bookmarkEnd w:id="35"/>
    </w:p>
    <w:p w14:paraId="263B8E9C" w14:textId="77777777" w:rsidR="001D41B9" w:rsidRPr="00031B9E" w:rsidRDefault="00AC28B5" w:rsidP="001D41B9">
      <w:pPr>
        <w:pStyle w:val="affe"/>
        <w:spacing w:after="240" w:line="300" w:lineRule="auto"/>
        <w:ind w:left="360"/>
        <w:jc w:val="both"/>
        <w:rPr>
          <w:b/>
          <w:sz w:val="24"/>
          <w:szCs w:val="24"/>
          <w:u w:val="single"/>
          <w:rtl/>
          <w:lang w:val="x-none"/>
        </w:rPr>
      </w:pPr>
      <w:r w:rsidRPr="00031B9E">
        <w:rPr>
          <w:rFonts w:hint="cs"/>
          <w:b/>
          <w:sz w:val="24"/>
          <w:szCs w:val="24"/>
          <w:rtl/>
          <w:lang w:val="x-none"/>
        </w:rPr>
        <w:t xml:space="preserve">אנו הח"מ, לאחר שקראנו והבנו את כלל דרישות המכרז, מציעים להעניק את שירותי אספקת ארוחות הצהריים למוסדות החינוך המיוחד בעיר נתיבות, בהתאם לתנאי המכרז והסכם ההתקשרות על נספחיו, בהתאם </w:t>
      </w:r>
      <w:r w:rsidR="0084333A" w:rsidRPr="00031B9E">
        <w:rPr>
          <w:rFonts w:hint="cs"/>
          <w:b/>
          <w:sz w:val="24"/>
          <w:szCs w:val="24"/>
          <w:rtl/>
          <w:lang w:val="x-none"/>
        </w:rPr>
        <w:t>למפורט להלן:</w:t>
      </w:r>
    </w:p>
    <w:p w14:paraId="55DAC725" w14:textId="77777777" w:rsidR="004545E0" w:rsidRPr="00031B9E" w:rsidRDefault="00AC28B5" w:rsidP="00762C19">
      <w:pPr>
        <w:spacing w:after="120" w:line="360" w:lineRule="auto"/>
        <w:jc w:val="center"/>
        <w:rPr>
          <w:b/>
          <w:bCs/>
          <w:sz w:val="32"/>
          <w:szCs w:val="32"/>
          <w:u w:val="single"/>
          <w:rtl/>
          <w:lang w:eastAsia="en-US"/>
        </w:rPr>
      </w:pPr>
      <w:r w:rsidRPr="00031B9E">
        <w:rPr>
          <w:rFonts w:hint="cs"/>
          <w:b/>
          <w:bCs/>
          <w:sz w:val="32"/>
          <w:szCs w:val="32"/>
          <w:u w:val="single"/>
          <w:rtl/>
          <w:lang w:eastAsia="en-US"/>
        </w:rPr>
        <w:t>מחירון</w:t>
      </w:r>
    </w:p>
    <w:tbl>
      <w:tblPr>
        <w:tblStyle w:val="aff4"/>
        <w:bidiVisual/>
        <w:tblW w:w="5000" w:type="pct"/>
        <w:tblLook w:val="04A0" w:firstRow="1" w:lastRow="0" w:firstColumn="1" w:lastColumn="0" w:noHBand="0" w:noVBand="1"/>
      </w:tblPr>
      <w:tblGrid>
        <w:gridCol w:w="734"/>
        <w:gridCol w:w="1638"/>
        <w:gridCol w:w="1372"/>
        <w:gridCol w:w="1372"/>
        <w:gridCol w:w="1372"/>
        <w:gridCol w:w="1372"/>
        <w:gridCol w:w="1372"/>
      </w:tblGrid>
      <w:tr w:rsidR="00031B9E" w:rsidRPr="00031B9E" w14:paraId="01C53A29" w14:textId="77777777" w:rsidTr="0084333A">
        <w:tc>
          <w:tcPr>
            <w:tcW w:w="398" w:type="pct"/>
          </w:tcPr>
          <w:p w14:paraId="4516B36D" w14:textId="77777777" w:rsidR="0084333A" w:rsidRPr="00031B9E" w:rsidRDefault="00AC28B5" w:rsidP="00761B37">
            <w:pPr>
              <w:pStyle w:val="affe"/>
              <w:spacing w:after="240" w:line="240" w:lineRule="auto"/>
              <w:ind w:left="0"/>
              <w:rPr>
                <w:bCs/>
                <w:sz w:val="24"/>
                <w:szCs w:val="24"/>
                <w:rtl/>
                <w:lang w:val="x-none"/>
              </w:rPr>
            </w:pPr>
            <w:proofErr w:type="spellStart"/>
            <w:r w:rsidRPr="00031B9E">
              <w:rPr>
                <w:rFonts w:hint="cs"/>
                <w:bCs/>
                <w:sz w:val="24"/>
                <w:szCs w:val="24"/>
                <w:rtl/>
                <w:lang w:val="x-none"/>
              </w:rPr>
              <w:t>מס"ד</w:t>
            </w:r>
            <w:proofErr w:type="spellEnd"/>
          </w:p>
        </w:tc>
        <w:tc>
          <w:tcPr>
            <w:tcW w:w="887" w:type="pct"/>
          </w:tcPr>
          <w:p w14:paraId="12EE4666" w14:textId="77777777" w:rsidR="0084333A" w:rsidRPr="00031B9E" w:rsidRDefault="00AC28B5" w:rsidP="00761B37">
            <w:pPr>
              <w:pStyle w:val="affe"/>
              <w:spacing w:after="240" w:line="240" w:lineRule="auto"/>
              <w:ind w:left="0"/>
              <w:rPr>
                <w:bCs/>
                <w:sz w:val="24"/>
                <w:szCs w:val="24"/>
                <w:rtl/>
                <w:lang w:val="x-none"/>
              </w:rPr>
            </w:pPr>
            <w:r w:rsidRPr="00031B9E">
              <w:rPr>
                <w:rFonts w:hint="cs"/>
                <w:bCs/>
                <w:sz w:val="24"/>
                <w:szCs w:val="24"/>
                <w:rtl/>
                <w:lang w:val="x-none"/>
              </w:rPr>
              <w:t>תיאור</w:t>
            </w:r>
          </w:p>
        </w:tc>
        <w:tc>
          <w:tcPr>
            <w:tcW w:w="743" w:type="pct"/>
          </w:tcPr>
          <w:p w14:paraId="5A0F7CD0" w14:textId="77777777" w:rsidR="0084333A" w:rsidRPr="00031B9E" w:rsidRDefault="00AC28B5" w:rsidP="00761B37">
            <w:pPr>
              <w:pStyle w:val="affe"/>
              <w:spacing w:after="240" w:line="240" w:lineRule="auto"/>
              <w:ind w:left="0"/>
              <w:rPr>
                <w:bCs/>
                <w:sz w:val="24"/>
                <w:szCs w:val="24"/>
                <w:rtl/>
                <w:lang w:val="x-none"/>
              </w:rPr>
            </w:pPr>
            <w:r w:rsidRPr="00031B9E">
              <w:rPr>
                <w:rFonts w:hint="cs"/>
                <w:bCs/>
                <w:sz w:val="24"/>
                <w:szCs w:val="24"/>
                <w:rtl/>
                <w:lang w:val="x-none"/>
              </w:rPr>
              <w:t xml:space="preserve">מחיר מירבי ליח' לא כולל מע"מ </w:t>
            </w:r>
          </w:p>
        </w:tc>
        <w:tc>
          <w:tcPr>
            <w:tcW w:w="743" w:type="pct"/>
          </w:tcPr>
          <w:p w14:paraId="1F341586" w14:textId="77777777" w:rsidR="0084333A" w:rsidRPr="00031B9E" w:rsidRDefault="00AC28B5" w:rsidP="00761B37">
            <w:pPr>
              <w:pStyle w:val="affe"/>
              <w:spacing w:after="240" w:line="240" w:lineRule="auto"/>
              <w:ind w:left="0"/>
              <w:rPr>
                <w:bCs/>
                <w:sz w:val="24"/>
                <w:szCs w:val="24"/>
                <w:rtl/>
                <w:lang w:val="x-none"/>
              </w:rPr>
            </w:pPr>
            <w:r w:rsidRPr="00031B9E">
              <w:rPr>
                <w:rFonts w:hint="cs"/>
                <w:bCs/>
                <w:sz w:val="24"/>
                <w:szCs w:val="24"/>
                <w:rtl/>
                <w:lang w:val="x-none"/>
              </w:rPr>
              <w:t>מחיר מינימום ליחידה בש"ח ללא מע"מ</w:t>
            </w:r>
          </w:p>
        </w:tc>
        <w:tc>
          <w:tcPr>
            <w:tcW w:w="743" w:type="pct"/>
          </w:tcPr>
          <w:p w14:paraId="2C2A86FA" w14:textId="77777777" w:rsidR="0084333A" w:rsidRPr="00031B9E" w:rsidRDefault="00AC28B5" w:rsidP="00761B37">
            <w:pPr>
              <w:pStyle w:val="affe"/>
              <w:spacing w:after="240" w:line="240" w:lineRule="auto"/>
              <w:ind w:left="0"/>
              <w:rPr>
                <w:bCs/>
                <w:sz w:val="24"/>
                <w:szCs w:val="24"/>
                <w:rtl/>
                <w:lang w:val="x-none"/>
              </w:rPr>
            </w:pPr>
            <w:r w:rsidRPr="00031B9E">
              <w:rPr>
                <w:rFonts w:hint="cs"/>
                <w:bCs/>
                <w:sz w:val="24"/>
                <w:szCs w:val="24"/>
                <w:rtl/>
                <w:lang w:val="x-none"/>
              </w:rPr>
              <w:t>מחיר מוצע ליחידה לא כולל מע"מ</w:t>
            </w:r>
          </w:p>
        </w:tc>
        <w:tc>
          <w:tcPr>
            <w:tcW w:w="743" w:type="pct"/>
          </w:tcPr>
          <w:p w14:paraId="768901BA" w14:textId="77777777" w:rsidR="0084333A" w:rsidRPr="00031B9E" w:rsidRDefault="00AC28B5" w:rsidP="00761B37">
            <w:pPr>
              <w:pStyle w:val="affe"/>
              <w:spacing w:after="240" w:line="240" w:lineRule="auto"/>
              <w:ind w:left="0"/>
              <w:rPr>
                <w:bCs/>
                <w:sz w:val="24"/>
                <w:szCs w:val="24"/>
                <w:rtl/>
                <w:lang w:val="x-none"/>
              </w:rPr>
            </w:pPr>
            <w:r w:rsidRPr="00031B9E">
              <w:rPr>
                <w:rFonts w:hint="cs"/>
                <w:bCs/>
                <w:sz w:val="24"/>
                <w:szCs w:val="24"/>
                <w:rtl/>
                <w:lang w:val="x-none"/>
              </w:rPr>
              <w:t xml:space="preserve">אומדן/כמות למכרז </w:t>
            </w:r>
            <w:r w:rsidRPr="00031B9E">
              <w:rPr>
                <w:rFonts w:hint="cs"/>
                <w:bCs/>
                <w:sz w:val="24"/>
                <w:szCs w:val="24"/>
                <w:u w:val="single"/>
                <w:rtl/>
                <w:lang w:val="x-none"/>
              </w:rPr>
              <w:t>לחודש</w:t>
            </w:r>
          </w:p>
        </w:tc>
        <w:tc>
          <w:tcPr>
            <w:tcW w:w="743" w:type="pct"/>
          </w:tcPr>
          <w:p w14:paraId="011445C5" w14:textId="77777777" w:rsidR="0084333A" w:rsidRPr="00031B9E" w:rsidRDefault="00AC28B5" w:rsidP="00761B37">
            <w:pPr>
              <w:pStyle w:val="affe"/>
              <w:spacing w:after="240" w:line="240" w:lineRule="auto"/>
              <w:ind w:left="0"/>
              <w:rPr>
                <w:bCs/>
                <w:sz w:val="24"/>
                <w:szCs w:val="24"/>
                <w:rtl/>
                <w:lang w:val="x-none"/>
              </w:rPr>
            </w:pPr>
            <w:r w:rsidRPr="00031B9E">
              <w:rPr>
                <w:rFonts w:hint="cs"/>
                <w:bCs/>
                <w:sz w:val="24"/>
                <w:szCs w:val="24"/>
                <w:rtl/>
                <w:lang w:val="x-none"/>
              </w:rPr>
              <w:t>סה"כ מחיר בש"ח ללא מע"מ כפול כמות</w:t>
            </w:r>
          </w:p>
        </w:tc>
      </w:tr>
      <w:tr w:rsidR="00031B9E" w:rsidRPr="00031B9E" w14:paraId="7C14B212" w14:textId="77777777" w:rsidTr="002227A5">
        <w:trPr>
          <w:trHeight w:val="942"/>
        </w:trPr>
        <w:tc>
          <w:tcPr>
            <w:tcW w:w="398" w:type="pct"/>
          </w:tcPr>
          <w:p w14:paraId="0654F517" w14:textId="77777777" w:rsidR="0084333A" w:rsidRPr="00031B9E" w:rsidRDefault="00AC28B5" w:rsidP="00F138C8">
            <w:pPr>
              <w:pStyle w:val="affe"/>
              <w:spacing w:after="240" w:line="300" w:lineRule="auto"/>
              <w:ind w:left="0"/>
              <w:rPr>
                <w:b/>
                <w:sz w:val="24"/>
                <w:szCs w:val="24"/>
                <w:rtl/>
                <w:lang w:val="x-none"/>
              </w:rPr>
            </w:pPr>
            <w:r w:rsidRPr="00031B9E">
              <w:rPr>
                <w:rFonts w:hint="cs"/>
                <w:b/>
                <w:sz w:val="24"/>
                <w:szCs w:val="24"/>
                <w:rtl/>
                <w:lang w:val="x-none"/>
              </w:rPr>
              <w:t>1.</w:t>
            </w:r>
          </w:p>
        </w:tc>
        <w:tc>
          <w:tcPr>
            <w:tcW w:w="887" w:type="pct"/>
            <w:vAlign w:val="center"/>
          </w:tcPr>
          <w:p w14:paraId="044B2931" w14:textId="77777777" w:rsidR="0084333A" w:rsidRPr="00031B9E" w:rsidRDefault="00AC28B5" w:rsidP="00F138C8">
            <w:pPr>
              <w:pStyle w:val="affe"/>
              <w:spacing w:after="240" w:line="300" w:lineRule="auto"/>
              <w:ind w:left="0"/>
              <w:rPr>
                <w:b/>
                <w:sz w:val="24"/>
                <w:szCs w:val="24"/>
                <w:rtl/>
                <w:lang w:val="x-none"/>
              </w:rPr>
            </w:pPr>
            <w:r w:rsidRPr="00031B9E">
              <w:rPr>
                <w:rFonts w:hint="cs"/>
                <w:b/>
                <w:sz w:val="24"/>
                <w:szCs w:val="24"/>
                <w:rtl/>
                <w:lang w:val="x-none"/>
              </w:rPr>
              <w:t>עלות מנה רגילה</w:t>
            </w:r>
          </w:p>
        </w:tc>
        <w:tc>
          <w:tcPr>
            <w:tcW w:w="743" w:type="pct"/>
            <w:vAlign w:val="center"/>
          </w:tcPr>
          <w:p w14:paraId="5277FFFC" w14:textId="77777777" w:rsidR="0084333A" w:rsidRPr="00031B9E" w:rsidRDefault="00AC28B5" w:rsidP="00F138C8">
            <w:pPr>
              <w:pStyle w:val="affe"/>
              <w:spacing w:after="240" w:line="300" w:lineRule="auto"/>
              <w:ind w:left="0"/>
              <w:rPr>
                <w:b/>
                <w:sz w:val="24"/>
                <w:szCs w:val="24"/>
                <w:rtl/>
              </w:rPr>
            </w:pPr>
            <w:r w:rsidRPr="00031B9E">
              <w:rPr>
                <w:rFonts w:hint="cs"/>
                <w:b/>
                <w:sz w:val="24"/>
                <w:szCs w:val="24"/>
                <w:rtl/>
                <w:lang w:val="x-none"/>
              </w:rPr>
              <w:t xml:space="preserve">15.25 ₪ </w:t>
            </w:r>
          </w:p>
        </w:tc>
        <w:tc>
          <w:tcPr>
            <w:tcW w:w="743" w:type="pct"/>
            <w:vAlign w:val="center"/>
          </w:tcPr>
          <w:p w14:paraId="60A4365A" w14:textId="77777777" w:rsidR="0084333A" w:rsidRPr="00031B9E" w:rsidRDefault="00AC28B5" w:rsidP="00F138C8">
            <w:pPr>
              <w:pStyle w:val="affe"/>
              <w:spacing w:after="240" w:line="300" w:lineRule="auto"/>
              <w:ind w:left="0"/>
              <w:rPr>
                <w:b/>
                <w:sz w:val="24"/>
                <w:szCs w:val="24"/>
                <w:rtl/>
                <w:lang w:val="x-none"/>
              </w:rPr>
            </w:pPr>
            <w:r w:rsidRPr="00031B9E">
              <w:rPr>
                <w:rFonts w:hint="cs"/>
                <w:b/>
                <w:sz w:val="24"/>
                <w:szCs w:val="24"/>
                <w:rtl/>
                <w:lang w:val="x-none"/>
              </w:rPr>
              <w:t>13.00</w:t>
            </w:r>
            <w:r w:rsidR="00CC3200" w:rsidRPr="00031B9E">
              <w:rPr>
                <w:rFonts w:hint="cs"/>
                <w:b/>
                <w:sz w:val="24"/>
                <w:szCs w:val="24"/>
                <w:rtl/>
                <w:lang w:val="x-none"/>
              </w:rPr>
              <w:t xml:space="preserve"> ₪ </w:t>
            </w:r>
          </w:p>
        </w:tc>
        <w:tc>
          <w:tcPr>
            <w:tcW w:w="743" w:type="pct"/>
            <w:vAlign w:val="center"/>
          </w:tcPr>
          <w:p w14:paraId="16C614FB" w14:textId="77777777" w:rsidR="0084333A" w:rsidRPr="00031B9E" w:rsidRDefault="00AC28B5" w:rsidP="00F138C8">
            <w:pPr>
              <w:pStyle w:val="affe"/>
              <w:spacing w:after="240" w:line="300" w:lineRule="auto"/>
              <w:ind w:left="0"/>
              <w:rPr>
                <w:b/>
                <w:sz w:val="24"/>
                <w:szCs w:val="24"/>
                <w:rtl/>
                <w:lang w:val="x-none"/>
              </w:rPr>
            </w:pPr>
            <w:r w:rsidRPr="00031B9E">
              <w:rPr>
                <w:rFonts w:hint="cs"/>
                <w:b/>
                <w:sz w:val="24"/>
                <w:szCs w:val="24"/>
                <w:rtl/>
                <w:lang w:val="x-none"/>
              </w:rPr>
              <w:t xml:space="preserve">_______ ₪ </w:t>
            </w:r>
          </w:p>
        </w:tc>
        <w:tc>
          <w:tcPr>
            <w:tcW w:w="743" w:type="pct"/>
            <w:vAlign w:val="center"/>
          </w:tcPr>
          <w:p w14:paraId="481FA571" w14:textId="2BD7BB7D" w:rsidR="0084333A" w:rsidRPr="00031B9E" w:rsidRDefault="002227A5" w:rsidP="00F138C8">
            <w:pPr>
              <w:pStyle w:val="affe"/>
              <w:spacing w:after="240" w:line="300" w:lineRule="auto"/>
              <w:ind w:left="0"/>
              <w:rPr>
                <w:bCs/>
                <w:sz w:val="24"/>
                <w:szCs w:val="24"/>
                <w:rtl/>
                <w:lang w:val="x-none"/>
              </w:rPr>
            </w:pPr>
            <w:r w:rsidRPr="00031B9E">
              <w:rPr>
                <w:rFonts w:hint="cs"/>
                <w:bCs/>
                <w:sz w:val="24"/>
                <w:szCs w:val="24"/>
                <w:rtl/>
                <w:lang w:val="x-none"/>
              </w:rPr>
              <w:t>4,200</w:t>
            </w:r>
          </w:p>
        </w:tc>
        <w:tc>
          <w:tcPr>
            <w:tcW w:w="743" w:type="pct"/>
            <w:vAlign w:val="center"/>
          </w:tcPr>
          <w:p w14:paraId="011ACC1A" w14:textId="29BFF3FF" w:rsidR="0084333A" w:rsidRPr="00031B9E" w:rsidRDefault="00AC28B5" w:rsidP="00F138C8">
            <w:pPr>
              <w:pStyle w:val="affe"/>
              <w:spacing w:after="240" w:line="300" w:lineRule="auto"/>
              <w:ind w:left="0"/>
              <w:rPr>
                <w:b/>
                <w:sz w:val="24"/>
                <w:szCs w:val="24"/>
                <w:rtl/>
                <w:lang w:val="x-none"/>
              </w:rPr>
            </w:pPr>
            <w:r w:rsidRPr="00031B9E">
              <w:rPr>
                <w:rFonts w:hint="cs"/>
                <w:b/>
                <w:sz w:val="24"/>
                <w:szCs w:val="24"/>
                <w:rtl/>
                <w:lang w:val="x-none"/>
              </w:rPr>
              <w:t>____</w:t>
            </w:r>
            <w:r w:rsidR="002227A5" w:rsidRPr="00031B9E">
              <w:rPr>
                <w:rFonts w:hint="cs"/>
                <w:b/>
                <w:sz w:val="24"/>
                <w:szCs w:val="24"/>
                <w:rtl/>
                <w:lang w:val="x-none"/>
              </w:rPr>
              <w:t>__</w:t>
            </w:r>
            <w:r w:rsidRPr="00031B9E">
              <w:rPr>
                <w:rFonts w:hint="cs"/>
                <w:b/>
                <w:sz w:val="24"/>
                <w:szCs w:val="24"/>
                <w:rtl/>
                <w:lang w:val="x-none"/>
              </w:rPr>
              <w:t xml:space="preserve">_ ₪ </w:t>
            </w:r>
          </w:p>
        </w:tc>
      </w:tr>
      <w:tr w:rsidR="002227A5" w:rsidRPr="00031B9E" w14:paraId="56752850" w14:textId="77777777" w:rsidTr="002227A5">
        <w:tc>
          <w:tcPr>
            <w:tcW w:w="398" w:type="pct"/>
          </w:tcPr>
          <w:p w14:paraId="41005852" w14:textId="77777777" w:rsidR="0084333A" w:rsidRPr="00031B9E" w:rsidRDefault="00AC28B5" w:rsidP="00F138C8">
            <w:pPr>
              <w:pStyle w:val="affe"/>
              <w:spacing w:after="240" w:line="300" w:lineRule="auto"/>
              <w:ind w:left="0"/>
              <w:rPr>
                <w:b/>
                <w:sz w:val="24"/>
                <w:szCs w:val="24"/>
                <w:rtl/>
                <w:lang w:val="x-none"/>
              </w:rPr>
            </w:pPr>
            <w:r w:rsidRPr="00031B9E">
              <w:rPr>
                <w:rFonts w:hint="cs"/>
                <w:b/>
                <w:sz w:val="24"/>
                <w:szCs w:val="24"/>
                <w:rtl/>
                <w:lang w:val="x-none"/>
              </w:rPr>
              <w:t>2.</w:t>
            </w:r>
          </w:p>
        </w:tc>
        <w:tc>
          <w:tcPr>
            <w:tcW w:w="887" w:type="pct"/>
            <w:vAlign w:val="center"/>
          </w:tcPr>
          <w:p w14:paraId="454929DD" w14:textId="77777777" w:rsidR="0084333A" w:rsidRPr="00031B9E" w:rsidRDefault="00AC28B5" w:rsidP="00F138C8">
            <w:pPr>
              <w:pStyle w:val="affe"/>
              <w:spacing w:after="240" w:line="300" w:lineRule="auto"/>
              <w:ind w:left="0"/>
              <w:rPr>
                <w:b/>
                <w:sz w:val="24"/>
                <w:szCs w:val="24"/>
                <w:rtl/>
                <w:lang w:val="x-none"/>
              </w:rPr>
            </w:pPr>
            <w:r w:rsidRPr="00031B9E">
              <w:rPr>
                <w:rFonts w:hint="cs"/>
                <w:b/>
                <w:sz w:val="24"/>
                <w:szCs w:val="24"/>
                <w:rtl/>
                <w:lang w:val="x-none"/>
              </w:rPr>
              <w:t xml:space="preserve">עלות מנה ללא אלרגנים </w:t>
            </w:r>
          </w:p>
        </w:tc>
        <w:tc>
          <w:tcPr>
            <w:tcW w:w="743" w:type="pct"/>
            <w:vAlign w:val="center"/>
          </w:tcPr>
          <w:p w14:paraId="22D7E897" w14:textId="77777777" w:rsidR="0084333A" w:rsidRPr="00031B9E" w:rsidRDefault="00AC28B5" w:rsidP="00F138C8">
            <w:pPr>
              <w:pStyle w:val="affe"/>
              <w:spacing w:after="240" w:line="300" w:lineRule="auto"/>
              <w:ind w:left="0"/>
              <w:rPr>
                <w:b/>
                <w:sz w:val="24"/>
                <w:szCs w:val="24"/>
                <w:rtl/>
              </w:rPr>
            </w:pPr>
            <w:r w:rsidRPr="00031B9E">
              <w:rPr>
                <w:rFonts w:hint="cs"/>
                <w:b/>
                <w:sz w:val="24"/>
                <w:szCs w:val="24"/>
                <w:rtl/>
                <w:lang w:val="x-none"/>
              </w:rPr>
              <w:t xml:space="preserve">23.20 ₪ </w:t>
            </w:r>
          </w:p>
        </w:tc>
        <w:tc>
          <w:tcPr>
            <w:tcW w:w="743" w:type="pct"/>
            <w:vAlign w:val="center"/>
          </w:tcPr>
          <w:p w14:paraId="5002B282" w14:textId="77777777" w:rsidR="0084333A" w:rsidRPr="00031B9E" w:rsidRDefault="00AC28B5" w:rsidP="00F138C8">
            <w:pPr>
              <w:pStyle w:val="affe"/>
              <w:spacing w:after="240" w:line="300" w:lineRule="auto"/>
              <w:ind w:left="0"/>
              <w:rPr>
                <w:b/>
                <w:sz w:val="24"/>
                <w:szCs w:val="24"/>
                <w:rtl/>
                <w:lang w:val="x-none"/>
              </w:rPr>
            </w:pPr>
            <w:r w:rsidRPr="00031B9E">
              <w:rPr>
                <w:rFonts w:hint="cs"/>
                <w:b/>
                <w:sz w:val="24"/>
                <w:szCs w:val="24"/>
                <w:rtl/>
                <w:lang w:val="x-none"/>
              </w:rPr>
              <w:t xml:space="preserve">18.50 ₪ </w:t>
            </w:r>
          </w:p>
        </w:tc>
        <w:tc>
          <w:tcPr>
            <w:tcW w:w="743" w:type="pct"/>
            <w:vAlign w:val="center"/>
          </w:tcPr>
          <w:p w14:paraId="12871446" w14:textId="77777777" w:rsidR="0084333A" w:rsidRPr="00031B9E" w:rsidRDefault="00AC28B5" w:rsidP="00F138C8">
            <w:pPr>
              <w:pStyle w:val="affe"/>
              <w:spacing w:after="240" w:line="300" w:lineRule="auto"/>
              <w:ind w:left="0"/>
              <w:rPr>
                <w:b/>
                <w:sz w:val="24"/>
                <w:szCs w:val="24"/>
                <w:rtl/>
                <w:lang w:val="x-none"/>
              </w:rPr>
            </w:pPr>
            <w:r w:rsidRPr="00031B9E">
              <w:rPr>
                <w:rFonts w:hint="cs"/>
                <w:b/>
                <w:sz w:val="24"/>
                <w:szCs w:val="24"/>
                <w:rtl/>
                <w:lang w:val="x-none"/>
              </w:rPr>
              <w:t>_______ ₪</w:t>
            </w:r>
          </w:p>
        </w:tc>
        <w:tc>
          <w:tcPr>
            <w:tcW w:w="743" w:type="pct"/>
            <w:vAlign w:val="center"/>
          </w:tcPr>
          <w:p w14:paraId="63217C3F" w14:textId="64A5C733" w:rsidR="005F786C" w:rsidRPr="00031B9E" w:rsidRDefault="002227A5" w:rsidP="002227A5">
            <w:pPr>
              <w:pStyle w:val="affe"/>
              <w:spacing w:after="240" w:line="300" w:lineRule="auto"/>
              <w:ind w:left="0"/>
              <w:rPr>
                <w:bCs/>
                <w:sz w:val="24"/>
                <w:szCs w:val="24"/>
                <w:rtl/>
                <w:lang w:val="x-none"/>
              </w:rPr>
            </w:pPr>
            <w:r w:rsidRPr="00031B9E">
              <w:rPr>
                <w:rFonts w:hint="cs"/>
                <w:bCs/>
                <w:sz w:val="24"/>
                <w:szCs w:val="24"/>
                <w:rtl/>
                <w:lang w:val="x-none"/>
              </w:rPr>
              <w:t>60</w:t>
            </w:r>
          </w:p>
        </w:tc>
        <w:tc>
          <w:tcPr>
            <w:tcW w:w="743" w:type="pct"/>
            <w:vAlign w:val="center"/>
          </w:tcPr>
          <w:p w14:paraId="16A86D48" w14:textId="5C11B606" w:rsidR="0084333A" w:rsidRPr="00031B9E" w:rsidRDefault="00AC28B5" w:rsidP="00F138C8">
            <w:pPr>
              <w:pStyle w:val="affe"/>
              <w:spacing w:after="240" w:line="300" w:lineRule="auto"/>
              <w:ind w:left="0"/>
              <w:rPr>
                <w:b/>
                <w:sz w:val="24"/>
                <w:szCs w:val="24"/>
                <w:rtl/>
                <w:lang w:val="x-none"/>
              </w:rPr>
            </w:pPr>
            <w:r w:rsidRPr="00031B9E">
              <w:rPr>
                <w:rFonts w:hint="cs"/>
                <w:b/>
                <w:sz w:val="24"/>
                <w:szCs w:val="24"/>
                <w:rtl/>
                <w:lang w:val="x-none"/>
              </w:rPr>
              <w:t>_______ ₪</w:t>
            </w:r>
          </w:p>
        </w:tc>
      </w:tr>
    </w:tbl>
    <w:p w14:paraId="67987800" w14:textId="77777777" w:rsidR="0084333A" w:rsidRPr="00031B9E" w:rsidRDefault="0084333A" w:rsidP="0084333A">
      <w:pPr>
        <w:spacing w:after="120" w:line="360" w:lineRule="auto"/>
        <w:rPr>
          <w:sz w:val="24"/>
          <w:szCs w:val="24"/>
          <w:rtl/>
          <w:lang w:eastAsia="en-US"/>
        </w:rPr>
      </w:pPr>
    </w:p>
    <w:p w14:paraId="4A052C9E" w14:textId="77777777" w:rsidR="0084333A" w:rsidRPr="00031B9E" w:rsidRDefault="00AC28B5" w:rsidP="0084333A">
      <w:pPr>
        <w:spacing w:after="120" w:line="360" w:lineRule="auto"/>
        <w:rPr>
          <w:sz w:val="24"/>
          <w:szCs w:val="24"/>
          <w:rtl/>
          <w:lang w:eastAsia="en-US"/>
        </w:rPr>
      </w:pPr>
      <w:r w:rsidRPr="00031B9E">
        <w:rPr>
          <w:rFonts w:hint="cs"/>
          <w:sz w:val="24"/>
          <w:szCs w:val="24"/>
          <w:u w:val="single"/>
          <w:rtl/>
          <w:lang w:eastAsia="en-US"/>
        </w:rPr>
        <w:t>הערות</w:t>
      </w:r>
      <w:r w:rsidRPr="00031B9E">
        <w:rPr>
          <w:rFonts w:hint="cs"/>
          <w:sz w:val="24"/>
          <w:szCs w:val="24"/>
          <w:rtl/>
          <w:lang w:eastAsia="en-US"/>
        </w:rPr>
        <w:t>:</w:t>
      </w:r>
    </w:p>
    <w:p w14:paraId="438D820A" w14:textId="77777777" w:rsidR="0084333A" w:rsidRPr="00031B9E" w:rsidRDefault="00AC28B5" w:rsidP="0084333A">
      <w:pPr>
        <w:pStyle w:val="affe"/>
        <w:numPr>
          <w:ilvl w:val="0"/>
          <w:numId w:val="57"/>
        </w:numPr>
        <w:spacing w:after="120" w:line="360" w:lineRule="auto"/>
        <w:rPr>
          <w:sz w:val="24"/>
          <w:szCs w:val="24"/>
          <w:lang w:eastAsia="en-US"/>
        </w:rPr>
      </w:pPr>
      <w:r w:rsidRPr="00031B9E">
        <w:rPr>
          <w:rFonts w:hint="cs"/>
          <w:sz w:val="24"/>
          <w:szCs w:val="24"/>
          <w:rtl/>
          <w:lang w:eastAsia="en-US"/>
        </w:rPr>
        <w:t>יש להגיש את ההצעה לכל סוג ארוחה בש"ח ללא מע"מ.</w:t>
      </w:r>
    </w:p>
    <w:p w14:paraId="26C28EE7" w14:textId="481B86D2" w:rsidR="0084333A" w:rsidRPr="00031B9E" w:rsidRDefault="00AC28B5" w:rsidP="0084333A">
      <w:pPr>
        <w:pStyle w:val="affe"/>
        <w:numPr>
          <w:ilvl w:val="0"/>
          <w:numId w:val="57"/>
        </w:numPr>
        <w:spacing w:after="120" w:line="360" w:lineRule="auto"/>
        <w:rPr>
          <w:sz w:val="24"/>
          <w:szCs w:val="24"/>
          <w:lang w:eastAsia="en-US"/>
        </w:rPr>
      </w:pPr>
      <w:r w:rsidRPr="00031B9E">
        <w:rPr>
          <w:rFonts w:hint="cs"/>
          <w:sz w:val="24"/>
          <w:szCs w:val="24"/>
          <w:rtl/>
          <w:lang w:eastAsia="en-US"/>
        </w:rPr>
        <w:t xml:space="preserve">חל איסור </w:t>
      </w:r>
      <w:r w:rsidR="00FF5E0C" w:rsidRPr="00031B9E">
        <w:rPr>
          <w:rFonts w:hint="cs"/>
          <w:sz w:val="24"/>
          <w:szCs w:val="24"/>
          <w:rtl/>
          <w:lang w:eastAsia="en-US"/>
        </w:rPr>
        <w:t xml:space="preserve">לחרוג </w:t>
      </w:r>
      <w:r w:rsidRPr="00031B9E">
        <w:rPr>
          <w:rFonts w:hint="cs"/>
          <w:sz w:val="24"/>
          <w:szCs w:val="24"/>
          <w:rtl/>
          <w:lang w:eastAsia="en-US"/>
        </w:rPr>
        <w:t xml:space="preserve">ממחירי המקסימום </w:t>
      </w:r>
      <w:r w:rsidR="00CC3200" w:rsidRPr="00031B9E">
        <w:rPr>
          <w:rFonts w:hint="cs"/>
          <w:sz w:val="24"/>
          <w:szCs w:val="24"/>
          <w:rtl/>
          <w:lang w:eastAsia="en-US"/>
        </w:rPr>
        <w:t xml:space="preserve">והמינימום שנקבעו </w:t>
      </w:r>
      <w:r w:rsidR="00CC3200" w:rsidRPr="00031B9E">
        <w:rPr>
          <w:sz w:val="24"/>
          <w:szCs w:val="24"/>
          <w:rtl/>
          <w:lang w:eastAsia="en-US"/>
        </w:rPr>
        <w:t>–</w:t>
      </w:r>
      <w:r w:rsidR="00CC3200" w:rsidRPr="00031B9E">
        <w:rPr>
          <w:rFonts w:hint="cs"/>
          <w:sz w:val="24"/>
          <w:szCs w:val="24"/>
          <w:rtl/>
          <w:lang w:eastAsia="en-US"/>
        </w:rPr>
        <w:t xml:space="preserve"> חריגה מכלל זה תביא לפסילת ההצעה.</w:t>
      </w:r>
    </w:p>
    <w:p w14:paraId="6794BAE4" w14:textId="6A2AA435" w:rsidR="002227A5" w:rsidRPr="00031B9E" w:rsidRDefault="002227A5" w:rsidP="0084333A">
      <w:pPr>
        <w:pStyle w:val="affe"/>
        <w:numPr>
          <w:ilvl w:val="0"/>
          <w:numId w:val="57"/>
        </w:numPr>
        <w:spacing w:after="120" w:line="360" w:lineRule="auto"/>
        <w:rPr>
          <w:sz w:val="24"/>
          <w:szCs w:val="24"/>
          <w:lang w:eastAsia="en-US"/>
        </w:rPr>
      </w:pPr>
      <w:r w:rsidRPr="00031B9E">
        <w:rPr>
          <w:rFonts w:hint="cs"/>
          <w:sz w:val="24"/>
          <w:szCs w:val="24"/>
          <w:rtl/>
          <w:lang w:eastAsia="en-US"/>
        </w:rPr>
        <w:t>הכמויות הן אומדן בלבד ואין בהן כדי להגביל את העירייה בכל שנת לימודים ויראו את ההסכם כהסכם מסגרת להזמנות מנות לפי הצורך.</w:t>
      </w:r>
    </w:p>
    <w:p w14:paraId="08FA708D" w14:textId="49D0A5DE" w:rsidR="00CC3200" w:rsidRPr="00031B9E" w:rsidRDefault="00AC28B5" w:rsidP="002227A5">
      <w:pPr>
        <w:pStyle w:val="affe"/>
        <w:numPr>
          <w:ilvl w:val="0"/>
          <w:numId w:val="57"/>
        </w:numPr>
        <w:spacing w:after="120" w:line="360" w:lineRule="auto"/>
        <w:rPr>
          <w:sz w:val="24"/>
          <w:szCs w:val="24"/>
          <w:rtl/>
          <w:lang w:eastAsia="en-US"/>
        </w:rPr>
      </w:pPr>
      <w:r w:rsidRPr="00031B9E">
        <w:rPr>
          <w:rFonts w:hint="cs"/>
          <w:sz w:val="24"/>
          <w:szCs w:val="24"/>
          <w:rtl/>
          <w:lang w:eastAsia="en-US"/>
        </w:rPr>
        <w:t>אופן ניקוד הצעת המחיר יהא כדלקמן:</w:t>
      </w:r>
    </w:p>
    <w:p w14:paraId="0ABC8899" w14:textId="77777777" w:rsidR="00CC3200" w:rsidRPr="00031B9E" w:rsidRDefault="00AC28B5" w:rsidP="00CC3200">
      <w:pPr>
        <w:pStyle w:val="affe"/>
        <w:spacing w:after="120" w:line="360" w:lineRule="auto"/>
        <w:rPr>
          <w:sz w:val="24"/>
          <w:szCs w:val="24"/>
          <w:rtl/>
          <w:lang w:eastAsia="en-US"/>
        </w:rPr>
      </w:pPr>
      <w:proofErr w:type="gramStart"/>
      <w:r w:rsidRPr="00031B9E">
        <w:rPr>
          <w:sz w:val="24"/>
          <w:szCs w:val="24"/>
          <w:lang w:eastAsia="en-US"/>
        </w:rPr>
        <w:t>A</w:t>
      </w:r>
      <w:r w:rsidRPr="00031B9E">
        <w:rPr>
          <w:rFonts w:hint="cs"/>
          <w:sz w:val="24"/>
          <w:szCs w:val="24"/>
          <w:rtl/>
          <w:lang w:eastAsia="en-US"/>
        </w:rPr>
        <w:t xml:space="preserve">  -</w:t>
      </w:r>
      <w:proofErr w:type="gramEnd"/>
      <w:r w:rsidRPr="00031B9E">
        <w:rPr>
          <w:rFonts w:hint="cs"/>
          <w:sz w:val="24"/>
          <w:szCs w:val="24"/>
          <w:rtl/>
          <w:lang w:eastAsia="en-US"/>
        </w:rPr>
        <w:t xml:space="preserve"> ההצעה הכוללת הנמוכה ביותר.</w:t>
      </w:r>
    </w:p>
    <w:p w14:paraId="7DD111F9" w14:textId="77777777" w:rsidR="00CC3200" w:rsidRPr="00031B9E" w:rsidRDefault="00AC28B5" w:rsidP="00CC3200">
      <w:pPr>
        <w:pStyle w:val="affe"/>
        <w:spacing w:after="120" w:line="360" w:lineRule="auto"/>
        <w:rPr>
          <w:sz w:val="24"/>
          <w:szCs w:val="24"/>
          <w:rtl/>
          <w:lang w:eastAsia="en-US"/>
        </w:rPr>
      </w:pPr>
      <w:r w:rsidRPr="00031B9E">
        <w:rPr>
          <w:sz w:val="24"/>
          <w:szCs w:val="24"/>
          <w:lang w:eastAsia="en-US"/>
        </w:rPr>
        <w:t>B</w:t>
      </w:r>
      <w:r w:rsidRPr="00031B9E">
        <w:rPr>
          <w:rFonts w:hint="cs"/>
          <w:sz w:val="24"/>
          <w:szCs w:val="24"/>
          <w:rtl/>
          <w:lang w:eastAsia="en-US"/>
        </w:rPr>
        <w:t xml:space="preserve"> </w:t>
      </w:r>
      <w:r w:rsidRPr="00031B9E">
        <w:rPr>
          <w:sz w:val="24"/>
          <w:szCs w:val="24"/>
          <w:rtl/>
          <w:lang w:eastAsia="en-US"/>
        </w:rPr>
        <w:t>–</w:t>
      </w:r>
      <w:r w:rsidRPr="00031B9E">
        <w:rPr>
          <w:rFonts w:hint="cs"/>
          <w:sz w:val="24"/>
          <w:szCs w:val="24"/>
          <w:rtl/>
          <w:lang w:eastAsia="en-US"/>
        </w:rPr>
        <w:t xml:space="preserve"> ההצעה הנבחנת.</w:t>
      </w:r>
    </w:p>
    <w:p w14:paraId="58AB66BB" w14:textId="77777777" w:rsidR="00CC3200" w:rsidRPr="00031B9E" w:rsidRDefault="00AC28B5" w:rsidP="00CC3200">
      <w:pPr>
        <w:pStyle w:val="affe"/>
        <w:spacing w:after="120" w:line="360" w:lineRule="auto"/>
        <w:rPr>
          <w:sz w:val="24"/>
          <w:szCs w:val="24"/>
          <w:rtl/>
          <w:lang w:eastAsia="en-US"/>
        </w:rPr>
      </w:pPr>
      <w:r w:rsidRPr="00031B9E">
        <w:rPr>
          <w:sz w:val="24"/>
          <w:szCs w:val="24"/>
          <w:lang w:eastAsia="en-US"/>
        </w:rPr>
        <w:t>C</w:t>
      </w:r>
      <w:r w:rsidRPr="00031B9E">
        <w:rPr>
          <w:rFonts w:hint="cs"/>
          <w:sz w:val="24"/>
          <w:szCs w:val="24"/>
          <w:rtl/>
          <w:lang w:eastAsia="en-US"/>
        </w:rPr>
        <w:t xml:space="preserve"> </w:t>
      </w:r>
      <w:r w:rsidRPr="00031B9E">
        <w:rPr>
          <w:sz w:val="24"/>
          <w:szCs w:val="24"/>
          <w:rtl/>
          <w:lang w:eastAsia="en-US"/>
        </w:rPr>
        <w:t>–</w:t>
      </w:r>
      <w:r w:rsidRPr="00031B9E">
        <w:rPr>
          <w:rFonts w:hint="cs"/>
          <w:sz w:val="24"/>
          <w:szCs w:val="24"/>
          <w:rtl/>
          <w:lang w:eastAsia="en-US"/>
        </w:rPr>
        <w:t xml:space="preserve"> ניקוד</w:t>
      </w:r>
    </w:p>
    <w:p w14:paraId="4290F5B7" w14:textId="77777777" w:rsidR="00CC3200" w:rsidRPr="00031B9E" w:rsidRDefault="007D08F7" w:rsidP="00CC3200">
      <w:pPr>
        <w:pStyle w:val="affe"/>
        <w:spacing w:after="120" w:line="360" w:lineRule="auto"/>
        <w:jc w:val="center"/>
        <w:rPr>
          <w:sz w:val="24"/>
          <w:szCs w:val="24"/>
          <w:rtl/>
          <w:lang w:eastAsia="en-US"/>
        </w:rPr>
      </w:pPr>
      <m:oMathPara>
        <m:oMath>
          <m:f>
            <m:fPr>
              <m:ctrlPr>
                <w:rPr>
                  <w:rFonts w:ascii="Cambria Math" w:hAnsi="Cambria Math"/>
                  <w:i/>
                  <w:sz w:val="24"/>
                  <w:szCs w:val="24"/>
                  <w:lang w:eastAsia="en-US"/>
                </w:rPr>
              </m:ctrlPr>
            </m:fPr>
            <m:num>
              <m:r>
                <w:rPr>
                  <w:rFonts w:ascii="Cambria Math" w:hAnsi="Cambria Math"/>
                  <w:sz w:val="24"/>
                  <w:szCs w:val="24"/>
                  <w:lang w:eastAsia="en-US"/>
                </w:rPr>
                <m:t>A</m:t>
              </m:r>
            </m:num>
            <m:den>
              <m:r>
                <w:rPr>
                  <w:rFonts w:ascii="Cambria Math" w:hAnsi="Cambria Math"/>
                  <w:sz w:val="24"/>
                  <w:szCs w:val="24"/>
                  <w:lang w:eastAsia="en-US"/>
                </w:rPr>
                <m:t>B</m:t>
              </m:r>
            </m:den>
          </m:f>
          <m:r>
            <w:rPr>
              <w:rFonts w:ascii="Cambria Math" w:hAnsi="Cambria Math"/>
              <w:sz w:val="24"/>
              <w:szCs w:val="24"/>
              <w:rtl/>
              <w:lang w:eastAsia="en-US"/>
            </w:rPr>
            <m:t>×</m:t>
          </m:r>
          <m:r>
            <w:rPr>
              <w:rFonts w:ascii="Cambria Math" w:hAnsi="Cambria Math"/>
              <w:sz w:val="24"/>
              <w:szCs w:val="24"/>
              <w:lang w:eastAsia="en-US"/>
            </w:rPr>
            <m:t>50=C</m:t>
          </m:r>
        </m:oMath>
      </m:oMathPara>
    </w:p>
    <w:p w14:paraId="4E2F48E4" w14:textId="77777777" w:rsidR="00B17EA9" w:rsidRPr="00031B9E" w:rsidRDefault="00AC28B5" w:rsidP="00B17EA9">
      <w:pPr>
        <w:spacing w:after="120" w:line="360" w:lineRule="auto"/>
        <w:ind w:left="6480"/>
        <w:rPr>
          <w:sz w:val="24"/>
          <w:szCs w:val="24"/>
          <w:rtl/>
          <w:lang w:eastAsia="en-US"/>
        </w:rPr>
      </w:pPr>
      <w:r w:rsidRPr="00031B9E">
        <w:rPr>
          <w:rFonts w:hint="cs"/>
          <w:sz w:val="24"/>
          <w:szCs w:val="24"/>
          <w:rtl/>
          <w:lang w:eastAsia="en-US"/>
        </w:rPr>
        <w:t>_______________</w:t>
      </w:r>
    </w:p>
    <w:p w14:paraId="070C43C0" w14:textId="77777777" w:rsidR="00B17EA9" w:rsidRPr="00031B9E" w:rsidRDefault="00AC28B5" w:rsidP="00B17EA9">
      <w:pPr>
        <w:spacing w:after="120" w:line="360" w:lineRule="auto"/>
        <w:ind w:left="6480"/>
        <w:rPr>
          <w:sz w:val="24"/>
          <w:szCs w:val="24"/>
          <w:lang w:eastAsia="en-US"/>
        </w:rPr>
      </w:pPr>
      <w:r w:rsidRPr="00031B9E">
        <w:rPr>
          <w:rFonts w:hint="cs"/>
          <w:sz w:val="24"/>
          <w:szCs w:val="24"/>
          <w:rtl/>
          <w:lang w:eastAsia="en-US"/>
        </w:rPr>
        <w:t xml:space="preserve">   חתימת המשתתף</w:t>
      </w:r>
    </w:p>
    <w:sectPr w:rsidR="00B17EA9" w:rsidRPr="00031B9E">
      <w:headerReference w:type="default" r:id="rId12"/>
      <w:footerReference w:type="default" r:id="rId13"/>
      <w:headerReference w:type="first" r:id="rId14"/>
      <w:endnotePr>
        <w:numFmt w:val="lowerLetter"/>
      </w:endnotePr>
      <w:pgSz w:w="11907" w:h="16840" w:code="9"/>
      <w:pgMar w:top="1440" w:right="1134" w:bottom="1440" w:left="1531" w:header="720" w:footer="15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AE8CB" w14:textId="77777777" w:rsidR="004D3EBD" w:rsidRDefault="004D3EBD">
      <w:r>
        <w:separator/>
      </w:r>
    </w:p>
  </w:endnote>
  <w:endnote w:type="continuationSeparator" w:id="0">
    <w:p w14:paraId="3539F944" w14:textId="77777777" w:rsidR="004D3EBD" w:rsidRDefault="004D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ypoUpright BT">
    <w:panose1 w:val="00000000000000000000"/>
    <w:charset w:val="00"/>
    <w:family w:val="roman"/>
    <w:notTrueType/>
    <w:pitch w:val="default"/>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khbar Simplified MT">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Lucida Sans Unicode">
    <w:panose1 w:val="020B0602030504020204"/>
    <w:charset w:val="00"/>
    <w:family w:val="swiss"/>
    <w:pitch w:val="variable"/>
    <w:sig w:usb0="80000AFF" w:usb1="0000396B" w:usb2="00000000" w:usb3="00000000" w:csb0="000000BF" w:csb1="00000000"/>
  </w:font>
  <w:font w:name="Monotype Hadassah">
    <w:charset w:val="B1"/>
    <w:family w:val="auto"/>
    <w:pitch w:val="variable"/>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00"/>
    <w:family w:val="swiss"/>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opType David">
    <w:charset w:val="B1"/>
    <w:family w:val="auto"/>
    <w:pitch w:val="variable"/>
    <w:sig w:usb0="00001801" w:usb1="00000000" w:usb2="00000000" w:usb3="00000000" w:csb0="00000020" w:csb1="00000000"/>
  </w:font>
  <w:font w:name="QDavid">
    <w:altName w:val="Times New Roman"/>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cs="David"/>
        <w:szCs w:val="22"/>
        <w:rtl/>
      </w:rPr>
      <w:id w:val="-597090398"/>
      <w:docPartObj>
        <w:docPartGallery w:val="Page Numbers (Bottom of Page)"/>
        <w:docPartUnique/>
      </w:docPartObj>
    </w:sdtPr>
    <w:sdtEndPr>
      <w:rPr>
        <w:b/>
        <w:bCs/>
        <w:sz w:val="18"/>
        <w:szCs w:val="18"/>
      </w:rPr>
    </w:sdtEndPr>
    <w:sdtContent>
      <w:sdt>
        <w:sdtPr>
          <w:rPr>
            <w:rFonts w:ascii="David" w:hAnsi="David" w:cs="David"/>
            <w:szCs w:val="22"/>
            <w:rtl/>
          </w:rPr>
          <w:id w:val="-793132084"/>
          <w:docPartObj>
            <w:docPartGallery w:val="Page Numbers (Top of Page)"/>
            <w:docPartUnique/>
          </w:docPartObj>
        </w:sdtPr>
        <w:sdtEndPr>
          <w:rPr>
            <w:b/>
            <w:bCs/>
            <w:sz w:val="18"/>
            <w:szCs w:val="18"/>
          </w:rPr>
        </w:sdtEndPr>
        <w:sdtContent>
          <w:p w14:paraId="739AEB80" w14:textId="77777777" w:rsidR="00BE1F0E" w:rsidRDefault="00AC28B5">
            <w:pPr>
              <w:pStyle w:val="aff"/>
              <w:jc w:val="center"/>
              <w:rPr>
                <w:rFonts w:ascii="David" w:hAnsi="David" w:cs="David"/>
                <w:b/>
                <w:bCs/>
                <w:szCs w:val="22"/>
              </w:rPr>
            </w:pPr>
            <w:r>
              <w:rPr>
                <w:rFonts w:ascii="David" w:hAnsi="David" w:cs="David"/>
                <w:szCs w:val="22"/>
                <w:rtl/>
                <w:lang w:val="he-IL"/>
              </w:rPr>
              <w:t xml:space="preserve">עמוד </w:t>
            </w:r>
            <w:r>
              <w:rPr>
                <w:rFonts w:ascii="David" w:hAnsi="David" w:cs="David"/>
                <w:b/>
                <w:bCs/>
                <w:szCs w:val="22"/>
              </w:rPr>
              <w:fldChar w:fldCharType="begin"/>
            </w:r>
            <w:r>
              <w:rPr>
                <w:rFonts w:ascii="David" w:hAnsi="David" w:cs="David"/>
                <w:b/>
                <w:bCs/>
                <w:szCs w:val="22"/>
              </w:rPr>
              <w:instrText>PAGE</w:instrText>
            </w:r>
            <w:r>
              <w:rPr>
                <w:rFonts w:ascii="David" w:hAnsi="David" w:cs="David"/>
                <w:b/>
                <w:bCs/>
                <w:szCs w:val="22"/>
              </w:rPr>
              <w:fldChar w:fldCharType="separate"/>
            </w:r>
            <w:r w:rsidR="007A68E7">
              <w:rPr>
                <w:rFonts w:ascii="David" w:hAnsi="David" w:cs="David"/>
                <w:b/>
                <w:bCs/>
                <w:noProof/>
                <w:szCs w:val="22"/>
                <w:rtl/>
              </w:rPr>
              <w:t>49</w:t>
            </w:r>
            <w:r>
              <w:rPr>
                <w:rFonts w:ascii="David" w:hAnsi="David" w:cs="David"/>
                <w:b/>
                <w:bCs/>
                <w:szCs w:val="22"/>
              </w:rPr>
              <w:fldChar w:fldCharType="end"/>
            </w:r>
            <w:r>
              <w:rPr>
                <w:rFonts w:ascii="David" w:hAnsi="David" w:cs="David"/>
                <w:szCs w:val="22"/>
                <w:rtl/>
                <w:lang w:val="he-IL"/>
              </w:rPr>
              <w:t xml:space="preserve"> מתוך </w:t>
            </w:r>
            <w:r>
              <w:rPr>
                <w:rFonts w:ascii="David" w:hAnsi="David" w:cs="David"/>
                <w:b/>
                <w:bCs/>
                <w:szCs w:val="22"/>
              </w:rPr>
              <w:fldChar w:fldCharType="begin"/>
            </w:r>
            <w:r>
              <w:rPr>
                <w:rFonts w:ascii="David" w:hAnsi="David" w:cs="David"/>
                <w:b/>
                <w:bCs/>
                <w:szCs w:val="22"/>
              </w:rPr>
              <w:instrText>NUMPAGES</w:instrText>
            </w:r>
            <w:r>
              <w:rPr>
                <w:rFonts w:ascii="David" w:hAnsi="David" w:cs="David"/>
                <w:b/>
                <w:bCs/>
                <w:szCs w:val="22"/>
              </w:rPr>
              <w:fldChar w:fldCharType="separate"/>
            </w:r>
            <w:r w:rsidR="007A68E7">
              <w:rPr>
                <w:rFonts w:ascii="David" w:hAnsi="David" w:cs="David"/>
                <w:b/>
                <w:bCs/>
                <w:noProof/>
                <w:szCs w:val="22"/>
                <w:rtl/>
              </w:rPr>
              <w:t>50</w:t>
            </w:r>
            <w:r>
              <w:rPr>
                <w:rFonts w:ascii="David" w:hAnsi="David" w:cs="David"/>
                <w:b/>
                <w:bCs/>
                <w:szCs w:val="22"/>
              </w:rPr>
              <w:fldChar w:fldCharType="end"/>
            </w:r>
          </w:p>
          <w:p w14:paraId="19499340" w14:textId="77777777" w:rsidR="00BE1F0E" w:rsidRDefault="00AC28B5">
            <w:pPr>
              <w:pStyle w:val="aff"/>
              <w:jc w:val="left"/>
              <w:rPr>
                <w:rFonts w:ascii="David" w:hAnsi="David" w:cs="David"/>
                <w:sz w:val="20"/>
                <w:szCs w:val="20"/>
                <w:rtl/>
              </w:rPr>
            </w:pPr>
            <w:r>
              <w:rPr>
                <w:rFonts w:ascii="David" w:hAnsi="David" w:cs="David"/>
                <w:sz w:val="20"/>
                <w:szCs w:val="20"/>
                <w:rtl/>
              </w:rPr>
              <w:t>חתימה וחותמת: ___________________.</w:t>
            </w:r>
          </w:p>
          <w:p w14:paraId="36A2BA91" w14:textId="01E869BF" w:rsidR="00BE1F0E" w:rsidRPr="00B42FE5" w:rsidRDefault="00AC28B5" w:rsidP="00067AD9">
            <w:pPr>
              <w:pStyle w:val="aff"/>
              <w:jc w:val="left"/>
              <w:rPr>
                <w:rFonts w:ascii="David" w:hAnsi="David" w:cs="David"/>
                <w:b/>
                <w:bCs/>
                <w:sz w:val="18"/>
                <w:szCs w:val="18"/>
              </w:rPr>
            </w:pPr>
            <w:r w:rsidRPr="00B42FE5">
              <w:rPr>
                <w:rFonts w:ascii="David" w:hAnsi="David" w:cs="David"/>
                <w:b/>
                <w:bCs/>
                <w:sz w:val="18"/>
                <w:szCs w:val="18"/>
                <w:rtl/>
              </w:rPr>
              <w:t xml:space="preserve">מכרז פומבי מס' </w:t>
            </w:r>
            <w:r w:rsidR="0015038E">
              <w:rPr>
                <w:rFonts w:ascii="David" w:hAnsi="David" w:cs="David" w:hint="cs"/>
                <w:b/>
                <w:bCs/>
                <w:sz w:val="18"/>
                <w:szCs w:val="18"/>
                <w:rtl/>
              </w:rPr>
              <w:t>11</w:t>
            </w:r>
            <w:r w:rsidR="00E55219">
              <w:rPr>
                <w:rFonts w:ascii="David" w:hAnsi="David" w:cs="David" w:hint="cs"/>
                <w:b/>
                <w:bCs/>
                <w:sz w:val="18"/>
                <w:szCs w:val="18"/>
                <w:rtl/>
              </w:rPr>
              <w:t>/2025</w:t>
            </w:r>
            <w:r w:rsidRPr="00B42FE5">
              <w:rPr>
                <w:rFonts w:ascii="David" w:hAnsi="David" w:cs="David"/>
                <w:b/>
                <w:bCs/>
                <w:sz w:val="18"/>
                <w:szCs w:val="18"/>
                <w:rtl/>
              </w:rPr>
              <w:t xml:space="preserve"> </w:t>
            </w:r>
            <w:bookmarkStart w:id="36" w:name="_Hlk102905680"/>
            <w:r w:rsidR="00067AD9" w:rsidRPr="00067AD9">
              <w:rPr>
                <w:rFonts w:ascii="David" w:hAnsi="David" w:cs="David" w:hint="cs"/>
                <w:b/>
                <w:bCs/>
                <w:sz w:val="18"/>
                <w:szCs w:val="18"/>
                <w:rtl/>
              </w:rPr>
              <w:t>לאספק</w:t>
            </w:r>
            <w:r w:rsidR="00F761D3">
              <w:rPr>
                <w:rFonts w:ascii="David" w:hAnsi="David" w:cs="David" w:hint="cs"/>
                <w:b/>
                <w:bCs/>
                <w:sz w:val="18"/>
                <w:szCs w:val="18"/>
                <w:rtl/>
              </w:rPr>
              <w:t xml:space="preserve">ת </w:t>
            </w:r>
            <w:r w:rsidR="00E55219">
              <w:rPr>
                <w:rFonts w:ascii="David" w:hAnsi="David" w:cs="David" w:hint="cs"/>
                <w:b/>
                <w:bCs/>
                <w:sz w:val="18"/>
                <w:szCs w:val="18"/>
                <w:rtl/>
              </w:rPr>
              <w:t xml:space="preserve">ארוחות למסגרות החינוך המיוחד </w:t>
            </w:r>
            <w:r w:rsidR="00067AD9" w:rsidRPr="00067AD9">
              <w:rPr>
                <w:rFonts w:ascii="David" w:hAnsi="David" w:cs="David" w:hint="cs"/>
                <w:b/>
                <w:bCs/>
                <w:sz w:val="18"/>
                <w:szCs w:val="18"/>
                <w:rtl/>
              </w:rPr>
              <w:t>בעיר נתיבות</w:t>
            </w:r>
            <w:bookmarkEnd w:id="36"/>
            <w:r w:rsidRPr="00B42FE5">
              <w:rPr>
                <w:rFonts w:ascii="David" w:hAnsi="David" w:cs="David"/>
                <w:b/>
                <w:bCs/>
                <w:sz w:val="18"/>
                <w:szCs w:val="18"/>
                <w:rtl/>
              </w:rPr>
              <w:t>.</w:t>
            </w:r>
          </w:p>
        </w:sdtContent>
      </w:sdt>
    </w:sdtContent>
  </w:sdt>
  <w:p w14:paraId="1BDC2EFC" w14:textId="77777777" w:rsidR="00BE1F0E" w:rsidRDefault="00BE1F0E">
    <w:pPr>
      <w:pStyle w:val="aff"/>
      <w:rPr>
        <w:rFonts w:ascii="David" w:hAnsi="David" w:cs="Davi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6206" w14:textId="77777777" w:rsidR="004D3EBD" w:rsidRDefault="004D3EBD">
      <w:r>
        <w:separator/>
      </w:r>
    </w:p>
  </w:footnote>
  <w:footnote w:type="continuationSeparator" w:id="0">
    <w:p w14:paraId="07999328" w14:textId="77777777" w:rsidR="004D3EBD" w:rsidRDefault="004D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B0DE" w14:textId="77777777" w:rsidR="00BE1F0E" w:rsidRDefault="00BE1F0E">
    <w:pPr>
      <w:pStyle w:val="af5"/>
      <w:jc w:val="cent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FC29" w14:textId="77777777" w:rsidR="00D6520D" w:rsidRDefault="00AC28B5">
    <w:pPr>
      <w:pStyle w:val="af5"/>
    </w:pPr>
    <w:r>
      <w:rPr>
        <w:noProof/>
        <w:lang w:eastAsia="en-US"/>
      </w:rPr>
      <w:drawing>
        <wp:anchor distT="0" distB="0" distL="114300" distR="114300" simplePos="0" relativeHeight="251658240" behindDoc="0" locked="0" layoutInCell="1" allowOverlap="1" wp14:anchorId="7B5015A2" wp14:editId="4A5ADC97">
          <wp:simplePos x="0" y="0"/>
          <wp:positionH relativeFrom="margin">
            <wp:align>center</wp:align>
          </wp:positionH>
          <wp:positionV relativeFrom="paragraph">
            <wp:posOffset>-56833</wp:posOffset>
          </wp:positionV>
          <wp:extent cx="722715" cy="989717"/>
          <wp:effectExtent l="0" t="0" r="1270" b="1270"/>
          <wp:wrapTopAndBottom/>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9032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715" cy="98971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DBE"/>
    <w:multiLevelType w:val="hybridMultilevel"/>
    <w:tmpl w:val="61068F7C"/>
    <w:lvl w:ilvl="0" w:tplc="04090013">
      <w:start w:val="1"/>
      <w:numFmt w:val="hebrew1"/>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D3CF7"/>
    <w:multiLevelType w:val="hybridMultilevel"/>
    <w:tmpl w:val="CB02A572"/>
    <w:lvl w:ilvl="0" w:tplc="028AB442">
      <w:start w:val="1"/>
      <w:numFmt w:val="hebrew1"/>
      <w:lvlText w:val="%1."/>
      <w:lvlJc w:val="left"/>
      <w:pPr>
        <w:ind w:left="720" w:hanging="360"/>
      </w:pPr>
      <w:rPr>
        <w:rFonts w:ascii="Times New Roman" w:eastAsia="Times New Roman" w:hAnsi="Times New Roman" w:cs="David"/>
      </w:rPr>
    </w:lvl>
    <w:lvl w:ilvl="1" w:tplc="E2E87556" w:tentative="1">
      <w:start w:val="1"/>
      <w:numFmt w:val="bullet"/>
      <w:lvlText w:val="o"/>
      <w:lvlJc w:val="left"/>
      <w:pPr>
        <w:ind w:left="1440" w:hanging="360"/>
      </w:pPr>
      <w:rPr>
        <w:rFonts w:ascii="Courier New" w:hAnsi="Courier New" w:cs="Courier New" w:hint="default"/>
      </w:rPr>
    </w:lvl>
    <w:lvl w:ilvl="2" w:tplc="DFD81040" w:tentative="1">
      <w:start w:val="1"/>
      <w:numFmt w:val="bullet"/>
      <w:lvlText w:val=""/>
      <w:lvlJc w:val="left"/>
      <w:pPr>
        <w:ind w:left="2160" w:hanging="360"/>
      </w:pPr>
      <w:rPr>
        <w:rFonts w:ascii="Wingdings" w:hAnsi="Wingdings" w:hint="default"/>
      </w:rPr>
    </w:lvl>
    <w:lvl w:ilvl="3" w:tplc="BF64E3E8" w:tentative="1">
      <w:start w:val="1"/>
      <w:numFmt w:val="bullet"/>
      <w:lvlText w:val=""/>
      <w:lvlJc w:val="left"/>
      <w:pPr>
        <w:ind w:left="2880" w:hanging="360"/>
      </w:pPr>
      <w:rPr>
        <w:rFonts w:ascii="Symbol" w:hAnsi="Symbol" w:hint="default"/>
      </w:rPr>
    </w:lvl>
    <w:lvl w:ilvl="4" w:tplc="CC5A20C4" w:tentative="1">
      <w:start w:val="1"/>
      <w:numFmt w:val="bullet"/>
      <w:lvlText w:val="o"/>
      <w:lvlJc w:val="left"/>
      <w:pPr>
        <w:ind w:left="3600" w:hanging="360"/>
      </w:pPr>
      <w:rPr>
        <w:rFonts w:ascii="Courier New" w:hAnsi="Courier New" w:cs="Courier New" w:hint="default"/>
      </w:rPr>
    </w:lvl>
    <w:lvl w:ilvl="5" w:tplc="5DF05A78" w:tentative="1">
      <w:start w:val="1"/>
      <w:numFmt w:val="bullet"/>
      <w:lvlText w:val=""/>
      <w:lvlJc w:val="left"/>
      <w:pPr>
        <w:ind w:left="4320" w:hanging="360"/>
      </w:pPr>
      <w:rPr>
        <w:rFonts w:ascii="Wingdings" w:hAnsi="Wingdings" w:hint="default"/>
      </w:rPr>
    </w:lvl>
    <w:lvl w:ilvl="6" w:tplc="2392E064" w:tentative="1">
      <w:start w:val="1"/>
      <w:numFmt w:val="bullet"/>
      <w:lvlText w:val=""/>
      <w:lvlJc w:val="left"/>
      <w:pPr>
        <w:ind w:left="5040" w:hanging="360"/>
      </w:pPr>
      <w:rPr>
        <w:rFonts w:ascii="Symbol" w:hAnsi="Symbol" w:hint="default"/>
      </w:rPr>
    </w:lvl>
    <w:lvl w:ilvl="7" w:tplc="0C6003E8" w:tentative="1">
      <w:start w:val="1"/>
      <w:numFmt w:val="bullet"/>
      <w:lvlText w:val="o"/>
      <w:lvlJc w:val="left"/>
      <w:pPr>
        <w:ind w:left="5760" w:hanging="360"/>
      </w:pPr>
      <w:rPr>
        <w:rFonts w:ascii="Courier New" w:hAnsi="Courier New" w:cs="Courier New" w:hint="default"/>
      </w:rPr>
    </w:lvl>
    <w:lvl w:ilvl="8" w:tplc="185E56FE" w:tentative="1">
      <w:start w:val="1"/>
      <w:numFmt w:val="bullet"/>
      <w:lvlText w:val=""/>
      <w:lvlJc w:val="left"/>
      <w:pPr>
        <w:ind w:left="6480" w:hanging="360"/>
      </w:pPr>
      <w:rPr>
        <w:rFonts w:ascii="Wingdings" w:hAnsi="Wingdings" w:hint="default"/>
      </w:rPr>
    </w:lvl>
  </w:abstractNum>
  <w:abstractNum w:abstractNumId="2" w15:restartNumberingAfterBreak="0">
    <w:nsid w:val="018B542F"/>
    <w:multiLevelType w:val="hybridMultilevel"/>
    <w:tmpl w:val="9E083F80"/>
    <w:lvl w:ilvl="0" w:tplc="7728BBDA">
      <w:start w:val="1"/>
      <w:numFmt w:val="bullet"/>
      <w:lvlText w:val=""/>
      <w:lvlJc w:val="left"/>
      <w:pPr>
        <w:tabs>
          <w:tab w:val="num" w:pos="720"/>
        </w:tabs>
        <w:ind w:left="720" w:hanging="360"/>
      </w:pPr>
      <w:rPr>
        <w:rFonts w:ascii="Symbol" w:hAnsi="Symbol" w:hint="default"/>
      </w:rPr>
    </w:lvl>
    <w:lvl w:ilvl="1" w:tplc="12549EE4" w:tentative="1">
      <w:start w:val="1"/>
      <w:numFmt w:val="bullet"/>
      <w:lvlText w:val="o"/>
      <w:lvlJc w:val="left"/>
      <w:pPr>
        <w:tabs>
          <w:tab w:val="num" w:pos="1440"/>
        </w:tabs>
        <w:ind w:left="1440" w:hanging="360"/>
      </w:pPr>
      <w:rPr>
        <w:rFonts w:ascii="Courier New" w:hAnsi="Courier New" w:cs="Courier New" w:hint="default"/>
      </w:rPr>
    </w:lvl>
    <w:lvl w:ilvl="2" w:tplc="F6D62A5E" w:tentative="1">
      <w:start w:val="1"/>
      <w:numFmt w:val="bullet"/>
      <w:lvlText w:val=""/>
      <w:lvlJc w:val="left"/>
      <w:pPr>
        <w:tabs>
          <w:tab w:val="num" w:pos="2160"/>
        </w:tabs>
        <w:ind w:left="2160" w:hanging="360"/>
      </w:pPr>
      <w:rPr>
        <w:rFonts w:ascii="Wingdings" w:hAnsi="Wingdings" w:hint="default"/>
      </w:rPr>
    </w:lvl>
    <w:lvl w:ilvl="3" w:tplc="A770FF30" w:tentative="1">
      <w:start w:val="1"/>
      <w:numFmt w:val="bullet"/>
      <w:lvlText w:val=""/>
      <w:lvlJc w:val="left"/>
      <w:pPr>
        <w:tabs>
          <w:tab w:val="num" w:pos="2880"/>
        </w:tabs>
        <w:ind w:left="2880" w:hanging="360"/>
      </w:pPr>
      <w:rPr>
        <w:rFonts w:ascii="Symbol" w:hAnsi="Symbol" w:hint="default"/>
      </w:rPr>
    </w:lvl>
    <w:lvl w:ilvl="4" w:tplc="5D9C873A" w:tentative="1">
      <w:start w:val="1"/>
      <w:numFmt w:val="bullet"/>
      <w:lvlText w:val="o"/>
      <w:lvlJc w:val="left"/>
      <w:pPr>
        <w:tabs>
          <w:tab w:val="num" w:pos="3600"/>
        </w:tabs>
        <w:ind w:left="3600" w:hanging="360"/>
      </w:pPr>
      <w:rPr>
        <w:rFonts w:ascii="Courier New" w:hAnsi="Courier New" w:cs="Courier New" w:hint="default"/>
      </w:rPr>
    </w:lvl>
    <w:lvl w:ilvl="5" w:tplc="3C62F80C" w:tentative="1">
      <w:start w:val="1"/>
      <w:numFmt w:val="bullet"/>
      <w:lvlText w:val=""/>
      <w:lvlJc w:val="left"/>
      <w:pPr>
        <w:tabs>
          <w:tab w:val="num" w:pos="4320"/>
        </w:tabs>
        <w:ind w:left="4320" w:hanging="360"/>
      </w:pPr>
      <w:rPr>
        <w:rFonts w:ascii="Wingdings" w:hAnsi="Wingdings" w:hint="default"/>
      </w:rPr>
    </w:lvl>
    <w:lvl w:ilvl="6" w:tplc="9B06AD2C" w:tentative="1">
      <w:start w:val="1"/>
      <w:numFmt w:val="bullet"/>
      <w:lvlText w:val=""/>
      <w:lvlJc w:val="left"/>
      <w:pPr>
        <w:tabs>
          <w:tab w:val="num" w:pos="5040"/>
        </w:tabs>
        <w:ind w:left="5040" w:hanging="360"/>
      </w:pPr>
      <w:rPr>
        <w:rFonts w:ascii="Symbol" w:hAnsi="Symbol" w:hint="default"/>
      </w:rPr>
    </w:lvl>
    <w:lvl w:ilvl="7" w:tplc="E2B4CDFC" w:tentative="1">
      <w:start w:val="1"/>
      <w:numFmt w:val="bullet"/>
      <w:lvlText w:val="o"/>
      <w:lvlJc w:val="left"/>
      <w:pPr>
        <w:tabs>
          <w:tab w:val="num" w:pos="5760"/>
        </w:tabs>
        <w:ind w:left="5760" w:hanging="360"/>
      </w:pPr>
      <w:rPr>
        <w:rFonts w:ascii="Courier New" w:hAnsi="Courier New" w:cs="Courier New" w:hint="default"/>
      </w:rPr>
    </w:lvl>
    <w:lvl w:ilvl="8" w:tplc="F410C9C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4E753E"/>
    <w:multiLevelType w:val="multilevel"/>
    <w:tmpl w:val="962C9CC6"/>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pStyle w:val="14"/>
      <w:lvlText w:val="%1.%2.%3.%4."/>
      <w:lvlJc w:val="left"/>
      <w:pPr>
        <w:ind w:left="1728" w:hanging="648"/>
      </w:pPr>
      <w:rPr>
        <w:rFonts w:hint="default"/>
        <w:b w:val="0"/>
        <w:bCs w:val="0"/>
      </w:rPr>
    </w:lvl>
    <w:lvl w:ilvl="4">
      <w:start w:val="1"/>
      <w:numFmt w:val="decimal"/>
      <w:pStyle w:val="1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D825B1"/>
    <w:multiLevelType w:val="multilevel"/>
    <w:tmpl w:val="02663D6C"/>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val="en-US" w:bidi="he-IL"/>
      </w:rPr>
    </w:lvl>
    <w:lvl w:ilvl="2">
      <w:start w:val="1"/>
      <w:numFmt w:val="decimal"/>
      <w:lvlText w:val="%1.%2.%3."/>
      <w:lvlJc w:val="left"/>
      <w:pPr>
        <w:ind w:left="1224" w:hanging="504"/>
      </w:pPr>
      <w:rPr>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6"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7" w15:restartNumberingAfterBreak="0">
    <w:nsid w:val="0E562AF6"/>
    <w:multiLevelType w:val="hybridMultilevel"/>
    <w:tmpl w:val="55448F36"/>
    <w:lvl w:ilvl="0" w:tplc="500439EE">
      <w:start w:val="1"/>
      <w:numFmt w:val="hebrew1"/>
      <w:lvlText w:val="%1."/>
      <w:lvlJc w:val="left"/>
      <w:pPr>
        <w:ind w:left="720" w:hanging="360"/>
      </w:pPr>
      <w:rPr>
        <w:rFonts w:hint="default"/>
      </w:rPr>
    </w:lvl>
    <w:lvl w:ilvl="1" w:tplc="B4F80E6A" w:tentative="1">
      <w:start w:val="1"/>
      <w:numFmt w:val="lowerLetter"/>
      <w:lvlText w:val="%2."/>
      <w:lvlJc w:val="left"/>
      <w:pPr>
        <w:ind w:left="1440" w:hanging="360"/>
      </w:pPr>
    </w:lvl>
    <w:lvl w:ilvl="2" w:tplc="76E0FE34" w:tentative="1">
      <w:start w:val="1"/>
      <w:numFmt w:val="lowerRoman"/>
      <w:lvlText w:val="%3."/>
      <w:lvlJc w:val="right"/>
      <w:pPr>
        <w:ind w:left="2160" w:hanging="180"/>
      </w:pPr>
    </w:lvl>
    <w:lvl w:ilvl="3" w:tplc="B32C1C16" w:tentative="1">
      <w:start w:val="1"/>
      <w:numFmt w:val="decimal"/>
      <w:lvlText w:val="%4."/>
      <w:lvlJc w:val="left"/>
      <w:pPr>
        <w:ind w:left="2880" w:hanging="360"/>
      </w:pPr>
    </w:lvl>
    <w:lvl w:ilvl="4" w:tplc="BA4691BC" w:tentative="1">
      <w:start w:val="1"/>
      <w:numFmt w:val="lowerLetter"/>
      <w:lvlText w:val="%5."/>
      <w:lvlJc w:val="left"/>
      <w:pPr>
        <w:ind w:left="3600" w:hanging="360"/>
      </w:pPr>
    </w:lvl>
    <w:lvl w:ilvl="5" w:tplc="6B389B1E" w:tentative="1">
      <w:start w:val="1"/>
      <w:numFmt w:val="lowerRoman"/>
      <w:lvlText w:val="%6."/>
      <w:lvlJc w:val="right"/>
      <w:pPr>
        <w:ind w:left="4320" w:hanging="180"/>
      </w:pPr>
    </w:lvl>
    <w:lvl w:ilvl="6" w:tplc="58F4F184" w:tentative="1">
      <w:start w:val="1"/>
      <w:numFmt w:val="decimal"/>
      <w:lvlText w:val="%7."/>
      <w:lvlJc w:val="left"/>
      <w:pPr>
        <w:ind w:left="5040" w:hanging="360"/>
      </w:pPr>
    </w:lvl>
    <w:lvl w:ilvl="7" w:tplc="07883AFC" w:tentative="1">
      <w:start w:val="1"/>
      <w:numFmt w:val="lowerLetter"/>
      <w:lvlText w:val="%8."/>
      <w:lvlJc w:val="left"/>
      <w:pPr>
        <w:ind w:left="5760" w:hanging="360"/>
      </w:pPr>
    </w:lvl>
    <w:lvl w:ilvl="8" w:tplc="642A01BA" w:tentative="1">
      <w:start w:val="1"/>
      <w:numFmt w:val="lowerRoman"/>
      <w:lvlText w:val="%9."/>
      <w:lvlJc w:val="right"/>
      <w:pPr>
        <w:ind w:left="6480" w:hanging="180"/>
      </w:pPr>
    </w:lvl>
  </w:abstractNum>
  <w:abstractNum w:abstractNumId="8" w15:restartNumberingAfterBreak="0">
    <w:nsid w:val="132E766D"/>
    <w:multiLevelType w:val="hybridMultilevel"/>
    <w:tmpl w:val="18B2B25A"/>
    <w:lvl w:ilvl="0" w:tplc="54EC425E">
      <w:start w:val="1"/>
      <w:numFmt w:val="decimal"/>
      <w:lvlText w:val="%1."/>
      <w:lvlJc w:val="left"/>
      <w:pPr>
        <w:ind w:left="720" w:hanging="360"/>
      </w:pPr>
      <w:rPr>
        <w:rFonts w:hint="default"/>
      </w:rPr>
    </w:lvl>
    <w:lvl w:ilvl="1" w:tplc="5B1809F8" w:tentative="1">
      <w:start w:val="1"/>
      <w:numFmt w:val="lowerLetter"/>
      <w:lvlText w:val="%2."/>
      <w:lvlJc w:val="left"/>
      <w:pPr>
        <w:ind w:left="1440" w:hanging="360"/>
      </w:pPr>
    </w:lvl>
    <w:lvl w:ilvl="2" w:tplc="A8322B2E" w:tentative="1">
      <w:start w:val="1"/>
      <w:numFmt w:val="lowerRoman"/>
      <w:lvlText w:val="%3."/>
      <w:lvlJc w:val="right"/>
      <w:pPr>
        <w:ind w:left="2160" w:hanging="180"/>
      </w:pPr>
    </w:lvl>
    <w:lvl w:ilvl="3" w:tplc="DD243988" w:tentative="1">
      <w:start w:val="1"/>
      <w:numFmt w:val="decimal"/>
      <w:lvlText w:val="%4."/>
      <w:lvlJc w:val="left"/>
      <w:pPr>
        <w:ind w:left="2880" w:hanging="360"/>
      </w:pPr>
    </w:lvl>
    <w:lvl w:ilvl="4" w:tplc="7BD6475C" w:tentative="1">
      <w:start w:val="1"/>
      <w:numFmt w:val="lowerLetter"/>
      <w:lvlText w:val="%5."/>
      <w:lvlJc w:val="left"/>
      <w:pPr>
        <w:ind w:left="3600" w:hanging="360"/>
      </w:pPr>
    </w:lvl>
    <w:lvl w:ilvl="5" w:tplc="284416CC" w:tentative="1">
      <w:start w:val="1"/>
      <w:numFmt w:val="lowerRoman"/>
      <w:lvlText w:val="%6."/>
      <w:lvlJc w:val="right"/>
      <w:pPr>
        <w:ind w:left="4320" w:hanging="180"/>
      </w:pPr>
    </w:lvl>
    <w:lvl w:ilvl="6" w:tplc="FF621538" w:tentative="1">
      <w:start w:val="1"/>
      <w:numFmt w:val="decimal"/>
      <w:lvlText w:val="%7."/>
      <w:lvlJc w:val="left"/>
      <w:pPr>
        <w:ind w:left="5040" w:hanging="360"/>
      </w:pPr>
    </w:lvl>
    <w:lvl w:ilvl="7" w:tplc="6ADE1CF6" w:tentative="1">
      <w:start w:val="1"/>
      <w:numFmt w:val="lowerLetter"/>
      <w:lvlText w:val="%8."/>
      <w:lvlJc w:val="left"/>
      <w:pPr>
        <w:ind w:left="5760" w:hanging="360"/>
      </w:pPr>
    </w:lvl>
    <w:lvl w:ilvl="8" w:tplc="6D3E3A92" w:tentative="1">
      <w:start w:val="1"/>
      <w:numFmt w:val="lowerRoman"/>
      <w:lvlText w:val="%9."/>
      <w:lvlJc w:val="right"/>
      <w:pPr>
        <w:ind w:left="6480" w:hanging="180"/>
      </w:pPr>
    </w:lvl>
  </w:abstractNum>
  <w:abstractNum w:abstractNumId="9" w15:restartNumberingAfterBreak="0">
    <w:nsid w:val="178C0BC4"/>
    <w:multiLevelType w:val="singleLevel"/>
    <w:tmpl w:val="3E58341C"/>
    <w:lvl w:ilvl="0">
      <w:start w:val="2"/>
      <w:numFmt w:val="decimal"/>
      <w:pStyle w:val="12"/>
      <w:lvlText w:val="(%1)"/>
      <w:lvlJc w:val="left"/>
      <w:pPr>
        <w:tabs>
          <w:tab w:val="num" w:pos="1407"/>
        </w:tabs>
        <w:ind w:left="1407" w:hanging="555"/>
      </w:pPr>
      <w:rPr>
        <w:rFonts w:cs="Times New Roman" w:hint="default"/>
        <w:sz w:val="28"/>
      </w:rPr>
    </w:lvl>
  </w:abstractNum>
  <w:abstractNum w:abstractNumId="10" w15:restartNumberingAfterBreak="0">
    <w:nsid w:val="1853641C"/>
    <w:multiLevelType w:val="multilevel"/>
    <w:tmpl w:val="7DD833AE"/>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A9D3587"/>
    <w:multiLevelType w:val="multilevel"/>
    <w:tmpl w:val="D5E40E56"/>
    <w:lvl w:ilvl="0">
      <w:start w:val="1"/>
      <w:numFmt w:val="decimal"/>
      <w:pStyle w:val="110"/>
      <w:lvlText w:val="%1."/>
      <w:lvlJc w:val="left"/>
      <w:pPr>
        <w:tabs>
          <w:tab w:val="num" w:pos="567"/>
        </w:tabs>
        <w:ind w:left="567"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hebrew1"/>
      <w:pStyle w:val="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3)"/>
      <w:lvlJc w:val="left"/>
      <w:pPr>
        <w:tabs>
          <w:tab w:val="num" w:pos="1701"/>
        </w:tabs>
        <w:ind w:left="1701"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hebrew1"/>
      <w:pStyle w:val="10"/>
      <w:lvlText w:val="(%4)"/>
      <w:lvlJc w:val="left"/>
      <w:pPr>
        <w:tabs>
          <w:tab w:val="num" w:pos="2268"/>
        </w:tabs>
        <w:ind w:left="2268" w:hanging="567"/>
      </w:pPr>
      <w:rPr>
        <w:rFonts w:cs="David" w:hint="cs"/>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12" w15:restartNumberingAfterBreak="0">
    <w:nsid w:val="1DCE1AF0"/>
    <w:multiLevelType w:val="hybridMultilevel"/>
    <w:tmpl w:val="D986834C"/>
    <w:lvl w:ilvl="0" w:tplc="FFFFFFFF">
      <w:start w:val="1"/>
      <w:numFmt w:val="hebrew1"/>
      <w:lvlText w:val="%1."/>
      <w:lvlJc w:val="left"/>
      <w:pPr>
        <w:ind w:left="1005" w:hanging="360"/>
      </w:pPr>
      <w:rPr>
        <w:rFonts w:hint="default"/>
      </w:r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13" w15:restartNumberingAfterBreak="0">
    <w:nsid w:val="1E1D6360"/>
    <w:multiLevelType w:val="hybridMultilevel"/>
    <w:tmpl w:val="7F06A8AA"/>
    <w:styleLink w:val="2"/>
    <w:lvl w:ilvl="0" w:tplc="DF1E1532">
      <w:start w:val="12"/>
      <w:numFmt w:val="decimal"/>
      <w:lvlText w:val="%1."/>
      <w:lvlJc w:val="left"/>
      <w:pPr>
        <w:ind w:left="720" w:hanging="360"/>
      </w:pPr>
      <w:rPr>
        <w:rFonts w:hint="default"/>
      </w:rPr>
    </w:lvl>
    <w:lvl w:ilvl="1" w:tplc="8B62AE88">
      <w:start w:val="1"/>
      <w:numFmt w:val="hebrew1"/>
      <w:lvlText w:val="%2."/>
      <w:lvlJc w:val="left"/>
      <w:pPr>
        <w:ind w:left="1440" w:hanging="360"/>
      </w:pPr>
      <w:rPr>
        <w:rFonts w:ascii="Times New Roman" w:eastAsia="Times New Roman" w:hAnsi="Times New Roman" w:cs="David"/>
      </w:rPr>
    </w:lvl>
    <w:lvl w:ilvl="2" w:tplc="3F3C3F14" w:tentative="1">
      <w:start w:val="1"/>
      <w:numFmt w:val="lowerRoman"/>
      <w:lvlText w:val="%3."/>
      <w:lvlJc w:val="right"/>
      <w:pPr>
        <w:ind w:left="2160" w:hanging="180"/>
      </w:pPr>
    </w:lvl>
    <w:lvl w:ilvl="3" w:tplc="49DCDF8E" w:tentative="1">
      <w:start w:val="1"/>
      <w:numFmt w:val="decimal"/>
      <w:lvlText w:val="%4."/>
      <w:lvlJc w:val="left"/>
      <w:pPr>
        <w:ind w:left="2880" w:hanging="360"/>
      </w:pPr>
    </w:lvl>
    <w:lvl w:ilvl="4" w:tplc="EE70EF30" w:tentative="1">
      <w:start w:val="1"/>
      <w:numFmt w:val="lowerLetter"/>
      <w:lvlText w:val="%5."/>
      <w:lvlJc w:val="left"/>
      <w:pPr>
        <w:ind w:left="3600" w:hanging="360"/>
      </w:pPr>
    </w:lvl>
    <w:lvl w:ilvl="5" w:tplc="C6BA79E0" w:tentative="1">
      <w:start w:val="1"/>
      <w:numFmt w:val="lowerRoman"/>
      <w:lvlText w:val="%6."/>
      <w:lvlJc w:val="right"/>
      <w:pPr>
        <w:ind w:left="4320" w:hanging="180"/>
      </w:pPr>
    </w:lvl>
    <w:lvl w:ilvl="6" w:tplc="2B420A86" w:tentative="1">
      <w:start w:val="1"/>
      <w:numFmt w:val="decimal"/>
      <w:lvlText w:val="%7."/>
      <w:lvlJc w:val="left"/>
      <w:pPr>
        <w:ind w:left="5040" w:hanging="360"/>
      </w:pPr>
    </w:lvl>
    <w:lvl w:ilvl="7" w:tplc="F002028A" w:tentative="1">
      <w:start w:val="1"/>
      <w:numFmt w:val="lowerLetter"/>
      <w:lvlText w:val="%8."/>
      <w:lvlJc w:val="left"/>
      <w:pPr>
        <w:ind w:left="5760" w:hanging="360"/>
      </w:pPr>
    </w:lvl>
    <w:lvl w:ilvl="8" w:tplc="CCECFB36" w:tentative="1">
      <w:start w:val="1"/>
      <w:numFmt w:val="lowerRoman"/>
      <w:lvlText w:val="%9."/>
      <w:lvlJc w:val="right"/>
      <w:pPr>
        <w:ind w:left="6480" w:hanging="180"/>
      </w:pPr>
    </w:lvl>
  </w:abstractNum>
  <w:abstractNum w:abstractNumId="14" w15:restartNumberingAfterBreak="0">
    <w:nsid w:val="1E21095C"/>
    <w:multiLevelType w:val="multilevel"/>
    <w:tmpl w:val="00424D1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13"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03DF5"/>
    <w:multiLevelType w:val="multilevel"/>
    <w:tmpl w:val="5ECABEF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David" w:hAnsi="David" w:cs="David"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E605D3"/>
    <w:multiLevelType w:val="hybridMultilevel"/>
    <w:tmpl w:val="074C5934"/>
    <w:lvl w:ilvl="0" w:tplc="9D26665A">
      <w:start w:val="2"/>
      <w:numFmt w:val="bullet"/>
      <w:pStyle w:val="13"/>
      <w:lvlText w:val="-"/>
      <w:lvlJc w:val="left"/>
      <w:pPr>
        <w:ind w:left="1993" w:hanging="360"/>
      </w:pPr>
      <w:rPr>
        <w:rFonts w:ascii="Times New Roman" w:eastAsia="Times New Roman" w:hAnsi="Times New Roman" w:cs="David" w:hint="default"/>
        <w:sz w:val="28"/>
      </w:rPr>
    </w:lvl>
    <w:lvl w:ilvl="1" w:tplc="FBFA33AE">
      <w:start w:val="1"/>
      <w:numFmt w:val="bullet"/>
      <w:lvlText w:val="o"/>
      <w:lvlJc w:val="left"/>
      <w:pPr>
        <w:ind w:left="2713" w:hanging="360"/>
      </w:pPr>
      <w:rPr>
        <w:rFonts w:ascii="Courier New" w:hAnsi="Courier New" w:cs="Courier New" w:hint="default"/>
      </w:rPr>
    </w:lvl>
    <w:lvl w:ilvl="2" w:tplc="FE44443C">
      <w:start w:val="1"/>
      <w:numFmt w:val="bullet"/>
      <w:lvlText w:val=""/>
      <w:lvlJc w:val="left"/>
      <w:pPr>
        <w:ind w:left="3433" w:hanging="360"/>
      </w:pPr>
      <w:rPr>
        <w:rFonts w:ascii="Wingdings" w:hAnsi="Wingdings" w:hint="default"/>
      </w:rPr>
    </w:lvl>
    <w:lvl w:ilvl="3" w:tplc="2D1611EE">
      <w:start w:val="1"/>
      <w:numFmt w:val="bullet"/>
      <w:lvlText w:val=""/>
      <w:lvlJc w:val="left"/>
      <w:pPr>
        <w:ind w:left="4153" w:hanging="360"/>
      </w:pPr>
      <w:rPr>
        <w:rFonts w:ascii="Symbol" w:hAnsi="Symbol" w:hint="default"/>
      </w:rPr>
    </w:lvl>
    <w:lvl w:ilvl="4" w:tplc="313674D6" w:tentative="1">
      <w:start w:val="1"/>
      <w:numFmt w:val="bullet"/>
      <w:lvlText w:val="o"/>
      <w:lvlJc w:val="left"/>
      <w:pPr>
        <w:ind w:left="4873" w:hanging="360"/>
      </w:pPr>
      <w:rPr>
        <w:rFonts w:ascii="Courier New" w:hAnsi="Courier New" w:cs="Courier New" w:hint="default"/>
      </w:rPr>
    </w:lvl>
    <w:lvl w:ilvl="5" w:tplc="C1AEC270" w:tentative="1">
      <w:start w:val="1"/>
      <w:numFmt w:val="bullet"/>
      <w:lvlText w:val=""/>
      <w:lvlJc w:val="left"/>
      <w:pPr>
        <w:ind w:left="5593" w:hanging="360"/>
      </w:pPr>
      <w:rPr>
        <w:rFonts w:ascii="Wingdings" w:hAnsi="Wingdings" w:hint="default"/>
      </w:rPr>
    </w:lvl>
    <w:lvl w:ilvl="6" w:tplc="C7CA3B64" w:tentative="1">
      <w:start w:val="1"/>
      <w:numFmt w:val="bullet"/>
      <w:lvlText w:val=""/>
      <w:lvlJc w:val="left"/>
      <w:pPr>
        <w:ind w:left="6313" w:hanging="360"/>
      </w:pPr>
      <w:rPr>
        <w:rFonts w:ascii="Symbol" w:hAnsi="Symbol" w:hint="default"/>
      </w:rPr>
    </w:lvl>
    <w:lvl w:ilvl="7" w:tplc="C55AAE1A" w:tentative="1">
      <w:start w:val="1"/>
      <w:numFmt w:val="bullet"/>
      <w:lvlText w:val="o"/>
      <w:lvlJc w:val="left"/>
      <w:pPr>
        <w:ind w:left="7033" w:hanging="360"/>
      </w:pPr>
      <w:rPr>
        <w:rFonts w:ascii="Courier New" w:hAnsi="Courier New" w:cs="Courier New" w:hint="default"/>
      </w:rPr>
    </w:lvl>
    <w:lvl w:ilvl="8" w:tplc="CBE6D588" w:tentative="1">
      <w:start w:val="1"/>
      <w:numFmt w:val="bullet"/>
      <w:lvlText w:val=""/>
      <w:lvlJc w:val="left"/>
      <w:pPr>
        <w:ind w:left="7753" w:hanging="360"/>
      </w:pPr>
      <w:rPr>
        <w:rFonts w:ascii="Wingdings" w:hAnsi="Wingdings" w:hint="default"/>
      </w:rPr>
    </w:lvl>
  </w:abstractNum>
  <w:abstractNum w:abstractNumId="17" w15:restartNumberingAfterBreak="0">
    <w:nsid w:val="1F9663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2343EB"/>
    <w:multiLevelType w:val="multilevel"/>
    <w:tmpl w:val="A0B48966"/>
    <w:styleLink w:val="a2"/>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19" w15:restartNumberingAfterBreak="0">
    <w:nsid w:val="2627550D"/>
    <w:multiLevelType w:val="hybridMultilevel"/>
    <w:tmpl w:val="4B3CD468"/>
    <w:lvl w:ilvl="0" w:tplc="3320B324">
      <w:start w:val="1"/>
      <w:numFmt w:val="decimal"/>
      <w:lvlText w:val="%1)"/>
      <w:lvlJc w:val="left"/>
      <w:pPr>
        <w:ind w:left="720" w:hanging="360"/>
      </w:pPr>
    </w:lvl>
    <w:lvl w:ilvl="1" w:tplc="DFB0FCCE">
      <w:start w:val="1"/>
      <w:numFmt w:val="lowerLetter"/>
      <w:lvlText w:val="%2."/>
      <w:lvlJc w:val="left"/>
      <w:pPr>
        <w:ind w:left="1440" w:hanging="360"/>
      </w:pPr>
    </w:lvl>
    <w:lvl w:ilvl="2" w:tplc="25D6FEE6">
      <w:start w:val="1"/>
      <w:numFmt w:val="lowerRoman"/>
      <w:lvlText w:val="%3."/>
      <w:lvlJc w:val="right"/>
      <w:pPr>
        <w:ind w:left="2160" w:hanging="180"/>
      </w:pPr>
    </w:lvl>
    <w:lvl w:ilvl="3" w:tplc="83F24058">
      <w:start w:val="1"/>
      <w:numFmt w:val="decimal"/>
      <w:lvlText w:val="%4."/>
      <w:lvlJc w:val="left"/>
      <w:pPr>
        <w:ind w:left="2880" w:hanging="360"/>
      </w:pPr>
    </w:lvl>
    <w:lvl w:ilvl="4" w:tplc="F3FA7C86">
      <w:start w:val="1"/>
      <w:numFmt w:val="lowerLetter"/>
      <w:lvlText w:val="%5."/>
      <w:lvlJc w:val="left"/>
      <w:pPr>
        <w:ind w:left="3600" w:hanging="360"/>
      </w:pPr>
    </w:lvl>
    <w:lvl w:ilvl="5" w:tplc="802CB9C8">
      <w:start w:val="1"/>
      <w:numFmt w:val="lowerRoman"/>
      <w:lvlText w:val="%6."/>
      <w:lvlJc w:val="right"/>
      <w:pPr>
        <w:ind w:left="4320" w:hanging="180"/>
      </w:pPr>
    </w:lvl>
    <w:lvl w:ilvl="6" w:tplc="B970B758">
      <w:start w:val="1"/>
      <w:numFmt w:val="decimal"/>
      <w:lvlText w:val="%7."/>
      <w:lvlJc w:val="left"/>
      <w:pPr>
        <w:ind w:left="5040" w:hanging="360"/>
      </w:pPr>
    </w:lvl>
    <w:lvl w:ilvl="7" w:tplc="60A07682">
      <w:start w:val="1"/>
      <w:numFmt w:val="lowerLetter"/>
      <w:lvlText w:val="%8."/>
      <w:lvlJc w:val="left"/>
      <w:pPr>
        <w:ind w:left="5760" w:hanging="360"/>
      </w:pPr>
    </w:lvl>
    <w:lvl w:ilvl="8" w:tplc="C7D2450E">
      <w:start w:val="1"/>
      <w:numFmt w:val="lowerRoman"/>
      <w:lvlText w:val="%9."/>
      <w:lvlJc w:val="right"/>
      <w:pPr>
        <w:ind w:left="6480" w:hanging="180"/>
      </w:pPr>
    </w:lvl>
  </w:abstractNum>
  <w:abstractNum w:abstractNumId="20" w15:restartNumberingAfterBreak="0">
    <w:nsid w:val="269735EA"/>
    <w:multiLevelType w:val="hybridMultilevel"/>
    <w:tmpl w:val="366AE482"/>
    <w:lvl w:ilvl="0" w:tplc="12743A04">
      <w:start w:val="1"/>
      <w:numFmt w:val="bullet"/>
      <w:lvlText w:val=""/>
      <w:lvlJc w:val="left"/>
      <w:pPr>
        <w:ind w:left="1080" w:hanging="360"/>
      </w:pPr>
      <w:rPr>
        <w:rFonts w:ascii="Symbol" w:hAnsi="Symbol" w:cs="Symbol" w:hint="default"/>
      </w:rPr>
    </w:lvl>
    <w:lvl w:ilvl="1" w:tplc="18FE2792" w:tentative="1">
      <w:start w:val="1"/>
      <w:numFmt w:val="bullet"/>
      <w:lvlText w:val="o"/>
      <w:lvlJc w:val="left"/>
      <w:pPr>
        <w:ind w:left="1800" w:hanging="360"/>
      </w:pPr>
      <w:rPr>
        <w:rFonts w:ascii="Courier New" w:hAnsi="Courier New" w:cs="Courier New" w:hint="default"/>
      </w:rPr>
    </w:lvl>
    <w:lvl w:ilvl="2" w:tplc="6A4A01B8" w:tentative="1">
      <w:start w:val="1"/>
      <w:numFmt w:val="bullet"/>
      <w:lvlText w:val=""/>
      <w:lvlJc w:val="left"/>
      <w:pPr>
        <w:ind w:left="2520" w:hanging="360"/>
      </w:pPr>
      <w:rPr>
        <w:rFonts w:ascii="Wingdings" w:hAnsi="Wingdings" w:hint="default"/>
      </w:rPr>
    </w:lvl>
    <w:lvl w:ilvl="3" w:tplc="65BE81CE" w:tentative="1">
      <w:start w:val="1"/>
      <w:numFmt w:val="bullet"/>
      <w:lvlText w:val=""/>
      <w:lvlJc w:val="left"/>
      <w:pPr>
        <w:ind w:left="3240" w:hanging="360"/>
      </w:pPr>
      <w:rPr>
        <w:rFonts w:ascii="Symbol" w:hAnsi="Symbol" w:hint="default"/>
      </w:rPr>
    </w:lvl>
    <w:lvl w:ilvl="4" w:tplc="5B9AB07E" w:tentative="1">
      <w:start w:val="1"/>
      <w:numFmt w:val="bullet"/>
      <w:lvlText w:val="o"/>
      <w:lvlJc w:val="left"/>
      <w:pPr>
        <w:ind w:left="3960" w:hanging="360"/>
      </w:pPr>
      <w:rPr>
        <w:rFonts w:ascii="Courier New" w:hAnsi="Courier New" w:cs="Courier New" w:hint="default"/>
      </w:rPr>
    </w:lvl>
    <w:lvl w:ilvl="5" w:tplc="8448241A" w:tentative="1">
      <w:start w:val="1"/>
      <w:numFmt w:val="bullet"/>
      <w:lvlText w:val=""/>
      <w:lvlJc w:val="left"/>
      <w:pPr>
        <w:ind w:left="4680" w:hanging="360"/>
      </w:pPr>
      <w:rPr>
        <w:rFonts w:ascii="Wingdings" w:hAnsi="Wingdings" w:hint="default"/>
      </w:rPr>
    </w:lvl>
    <w:lvl w:ilvl="6" w:tplc="6BEE0364" w:tentative="1">
      <w:start w:val="1"/>
      <w:numFmt w:val="bullet"/>
      <w:lvlText w:val=""/>
      <w:lvlJc w:val="left"/>
      <w:pPr>
        <w:ind w:left="5400" w:hanging="360"/>
      </w:pPr>
      <w:rPr>
        <w:rFonts w:ascii="Symbol" w:hAnsi="Symbol" w:hint="default"/>
      </w:rPr>
    </w:lvl>
    <w:lvl w:ilvl="7" w:tplc="78EEB812" w:tentative="1">
      <w:start w:val="1"/>
      <w:numFmt w:val="bullet"/>
      <w:lvlText w:val="o"/>
      <w:lvlJc w:val="left"/>
      <w:pPr>
        <w:ind w:left="6120" w:hanging="360"/>
      </w:pPr>
      <w:rPr>
        <w:rFonts w:ascii="Courier New" w:hAnsi="Courier New" w:cs="Courier New" w:hint="default"/>
      </w:rPr>
    </w:lvl>
    <w:lvl w:ilvl="8" w:tplc="3DE4A82A" w:tentative="1">
      <w:start w:val="1"/>
      <w:numFmt w:val="bullet"/>
      <w:lvlText w:val=""/>
      <w:lvlJc w:val="left"/>
      <w:pPr>
        <w:ind w:left="6840" w:hanging="360"/>
      </w:pPr>
      <w:rPr>
        <w:rFonts w:ascii="Wingdings" w:hAnsi="Wingdings" w:hint="default"/>
      </w:rPr>
    </w:lvl>
  </w:abstractNum>
  <w:abstractNum w:abstractNumId="21" w15:restartNumberingAfterBreak="0">
    <w:nsid w:val="2A564E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3E35D6"/>
    <w:multiLevelType w:val="hybridMultilevel"/>
    <w:tmpl w:val="E3805CF8"/>
    <w:lvl w:ilvl="0" w:tplc="8AE4DFF4">
      <w:start w:val="1"/>
      <w:numFmt w:val="hebrew1"/>
      <w:lvlText w:val="%1."/>
      <w:lvlJc w:val="left"/>
      <w:pPr>
        <w:ind w:left="1805" w:hanging="360"/>
      </w:pPr>
      <w:rPr>
        <w:rFonts w:hint="default"/>
      </w:rPr>
    </w:lvl>
    <w:lvl w:ilvl="1" w:tplc="2ECCD772" w:tentative="1">
      <w:start w:val="1"/>
      <w:numFmt w:val="lowerLetter"/>
      <w:lvlText w:val="%2."/>
      <w:lvlJc w:val="left"/>
      <w:pPr>
        <w:ind w:left="2525" w:hanging="360"/>
      </w:pPr>
    </w:lvl>
    <w:lvl w:ilvl="2" w:tplc="EB4EA9B6" w:tentative="1">
      <w:start w:val="1"/>
      <w:numFmt w:val="lowerRoman"/>
      <w:lvlText w:val="%3."/>
      <w:lvlJc w:val="right"/>
      <w:pPr>
        <w:ind w:left="3245" w:hanging="180"/>
      </w:pPr>
    </w:lvl>
    <w:lvl w:ilvl="3" w:tplc="405ECB5E" w:tentative="1">
      <w:start w:val="1"/>
      <w:numFmt w:val="decimal"/>
      <w:lvlText w:val="%4."/>
      <w:lvlJc w:val="left"/>
      <w:pPr>
        <w:ind w:left="3965" w:hanging="360"/>
      </w:pPr>
    </w:lvl>
    <w:lvl w:ilvl="4" w:tplc="6EAC2726" w:tentative="1">
      <w:start w:val="1"/>
      <w:numFmt w:val="lowerLetter"/>
      <w:lvlText w:val="%5."/>
      <w:lvlJc w:val="left"/>
      <w:pPr>
        <w:ind w:left="4685" w:hanging="360"/>
      </w:pPr>
    </w:lvl>
    <w:lvl w:ilvl="5" w:tplc="1F7E6AD8" w:tentative="1">
      <w:start w:val="1"/>
      <w:numFmt w:val="lowerRoman"/>
      <w:lvlText w:val="%6."/>
      <w:lvlJc w:val="right"/>
      <w:pPr>
        <w:ind w:left="5405" w:hanging="180"/>
      </w:pPr>
    </w:lvl>
    <w:lvl w:ilvl="6" w:tplc="70B8B46E" w:tentative="1">
      <w:start w:val="1"/>
      <w:numFmt w:val="decimal"/>
      <w:lvlText w:val="%7."/>
      <w:lvlJc w:val="left"/>
      <w:pPr>
        <w:ind w:left="6125" w:hanging="360"/>
      </w:pPr>
    </w:lvl>
    <w:lvl w:ilvl="7" w:tplc="7716E958" w:tentative="1">
      <w:start w:val="1"/>
      <w:numFmt w:val="lowerLetter"/>
      <w:lvlText w:val="%8."/>
      <w:lvlJc w:val="left"/>
      <w:pPr>
        <w:ind w:left="6845" w:hanging="360"/>
      </w:pPr>
    </w:lvl>
    <w:lvl w:ilvl="8" w:tplc="7CBA530C" w:tentative="1">
      <w:start w:val="1"/>
      <w:numFmt w:val="lowerRoman"/>
      <w:lvlText w:val="%9."/>
      <w:lvlJc w:val="right"/>
      <w:pPr>
        <w:ind w:left="7565" w:hanging="180"/>
      </w:pPr>
    </w:lvl>
  </w:abstractNum>
  <w:abstractNum w:abstractNumId="23" w15:restartNumberingAfterBreak="0">
    <w:nsid w:val="300A1F61"/>
    <w:multiLevelType w:val="hybridMultilevel"/>
    <w:tmpl w:val="D34C8818"/>
    <w:lvl w:ilvl="0" w:tplc="4C0834B4">
      <w:start w:val="1"/>
      <w:numFmt w:val="hebrew1"/>
      <w:lvlText w:val="%1."/>
      <w:lvlJc w:val="left"/>
      <w:pPr>
        <w:ind w:left="869" w:hanging="360"/>
      </w:pPr>
      <w:rPr>
        <w:rFonts w:hint="default"/>
        <w:sz w:val="24"/>
      </w:rPr>
    </w:lvl>
    <w:lvl w:ilvl="1" w:tplc="52223EFC" w:tentative="1">
      <w:start w:val="1"/>
      <w:numFmt w:val="lowerLetter"/>
      <w:lvlText w:val="%2."/>
      <w:lvlJc w:val="left"/>
      <w:pPr>
        <w:ind w:left="1589" w:hanging="360"/>
      </w:pPr>
    </w:lvl>
    <w:lvl w:ilvl="2" w:tplc="C0224C14" w:tentative="1">
      <w:start w:val="1"/>
      <w:numFmt w:val="lowerRoman"/>
      <w:lvlText w:val="%3."/>
      <w:lvlJc w:val="right"/>
      <w:pPr>
        <w:ind w:left="2309" w:hanging="180"/>
      </w:pPr>
    </w:lvl>
    <w:lvl w:ilvl="3" w:tplc="09D80E9A" w:tentative="1">
      <w:start w:val="1"/>
      <w:numFmt w:val="decimal"/>
      <w:lvlText w:val="%4."/>
      <w:lvlJc w:val="left"/>
      <w:pPr>
        <w:ind w:left="3029" w:hanging="360"/>
      </w:pPr>
    </w:lvl>
    <w:lvl w:ilvl="4" w:tplc="9F5039F0" w:tentative="1">
      <w:start w:val="1"/>
      <w:numFmt w:val="lowerLetter"/>
      <w:lvlText w:val="%5."/>
      <w:lvlJc w:val="left"/>
      <w:pPr>
        <w:ind w:left="3749" w:hanging="360"/>
      </w:pPr>
    </w:lvl>
    <w:lvl w:ilvl="5" w:tplc="FD60F498" w:tentative="1">
      <w:start w:val="1"/>
      <w:numFmt w:val="lowerRoman"/>
      <w:lvlText w:val="%6."/>
      <w:lvlJc w:val="right"/>
      <w:pPr>
        <w:ind w:left="4469" w:hanging="180"/>
      </w:pPr>
    </w:lvl>
    <w:lvl w:ilvl="6" w:tplc="F848A49C" w:tentative="1">
      <w:start w:val="1"/>
      <w:numFmt w:val="decimal"/>
      <w:lvlText w:val="%7."/>
      <w:lvlJc w:val="left"/>
      <w:pPr>
        <w:ind w:left="5189" w:hanging="360"/>
      </w:pPr>
    </w:lvl>
    <w:lvl w:ilvl="7" w:tplc="83249B3A" w:tentative="1">
      <w:start w:val="1"/>
      <w:numFmt w:val="lowerLetter"/>
      <w:lvlText w:val="%8."/>
      <w:lvlJc w:val="left"/>
      <w:pPr>
        <w:ind w:left="5909" w:hanging="360"/>
      </w:pPr>
    </w:lvl>
    <w:lvl w:ilvl="8" w:tplc="97589310" w:tentative="1">
      <w:start w:val="1"/>
      <w:numFmt w:val="lowerRoman"/>
      <w:lvlText w:val="%9."/>
      <w:lvlJc w:val="right"/>
      <w:pPr>
        <w:ind w:left="6629" w:hanging="180"/>
      </w:pPr>
    </w:lvl>
  </w:abstractNum>
  <w:abstractNum w:abstractNumId="24" w15:restartNumberingAfterBreak="0">
    <w:nsid w:val="31A245D7"/>
    <w:multiLevelType w:val="multilevel"/>
    <w:tmpl w:val="607846BC"/>
    <w:lvl w:ilvl="0">
      <w:start w:val="1"/>
      <w:numFmt w:val="decimal"/>
      <w:lvlText w:val="%1."/>
      <w:lvlJc w:val="left"/>
      <w:pPr>
        <w:ind w:left="990" w:hanging="63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1A37C48"/>
    <w:multiLevelType w:val="hybridMultilevel"/>
    <w:tmpl w:val="8A64C5EC"/>
    <w:lvl w:ilvl="0" w:tplc="CEC0105A">
      <w:numFmt w:val="bullet"/>
      <w:lvlText w:val="-"/>
      <w:lvlJc w:val="left"/>
      <w:pPr>
        <w:ind w:left="720" w:hanging="360"/>
      </w:pPr>
      <w:rPr>
        <w:rFonts w:ascii="David" w:eastAsia="Times New Roman" w:hAnsi="David" w:cs="David" w:hint="default"/>
      </w:rPr>
    </w:lvl>
    <w:lvl w:ilvl="1" w:tplc="9864B096" w:tentative="1">
      <w:start w:val="1"/>
      <w:numFmt w:val="bullet"/>
      <w:lvlText w:val="o"/>
      <w:lvlJc w:val="left"/>
      <w:pPr>
        <w:ind w:left="1440" w:hanging="360"/>
      </w:pPr>
      <w:rPr>
        <w:rFonts w:ascii="Courier New" w:hAnsi="Courier New" w:cs="Courier New" w:hint="default"/>
      </w:rPr>
    </w:lvl>
    <w:lvl w:ilvl="2" w:tplc="DAC8C98A" w:tentative="1">
      <w:start w:val="1"/>
      <w:numFmt w:val="bullet"/>
      <w:lvlText w:val=""/>
      <w:lvlJc w:val="left"/>
      <w:pPr>
        <w:ind w:left="2160" w:hanging="360"/>
      </w:pPr>
      <w:rPr>
        <w:rFonts w:ascii="Wingdings" w:hAnsi="Wingdings" w:hint="default"/>
      </w:rPr>
    </w:lvl>
    <w:lvl w:ilvl="3" w:tplc="42CE4C3C" w:tentative="1">
      <w:start w:val="1"/>
      <w:numFmt w:val="bullet"/>
      <w:lvlText w:val=""/>
      <w:lvlJc w:val="left"/>
      <w:pPr>
        <w:ind w:left="2880" w:hanging="360"/>
      </w:pPr>
      <w:rPr>
        <w:rFonts w:ascii="Symbol" w:hAnsi="Symbol" w:hint="default"/>
      </w:rPr>
    </w:lvl>
    <w:lvl w:ilvl="4" w:tplc="F23C6EEC" w:tentative="1">
      <w:start w:val="1"/>
      <w:numFmt w:val="bullet"/>
      <w:lvlText w:val="o"/>
      <w:lvlJc w:val="left"/>
      <w:pPr>
        <w:ind w:left="3600" w:hanging="360"/>
      </w:pPr>
      <w:rPr>
        <w:rFonts w:ascii="Courier New" w:hAnsi="Courier New" w:cs="Courier New" w:hint="default"/>
      </w:rPr>
    </w:lvl>
    <w:lvl w:ilvl="5" w:tplc="B350ADD8" w:tentative="1">
      <w:start w:val="1"/>
      <w:numFmt w:val="bullet"/>
      <w:lvlText w:val=""/>
      <w:lvlJc w:val="left"/>
      <w:pPr>
        <w:ind w:left="4320" w:hanging="360"/>
      </w:pPr>
      <w:rPr>
        <w:rFonts w:ascii="Wingdings" w:hAnsi="Wingdings" w:hint="default"/>
      </w:rPr>
    </w:lvl>
    <w:lvl w:ilvl="6" w:tplc="A3602D2C" w:tentative="1">
      <w:start w:val="1"/>
      <w:numFmt w:val="bullet"/>
      <w:lvlText w:val=""/>
      <w:lvlJc w:val="left"/>
      <w:pPr>
        <w:ind w:left="5040" w:hanging="360"/>
      </w:pPr>
      <w:rPr>
        <w:rFonts w:ascii="Symbol" w:hAnsi="Symbol" w:hint="default"/>
      </w:rPr>
    </w:lvl>
    <w:lvl w:ilvl="7" w:tplc="40E887C6" w:tentative="1">
      <w:start w:val="1"/>
      <w:numFmt w:val="bullet"/>
      <w:lvlText w:val="o"/>
      <w:lvlJc w:val="left"/>
      <w:pPr>
        <w:ind w:left="5760" w:hanging="360"/>
      </w:pPr>
      <w:rPr>
        <w:rFonts w:ascii="Courier New" w:hAnsi="Courier New" w:cs="Courier New" w:hint="default"/>
      </w:rPr>
    </w:lvl>
    <w:lvl w:ilvl="8" w:tplc="367A3944" w:tentative="1">
      <w:start w:val="1"/>
      <w:numFmt w:val="bullet"/>
      <w:lvlText w:val=""/>
      <w:lvlJc w:val="left"/>
      <w:pPr>
        <w:ind w:left="6480" w:hanging="360"/>
      </w:pPr>
      <w:rPr>
        <w:rFonts w:ascii="Wingdings" w:hAnsi="Wingdings" w:hint="default"/>
      </w:rPr>
    </w:lvl>
  </w:abstractNum>
  <w:abstractNum w:abstractNumId="26" w15:restartNumberingAfterBreak="0">
    <w:nsid w:val="31B77BF2"/>
    <w:multiLevelType w:val="hybridMultilevel"/>
    <w:tmpl w:val="C60067BA"/>
    <w:lvl w:ilvl="0" w:tplc="509A9680">
      <w:start w:val="1"/>
      <w:numFmt w:val="hebrew1"/>
      <w:pStyle w:val="20"/>
      <w:lvlText w:val="%1."/>
      <w:lvlJc w:val="left"/>
      <w:pPr>
        <w:tabs>
          <w:tab w:val="num" w:pos="1825"/>
        </w:tabs>
        <w:ind w:left="1825" w:hanging="855"/>
      </w:pPr>
      <w:rPr>
        <w:rFonts w:hint="default"/>
        <w:szCs w:val="24"/>
      </w:rPr>
    </w:lvl>
    <w:lvl w:ilvl="1" w:tplc="349CD252" w:tentative="1">
      <w:start w:val="1"/>
      <w:numFmt w:val="lowerLetter"/>
      <w:lvlText w:val="%2."/>
      <w:lvlJc w:val="left"/>
      <w:pPr>
        <w:tabs>
          <w:tab w:val="num" w:pos="1440"/>
        </w:tabs>
        <w:ind w:left="1440" w:hanging="360"/>
      </w:pPr>
    </w:lvl>
    <w:lvl w:ilvl="2" w:tplc="1FDA74E4" w:tentative="1">
      <w:start w:val="1"/>
      <w:numFmt w:val="lowerRoman"/>
      <w:lvlText w:val="%3."/>
      <w:lvlJc w:val="right"/>
      <w:pPr>
        <w:tabs>
          <w:tab w:val="num" w:pos="2160"/>
        </w:tabs>
        <w:ind w:left="2160" w:hanging="180"/>
      </w:pPr>
    </w:lvl>
    <w:lvl w:ilvl="3" w:tplc="B894BEEA" w:tentative="1">
      <w:start w:val="1"/>
      <w:numFmt w:val="decimal"/>
      <w:lvlText w:val="%4."/>
      <w:lvlJc w:val="left"/>
      <w:pPr>
        <w:tabs>
          <w:tab w:val="num" w:pos="2880"/>
        </w:tabs>
        <w:ind w:left="2880" w:hanging="360"/>
      </w:pPr>
    </w:lvl>
    <w:lvl w:ilvl="4" w:tplc="8F120E2A" w:tentative="1">
      <w:start w:val="1"/>
      <w:numFmt w:val="lowerLetter"/>
      <w:lvlText w:val="%5."/>
      <w:lvlJc w:val="left"/>
      <w:pPr>
        <w:tabs>
          <w:tab w:val="num" w:pos="3600"/>
        </w:tabs>
        <w:ind w:left="3600" w:hanging="360"/>
      </w:pPr>
    </w:lvl>
    <w:lvl w:ilvl="5" w:tplc="B5E0D83A" w:tentative="1">
      <w:start w:val="1"/>
      <w:numFmt w:val="lowerRoman"/>
      <w:lvlText w:val="%6."/>
      <w:lvlJc w:val="right"/>
      <w:pPr>
        <w:tabs>
          <w:tab w:val="num" w:pos="4320"/>
        </w:tabs>
        <w:ind w:left="4320" w:hanging="180"/>
      </w:pPr>
    </w:lvl>
    <w:lvl w:ilvl="6" w:tplc="C548EFA8" w:tentative="1">
      <w:start w:val="1"/>
      <w:numFmt w:val="decimal"/>
      <w:lvlText w:val="%7."/>
      <w:lvlJc w:val="left"/>
      <w:pPr>
        <w:tabs>
          <w:tab w:val="num" w:pos="5040"/>
        </w:tabs>
        <w:ind w:left="5040" w:hanging="360"/>
      </w:pPr>
    </w:lvl>
    <w:lvl w:ilvl="7" w:tplc="BAE8D350" w:tentative="1">
      <w:start w:val="1"/>
      <w:numFmt w:val="lowerLetter"/>
      <w:lvlText w:val="%8."/>
      <w:lvlJc w:val="left"/>
      <w:pPr>
        <w:tabs>
          <w:tab w:val="num" w:pos="5760"/>
        </w:tabs>
        <w:ind w:left="5760" w:hanging="360"/>
      </w:pPr>
    </w:lvl>
    <w:lvl w:ilvl="8" w:tplc="1B8E8C62" w:tentative="1">
      <w:start w:val="1"/>
      <w:numFmt w:val="lowerRoman"/>
      <w:lvlText w:val="%9."/>
      <w:lvlJc w:val="right"/>
      <w:pPr>
        <w:tabs>
          <w:tab w:val="num" w:pos="6480"/>
        </w:tabs>
        <w:ind w:left="6480" w:hanging="180"/>
      </w:pPr>
    </w:lvl>
  </w:abstractNum>
  <w:abstractNum w:abstractNumId="27" w15:restartNumberingAfterBreak="0">
    <w:nsid w:val="338F36E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34001A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5302CB2"/>
    <w:multiLevelType w:val="hybridMultilevel"/>
    <w:tmpl w:val="2E725526"/>
    <w:lvl w:ilvl="0" w:tplc="7EC6D326">
      <w:start w:val="1"/>
      <w:numFmt w:val="decimal"/>
      <w:lvlText w:val="%1."/>
      <w:lvlJc w:val="left"/>
      <w:pPr>
        <w:tabs>
          <w:tab w:val="num" w:pos="720"/>
        </w:tabs>
        <w:ind w:left="720" w:hanging="360"/>
      </w:pPr>
      <w:rPr>
        <w:rFonts w:ascii="Arial" w:hAnsi="Arial" w:cs="Arial" w:hint="default"/>
      </w:rPr>
    </w:lvl>
    <w:lvl w:ilvl="1" w:tplc="DF52F8B2">
      <w:start w:val="1"/>
      <w:numFmt w:val="lowerLetter"/>
      <w:lvlText w:val="%2."/>
      <w:lvlJc w:val="left"/>
      <w:pPr>
        <w:tabs>
          <w:tab w:val="num" w:pos="1440"/>
        </w:tabs>
        <w:ind w:left="1440" w:hanging="360"/>
      </w:pPr>
      <w:rPr>
        <w:rFonts w:cs="Times New Roman"/>
      </w:rPr>
    </w:lvl>
    <w:lvl w:ilvl="2" w:tplc="678AA622">
      <w:start w:val="1"/>
      <w:numFmt w:val="lowerRoman"/>
      <w:lvlText w:val="%3."/>
      <w:lvlJc w:val="right"/>
      <w:pPr>
        <w:tabs>
          <w:tab w:val="num" w:pos="2160"/>
        </w:tabs>
        <w:ind w:left="2160" w:hanging="180"/>
      </w:pPr>
      <w:rPr>
        <w:rFonts w:cs="Times New Roman"/>
      </w:rPr>
    </w:lvl>
    <w:lvl w:ilvl="3" w:tplc="05FA9092">
      <w:start w:val="1"/>
      <w:numFmt w:val="decimal"/>
      <w:lvlText w:val="%4."/>
      <w:lvlJc w:val="left"/>
      <w:pPr>
        <w:tabs>
          <w:tab w:val="num" w:pos="2880"/>
        </w:tabs>
        <w:ind w:left="2880" w:hanging="360"/>
      </w:pPr>
      <w:rPr>
        <w:rFonts w:cs="Times New Roman"/>
      </w:rPr>
    </w:lvl>
    <w:lvl w:ilvl="4" w:tplc="B7A81F66">
      <w:start w:val="1"/>
      <w:numFmt w:val="lowerLetter"/>
      <w:lvlText w:val="%5."/>
      <w:lvlJc w:val="left"/>
      <w:pPr>
        <w:tabs>
          <w:tab w:val="num" w:pos="3600"/>
        </w:tabs>
        <w:ind w:left="3600" w:hanging="360"/>
      </w:pPr>
      <w:rPr>
        <w:rFonts w:cs="Times New Roman"/>
      </w:rPr>
    </w:lvl>
    <w:lvl w:ilvl="5" w:tplc="FBD261C8">
      <w:start w:val="1"/>
      <w:numFmt w:val="lowerRoman"/>
      <w:lvlText w:val="%6."/>
      <w:lvlJc w:val="right"/>
      <w:pPr>
        <w:tabs>
          <w:tab w:val="num" w:pos="4320"/>
        </w:tabs>
        <w:ind w:left="4320" w:hanging="180"/>
      </w:pPr>
      <w:rPr>
        <w:rFonts w:cs="Times New Roman"/>
      </w:rPr>
    </w:lvl>
    <w:lvl w:ilvl="6" w:tplc="96F6E202">
      <w:start w:val="1"/>
      <w:numFmt w:val="decimal"/>
      <w:lvlText w:val="%7."/>
      <w:lvlJc w:val="left"/>
      <w:pPr>
        <w:tabs>
          <w:tab w:val="num" w:pos="5040"/>
        </w:tabs>
        <w:ind w:left="5040" w:hanging="360"/>
      </w:pPr>
      <w:rPr>
        <w:rFonts w:cs="Times New Roman"/>
      </w:rPr>
    </w:lvl>
    <w:lvl w:ilvl="7" w:tplc="ED240C0E">
      <w:start w:val="1"/>
      <w:numFmt w:val="lowerLetter"/>
      <w:lvlText w:val="%8."/>
      <w:lvlJc w:val="left"/>
      <w:pPr>
        <w:tabs>
          <w:tab w:val="num" w:pos="5760"/>
        </w:tabs>
        <w:ind w:left="5760" w:hanging="360"/>
      </w:pPr>
      <w:rPr>
        <w:rFonts w:cs="Times New Roman"/>
      </w:rPr>
    </w:lvl>
    <w:lvl w:ilvl="8" w:tplc="B7085EDA">
      <w:start w:val="1"/>
      <w:numFmt w:val="lowerRoman"/>
      <w:lvlText w:val="%9."/>
      <w:lvlJc w:val="right"/>
      <w:pPr>
        <w:tabs>
          <w:tab w:val="num" w:pos="6480"/>
        </w:tabs>
        <w:ind w:left="6480" w:hanging="180"/>
      </w:pPr>
      <w:rPr>
        <w:rFonts w:cs="Times New Roman"/>
      </w:rPr>
    </w:lvl>
  </w:abstractNum>
  <w:abstractNum w:abstractNumId="30" w15:restartNumberingAfterBreak="0">
    <w:nsid w:val="354726FE"/>
    <w:multiLevelType w:val="hybridMultilevel"/>
    <w:tmpl w:val="65481150"/>
    <w:lvl w:ilvl="0" w:tplc="38C0AE88">
      <w:start w:val="1"/>
      <w:numFmt w:val="hebrew1"/>
      <w:lvlText w:val="%1."/>
      <w:lvlJc w:val="left"/>
      <w:pPr>
        <w:ind w:left="1152" w:hanging="360"/>
      </w:pPr>
      <w:rPr>
        <w:rFonts w:hint="default"/>
        <w:sz w:val="24"/>
      </w:rPr>
    </w:lvl>
    <w:lvl w:ilvl="1" w:tplc="42F07196" w:tentative="1">
      <w:start w:val="1"/>
      <w:numFmt w:val="lowerLetter"/>
      <w:lvlText w:val="%2."/>
      <w:lvlJc w:val="left"/>
      <w:pPr>
        <w:ind w:left="1872" w:hanging="360"/>
      </w:pPr>
    </w:lvl>
    <w:lvl w:ilvl="2" w:tplc="1DF0E4B4" w:tentative="1">
      <w:start w:val="1"/>
      <w:numFmt w:val="lowerRoman"/>
      <w:lvlText w:val="%3."/>
      <w:lvlJc w:val="right"/>
      <w:pPr>
        <w:ind w:left="2592" w:hanging="180"/>
      </w:pPr>
    </w:lvl>
    <w:lvl w:ilvl="3" w:tplc="577469C6" w:tentative="1">
      <w:start w:val="1"/>
      <w:numFmt w:val="decimal"/>
      <w:lvlText w:val="%4."/>
      <w:lvlJc w:val="left"/>
      <w:pPr>
        <w:ind w:left="3312" w:hanging="360"/>
      </w:pPr>
    </w:lvl>
    <w:lvl w:ilvl="4" w:tplc="6FBA93A8" w:tentative="1">
      <w:start w:val="1"/>
      <w:numFmt w:val="lowerLetter"/>
      <w:lvlText w:val="%5."/>
      <w:lvlJc w:val="left"/>
      <w:pPr>
        <w:ind w:left="4032" w:hanging="360"/>
      </w:pPr>
    </w:lvl>
    <w:lvl w:ilvl="5" w:tplc="139833A6" w:tentative="1">
      <w:start w:val="1"/>
      <w:numFmt w:val="lowerRoman"/>
      <w:lvlText w:val="%6."/>
      <w:lvlJc w:val="right"/>
      <w:pPr>
        <w:ind w:left="4752" w:hanging="180"/>
      </w:pPr>
    </w:lvl>
    <w:lvl w:ilvl="6" w:tplc="BD922A3A" w:tentative="1">
      <w:start w:val="1"/>
      <w:numFmt w:val="decimal"/>
      <w:lvlText w:val="%7."/>
      <w:lvlJc w:val="left"/>
      <w:pPr>
        <w:ind w:left="5472" w:hanging="360"/>
      </w:pPr>
    </w:lvl>
    <w:lvl w:ilvl="7" w:tplc="36E0B346" w:tentative="1">
      <w:start w:val="1"/>
      <w:numFmt w:val="lowerLetter"/>
      <w:lvlText w:val="%8."/>
      <w:lvlJc w:val="left"/>
      <w:pPr>
        <w:ind w:left="6192" w:hanging="360"/>
      </w:pPr>
    </w:lvl>
    <w:lvl w:ilvl="8" w:tplc="0E4CFDBC" w:tentative="1">
      <w:start w:val="1"/>
      <w:numFmt w:val="lowerRoman"/>
      <w:lvlText w:val="%9."/>
      <w:lvlJc w:val="right"/>
      <w:pPr>
        <w:ind w:left="6912" w:hanging="180"/>
      </w:pPr>
    </w:lvl>
  </w:abstractNum>
  <w:abstractNum w:abstractNumId="31" w15:restartNumberingAfterBreak="0">
    <w:nsid w:val="36FB06D5"/>
    <w:multiLevelType w:val="multilevel"/>
    <w:tmpl w:val="E8EA03F0"/>
    <w:lvl w:ilvl="0">
      <w:start w:val="1"/>
      <w:numFmt w:val="decimal"/>
      <w:pStyle w:val="a3"/>
      <w:lvlText w:val="%1."/>
      <w:lvlJc w:val="left"/>
      <w:pPr>
        <w:tabs>
          <w:tab w:val="num" w:pos="567"/>
        </w:tabs>
        <w:ind w:left="567" w:hanging="567"/>
      </w:pPr>
      <w:rPr>
        <w:rFonts w:hint="default"/>
      </w:rPr>
    </w:lvl>
    <w:lvl w:ilvl="1">
      <w:start w:val="1"/>
      <w:numFmt w:val="decimal"/>
      <w:lvlText w:val="%1.%2."/>
      <w:lvlJc w:val="left"/>
      <w:pPr>
        <w:tabs>
          <w:tab w:val="num" w:pos="1107"/>
        </w:tabs>
        <w:ind w:left="1107" w:hanging="567"/>
      </w:pPr>
      <w:rPr>
        <w:rFonts w:hint="default"/>
        <w:b w:val="0"/>
        <w:bCs w:val="0"/>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3B1713C4"/>
    <w:multiLevelType w:val="multilevel"/>
    <w:tmpl w:val="265290C8"/>
    <w:lvl w:ilvl="0">
      <w:start w:val="1"/>
      <w:numFmt w:val="decimal"/>
      <w:pStyle w:val="a4"/>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3" w15:restartNumberingAfterBreak="0">
    <w:nsid w:val="3B224E7A"/>
    <w:multiLevelType w:val="multilevel"/>
    <w:tmpl w:val="B75AADF6"/>
    <w:lvl w:ilvl="0">
      <w:start w:val="1"/>
      <w:numFmt w:val="decimal"/>
      <w:lvlText w:val="%1."/>
      <w:lvlJc w:val="left"/>
      <w:pPr>
        <w:tabs>
          <w:tab w:val="num" w:pos="360"/>
        </w:tabs>
        <w:ind w:left="360" w:hanging="360"/>
      </w:pPr>
      <w:rPr>
        <w:rFonts w:cs="David" w:hint="cs"/>
        <w:b w:val="0"/>
        <w:bCs w:val="0"/>
        <w:szCs w:val="24"/>
      </w:rPr>
    </w:lvl>
    <w:lvl w:ilvl="1">
      <w:start w:val="1"/>
      <w:numFmt w:val="decimal"/>
      <w:lvlText w:val="%1.%2."/>
      <w:lvlJc w:val="left"/>
      <w:pPr>
        <w:tabs>
          <w:tab w:val="num" w:pos="1141"/>
        </w:tabs>
        <w:ind w:left="1141"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1956"/>
        </w:tabs>
        <w:ind w:left="1956" w:hanging="680"/>
      </w:pPr>
      <w:rPr>
        <w:rFonts w:cs="David" w:hint="cs"/>
        <w:b w:val="0"/>
        <w:bCs w:val="0"/>
        <w:szCs w:val="24"/>
      </w:rPr>
    </w:lvl>
    <w:lvl w:ilvl="4">
      <w:start w:val="1"/>
      <w:numFmt w:val="decimal"/>
      <w:lvlText w:val="%1.%2.%3.%4.%5."/>
      <w:lvlJc w:val="left"/>
      <w:pPr>
        <w:tabs>
          <w:tab w:val="num" w:pos="3346"/>
        </w:tabs>
        <w:ind w:left="3346" w:hanging="227"/>
      </w:pPr>
      <w:rPr>
        <w:rFonts w:cs="David" w:hint="cs"/>
        <w:szCs w:val="24"/>
      </w:rPr>
    </w:lvl>
    <w:lvl w:ilvl="5">
      <w:start w:val="1"/>
      <w:numFmt w:val="decimal"/>
      <w:lvlText w:val="%1.%2.%3.%4.%5.%6."/>
      <w:lvlJc w:val="left"/>
      <w:pPr>
        <w:tabs>
          <w:tab w:val="num" w:pos="4340"/>
        </w:tabs>
        <w:ind w:left="419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34" w15:restartNumberingAfterBreak="0">
    <w:nsid w:val="3BB3730B"/>
    <w:multiLevelType w:val="hybridMultilevel"/>
    <w:tmpl w:val="6B562242"/>
    <w:lvl w:ilvl="0" w:tplc="4F90B59E">
      <w:start w:val="1"/>
      <w:numFmt w:val="hebrew1"/>
      <w:lvlText w:val="%1."/>
      <w:lvlJc w:val="left"/>
      <w:pPr>
        <w:ind w:left="720" w:hanging="360"/>
      </w:pPr>
      <w:rPr>
        <w:rFonts w:hint="default"/>
        <w:b w:val="0"/>
        <w:bCs w:val="0"/>
      </w:rPr>
    </w:lvl>
    <w:lvl w:ilvl="1" w:tplc="E22681B0" w:tentative="1">
      <w:start w:val="1"/>
      <w:numFmt w:val="lowerLetter"/>
      <w:lvlText w:val="%2."/>
      <w:lvlJc w:val="left"/>
      <w:pPr>
        <w:ind w:left="1440" w:hanging="360"/>
      </w:pPr>
    </w:lvl>
    <w:lvl w:ilvl="2" w:tplc="AF34D784" w:tentative="1">
      <w:start w:val="1"/>
      <w:numFmt w:val="lowerRoman"/>
      <w:lvlText w:val="%3."/>
      <w:lvlJc w:val="right"/>
      <w:pPr>
        <w:ind w:left="2160" w:hanging="180"/>
      </w:pPr>
    </w:lvl>
    <w:lvl w:ilvl="3" w:tplc="9BC4328C" w:tentative="1">
      <w:start w:val="1"/>
      <w:numFmt w:val="decimal"/>
      <w:lvlText w:val="%4."/>
      <w:lvlJc w:val="left"/>
      <w:pPr>
        <w:ind w:left="2880" w:hanging="360"/>
      </w:pPr>
    </w:lvl>
    <w:lvl w:ilvl="4" w:tplc="7F6E0AB6" w:tentative="1">
      <w:start w:val="1"/>
      <w:numFmt w:val="lowerLetter"/>
      <w:lvlText w:val="%5."/>
      <w:lvlJc w:val="left"/>
      <w:pPr>
        <w:ind w:left="3600" w:hanging="360"/>
      </w:pPr>
    </w:lvl>
    <w:lvl w:ilvl="5" w:tplc="5E42A0EA" w:tentative="1">
      <w:start w:val="1"/>
      <w:numFmt w:val="lowerRoman"/>
      <w:lvlText w:val="%6."/>
      <w:lvlJc w:val="right"/>
      <w:pPr>
        <w:ind w:left="4320" w:hanging="180"/>
      </w:pPr>
    </w:lvl>
    <w:lvl w:ilvl="6" w:tplc="DFFEB730" w:tentative="1">
      <w:start w:val="1"/>
      <w:numFmt w:val="decimal"/>
      <w:lvlText w:val="%7."/>
      <w:lvlJc w:val="left"/>
      <w:pPr>
        <w:ind w:left="5040" w:hanging="360"/>
      </w:pPr>
    </w:lvl>
    <w:lvl w:ilvl="7" w:tplc="6456C1F6" w:tentative="1">
      <w:start w:val="1"/>
      <w:numFmt w:val="lowerLetter"/>
      <w:lvlText w:val="%8."/>
      <w:lvlJc w:val="left"/>
      <w:pPr>
        <w:ind w:left="5760" w:hanging="360"/>
      </w:pPr>
    </w:lvl>
    <w:lvl w:ilvl="8" w:tplc="A55065B0" w:tentative="1">
      <w:start w:val="1"/>
      <w:numFmt w:val="lowerRoman"/>
      <w:lvlText w:val="%9."/>
      <w:lvlJc w:val="right"/>
      <w:pPr>
        <w:ind w:left="6480" w:hanging="180"/>
      </w:pPr>
    </w:lvl>
  </w:abstractNum>
  <w:abstractNum w:abstractNumId="35" w15:restartNumberingAfterBreak="0">
    <w:nsid w:val="3C316D9B"/>
    <w:multiLevelType w:val="multilevel"/>
    <w:tmpl w:val="33F6D4B0"/>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999" w:hanging="432"/>
      </w:pPr>
      <w:rPr>
        <w:rFonts w:hint="default"/>
        <w:b w:val="0"/>
        <w:bCs w:val="0"/>
        <w:i w:val="0"/>
        <w:iCs w:val="0"/>
        <w:sz w:val="24"/>
        <w:szCs w:val="24"/>
        <w:lang w:bidi="he-IL"/>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6" w15:restartNumberingAfterBreak="0">
    <w:nsid w:val="41A62C7C"/>
    <w:multiLevelType w:val="multilevel"/>
    <w:tmpl w:val="66E6DC0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36A6F63"/>
    <w:multiLevelType w:val="hybridMultilevel"/>
    <w:tmpl w:val="454E4976"/>
    <w:styleLink w:val="3"/>
    <w:lvl w:ilvl="0" w:tplc="572EF768">
      <w:start w:val="19"/>
      <w:numFmt w:val="decimal"/>
      <w:lvlText w:val="%1."/>
      <w:lvlJc w:val="left"/>
      <w:pPr>
        <w:ind w:left="884" w:hanging="360"/>
      </w:pPr>
      <w:rPr>
        <w:rFonts w:hint="default"/>
      </w:rPr>
    </w:lvl>
    <w:lvl w:ilvl="1" w:tplc="DE1EE684" w:tentative="1">
      <w:start w:val="1"/>
      <w:numFmt w:val="lowerLetter"/>
      <w:lvlText w:val="%2."/>
      <w:lvlJc w:val="left"/>
      <w:pPr>
        <w:ind w:left="1604" w:hanging="360"/>
      </w:pPr>
    </w:lvl>
    <w:lvl w:ilvl="2" w:tplc="1324CEE2" w:tentative="1">
      <w:start w:val="1"/>
      <w:numFmt w:val="lowerRoman"/>
      <w:lvlText w:val="%3."/>
      <w:lvlJc w:val="right"/>
      <w:pPr>
        <w:ind w:left="2324" w:hanging="180"/>
      </w:pPr>
    </w:lvl>
    <w:lvl w:ilvl="3" w:tplc="59A447A4" w:tentative="1">
      <w:start w:val="1"/>
      <w:numFmt w:val="decimal"/>
      <w:lvlText w:val="%4."/>
      <w:lvlJc w:val="left"/>
      <w:pPr>
        <w:ind w:left="3044" w:hanging="360"/>
      </w:pPr>
    </w:lvl>
    <w:lvl w:ilvl="4" w:tplc="DF0695F4" w:tentative="1">
      <w:start w:val="1"/>
      <w:numFmt w:val="lowerLetter"/>
      <w:lvlText w:val="%5."/>
      <w:lvlJc w:val="left"/>
      <w:pPr>
        <w:ind w:left="3764" w:hanging="360"/>
      </w:pPr>
    </w:lvl>
    <w:lvl w:ilvl="5" w:tplc="34366D1A" w:tentative="1">
      <w:start w:val="1"/>
      <w:numFmt w:val="lowerRoman"/>
      <w:lvlText w:val="%6."/>
      <w:lvlJc w:val="right"/>
      <w:pPr>
        <w:ind w:left="4484" w:hanging="180"/>
      </w:pPr>
    </w:lvl>
    <w:lvl w:ilvl="6" w:tplc="D9BC9FCA" w:tentative="1">
      <w:start w:val="1"/>
      <w:numFmt w:val="decimal"/>
      <w:lvlText w:val="%7."/>
      <w:lvlJc w:val="left"/>
      <w:pPr>
        <w:ind w:left="5204" w:hanging="360"/>
      </w:pPr>
    </w:lvl>
    <w:lvl w:ilvl="7" w:tplc="B39CDF4C" w:tentative="1">
      <w:start w:val="1"/>
      <w:numFmt w:val="lowerLetter"/>
      <w:lvlText w:val="%8."/>
      <w:lvlJc w:val="left"/>
      <w:pPr>
        <w:ind w:left="5924" w:hanging="360"/>
      </w:pPr>
    </w:lvl>
    <w:lvl w:ilvl="8" w:tplc="11180AF0" w:tentative="1">
      <w:start w:val="1"/>
      <w:numFmt w:val="lowerRoman"/>
      <w:lvlText w:val="%9."/>
      <w:lvlJc w:val="right"/>
      <w:pPr>
        <w:ind w:left="6644" w:hanging="180"/>
      </w:pPr>
    </w:lvl>
  </w:abstractNum>
  <w:abstractNum w:abstractNumId="38" w15:restartNumberingAfterBreak="0">
    <w:nsid w:val="48227E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A490786"/>
    <w:multiLevelType w:val="multilevel"/>
    <w:tmpl w:val="66C406E2"/>
    <w:lvl w:ilvl="0">
      <w:start w:val="1"/>
      <w:numFmt w:val="decimal"/>
      <w:lvlText w:val="%1."/>
      <w:lvlJc w:val="left"/>
      <w:pPr>
        <w:ind w:left="360" w:hanging="360"/>
      </w:pPr>
      <w:rPr>
        <w:rFonts w:ascii="David" w:hAnsi="David" w:cs="David" w:hint="default"/>
        <w:b w:val="0"/>
        <w:bCs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4B8B5A5C"/>
    <w:multiLevelType w:val="hybridMultilevel"/>
    <w:tmpl w:val="2E4A39E0"/>
    <w:lvl w:ilvl="0" w:tplc="39340630">
      <w:start w:val="23"/>
      <w:numFmt w:val="bullet"/>
      <w:lvlText w:val="-"/>
      <w:lvlJc w:val="left"/>
      <w:pPr>
        <w:ind w:left="720" w:hanging="360"/>
      </w:pPr>
      <w:rPr>
        <w:rFonts w:ascii="David" w:eastAsia="Times New Roman" w:hAnsi="David" w:cs="David" w:hint="default"/>
      </w:rPr>
    </w:lvl>
    <w:lvl w:ilvl="1" w:tplc="DF9E44D2" w:tentative="1">
      <w:start w:val="1"/>
      <w:numFmt w:val="bullet"/>
      <w:lvlText w:val="o"/>
      <w:lvlJc w:val="left"/>
      <w:pPr>
        <w:ind w:left="1440" w:hanging="360"/>
      </w:pPr>
      <w:rPr>
        <w:rFonts w:ascii="Courier New" w:hAnsi="Courier New" w:cs="Courier New" w:hint="default"/>
      </w:rPr>
    </w:lvl>
    <w:lvl w:ilvl="2" w:tplc="7D8242B8" w:tentative="1">
      <w:start w:val="1"/>
      <w:numFmt w:val="bullet"/>
      <w:lvlText w:val=""/>
      <w:lvlJc w:val="left"/>
      <w:pPr>
        <w:ind w:left="2160" w:hanging="360"/>
      </w:pPr>
      <w:rPr>
        <w:rFonts w:ascii="Wingdings" w:hAnsi="Wingdings" w:hint="default"/>
      </w:rPr>
    </w:lvl>
    <w:lvl w:ilvl="3" w:tplc="FE5A6C4C" w:tentative="1">
      <w:start w:val="1"/>
      <w:numFmt w:val="bullet"/>
      <w:lvlText w:val=""/>
      <w:lvlJc w:val="left"/>
      <w:pPr>
        <w:ind w:left="2880" w:hanging="360"/>
      </w:pPr>
      <w:rPr>
        <w:rFonts w:ascii="Symbol" w:hAnsi="Symbol" w:hint="default"/>
      </w:rPr>
    </w:lvl>
    <w:lvl w:ilvl="4" w:tplc="3926CDB4" w:tentative="1">
      <w:start w:val="1"/>
      <w:numFmt w:val="bullet"/>
      <w:lvlText w:val="o"/>
      <w:lvlJc w:val="left"/>
      <w:pPr>
        <w:ind w:left="3600" w:hanging="360"/>
      </w:pPr>
      <w:rPr>
        <w:rFonts w:ascii="Courier New" w:hAnsi="Courier New" w:cs="Courier New" w:hint="default"/>
      </w:rPr>
    </w:lvl>
    <w:lvl w:ilvl="5" w:tplc="1F265168" w:tentative="1">
      <w:start w:val="1"/>
      <w:numFmt w:val="bullet"/>
      <w:lvlText w:val=""/>
      <w:lvlJc w:val="left"/>
      <w:pPr>
        <w:ind w:left="4320" w:hanging="360"/>
      </w:pPr>
      <w:rPr>
        <w:rFonts w:ascii="Wingdings" w:hAnsi="Wingdings" w:hint="default"/>
      </w:rPr>
    </w:lvl>
    <w:lvl w:ilvl="6" w:tplc="655E3942" w:tentative="1">
      <w:start w:val="1"/>
      <w:numFmt w:val="bullet"/>
      <w:lvlText w:val=""/>
      <w:lvlJc w:val="left"/>
      <w:pPr>
        <w:ind w:left="5040" w:hanging="360"/>
      </w:pPr>
      <w:rPr>
        <w:rFonts w:ascii="Symbol" w:hAnsi="Symbol" w:hint="default"/>
      </w:rPr>
    </w:lvl>
    <w:lvl w:ilvl="7" w:tplc="F142FB60" w:tentative="1">
      <w:start w:val="1"/>
      <w:numFmt w:val="bullet"/>
      <w:lvlText w:val="o"/>
      <w:lvlJc w:val="left"/>
      <w:pPr>
        <w:ind w:left="5760" w:hanging="360"/>
      </w:pPr>
      <w:rPr>
        <w:rFonts w:ascii="Courier New" w:hAnsi="Courier New" w:cs="Courier New" w:hint="default"/>
      </w:rPr>
    </w:lvl>
    <w:lvl w:ilvl="8" w:tplc="26E0B15E" w:tentative="1">
      <w:start w:val="1"/>
      <w:numFmt w:val="bullet"/>
      <w:lvlText w:val=""/>
      <w:lvlJc w:val="left"/>
      <w:pPr>
        <w:ind w:left="6480" w:hanging="360"/>
      </w:pPr>
      <w:rPr>
        <w:rFonts w:ascii="Wingdings" w:hAnsi="Wingdings" w:hint="default"/>
      </w:rPr>
    </w:lvl>
  </w:abstractNum>
  <w:abstractNum w:abstractNumId="41" w15:restartNumberingAfterBreak="0">
    <w:nsid w:val="4D44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1"/>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43" w15:restartNumberingAfterBreak="0">
    <w:nsid w:val="51ED4A2C"/>
    <w:multiLevelType w:val="hybridMultilevel"/>
    <w:tmpl w:val="B87E2D40"/>
    <w:lvl w:ilvl="0" w:tplc="3C3A05B4">
      <w:start w:val="1"/>
      <w:numFmt w:val="decimal"/>
      <w:lvlText w:val="%1."/>
      <w:lvlJc w:val="left"/>
      <w:pPr>
        <w:ind w:left="1238" w:hanging="360"/>
      </w:pPr>
      <w:rPr>
        <w:rFonts w:hint="default"/>
      </w:rPr>
    </w:lvl>
    <w:lvl w:ilvl="1" w:tplc="1ACC7254" w:tentative="1">
      <w:start w:val="1"/>
      <w:numFmt w:val="lowerLetter"/>
      <w:lvlText w:val="%2."/>
      <w:lvlJc w:val="left"/>
      <w:pPr>
        <w:ind w:left="1958" w:hanging="360"/>
      </w:pPr>
    </w:lvl>
    <w:lvl w:ilvl="2" w:tplc="90B26A88" w:tentative="1">
      <w:start w:val="1"/>
      <w:numFmt w:val="lowerRoman"/>
      <w:lvlText w:val="%3."/>
      <w:lvlJc w:val="right"/>
      <w:pPr>
        <w:ind w:left="2678" w:hanging="180"/>
      </w:pPr>
    </w:lvl>
    <w:lvl w:ilvl="3" w:tplc="79F65822" w:tentative="1">
      <w:start w:val="1"/>
      <w:numFmt w:val="decimal"/>
      <w:lvlText w:val="%4."/>
      <w:lvlJc w:val="left"/>
      <w:pPr>
        <w:ind w:left="3398" w:hanging="360"/>
      </w:pPr>
    </w:lvl>
    <w:lvl w:ilvl="4" w:tplc="9794A3A4" w:tentative="1">
      <w:start w:val="1"/>
      <w:numFmt w:val="lowerLetter"/>
      <w:lvlText w:val="%5."/>
      <w:lvlJc w:val="left"/>
      <w:pPr>
        <w:ind w:left="4118" w:hanging="360"/>
      </w:pPr>
    </w:lvl>
    <w:lvl w:ilvl="5" w:tplc="391A1BBA" w:tentative="1">
      <w:start w:val="1"/>
      <w:numFmt w:val="lowerRoman"/>
      <w:lvlText w:val="%6."/>
      <w:lvlJc w:val="right"/>
      <w:pPr>
        <w:ind w:left="4838" w:hanging="180"/>
      </w:pPr>
    </w:lvl>
    <w:lvl w:ilvl="6" w:tplc="1730D3AE" w:tentative="1">
      <w:start w:val="1"/>
      <w:numFmt w:val="decimal"/>
      <w:lvlText w:val="%7."/>
      <w:lvlJc w:val="left"/>
      <w:pPr>
        <w:ind w:left="5558" w:hanging="360"/>
      </w:pPr>
    </w:lvl>
    <w:lvl w:ilvl="7" w:tplc="687CD27E" w:tentative="1">
      <w:start w:val="1"/>
      <w:numFmt w:val="lowerLetter"/>
      <w:lvlText w:val="%8."/>
      <w:lvlJc w:val="left"/>
      <w:pPr>
        <w:ind w:left="6278" w:hanging="360"/>
      </w:pPr>
    </w:lvl>
    <w:lvl w:ilvl="8" w:tplc="C5D2B208" w:tentative="1">
      <w:start w:val="1"/>
      <w:numFmt w:val="lowerRoman"/>
      <w:lvlText w:val="%9."/>
      <w:lvlJc w:val="right"/>
      <w:pPr>
        <w:ind w:left="6998" w:hanging="180"/>
      </w:pPr>
    </w:lvl>
  </w:abstractNum>
  <w:abstractNum w:abstractNumId="44" w15:restartNumberingAfterBreak="0">
    <w:nsid w:val="58E64697"/>
    <w:multiLevelType w:val="hybridMultilevel"/>
    <w:tmpl w:val="B1E6492C"/>
    <w:lvl w:ilvl="0" w:tplc="82D0F2FE">
      <w:start w:val="5"/>
      <w:numFmt w:val="bullet"/>
      <w:lvlText w:val=""/>
      <w:lvlJc w:val="left"/>
      <w:pPr>
        <w:ind w:left="1800" w:hanging="360"/>
      </w:pPr>
      <w:rPr>
        <w:rFonts w:ascii="Symbol" w:eastAsia="Times New Roman" w:hAnsi="Symbol" w:cs="Davi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591F484B"/>
    <w:multiLevelType w:val="multilevel"/>
    <w:tmpl w:val="7E5C03B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AC0BA2"/>
    <w:multiLevelType w:val="hybridMultilevel"/>
    <w:tmpl w:val="C55E5D82"/>
    <w:lvl w:ilvl="0" w:tplc="D568981A">
      <w:start w:val="1"/>
      <w:numFmt w:val="decimal"/>
      <w:lvlText w:val="%1."/>
      <w:lvlJc w:val="left"/>
      <w:pPr>
        <w:tabs>
          <w:tab w:val="num" w:pos="720"/>
        </w:tabs>
        <w:ind w:left="720" w:right="720" w:hanging="360"/>
      </w:pPr>
      <w:rPr>
        <w:rFonts w:hint="cs"/>
        <w:b w:val="0"/>
        <w:bCs w:val="0"/>
      </w:rPr>
    </w:lvl>
    <w:lvl w:ilvl="1" w:tplc="CC58E888">
      <w:numFmt w:val="none"/>
      <w:lvlText w:val=""/>
      <w:lvlJc w:val="left"/>
      <w:pPr>
        <w:tabs>
          <w:tab w:val="num" w:pos="360"/>
        </w:tabs>
      </w:pPr>
    </w:lvl>
    <w:lvl w:ilvl="2" w:tplc="59BC1248">
      <w:numFmt w:val="none"/>
      <w:lvlText w:val=""/>
      <w:lvlJc w:val="left"/>
      <w:pPr>
        <w:tabs>
          <w:tab w:val="num" w:pos="360"/>
        </w:tabs>
      </w:pPr>
    </w:lvl>
    <w:lvl w:ilvl="3" w:tplc="C388D3D6">
      <w:numFmt w:val="none"/>
      <w:lvlText w:val=""/>
      <w:lvlJc w:val="left"/>
      <w:pPr>
        <w:tabs>
          <w:tab w:val="num" w:pos="360"/>
        </w:tabs>
      </w:pPr>
    </w:lvl>
    <w:lvl w:ilvl="4" w:tplc="49E2CB7E">
      <w:numFmt w:val="none"/>
      <w:lvlText w:val=""/>
      <w:lvlJc w:val="left"/>
      <w:pPr>
        <w:tabs>
          <w:tab w:val="num" w:pos="360"/>
        </w:tabs>
      </w:pPr>
    </w:lvl>
    <w:lvl w:ilvl="5" w:tplc="3D241712">
      <w:numFmt w:val="none"/>
      <w:lvlText w:val=""/>
      <w:lvlJc w:val="left"/>
      <w:pPr>
        <w:tabs>
          <w:tab w:val="num" w:pos="360"/>
        </w:tabs>
      </w:pPr>
    </w:lvl>
    <w:lvl w:ilvl="6" w:tplc="4AE460CE">
      <w:numFmt w:val="none"/>
      <w:lvlText w:val=""/>
      <w:lvlJc w:val="left"/>
      <w:pPr>
        <w:tabs>
          <w:tab w:val="num" w:pos="360"/>
        </w:tabs>
      </w:pPr>
    </w:lvl>
    <w:lvl w:ilvl="7" w:tplc="225C9D68">
      <w:numFmt w:val="none"/>
      <w:lvlText w:val=""/>
      <w:lvlJc w:val="left"/>
      <w:pPr>
        <w:tabs>
          <w:tab w:val="num" w:pos="360"/>
        </w:tabs>
      </w:pPr>
    </w:lvl>
    <w:lvl w:ilvl="8" w:tplc="369EA728">
      <w:numFmt w:val="none"/>
      <w:lvlText w:val=""/>
      <w:lvlJc w:val="left"/>
      <w:pPr>
        <w:tabs>
          <w:tab w:val="num" w:pos="360"/>
        </w:tabs>
      </w:pPr>
    </w:lvl>
  </w:abstractNum>
  <w:abstractNum w:abstractNumId="47" w15:restartNumberingAfterBreak="0">
    <w:nsid w:val="637D0F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3E92AB3"/>
    <w:multiLevelType w:val="multilevel"/>
    <w:tmpl w:val="3F46E9DC"/>
    <w:styleLink w:val="111"/>
    <w:lvl w:ilvl="0">
      <w:start w:val="1"/>
      <w:numFmt w:val="hebrew1"/>
      <w:lvlText w:val="%1."/>
      <w:lvlJc w:val="center"/>
      <w:pPr>
        <w:tabs>
          <w:tab w:val="num" w:pos="360"/>
        </w:tabs>
        <w:ind w:left="360" w:hanging="360"/>
      </w:pPr>
      <w:rPr>
        <w:rFonts w:ascii="Arial" w:hAnsi="Arial" w:cs="Arial" w:hint="default"/>
        <w:sz w:val="22"/>
        <w:szCs w:val="22"/>
      </w:rPr>
    </w:lvl>
    <w:lvl w:ilvl="1">
      <w:start w:val="1"/>
      <w:numFmt w:val="decimal"/>
      <w:lvlText w:val="%1.%2."/>
      <w:lvlJc w:val="left"/>
      <w:pPr>
        <w:tabs>
          <w:tab w:val="num" w:pos="792"/>
        </w:tabs>
        <w:ind w:left="792" w:hanging="432"/>
      </w:pPr>
      <w:rPr>
        <w:rFonts w:cs="Times New Roman"/>
      </w:rPr>
    </w:lvl>
    <w:lvl w:ilvl="2">
      <w:start w:val="2"/>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64F55885"/>
    <w:multiLevelType w:val="multilevel"/>
    <w:tmpl w:val="C970786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David" w:hAnsi="David" w:cs="David" w:hint="default"/>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5FE07C3"/>
    <w:multiLevelType w:val="hybridMultilevel"/>
    <w:tmpl w:val="D986834C"/>
    <w:lvl w:ilvl="0" w:tplc="67C688DC">
      <w:start w:val="1"/>
      <w:numFmt w:val="hebrew1"/>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1" w15:restartNumberingAfterBreak="0">
    <w:nsid w:val="68C405EB"/>
    <w:multiLevelType w:val="hybridMultilevel"/>
    <w:tmpl w:val="DE2CCD78"/>
    <w:lvl w:ilvl="0" w:tplc="BCEEA24E">
      <w:start w:val="1"/>
      <w:numFmt w:val="bullet"/>
      <w:pStyle w:val="a5"/>
      <w:lvlText w:val=""/>
      <w:lvlJc w:val="left"/>
      <w:pPr>
        <w:tabs>
          <w:tab w:val="num" w:pos="720"/>
        </w:tabs>
        <w:ind w:left="720" w:hanging="360"/>
      </w:pPr>
      <w:rPr>
        <w:rFonts w:ascii="Symbol" w:hAnsi="Symbol" w:hint="default"/>
      </w:rPr>
    </w:lvl>
    <w:lvl w:ilvl="1" w:tplc="F4FE6D2E" w:tentative="1">
      <w:start w:val="1"/>
      <w:numFmt w:val="bullet"/>
      <w:lvlText w:val="o"/>
      <w:lvlJc w:val="left"/>
      <w:pPr>
        <w:tabs>
          <w:tab w:val="num" w:pos="1440"/>
        </w:tabs>
        <w:ind w:left="1440" w:hanging="360"/>
      </w:pPr>
      <w:rPr>
        <w:rFonts w:ascii="Courier New" w:hAnsi="Courier New" w:cs="Courier New" w:hint="default"/>
      </w:rPr>
    </w:lvl>
    <w:lvl w:ilvl="2" w:tplc="159C63C6" w:tentative="1">
      <w:start w:val="1"/>
      <w:numFmt w:val="bullet"/>
      <w:lvlText w:val=""/>
      <w:lvlJc w:val="left"/>
      <w:pPr>
        <w:tabs>
          <w:tab w:val="num" w:pos="2160"/>
        </w:tabs>
        <w:ind w:left="2160" w:hanging="360"/>
      </w:pPr>
      <w:rPr>
        <w:rFonts w:ascii="Wingdings" w:hAnsi="Wingdings" w:hint="default"/>
      </w:rPr>
    </w:lvl>
    <w:lvl w:ilvl="3" w:tplc="081C6CE6" w:tentative="1">
      <w:start w:val="1"/>
      <w:numFmt w:val="bullet"/>
      <w:lvlText w:val=""/>
      <w:lvlJc w:val="left"/>
      <w:pPr>
        <w:tabs>
          <w:tab w:val="num" w:pos="2880"/>
        </w:tabs>
        <w:ind w:left="2880" w:hanging="360"/>
      </w:pPr>
      <w:rPr>
        <w:rFonts w:ascii="Symbol" w:hAnsi="Symbol" w:hint="default"/>
      </w:rPr>
    </w:lvl>
    <w:lvl w:ilvl="4" w:tplc="2C7CE8B8" w:tentative="1">
      <w:start w:val="1"/>
      <w:numFmt w:val="bullet"/>
      <w:lvlText w:val="o"/>
      <w:lvlJc w:val="left"/>
      <w:pPr>
        <w:tabs>
          <w:tab w:val="num" w:pos="3600"/>
        </w:tabs>
        <w:ind w:left="3600" w:hanging="360"/>
      </w:pPr>
      <w:rPr>
        <w:rFonts w:ascii="Courier New" w:hAnsi="Courier New" w:cs="Courier New" w:hint="default"/>
      </w:rPr>
    </w:lvl>
    <w:lvl w:ilvl="5" w:tplc="6C848C9A" w:tentative="1">
      <w:start w:val="1"/>
      <w:numFmt w:val="bullet"/>
      <w:lvlText w:val=""/>
      <w:lvlJc w:val="left"/>
      <w:pPr>
        <w:tabs>
          <w:tab w:val="num" w:pos="4320"/>
        </w:tabs>
        <w:ind w:left="4320" w:hanging="360"/>
      </w:pPr>
      <w:rPr>
        <w:rFonts w:ascii="Wingdings" w:hAnsi="Wingdings" w:hint="default"/>
      </w:rPr>
    </w:lvl>
    <w:lvl w:ilvl="6" w:tplc="553C3642" w:tentative="1">
      <w:start w:val="1"/>
      <w:numFmt w:val="bullet"/>
      <w:lvlText w:val=""/>
      <w:lvlJc w:val="left"/>
      <w:pPr>
        <w:tabs>
          <w:tab w:val="num" w:pos="5040"/>
        </w:tabs>
        <w:ind w:left="5040" w:hanging="360"/>
      </w:pPr>
      <w:rPr>
        <w:rFonts w:ascii="Symbol" w:hAnsi="Symbol" w:hint="default"/>
      </w:rPr>
    </w:lvl>
    <w:lvl w:ilvl="7" w:tplc="C9626EEC" w:tentative="1">
      <w:start w:val="1"/>
      <w:numFmt w:val="bullet"/>
      <w:lvlText w:val="o"/>
      <w:lvlJc w:val="left"/>
      <w:pPr>
        <w:tabs>
          <w:tab w:val="num" w:pos="5760"/>
        </w:tabs>
        <w:ind w:left="5760" w:hanging="360"/>
      </w:pPr>
      <w:rPr>
        <w:rFonts w:ascii="Courier New" w:hAnsi="Courier New" w:cs="Courier New" w:hint="default"/>
      </w:rPr>
    </w:lvl>
    <w:lvl w:ilvl="8" w:tplc="BE4CE7A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9442FDC"/>
    <w:multiLevelType w:val="multilevel"/>
    <w:tmpl w:val="44225176"/>
    <w:lvl w:ilvl="0">
      <w:start w:val="10"/>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3" w15:restartNumberingAfterBreak="0">
    <w:nsid w:val="6C5965A7"/>
    <w:multiLevelType w:val="multilevel"/>
    <w:tmpl w:val="A89ABE70"/>
    <w:lvl w:ilvl="0">
      <w:start w:val="1"/>
      <w:numFmt w:val="decimal"/>
      <w:pStyle w:val="211111"/>
      <w:lvlText w:val="%1."/>
      <w:lvlJc w:val="left"/>
      <w:pPr>
        <w:tabs>
          <w:tab w:val="num" w:pos="567"/>
        </w:tabs>
        <w:ind w:left="567" w:hanging="567"/>
      </w:pPr>
      <w:rPr>
        <w:rFonts w:hint="default"/>
      </w:rPr>
    </w:lvl>
    <w:lvl w:ilvl="1">
      <w:start w:val="1"/>
      <w:numFmt w:val="decimal"/>
      <w:pStyle w:val="a6"/>
      <w:lvlText w:val="%1.%2."/>
      <w:lvlJc w:val="left"/>
      <w:pPr>
        <w:tabs>
          <w:tab w:val="num" w:pos="1107"/>
        </w:tabs>
        <w:ind w:left="1107" w:hanging="567"/>
      </w:pPr>
      <w:rPr>
        <w:rFonts w:ascii="Arial" w:hAnsi="Arial" w:cs="Arial" w:hint="default"/>
        <w:b w:val="0"/>
        <w:bCs w:val="0"/>
        <w:sz w:val="22"/>
        <w:szCs w:val="22"/>
      </w:rPr>
    </w:lvl>
    <w:lvl w:ilvl="2">
      <w:start w:val="1"/>
      <w:numFmt w:val="decimal"/>
      <w:pStyle w:val="a7"/>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16"/>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6D327100"/>
    <w:multiLevelType w:val="multilevel"/>
    <w:tmpl w:val="4CA6D9B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David" w:hAnsi="David" w:cs="David" w:hint="default"/>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D634313"/>
    <w:multiLevelType w:val="hybridMultilevel"/>
    <w:tmpl w:val="09DE0ABE"/>
    <w:lvl w:ilvl="0" w:tplc="71D44D72">
      <w:start w:val="5"/>
      <w:numFmt w:val="bullet"/>
      <w:lvlText w:val=""/>
      <w:lvlJc w:val="left"/>
      <w:pPr>
        <w:ind w:left="720" w:hanging="360"/>
      </w:pPr>
      <w:rPr>
        <w:rFonts w:ascii="Symbol" w:eastAsia="Times New Roman" w:hAnsi="Symbol" w:cs="David" w:hint="default"/>
      </w:rPr>
    </w:lvl>
    <w:lvl w:ilvl="1" w:tplc="821048AA" w:tentative="1">
      <w:start w:val="1"/>
      <w:numFmt w:val="bullet"/>
      <w:lvlText w:val="o"/>
      <w:lvlJc w:val="left"/>
      <w:pPr>
        <w:ind w:left="1440" w:hanging="360"/>
      </w:pPr>
      <w:rPr>
        <w:rFonts w:ascii="Courier New" w:hAnsi="Courier New" w:cs="Courier New" w:hint="default"/>
      </w:rPr>
    </w:lvl>
    <w:lvl w:ilvl="2" w:tplc="25C0B512" w:tentative="1">
      <w:start w:val="1"/>
      <w:numFmt w:val="bullet"/>
      <w:lvlText w:val=""/>
      <w:lvlJc w:val="left"/>
      <w:pPr>
        <w:ind w:left="2160" w:hanging="360"/>
      </w:pPr>
      <w:rPr>
        <w:rFonts w:ascii="Wingdings" w:hAnsi="Wingdings" w:hint="default"/>
      </w:rPr>
    </w:lvl>
    <w:lvl w:ilvl="3" w:tplc="F1BE9396" w:tentative="1">
      <w:start w:val="1"/>
      <w:numFmt w:val="bullet"/>
      <w:lvlText w:val=""/>
      <w:lvlJc w:val="left"/>
      <w:pPr>
        <w:ind w:left="2880" w:hanging="360"/>
      </w:pPr>
      <w:rPr>
        <w:rFonts w:ascii="Symbol" w:hAnsi="Symbol" w:hint="default"/>
      </w:rPr>
    </w:lvl>
    <w:lvl w:ilvl="4" w:tplc="7C0E9B4A" w:tentative="1">
      <w:start w:val="1"/>
      <w:numFmt w:val="bullet"/>
      <w:lvlText w:val="o"/>
      <w:lvlJc w:val="left"/>
      <w:pPr>
        <w:ind w:left="3600" w:hanging="360"/>
      </w:pPr>
      <w:rPr>
        <w:rFonts w:ascii="Courier New" w:hAnsi="Courier New" w:cs="Courier New" w:hint="default"/>
      </w:rPr>
    </w:lvl>
    <w:lvl w:ilvl="5" w:tplc="F0241BF8" w:tentative="1">
      <w:start w:val="1"/>
      <w:numFmt w:val="bullet"/>
      <w:lvlText w:val=""/>
      <w:lvlJc w:val="left"/>
      <w:pPr>
        <w:ind w:left="4320" w:hanging="360"/>
      </w:pPr>
      <w:rPr>
        <w:rFonts w:ascii="Wingdings" w:hAnsi="Wingdings" w:hint="default"/>
      </w:rPr>
    </w:lvl>
    <w:lvl w:ilvl="6" w:tplc="5F0E16BE" w:tentative="1">
      <w:start w:val="1"/>
      <w:numFmt w:val="bullet"/>
      <w:lvlText w:val=""/>
      <w:lvlJc w:val="left"/>
      <w:pPr>
        <w:ind w:left="5040" w:hanging="360"/>
      </w:pPr>
      <w:rPr>
        <w:rFonts w:ascii="Symbol" w:hAnsi="Symbol" w:hint="default"/>
      </w:rPr>
    </w:lvl>
    <w:lvl w:ilvl="7" w:tplc="DCF09074" w:tentative="1">
      <w:start w:val="1"/>
      <w:numFmt w:val="bullet"/>
      <w:lvlText w:val="o"/>
      <w:lvlJc w:val="left"/>
      <w:pPr>
        <w:ind w:left="5760" w:hanging="360"/>
      </w:pPr>
      <w:rPr>
        <w:rFonts w:ascii="Courier New" w:hAnsi="Courier New" w:cs="Courier New" w:hint="default"/>
      </w:rPr>
    </w:lvl>
    <w:lvl w:ilvl="8" w:tplc="1592D3E0" w:tentative="1">
      <w:start w:val="1"/>
      <w:numFmt w:val="bullet"/>
      <w:lvlText w:val=""/>
      <w:lvlJc w:val="left"/>
      <w:pPr>
        <w:ind w:left="6480" w:hanging="360"/>
      </w:pPr>
      <w:rPr>
        <w:rFonts w:ascii="Wingdings" w:hAnsi="Wingdings" w:hint="default"/>
      </w:rPr>
    </w:lvl>
  </w:abstractNum>
  <w:abstractNum w:abstractNumId="56" w15:restartNumberingAfterBreak="0">
    <w:nsid w:val="6FCF338E"/>
    <w:multiLevelType w:val="multilevel"/>
    <w:tmpl w:val="B18E2526"/>
    <w:lvl w:ilvl="0">
      <w:start w:val="1"/>
      <w:numFmt w:val="hebrew1"/>
      <w:pStyle w:val="a8"/>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57" w15:restartNumberingAfterBreak="0">
    <w:nsid w:val="70721809"/>
    <w:multiLevelType w:val="multilevel"/>
    <w:tmpl w:val="F48C6026"/>
    <w:lvl w:ilvl="0">
      <w:start w:val="1"/>
      <w:numFmt w:val="decimal"/>
      <w:pStyle w:val="17"/>
      <w:lvlText w:val="%1."/>
      <w:legacy w:legacy="1" w:legacySpace="284" w:legacyIndent="567"/>
      <w:lvlJc w:val="center"/>
      <w:pPr>
        <w:ind w:hanging="567"/>
      </w:pPr>
      <w:rPr>
        <w:rFonts w:cs="David" w:hint="default"/>
        <w:sz w:val="26"/>
      </w:rPr>
    </w:lvl>
    <w:lvl w:ilvl="1">
      <w:numFmt w:val="decimal"/>
      <w:pStyle w:val="22"/>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58" w15:restartNumberingAfterBreak="0">
    <w:nsid w:val="71966481"/>
    <w:multiLevelType w:val="hybridMultilevel"/>
    <w:tmpl w:val="5BC634BC"/>
    <w:lvl w:ilvl="0" w:tplc="F92A7EB0">
      <w:start w:val="1"/>
      <w:numFmt w:val="decimal"/>
      <w:lvlText w:val="%1."/>
      <w:lvlJc w:val="left"/>
      <w:pPr>
        <w:ind w:left="720" w:hanging="360"/>
      </w:pPr>
      <w:rPr>
        <w:rFonts w:hint="default"/>
        <w:sz w:val="24"/>
        <w:szCs w:val="24"/>
      </w:rPr>
    </w:lvl>
    <w:lvl w:ilvl="1" w:tplc="A11AD724" w:tentative="1">
      <w:start w:val="1"/>
      <w:numFmt w:val="lowerLetter"/>
      <w:lvlText w:val="%2."/>
      <w:lvlJc w:val="left"/>
      <w:pPr>
        <w:ind w:left="1440" w:hanging="360"/>
      </w:pPr>
    </w:lvl>
    <w:lvl w:ilvl="2" w:tplc="FBB03816" w:tentative="1">
      <w:start w:val="1"/>
      <w:numFmt w:val="lowerRoman"/>
      <w:lvlText w:val="%3."/>
      <w:lvlJc w:val="right"/>
      <w:pPr>
        <w:ind w:left="2160" w:hanging="180"/>
      </w:pPr>
    </w:lvl>
    <w:lvl w:ilvl="3" w:tplc="2E140F2E" w:tentative="1">
      <w:start w:val="1"/>
      <w:numFmt w:val="decimal"/>
      <w:lvlText w:val="%4."/>
      <w:lvlJc w:val="left"/>
      <w:pPr>
        <w:ind w:left="2880" w:hanging="360"/>
      </w:pPr>
    </w:lvl>
    <w:lvl w:ilvl="4" w:tplc="BC6AD5E8" w:tentative="1">
      <w:start w:val="1"/>
      <w:numFmt w:val="lowerLetter"/>
      <w:lvlText w:val="%5."/>
      <w:lvlJc w:val="left"/>
      <w:pPr>
        <w:ind w:left="3600" w:hanging="360"/>
      </w:pPr>
    </w:lvl>
    <w:lvl w:ilvl="5" w:tplc="CE9CCD8E" w:tentative="1">
      <w:start w:val="1"/>
      <w:numFmt w:val="lowerRoman"/>
      <w:lvlText w:val="%6."/>
      <w:lvlJc w:val="right"/>
      <w:pPr>
        <w:ind w:left="4320" w:hanging="180"/>
      </w:pPr>
    </w:lvl>
    <w:lvl w:ilvl="6" w:tplc="684EE25E" w:tentative="1">
      <w:start w:val="1"/>
      <w:numFmt w:val="decimal"/>
      <w:lvlText w:val="%7."/>
      <w:lvlJc w:val="left"/>
      <w:pPr>
        <w:ind w:left="5040" w:hanging="360"/>
      </w:pPr>
    </w:lvl>
    <w:lvl w:ilvl="7" w:tplc="BFFCA1F2" w:tentative="1">
      <w:start w:val="1"/>
      <w:numFmt w:val="lowerLetter"/>
      <w:lvlText w:val="%8."/>
      <w:lvlJc w:val="left"/>
      <w:pPr>
        <w:ind w:left="5760" w:hanging="360"/>
      </w:pPr>
    </w:lvl>
    <w:lvl w:ilvl="8" w:tplc="3BDA9BEC" w:tentative="1">
      <w:start w:val="1"/>
      <w:numFmt w:val="lowerRoman"/>
      <w:lvlText w:val="%9."/>
      <w:lvlJc w:val="right"/>
      <w:pPr>
        <w:ind w:left="6480" w:hanging="180"/>
      </w:pPr>
    </w:lvl>
  </w:abstractNum>
  <w:abstractNum w:abstractNumId="59" w15:restartNumberingAfterBreak="0">
    <w:nsid w:val="73BF48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5FB7C34"/>
    <w:multiLevelType w:val="hybridMultilevel"/>
    <w:tmpl w:val="6C045E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0E2407"/>
    <w:multiLevelType w:val="hybridMultilevel"/>
    <w:tmpl w:val="933AA4F0"/>
    <w:lvl w:ilvl="0" w:tplc="676ACCF4">
      <w:start w:val="1"/>
      <w:numFmt w:val="bullet"/>
      <w:lvlText w:val=""/>
      <w:lvlJc w:val="left"/>
      <w:pPr>
        <w:ind w:left="720" w:hanging="360"/>
      </w:pPr>
      <w:rPr>
        <w:rFonts w:ascii="Symbol" w:hAnsi="Symbol" w:hint="default"/>
      </w:rPr>
    </w:lvl>
    <w:lvl w:ilvl="1" w:tplc="5A7EF224" w:tentative="1">
      <w:start w:val="1"/>
      <w:numFmt w:val="bullet"/>
      <w:lvlText w:val="o"/>
      <w:lvlJc w:val="left"/>
      <w:pPr>
        <w:ind w:left="1440" w:hanging="360"/>
      </w:pPr>
      <w:rPr>
        <w:rFonts w:ascii="Courier New" w:hAnsi="Courier New" w:cs="Courier New" w:hint="default"/>
      </w:rPr>
    </w:lvl>
    <w:lvl w:ilvl="2" w:tplc="FA3A153A" w:tentative="1">
      <w:start w:val="1"/>
      <w:numFmt w:val="bullet"/>
      <w:lvlText w:val=""/>
      <w:lvlJc w:val="left"/>
      <w:pPr>
        <w:ind w:left="2160" w:hanging="360"/>
      </w:pPr>
      <w:rPr>
        <w:rFonts w:ascii="Wingdings" w:hAnsi="Wingdings" w:hint="default"/>
      </w:rPr>
    </w:lvl>
    <w:lvl w:ilvl="3" w:tplc="9FA04DF4" w:tentative="1">
      <w:start w:val="1"/>
      <w:numFmt w:val="bullet"/>
      <w:lvlText w:val=""/>
      <w:lvlJc w:val="left"/>
      <w:pPr>
        <w:ind w:left="2880" w:hanging="360"/>
      </w:pPr>
      <w:rPr>
        <w:rFonts w:ascii="Symbol" w:hAnsi="Symbol" w:hint="default"/>
      </w:rPr>
    </w:lvl>
    <w:lvl w:ilvl="4" w:tplc="16BC7734" w:tentative="1">
      <w:start w:val="1"/>
      <w:numFmt w:val="bullet"/>
      <w:lvlText w:val="o"/>
      <w:lvlJc w:val="left"/>
      <w:pPr>
        <w:ind w:left="3600" w:hanging="360"/>
      </w:pPr>
      <w:rPr>
        <w:rFonts w:ascii="Courier New" w:hAnsi="Courier New" w:cs="Courier New" w:hint="default"/>
      </w:rPr>
    </w:lvl>
    <w:lvl w:ilvl="5" w:tplc="806AF9E6" w:tentative="1">
      <w:start w:val="1"/>
      <w:numFmt w:val="bullet"/>
      <w:lvlText w:val=""/>
      <w:lvlJc w:val="left"/>
      <w:pPr>
        <w:ind w:left="4320" w:hanging="360"/>
      </w:pPr>
      <w:rPr>
        <w:rFonts w:ascii="Wingdings" w:hAnsi="Wingdings" w:hint="default"/>
      </w:rPr>
    </w:lvl>
    <w:lvl w:ilvl="6" w:tplc="A1CA49AA" w:tentative="1">
      <w:start w:val="1"/>
      <w:numFmt w:val="bullet"/>
      <w:lvlText w:val=""/>
      <w:lvlJc w:val="left"/>
      <w:pPr>
        <w:ind w:left="5040" w:hanging="360"/>
      </w:pPr>
      <w:rPr>
        <w:rFonts w:ascii="Symbol" w:hAnsi="Symbol" w:hint="default"/>
      </w:rPr>
    </w:lvl>
    <w:lvl w:ilvl="7" w:tplc="7B109508" w:tentative="1">
      <w:start w:val="1"/>
      <w:numFmt w:val="bullet"/>
      <w:lvlText w:val="o"/>
      <w:lvlJc w:val="left"/>
      <w:pPr>
        <w:ind w:left="5760" w:hanging="360"/>
      </w:pPr>
      <w:rPr>
        <w:rFonts w:ascii="Courier New" w:hAnsi="Courier New" w:cs="Courier New" w:hint="default"/>
      </w:rPr>
    </w:lvl>
    <w:lvl w:ilvl="8" w:tplc="FF1CA1B4" w:tentative="1">
      <w:start w:val="1"/>
      <w:numFmt w:val="bullet"/>
      <w:lvlText w:val=""/>
      <w:lvlJc w:val="left"/>
      <w:pPr>
        <w:ind w:left="6480" w:hanging="360"/>
      </w:pPr>
      <w:rPr>
        <w:rFonts w:ascii="Wingdings" w:hAnsi="Wingdings" w:hint="default"/>
      </w:rPr>
    </w:lvl>
  </w:abstractNum>
  <w:abstractNum w:abstractNumId="62" w15:restartNumberingAfterBreak="0">
    <w:nsid w:val="78553A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A8755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E3B02B2"/>
    <w:multiLevelType w:val="multilevel"/>
    <w:tmpl w:val="7EE218EA"/>
    <w:lvl w:ilvl="0">
      <w:start w:val="1"/>
      <w:numFmt w:val="decimal"/>
      <w:lvlText w:val="%1."/>
      <w:lvlJc w:val="left"/>
      <w:pPr>
        <w:ind w:left="360" w:hanging="360"/>
      </w:pPr>
      <w:rPr>
        <w:rFonts w:hint="cs"/>
      </w:rPr>
    </w:lvl>
    <w:lvl w:ilvl="1">
      <w:start w:val="1"/>
      <w:numFmt w:val="decimal"/>
      <w:lvlText w:val="%1.%2."/>
      <w:lvlJc w:val="left"/>
      <w:pPr>
        <w:ind w:left="792" w:hanging="432"/>
      </w:pPr>
      <w:rPr>
        <w:rFonts w:hint="cs"/>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9428186">
    <w:abstractNumId w:val="57"/>
  </w:num>
  <w:num w:numId="2" w16cid:durableId="891506239">
    <w:abstractNumId w:val="11"/>
  </w:num>
  <w:num w:numId="3" w16cid:durableId="130833169">
    <w:abstractNumId w:val="10"/>
  </w:num>
  <w:num w:numId="4" w16cid:durableId="804540417">
    <w:abstractNumId w:val="4"/>
  </w:num>
  <w:num w:numId="5" w16cid:durableId="863641508">
    <w:abstractNumId w:val="24"/>
  </w:num>
  <w:num w:numId="6" w16cid:durableId="685910939">
    <w:abstractNumId w:val="46"/>
  </w:num>
  <w:num w:numId="7" w16cid:durableId="1953173699">
    <w:abstractNumId w:val="9"/>
  </w:num>
  <w:num w:numId="8" w16cid:durableId="1548834869">
    <w:abstractNumId w:val="3"/>
  </w:num>
  <w:num w:numId="9" w16cid:durableId="98765320">
    <w:abstractNumId w:val="51"/>
  </w:num>
  <w:num w:numId="10" w16cid:durableId="1122378144">
    <w:abstractNumId w:val="26"/>
  </w:num>
  <w:num w:numId="11" w16cid:durableId="1361783790">
    <w:abstractNumId w:val="53"/>
  </w:num>
  <w:num w:numId="12" w16cid:durableId="2052001449">
    <w:abstractNumId w:val="31"/>
  </w:num>
  <w:num w:numId="13" w16cid:durableId="362480215">
    <w:abstractNumId w:val="32"/>
  </w:num>
  <w:num w:numId="14" w16cid:durableId="2124567242">
    <w:abstractNumId w:val="38"/>
  </w:num>
  <w:num w:numId="15" w16cid:durableId="2119794209">
    <w:abstractNumId w:val="62"/>
  </w:num>
  <w:num w:numId="16" w16cid:durableId="2003459283">
    <w:abstractNumId w:val="16"/>
  </w:num>
  <w:num w:numId="17" w16cid:durableId="1193685679">
    <w:abstractNumId w:val="47"/>
  </w:num>
  <w:num w:numId="18" w16cid:durableId="1037268779">
    <w:abstractNumId w:val="5"/>
  </w:num>
  <w:num w:numId="19" w16cid:durableId="299463871">
    <w:abstractNumId w:val="56"/>
  </w:num>
  <w:num w:numId="20" w16cid:durableId="1327703892">
    <w:abstractNumId w:val="18"/>
  </w:num>
  <w:num w:numId="21" w16cid:durableId="1538423150">
    <w:abstractNumId w:val="42"/>
  </w:num>
  <w:num w:numId="22" w16cid:durableId="746073941">
    <w:abstractNumId w:val="6"/>
  </w:num>
  <w:num w:numId="23" w16cid:durableId="53477754">
    <w:abstractNumId w:val="37"/>
  </w:num>
  <w:num w:numId="24" w16cid:durableId="2112627899">
    <w:abstractNumId w:val="13"/>
  </w:num>
  <w:num w:numId="25" w16cid:durableId="1953323551">
    <w:abstractNumId w:val="54"/>
  </w:num>
  <w:num w:numId="26" w16cid:durableId="12148028">
    <w:abstractNumId w:val="1"/>
  </w:num>
  <w:num w:numId="27" w16cid:durableId="1818760480">
    <w:abstractNumId w:val="20"/>
  </w:num>
  <w:num w:numId="28" w16cid:durableId="1454440518">
    <w:abstractNumId w:val="48"/>
  </w:num>
  <w:num w:numId="29" w16cid:durableId="2020083840">
    <w:abstractNumId w:val="29"/>
  </w:num>
  <w:num w:numId="30" w16cid:durableId="1452357466">
    <w:abstractNumId w:val="2"/>
  </w:num>
  <w:num w:numId="31" w16cid:durableId="683475842">
    <w:abstractNumId w:val="41"/>
  </w:num>
  <w:num w:numId="32" w16cid:durableId="773749589">
    <w:abstractNumId w:val="30"/>
  </w:num>
  <w:num w:numId="33" w16cid:durableId="872888886">
    <w:abstractNumId w:val="25"/>
  </w:num>
  <w:num w:numId="34" w16cid:durableId="1101026590">
    <w:abstractNumId w:val="15"/>
  </w:num>
  <w:num w:numId="35" w16cid:durableId="2018268845">
    <w:abstractNumId w:val="14"/>
  </w:num>
  <w:num w:numId="36" w16cid:durableId="535196895">
    <w:abstractNumId w:val="17"/>
  </w:num>
  <w:num w:numId="37" w16cid:durableId="899440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0094858">
    <w:abstractNumId w:val="59"/>
  </w:num>
  <w:num w:numId="39" w16cid:durableId="646131999">
    <w:abstractNumId w:val="19"/>
  </w:num>
  <w:num w:numId="40" w16cid:durableId="1612012971">
    <w:abstractNumId w:val="61"/>
  </w:num>
  <w:num w:numId="41" w16cid:durableId="599606803">
    <w:abstractNumId w:val="34"/>
  </w:num>
  <w:num w:numId="42" w16cid:durableId="621115680">
    <w:abstractNumId w:val="52"/>
  </w:num>
  <w:num w:numId="43" w16cid:durableId="1034575271">
    <w:abstractNumId w:val="39"/>
  </w:num>
  <w:num w:numId="44" w16cid:durableId="669993105">
    <w:abstractNumId w:val="36"/>
  </w:num>
  <w:num w:numId="45" w16cid:durableId="19009915">
    <w:abstractNumId w:val="49"/>
  </w:num>
  <w:num w:numId="46" w16cid:durableId="1363362566">
    <w:abstractNumId w:val="33"/>
  </w:num>
  <w:num w:numId="47" w16cid:durableId="733357343">
    <w:abstractNumId w:val="22"/>
  </w:num>
  <w:num w:numId="48" w16cid:durableId="567346489">
    <w:abstractNumId w:val="45"/>
  </w:num>
  <w:num w:numId="49" w16cid:durableId="966425023">
    <w:abstractNumId w:val="64"/>
  </w:num>
  <w:num w:numId="50" w16cid:durableId="2134127894">
    <w:abstractNumId w:val="8"/>
  </w:num>
  <w:num w:numId="51" w16cid:durableId="339744513">
    <w:abstractNumId w:val="55"/>
  </w:num>
  <w:num w:numId="52" w16cid:durableId="400450978">
    <w:abstractNumId w:val="27"/>
  </w:num>
  <w:num w:numId="53" w16cid:durableId="228809286">
    <w:abstractNumId w:val="43"/>
  </w:num>
  <w:num w:numId="54" w16cid:durableId="2097438929">
    <w:abstractNumId w:val="23"/>
  </w:num>
  <w:num w:numId="55" w16cid:durableId="1342901121">
    <w:abstractNumId w:val="58"/>
  </w:num>
  <w:num w:numId="56" w16cid:durableId="832062937">
    <w:abstractNumId w:val="40"/>
  </w:num>
  <w:num w:numId="57" w16cid:durableId="1337999576">
    <w:abstractNumId w:val="7"/>
  </w:num>
  <w:num w:numId="58" w16cid:durableId="11879114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70310640">
    <w:abstractNumId w:val="50"/>
  </w:num>
  <w:num w:numId="60" w16cid:durableId="1310668683">
    <w:abstractNumId w:val="0"/>
  </w:num>
  <w:num w:numId="61" w16cid:durableId="1828130180">
    <w:abstractNumId w:val="60"/>
  </w:num>
  <w:num w:numId="62" w16cid:durableId="158277974">
    <w:abstractNumId w:val="35"/>
  </w:num>
  <w:num w:numId="63" w16cid:durableId="1719666698">
    <w:abstractNumId w:val="44"/>
  </w:num>
  <w:num w:numId="64" w16cid:durableId="595404179">
    <w:abstractNumId w:val="12"/>
  </w:num>
  <w:num w:numId="65" w16cid:durableId="2095011970">
    <w:abstractNumId w:val="21"/>
  </w:num>
  <w:num w:numId="66" w16cid:durableId="1408263626">
    <w:abstractNumId w:val="28"/>
  </w:num>
  <w:num w:numId="67" w16cid:durableId="182404246">
    <w:abstractNumId w:val="6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r+luXWz10XvaoV0FE0ZWBp4MlqssbtKegDuI4WXoFBpF4Sge3eOrRUZ7qvKYCuJ8saqMS5IigOcBnNckbCbAoA==" w:salt="MaheaI1Wqyy0tdFds/KOX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D5"/>
    <w:rsid w:val="000040FA"/>
    <w:rsid w:val="00006231"/>
    <w:rsid w:val="0000627F"/>
    <w:rsid w:val="00006B79"/>
    <w:rsid w:val="00011479"/>
    <w:rsid w:val="00011572"/>
    <w:rsid w:val="00011A50"/>
    <w:rsid w:val="00013060"/>
    <w:rsid w:val="000136CD"/>
    <w:rsid w:val="00016814"/>
    <w:rsid w:val="00016B5C"/>
    <w:rsid w:val="000174FB"/>
    <w:rsid w:val="00017E4E"/>
    <w:rsid w:val="00021846"/>
    <w:rsid w:val="000227D0"/>
    <w:rsid w:val="00022E5C"/>
    <w:rsid w:val="00022E7A"/>
    <w:rsid w:val="00023622"/>
    <w:rsid w:val="00025AC7"/>
    <w:rsid w:val="00026497"/>
    <w:rsid w:val="00027F90"/>
    <w:rsid w:val="000300AD"/>
    <w:rsid w:val="00031B9E"/>
    <w:rsid w:val="00032325"/>
    <w:rsid w:val="00035A18"/>
    <w:rsid w:val="00041901"/>
    <w:rsid w:val="0004219D"/>
    <w:rsid w:val="000456FD"/>
    <w:rsid w:val="00047156"/>
    <w:rsid w:val="00047750"/>
    <w:rsid w:val="00050426"/>
    <w:rsid w:val="00052C6F"/>
    <w:rsid w:val="00053660"/>
    <w:rsid w:val="00053CD3"/>
    <w:rsid w:val="00060812"/>
    <w:rsid w:val="00060A19"/>
    <w:rsid w:val="00063B04"/>
    <w:rsid w:val="00067AD9"/>
    <w:rsid w:val="00070E05"/>
    <w:rsid w:val="00074ECB"/>
    <w:rsid w:val="00077801"/>
    <w:rsid w:val="000779ED"/>
    <w:rsid w:val="00080A51"/>
    <w:rsid w:val="00081051"/>
    <w:rsid w:val="00081636"/>
    <w:rsid w:val="00082B25"/>
    <w:rsid w:val="000843EF"/>
    <w:rsid w:val="000844FC"/>
    <w:rsid w:val="00086D04"/>
    <w:rsid w:val="0009084F"/>
    <w:rsid w:val="000936CD"/>
    <w:rsid w:val="00093ED9"/>
    <w:rsid w:val="000941D6"/>
    <w:rsid w:val="000A0DAA"/>
    <w:rsid w:val="000A1E54"/>
    <w:rsid w:val="000A2949"/>
    <w:rsid w:val="000A303C"/>
    <w:rsid w:val="000A36CB"/>
    <w:rsid w:val="000B045F"/>
    <w:rsid w:val="000B0719"/>
    <w:rsid w:val="000B1560"/>
    <w:rsid w:val="000B2544"/>
    <w:rsid w:val="000B3275"/>
    <w:rsid w:val="000B442C"/>
    <w:rsid w:val="000B44C7"/>
    <w:rsid w:val="000B500F"/>
    <w:rsid w:val="000B6D11"/>
    <w:rsid w:val="000B6F78"/>
    <w:rsid w:val="000C31D4"/>
    <w:rsid w:val="000C3550"/>
    <w:rsid w:val="000C3FEC"/>
    <w:rsid w:val="000C70EB"/>
    <w:rsid w:val="000C730B"/>
    <w:rsid w:val="000C77E7"/>
    <w:rsid w:val="000D0E84"/>
    <w:rsid w:val="000D1A06"/>
    <w:rsid w:val="000D1F42"/>
    <w:rsid w:val="000D33B6"/>
    <w:rsid w:val="000D38D6"/>
    <w:rsid w:val="000D4A71"/>
    <w:rsid w:val="000D6602"/>
    <w:rsid w:val="000D7EEA"/>
    <w:rsid w:val="000E26D6"/>
    <w:rsid w:val="000E388A"/>
    <w:rsid w:val="000E731F"/>
    <w:rsid w:val="000F1560"/>
    <w:rsid w:val="000F15BE"/>
    <w:rsid w:val="000F1804"/>
    <w:rsid w:val="000F562F"/>
    <w:rsid w:val="000F5C57"/>
    <w:rsid w:val="000F7788"/>
    <w:rsid w:val="00101A87"/>
    <w:rsid w:val="00102694"/>
    <w:rsid w:val="00104C37"/>
    <w:rsid w:val="00107745"/>
    <w:rsid w:val="00110431"/>
    <w:rsid w:val="00110FC1"/>
    <w:rsid w:val="001137BC"/>
    <w:rsid w:val="001152AF"/>
    <w:rsid w:val="0011558F"/>
    <w:rsid w:val="00116C50"/>
    <w:rsid w:val="00116FEF"/>
    <w:rsid w:val="001207CF"/>
    <w:rsid w:val="0012092F"/>
    <w:rsid w:val="00120B7A"/>
    <w:rsid w:val="001245DE"/>
    <w:rsid w:val="00124C29"/>
    <w:rsid w:val="001253E4"/>
    <w:rsid w:val="00126935"/>
    <w:rsid w:val="0013252A"/>
    <w:rsid w:val="00133009"/>
    <w:rsid w:val="00134120"/>
    <w:rsid w:val="00134632"/>
    <w:rsid w:val="001354D8"/>
    <w:rsid w:val="00135CC4"/>
    <w:rsid w:val="00135EA2"/>
    <w:rsid w:val="00137611"/>
    <w:rsid w:val="00137807"/>
    <w:rsid w:val="00142526"/>
    <w:rsid w:val="0014299A"/>
    <w:rsid w:val="00143491"/>
    <w:rsid w:val="00143635"/>
    <w:rsid w:val="00143BF4"/>
    <w:rsid w:val="00144371"/>
    <w:rsid w:val="001454CB"/>
    <w:rsid w:val="00146715"/>
    <w:rsid w:val="00146A82"/>
    <w:rsid w:val="00150095"/>
    <w:rsid w:val="0015038E"/>
    <w:rsid w:val="00152BFA"/>
    <w:rsid w:val="00152C91"/>
    <w:rsid w:val="00154F7D"/>
    <w:rsid w:val="001558C8"/>
    <w:rsid w:val="00156517"/>
    <w:rsid w:val="0016158A"/>
    <w:rsid w:val="001623AA"/>
    <w:rsid w:val="001641DC"/>
    <w:rsid w:val="001676D6"/>
    <w:rsid w:val="001720C8"/>
    <w:rsid w:val="00172B9F"/>
    <w:rsid w:val="00173EFB"/>
    <w:rsid w:val="00175FAC"/>
    <w:rsid w:val="00176E9B"/>
    <w:rsid w:val="00176FC8"/>
    <w:rsid w:val="00181F14"/>
    <w:rsid w:val="001842B6"/>
    <w:rsid w:val="00186607"/>
    <w:rsid w:val="00186773"/>
    <w:rsid w:val="0019060B"/>
    <w:rsid w:val="00190ECA"/>
    <w:rsid w:val="00192863"/>
    <w:rsid w:val="00193900"/>
    <w:rsid w:val="00193A56"/>
    <w:rsid w:val="001954D2"/>
    <w:rsid w:val="0019567E"/>
    <w:rsid w:val="001A0B16"/>
    <w:rsid w:val="001A30CE"/>
    <w:rsid w:val="001A5193"/>
    <w:rsid w:val="001A7BCB"/>
    <w:rsid w:val="001B0137"/>
    <w:rsid w:val="001B66C0"/>
    <w:rsid w:val="001C0D16"/>
    <w:rsid w:val="001C0E1A"/>
    <w:rsid w:val="001C1E0B"/>
    <w:rsid w:val="001C4F50"/>
    <w:rsid w:val="001C4F83"/>
    <w:rsid w:val="001C7E91"/>
    <w:rsid w:val="001D2596"/>
    <w:rsid w:val="001D3071"/>
    <w:rsid w:val="001D335C"/>
    <w:rsid w:val="001D3FE7"/>
    <w:rsid w:val="001D41B9"/>
    <w:rsid w:val="001D52D1"/>
    <w:rsid w:val="001D5616"/>
    <w:rsid w:val="001D6B97"/>
    <w:rsid w:val="001E038C"/>
    <w:rsid w:val="001E120A"/>
    <w:rsid w:val="001E3C96"/>
    <w:rsid w:val="001E3F85"/>
    <w:rsid w:val="001E41A5"/>
    <w:rsid w:val="001E5085"/>
    <w:rsid w:val="001E582C"/>
    <w:rsid w:val="001E6F0C"/>
    <w:rsid w:val="001E727F"/>
    <w:rsid w:val="001E779B"/>
    <w:rsid w:val="001E7AD1"/>
    <w:rsid w:val="001F00FD"/>
    <w:rsid w:val="001F17AD"/>
    <w:rsid w:val="001F1B4B"/>
    <w:rsid w:val="001F254A"/>
    <w:rsid w:val="001F26C4"/>
    <w:rsid w:val="001F78B7"/>
    <w:rsid w:val="001F7A6C"/>
    <w:rsid w:val="001F7FC3"/>
    <w:rsid w:val="0020046F"/>
    <w:rsid w:val="002004CA"/>
    <w:rsid w:val="00205326"/>
    <w:rsid w:val="0020582F"/>
    <w:rsid w:val="0020615D"/>
    <w:rsid w:val="0020624B"/>
    <w:rsid w:val="002068C7"/>
    <w:rsid w:val="0020747E"/>
    <w:rsid w:val="00211869"/>
    <w:rsid w:val="00212B34"/>
    <w:rsid w:val="002132F7"/>
    <w:rsid w:val="002133EC"/>
    <w:rsid w:val="0021537A"/>
    <w:rsid w:val="00216BB0"/>
    <w:rsid w:val="00217A44"/>
    <w:rsid w:val="002227A5"/>
    <w:rsid w:val="00222E12"/>
    <w:rsid w:val="002238EC"/>
    <w:rsid w:val="0022427C"/>
    <w:rsid w:val="00224409"/>
    <w:rsid w:val="0022543E"/>
    <w:rsid w:val="00225C3D"/>
    <w:rsid w:val="0022760D"/>
    <w:rsid w:val="00230064"/>
    <w:rsid w:val="002315FA"/>
    <w:rsid w:val="00234BDE"/>
    <w:rsid w:val="002351C2"/>
    <w:rsid w:val="00237BE9"/>
    <w:rsid w:val="002407EF"/>
    <w:rsid w:val="0024255E"/>
    <w:rsid w:val="00243554"/>
    <w:rsid w:val="002460C3"/>
    <w:rsid w:val="002460D4"/>
    <w:rsid w:val="002462FC"/>
    <w:rsid w:val="0024679B"/>
    <w:rsid w:val="00250B87"/>
    <w:rsid w:val="00251D67"/>
    <w:rsid w:val="00252845"/>
    <w:rsid w:val="00252D54"/>
    <w:rsid w:val="00253D7A"/>
    <w:rsid w:val="00254363"/>
    <w:rsid w:val="002547E1"/>
    <w:rsid w:val="00254C9B"/>
    <w:rsid w:val="00254DED"/>
    <w:rsid w:val="002555D4"/>
    <w:rsid w:val="002559B5"/>
    <w:rsid w:val="002562F9"/>
    <w:rsid w:val="00257218"/>
    <w:rsid w:val="00261962"/>
    <w:rsid w:val="002645FA"/>
    <w:rsid w:val="002648AE"/>
    <w:rsid w:val="00265C16"/>
    <w:rsid w:val="002660D1"/>
    <w:rsid w:val="00266C63"/>
    <w:rsid w:val="00266E03"/>
    <w:rsid w:val="002672B5"/>
    <w:rsid w:val="002705B9"/>
    <w:rsid w:val="00273984"/>
    <w:rsid w:val="00273F70"/>
    <w:rsid w:val="00274264"/>
    <w:rsid w:val="0027490D"/>
    <w:rsid w:val="00276006"/>
    <w:rsid w:val="00276BEC"/>
    <w:rsid w:val="00277B0F"/>
    <w:rsid w:val="002807DD"/>
    <w:rsid w:val="00280C4F"/>
    <w:rsid w:val="00283E02"/>
    <w:rsid w:val="00285823"/>
    <w:rsid w:val="0028712C"/>
    <w:rsid w:val="0028742F"/>
    <w:rsid w:val="0029183F"/>
    <w:rsid w:val="00291EB6"/>
    <w:rsid w:val="00296BBC"/>
    <w:rsid w:val="00296CBE"/>
    <w:rsid w:val="00297D2C"/>
    <w:rsid w:val="002A00EF"/>
    <w:rsid w:val="002A0561"/>
    <w:rsid w:val="002A2B32"/>
    <w:rsid w:val="002A2F1D"/>
    <w:rsid w:val="002A2F97"/>
    <w:rsid w:val="002A74B9"/>
    <w:rsid w:val="002A7E2C"/>
    <w:rsid w:val="002B2261"/>
    <w:rsid w:val="002B5AB7"/>
    <w:rsid w:val="002B7CDB"/>
    <w:rsid w:val="002C1F84"/>
    <w:rsid w:val="002C26AB"/>
    <w:rsid w:val="002C31A9"/>
    <w:rsid w:val="002C4F4C"/>
    <w:rsid w:val="002C512E"/>
    <w:rsid w:val="002C76D3"/>
    <w:rsid w:val="002D145E"/>
    <w:rsid w:val="002D152F"/>
    <w:rsid w:val="002D352E"/>
    <w:rsid w:val="002D5344"/>
    <w:rsid w:val="002D5C8C"/>
    <w:rsid w:val="002E1B2B"/>
    <w:rsid w:val="002E5AD9"/>
    <w:rsid w:val="002F1523"/>
    <w:rsid w:val="002F1EC7"/>
    <w:rsid w:val="002F1FEE"/>
    <w:rsid w:val="002F45F1"/>
    <w:rsid w:val="002F7B97"/>
    <w:rsid w:val="00301416"/>
    <w:rsid w:val="00302A3D"/>
    <w:rsid w:val="00303FDB"/>
    <w:rsid w:val="0030422F"/>
    <w:rsid w:val="0030458C"/>
    <w:rsid w:val="00304F69"/>
    <w:rsid w:val="003058CB"/>
    <w:rsid w:val="00305C44"/>
    <w:rsid w:val="00306475"/>
    <w:rsid w:val="0031031B"/>
    <w:rsid w:val="00315065"/>
    <w:rsid w:val="00315EBC"/>
    <w:rsid w:val="003160E1"/>
    <w:rsid w:val="0031683F"/>
    <w:rsid w:val="00320474"/>
    <w:rsid w:val="00320960"/>
    <w:rsid w:val="00320DCE"/>
    <w:rsid w:val="00320F45"/>
    <w:rsid w:val="0032138F"/>
    <w:rsid w:val="0032258A"/>
    <w:rsid w:val="00322714"/>
    <w:rsid w:val="00322757"/>
    <w:rsid w:val="003246FF"/>
    <w:rsid w:val="0032529D"/>
    <w:rsid w:val="00325DE3"/>
    <w:rsid w:val="003265C2"/>
    <w:rsid w:val="00330E68"/>
    <w:rsid w:val="00331D38"/>
    <w:rsid w:val="0033270D"/>
    <w:rsid w:val="00336C1B"/>
    <w:rsid w:val="00336C63"/>
    <w:rsid w:val="00337AD5"/>
    <w:rsid w:val="003408B5"/>
    <w:rsid w:val="00341192"/>
    <w:rsid w:val="00341DD6"/>
    <w:rsid w:val="00342368"/>
    <w:rsid w:val="003426D4"/>
    <w:rsid w:val="00343264"/>
    <w:rsid w:val="00350A2F"/>
    <w:rsid w:val="00350CA6"/>
    <w:rsid w:val="003544AF"/>
    <w:rsid w:val="00356595"/>
    <w:rsid w:val="003574A8"/>
    <w:rsid w:val="003604AD"/>
    <w:rsid w:val="003611F7"/>
    <w:rsid w:val="003622CC"/>
    <w:rsid w:val="00365A2E"/>
    <w:rsid w:val="0036749B"/>
    <w:rsid w:val="00370593"/>
    <w:rsid w:val="00371D86"/>
    <w:rsid w:val="00374B81"/>
    <w:rsid w:val="003842DE"/>
    <w:rsid w:val="003854E5"/>
    <w:rsid w:val="0038768D"/>
    <w:rsid w:val="00393134"/>
    <w:rsid w:val="00394622"/>
    <w:rsid w:val="00394EA0"/>
    <w:rsid w:val="0039576A"/>
    <w:rsid w:val="00396D80"/>
    <w:rsid w:val="0039738E"/>
    <w:rsid w:val="003A018C"/>
    <w:rsid w:val="003A3237"/>
    <w:rsid w:val="003A3990"/>
    <w:rsid w:val="003A3C78"/>
    <w:rsid w:val="003A4DD9"/>
    <w:rsid w:val="003B04F8"/>
    <w:rsid w:val="003B074F"/>
    <w:rsid w:val="003B205B"/>
    <w:rsid w:val="003B223C"/>
    <w:rsid w:val="003B2422"/>
    <w:rsid w:val="003B6B65"/>
    <w:rsid w:val="003B7D9F"/>
    <w:rsid w:val="003B7EB9"/>
    <w:rsid w:val="003C0DCD"/>
    <w:rsid w:val="003C149C"/>
    <w:rsid w:val="003C154A"/>
    <w:rsid w:val="003C40C1"/>
    <w:rsid w:val="003C5726"/>
    <w:rsid w:val="003C6DEF"/>
    <w:rsid w:val="003C76A8"/>
    <w:rsid w:val="003D15BF"/>
    <w:rsid w:val="003D28E4"/>
    <w:rsid w:val="003D321F"/>
    <w:rsid w:val="003D382D"/>
    <w:rsid w:val="003D435C"/>
    <w:rsid w:val="003D489D"/>
    <w:rsid w:val="003E2F16"/>
    <w:rsid w:val="003E4D55"/>
    <w:rsid w:val="003E55C7"/>
    <w:rsid w:val="003F117B"/>
    <w:rsid w:val="003F16FC"/>
    <w:rsid w:val="003F41BC"/>
    <w:rsid w:val="003F4DFB"/>
    <w:rsid w:val="003F59CB"/>
    <w:rsid w:val="003F64BE"/>
    <w:rsid w:val="003F6C73"/>
    <w:rsid w:val="00401C26"/>
    <w:rsid w:val="0040464A"/>
    <w:rsid w:val="00406BCF"/>
    <w:rsid w:val="00407E79"/>
    <w:rsid w:val="00410B61"/>
    <w:rsid w:val="0041339B"/>
    <w:rsid w:val="00421976"/>
    <w:rsid w:val="00422597"/>
    <w:rsid w:val="00422908"/>
    <w:rsid w:val="00423AC0"/>
    <w:rsid w:val="00426E20"/>
    <w:rsid w:val="0042716D"/>
    <w:rsid w:val="004279B7"/>
    <w:rsid w:val="00427F02"/>
    <w:rsid w:val="00432D80"/>
    <w:rsid w:val="00433CF9"/>
    <w:rsid w:val="00433D15"/>
    <w:rsid w:val="004351FD"/>
    <w:rsid w:val="0043552C"/>
    <w:rsid w:val="0043573F"/>
    <w:rsid w:val="00435E8B"/>
    <w:rsid w:val="004362AD"/>
    <w:rsid w:val="00441A85"/>
    <w:rsid w:val="00442186"/>
    <w:rsid w:val="00446F0E"/>
    <w:rsid w:val="004479B3"/>
    <w:rsid w:val="0045185E"/>
    <w:rsid w:val="004532D7"/>
    <w:rsid w:val="004539A4"/>
    <w:rsid w:val="0045414E"/>
    <w:rsid w:val="004545E0"/>
    <w:rsid w:val="004559F8"/>
    <w:rsid w:val="00456AAE"/>
    <w:rsid w:val="00463F76"/>
    <w:rsid w:val="004640AD"/>
    <w:rsid w:val="00465AD0"/>
    <w:rsid w:val="0047113F"/>
    <w:rsid w:val="004718A5"/>
    <w:rsid w:val="00472B6B"/>
    <w:rsid w:val="0047441B"/>
    <w:rsid w:val="00476603"/>
    <w:rsid w:val="00476D96"/>
    <w:rsid w:val="00477C82"/>
    <w:rsid w:val="00480162"/>
    <w:rsid w:val="00481273"/>
    <w:rsid w:val="00482084"/>
    <w:rsid w:val="00482743"/>
    <w:rsid w:val="004830E1"/>
    <w:rsid w:val="00485273"/>
    <w:rsid w:val="004864B8"/>
    <w:rsid w:val="00490A9E"/>
    <w:rsid w:val="004930E7"/>
    <w:rsid w:val="004936C1"/>
    <w:rsid w:val="004938E9"/>
    <w:rsid w:val="0049588B"/>
    <w:rsid w:val="00495BFE"/>
    <w:rsid w:val="004A1978"/>
    <w:rsid w:val="004A1D78"/>
    <w:rsid w:val="004A353F"/>
    <w:rsid w:val="004A5970"/>
    <w:rsid w:val="004A6333"/>
    <w:rsid w:val="004A6BD8"/>
    <w:rsid w:val="004B3622"/>
    <w:rsid w:val="004B3F84"/>
    <w:rsid w:val="004C0B13"/>
    <w:rsid w:val="004C38D5"/>
    <w:rsid w:val="004C3C7C"/>
    <w:rsid w:val="004C5DB6"/>
    <w:rsid w:val="004C770B"/>
    <w:rsid w:val="004C7DF2"/>
    <w:rsid w:val="004D0558"/>
    <w:rsid w:val="004D0CDC"/>
    <w:rsid w:val="004D3814"/>
    <w:rsid w:val="004D3A88"/>
    <w:rsid w:val="004D3EBD"/>
    <w:rsid w:val="004D40A2"/>
    <w:rsid w:val="004D4D28"/>
    <w:rsid w:val="004E25BC"/>
    <w:rsid w:val="004E2C3D"/>
    <w:rsid w:val="004E61F3"/>
    <w:rsid w:val="004E6833"/>
    <w:rsid w:val="004E7936"/>
    <w:rsid w:val="004F0CBE"/>
    <w:rsid w:val="004F1707"/>
    <w:rsid w:val="004F287D"/>
    <w:rsid w:val="004F5DCD"/>
    <w:rsid w:val="004F7296"/>
    <w:rsid w:val="004F7524"/>
    <w:rsid w:val="0050280C"/>
    <w:rsid w:val="00502EED"/>
    <w:rsid w:val="00503FBF"/>
    <w:rsid w:val="005046B5"/>
    <w:rsid w:val="00505F14"/>
    <w:rsid w:val="0050604D"/>
    <w:rsid w:val="005074D7"/>
    <w:rsid w:val="00507810"/>
    <w:rsid w:val="005138E9"/>
    <w:rsid w:val="00514E69"/>
    <w:rsid w:val="00517E1D"/>
    <w:rsid w:val="0052019B"/>
    <w:rsid w:val="00521566"/>
    <w:rsid w:val="005240D2"/>
    <w:rsid w:val="005244D2"/>
    <w:rsid w:val="0052532D"/>
    <w:rsid w:val="0052546A"/>
    <w:rsid w:val="00525F5B"/>
    <w:rsid w:val="00526178"/>
    <w:rsid w:val="00531B6B"/>
    <w:rsid w:val="005320C7"/>
    <w:rsid w:val="00532F83"/>
    <w:rsid w:val="00534920"/>
    <w:rsid w:val="00537974"/>
    <w:rsid w:val="00537A4E"/>
    <w:rsid w:val="00541EA7"/>
    <w:rsid w:val="00542F1F"/>
    <w:rsid w:val="00543976"/>
    <w:rsid w:val="00544047"/>
    <w:rsid w:val="00544401"/>
    <w:rsid w:val="005444FF"/>
    <w:rsid w:val="00546051"/>
    <w:rsid w:val="00546FD2"/>
    <w:rsid w:val="00552ECB"/>
    <w:rsid w:val="00553E59"/>
    <w:rsid w:val="00560E09"/>
    <w:rsid w:val="0056225C"/>
    <w:rsid w:val="0056315D"/>
    <w:rsid w:val="0056337E"/>
    <w:rsid w:val="005634E1"/>
    <w:rsid w:val="00566453"/>
    <w:rsid w:val="00567438"/>
    <w:rsid w:val="00567B7A"/>
    <w:rsid w:val="00570C23"/>
    <w:rsid w:val="00572B42"/>
    <w:rsid w:val="00573646"/>
    <w:rsid w:val="00573C6C"/>
    <w:rsid w:val="0057644F"/>
    <w:rsid w:val="00583C5E"/>
    <w:rsid w:val="0058621A"/>
    <w:rsid w:val="005908AA"/>
    <w:rsid w:val="00590A93"/>
    <w:rsid w:val="00591ECA"/>
    <w:rsid w:val="0059281E"/>
    <w:rsid w:val="005948D6"/>
    <w:rsid w:val="00594E0A"/>
    <w:rsid w:val="00595DDE"/>
    <w:rsid w:val="005969E8"/>
    <w:rsid w:val="00596BA7"/>
    <w:rsid w:val="00596E35"/>
    <w:rsid w:val="005A01AE"/>
    <w:rsid w:val="005A1038"/>
    <w:rsid w:val="005A33CD"/>
    <w:rsid w:val="005A4552"/>
    <w:rsid w:val="005A5130"/>
    <w:rsid w:val="005A7BD6"/>
    <w:rsid w:val="005C06C2"/>
    <w:rsid w:val="005C3102"/>
    <w:rsid w:val="005C3F63"/>
    <w:rsid w:val="005C5F43"/>
    <w:rsid w:val="005C6E46"/>
    <w:rsid w:val="005D020E"/>
    <w:rsid w:val="005D0A42"/>
    <w:rsid w:val="005D1423"/>
    <w:rsid w:val="005D16E6"/>
    <w:rsid w:val="005D496F"/>
    <w:rsid w:val="005D5644"/>
    <w:rsid w:val="005D5665"/>
    <w:rsid w:val="005E0D93"/>
    <w:rsid w:val="005E1C41"/>
    <w:rsid w:val="005E2233"/>
    <w:rsid w:val="005E2BE3"/>
    <w:rsid w:val="005E3459"/>
    <w:rsid w:val="005E42D6"/>
    <w:rsid w:val="005E6C33"/>
    <w:rsid w:val="005E6FB5"/>
    <w:rsid w:val="005F1C27"/>
    <w:rsid w:val="005F3629"/>
    <w:rsid w:val="005F69CB"/>
    <w:rsid w:val="005F786C"/>
    <w:rsid w:val="006016FA"/>
    <w:rsid w:val="00603484"/>
    <w:rsid w:val="00607852"/>
    <w:rsid w:val="00607F20"/>
    <w:rsid w:val="00611E8B"/>
    <w:rsid w:val="00612140"/>
    <w:rsid w:val="00613595"/>
    <w:rsid w:val="00613B23"/>
    <w:rsid w:val="00614675"/>
    <w:rsid w:val="00615F50"/>
    <w:rsid w:val="006161CB"/>
    <w:rsid w:val="00621F95"/>
    <w:rsid w:val="006258C5"/>
    <w:rsid w:val="00626B70"/>
    <w:rsid w:val="00627EFE"/>
    <w:rsid w:val="006322D4"/>
    <w:rsid w:val="006324FD"/>
    <w:rsid w:val="006325D7"/>
    <w:rsid w:val="00636A20"/>
    <w:rsid w:val="006436DF"/>
    <w:rsid w:val="006438D0"/>
    <w:rsid w:val="0064399A"/>
    <w:rsid w:val="006445BA"/>
    <w:rsid w:val="00644C48"/>
    <w:rsid w:val="00644CF0"/>
    <w:rsid w:val="00644EC8"/>
    <w:rsid w:val="00645C51"/>
    <w:rsid w:val="006478E8"/>
    <w:rsid w:val="00651EB2"/>
    <w:rsid w:val="00653175"/>
    <w:rsid w:val="006540CB"/>
    <w:rsid w:val="00655D99"/>
    <w:rsid w:val="00655DA3"/>
    <w:rsid w:val="00661AD1"/>
    <w:rsid w:val="00661BCF"/>
    <w:rsid w:val="00663AC0"/>
    <w:rsid w:val="006665B7"/>
    <w:rsid w:val="00667A69"/>
    <w:rsid w:val="00671A0D"/>
    <w:rsid w:val="006729AE"/>
    <w:rsid w:val="00675479"/>
    <w:rsid w:val="006761B8"/>
    <w:rsid w:val="0067712F"/>
    <w:rsid w:val="00680532"/>
    <w:rsid w:val="0068114D"/>
    <w:rsid w:val="00683BC0"/>
    <w:rsid w:val="00685890"/>
    <w:rsid w:val="00685F91"/>
    <w:rsid w:val="00686ACB"/>
    <w:rsid w:val="00691760"/>
    <w:rsid w:val="006921C5"/>
    <w:rsid w:val="0069255D"/>
    <w:rsid w:val="0069631D"/>
    <w:rsid w:val="00696A35"/>
    <w:rsid w:val="00697A95"/>
    <w:rsid w:val="006A2B46"/>
    <w:rsid w:val="006A4C18"/>
    <w:rsid w:val="006A4FFF"/>
    <w:rsid w:val="006A60E2"/>
    <w:rsid w:val="006A720C"/>
    <w:rsid w:val="006B0521"/>
    <w:rsid w:val="006B13C3"/>
    <w:rsid w:val="006B1CAE"/>
    <w:rsid w:val="006B57F1"/>
    <w:rsid w:val="006B5CB0"/>
    <w:rsid w:val="006B5D68"/>
    <w:rsid w:val="006B5E7A"/>
    <w:rsid w:val="006B62DB"/>
    <w:rsid w:val="006C13F8"/>
    <w:rsid w:val="006C3B58"/>
    <w:rsid w:val="006C5E97"/>
    <w:rsid w:val="006C69E4"/>
    <w:rsid w:val="006C74D1"/>
    <w:rsid w:val="006C7B72"/>
    <w:rsid w:val="006D0A5D"/>
    <w:rsid w:val="006D256A"/>
    <w:rsid w:val="006D55CD"/>
    <w:rsid w:val="006D67D6"/>
    <w:rsid w:val="006D6B33"/>
    <w:rsid w:val="006D7BD2"/>
    <w:rsid w:val="006E0EC4"/>
    <w:rsid w:val="006E180B"/>
    <w:rsid w:val="006E2897"/>
    <w:rsid w:val="006E2A4D"/>
    <w:rsid w:val="006E2EDE"/>
    <w:rsid w:val="006E2EEA"/>
    <w:rsid w:val="006E5D93"/>
    <w:rsid w:val="006E6865"/>
    <w:rsid w:val="006E6E93"/>
    <w:rsid w:val="006F1A18"/>
    <w:rsid w:val="006F1D4E"/>
    <w:rsid w:val="006F2335"/>
    <w:rsid w:val="006F29FC"/>
    <w:rsid w:val="006F57AE"/>
    <w:rsid w:val="006F6A5A"/>
    <w:rsid w:val="0070733C"/>
    <w:rsid w:val="00711465"/>
    <w:rsid w:val="007130AA"/>
    <w:rsid w:val="00716BE5"/>
    <w:rsid w:val="00722211"/>
    <w:rsid w:val="00722B8A"/>
    <w:rsid w:val="00723F7C"/>
    <w:rsid w:val="00726632"/>
    <w:rsid w:val="00730B5F"/>
    <w:rsid w:val="00730FF0"/>
    <w:rsid w:val="00731A4D"/>
    <w:rsid w:val="00732C87"/>
    <w:rsid w:val="00732C8A"/>
    <w:rsid w:val="007365D4"/>
    <w:rsid w:val="0073690E"/>
    <w:rsid w:val="007473AF"/>
    <w:rsid w:val="00747BF6"/>
    <w:rsid w:val="007509CC"/>
    <w:rsid w:val="00750FE4"/>
    <w:rsid w:val="00751968"/>
    <w:rsid w:val="00754238"/>
    <w:rsid w:val="00754F11"/>
    <w:rsid w:val="007552DE"/>
    <w:rsid w:val="0075541E"/>
    <w:rsid w:val="00755ABF"/>
    <w:rsid w:val="0075773E"/>
    <w:rsid w:val="00760C88"/>
    <w:rsid w:val="007613F8"/>
    <w:rsid w:val="00761818"/>
    <w:rsid w:val="00761B37"/>
    <w:rsid w:val="00762550"/>
    <w:rsid w:val="007625BD"/>
    <w:rsid w:val="00762C19"/>
    <w:rsid w:val="00764CEF"/>
    <w:rsid w:val="00765867"/>
    <w:rsid w:val="00765BEF"/>
    <w:rsid w:val="00767BB7"/>
    <w:rsid w:val="0077075F"/>
    <w:rsid w:val="007723C0"/>
    <w:rsid w:val="007731D0"/>
    <w:rsid w:val="00773A0E"/>
    <w:rsid w:val="00774D3A"/>
    <w:rsid w:val="007810B2"/>
    <w:rsid w:val="0078165A"/>
    <w:rsid w:val="00784350"/>
    <w:rsid w:val="007858F0"/>
    <w:rsid w:val="00785FEA"/>
    <w:rsid w:val="00792795"/>
    <w:rsid w:val="0079392C"/>
    <w:rsid w:val="00794C33"/>
    <w:rsid w:val="00795CB8"/>
    <w:rsid w:val="0079609E"/>
    <w:rsid w:val="007A1110"/>
    <w:rsid w:val="007A1214"/>
    <w:rsid w:val="007A2A45"/>
    <w:rsid w:val="007A625C"/>
    <w:rsid w:val="007A68E7"/>
    <w:rsid w:val="007A76A7"/>
    <w:rsid w:val="007B1259"/>
    <w:rsid w:val="007B380F"/>
    <w:rsid w:val="007B406F"/>
    <w:rsid w:val="007B415E"/>
    <w:rsid w:val="007B485B"/>
    <w:rsid w:val="007B48DF"/>
    <w:rsid w:val="007B4A23"/>
    <w:rsid w:val="007B6614"/>
    <w:rsid w:val="007C1382"/>
    <w:rsid w:val="007C21D5"/>
    <w:rsid w:val="007C2CD4"/>
    <w:rsid w:val="007C3ACF"/>
    <w:rsid w:val="007C47D3"/>
    <w:rsid w:val="007C5318"/>
    <w:rsid w:val="007C53CF"/>
    <w:rsid w:val="007C5926"/>
    <w:rsid w:val="007C5D72"/>
    <w:rsid w:val="007C66E5"/>
    <w:rsid w:val="007C67E9"/>
    <w:rsid w:val="007D04B0"/>
    <w:rsid w:val="007D08F7"/>
    <w:rsid w:val="007D444C"/>
    <w:rsid w:val="007D46CD"/>
    <w:rsid w:val="007D4777"/>
    <w:rsid w:val="007D4941"/>
    <w:rsid w:val="007D6A2C"/>
    <w:rsid w:val="007D7858"/>
    <w:rsid w:val="007E281D"/>
    <w:rsid w:val="007E470D"/>
    <w:rsid w:val="007E579D"/>
    <w:rsid w:val="007E6CCC"/>
    <w:rsid w:val="007E7258"/>
    <w:rsid w:val="007F0C9E"/>
    <w:rsid w:val="007F13A3"/>
    <w:rsid w:val="007F14DD"/>
    <w:rsid w:val="007F14E7"/>
    <w:rsid w:val="007F154F"/>
    <w:rsid w:val="007F4145"/>
    <w:rsid w:val="007F56BD"/>
    <w:rsid w:val="007F6ABB"/>
    <w:rsid w:val="00800526"/>
    <w:rsid w:val="008014FB"/>
    <w:rsid w:val="0080151D"/>
    <w:rsid w:val="008022E0"/>
    <w:rsid w:val="008048E7"/>
    <w:rsid w:val="008076C0"/>
    <w:rsid w:val="00807DC7"/>
    <w:rsid w:val="0081182A"/>
    <w:rsid w:val="00814597"/>
    <w:rsid w:val="00815D47"/>
    <w:rsid w:val="0081751F"/>
    <w:rsid w:val="00820D9C"/>
    <w:rsid w:val="0082182B"/>
    <w:rsid w:val="00821C85"/>
    <w:rsid w:val="00822018"/>
    <w:rsid w:val="00823020"/>
    <w:rsid w:val="00824F31"/>
    <w:rsid w:val="008254B0"/>
    <w:rsid w:val="00825EEE"/>
    <w:rsid w:val="008272C6"/>
    <w:rsid w:val="00830A0C"/>
    <w:rsid w:val="00831DAC"/>
    <w:rsid w:val="00833011"/>
    <w:rsid w:val="00837C75"/>
    <w:rsid w:val="00841BBD"/>
    <w:rsid w:val="00842BD4"/>
    <w:rsid w:val="0084333A"/>
    <w:rsid w:val="00844942"/>
    <w:rsid w:val="00846259"/>
    <w:rsid w:val="00850A30"/>
    <w:rsid w:val="00851AB0"/>
    <w:rsid w:val="00852E58"/>
    <w:rsid w:val="008535D1"/>
    <w:rsid w:val="00853F54"/>
    <w:rsid w:val="00854182"/>
    <w:rsid w:val="00855C3B"/>
    <w:rsid w:val="008613E5"/>
    <w:rsid w:val="00863D80"/>
    <w:rsid w:val="00865A85"/>
    <w:rsid w:val="0086741F"/>
    <w:rsid w:val="008676D6"/>
    <w:rsid w:val="00870CC2"/>
    <w:rsid w:val="008710D9"/>
    <w:rsid w:val="0087549C"/>
    <w:rsid w:val="008764BA"/>
    <w:rsid w:val="0087750E"/>
    <w:rsid w:val="00880D5D"/>
    <w:rsid w:val="0088127C"/>
    <w:rsid w:val="00882B3F"/>
    <w:rsid w:val="008842D9"/>
    <w:rsid w:val="0088463E"/>
    <w:rsid w:val="00884B2B"/>
    <w:rsid w:val="00885DFA"/>
    <w:rsid w:val="0088725F"/>
    <w:rsid w:val="00887C37"/>
    <w:rsid w:val="008933D6"/>
    <w:rsid w:val="0089371C"/>
    <w:rsid w:val="008949C6"/>
    <w:rsid w:val="00894C31"/>
    <w:rsid w:val="00897355"/>
    <w:rsid w:val="008A3667"/>
    <w:rsid w:val="008A36EC"/>
    <w:rsid w:val="008A6D3E"/>
    <w:rsid w:val="008B0331"/>
    <w:rsid w:val="008B10D9"/>
    <w:rsid w:val="008B1415"/>
    <w:rsid w:val="008B556F"/>
    <w:rsid w:val="008B6336"/>
    <w:rsid w:val="008B640D"/>
    <w:rsid w:val="008B70D0"/>
    <w:rsid w:val="008B7959"/>
    <w:rsid w:val="008C29BD"/>
    <w:rsid w:val="008C3DA1"/>
    <w:rsid w:val="008C4292"/>
    <w:rsid w:val="008C4CC0"/>
    <w:rsid w:val="008D2A02"/>
    <w:rsid w:val="008D49BA"/>
    <w:rsid w:val="008D547B"/>
    <w:rsid w:val="008D6C86"/>
    <w:rsid w:val="008D78BD"/>
    <w:rsid w:val="008E0082"/>
    <w:rsid w:val="008E183B"/>
    <w:rsid w:val="008E2C0F"/>
    <w:rsid w:val="008E2EED"/>
    <w:rsid w:val="008E30C2"/>
    <w:rsid w:val="008E6700"/>
    <w:rsid w:val="008E737C"/>
    <w:rsid w:val="008E7E11"/>
    <w:rsid w:val="008F2D84"/>
    <w:rsid w:val="008F3978"/>
    <w:rsid w:val="008F3DE1"/>
    <w:rsid w:val="008F5315"/>
    <w:rsid w:val="008F5526"/>
    <w:rsid w:val="008F6363"/>
    <w:rsid w:val="008F680B"/>
    <w:rsid w:val="00900247"/>
    <w:rsid w:val="00900E68"/>
    <w:rsid w:val="009018B9"/>
    <w:rsid w:val="0090383F"/>
    <w:rsid w:val="00904D5B"/>
    <w:rsid w:val="00907822"/>
    <w:rsid w:val="00911824"/>
    <w:rsid w:val="009145B7"/>
    <w:rsid w:val="00916623"/>
    <w:rsid w:val="00917125"/>
    <w:rsid w:val="009176AA"/>
    <w:rsid w:val="009307ED"/>
    <w:rsid w:val="00933B12"/>
    <w:rsid w:val="00935096"/>
    <w:rsid w:val="00937AE3"/>
    <w:rsid w:val="00941172"/>
    <w:rsid w:val="00941F50"/>
    <w:rsid w:val="009424D4"/>
    <w:rsid w:val="00943F58"/>
    <w:rsid w:val="00944F58"/>
    <w:rsid w:val="00945D13"/>
    <w:rsid w:val="00946A55"/>
    <w:rsid w:val="00946BA8"/>
    <w:rsid w:val="009544C7"/>
    <w:rsid w:val="00955653"/>
    <w:rsid w:val="00956173"/>
    <w:rsid w:val="00956790"/>
    <w:rsid w:val="00957CE8"/>
    <w:rsid w:val="009614EB"/>
    <w:rsid w:val="00965456"/>
    <w:rsid w:val="00967B85"/>
    <w:rsid w:val="00971AF0"/>
    <w:rsid w:val="00972D8C"/>
    <w:rsid w:val="00982539"/>
    <w:rsid w:val="00986DE9"/>
    <w:rsid w:val="00990790"/>
    <w:rsid w:val="00991E78"/>
    <w:rsid w:val="0099485A"/>
    <w:rsid w:val="00996A84"/>
    <w:rsid w:val="00997ECE"/>
    <w:rsid w:val="009A00EA"/>
    <w:rsid w:val="009A089E"/>
    <w:rsid w:val="009A0AF5"/>
    <w:rsid w:val="009A0CE7"/>
    <w:rsid w:val="009A277B"/>
    <w:rsid w:val="009A34B0"/>
    <w:rsid w:val="009A4488"/>
    <w:rsid w:val="009A4673"/>
    <w:rsid w:val="009A6F78"/>
    <w:rsid w:val="009A7207"/>
    <w:rsid w:val="009B003E"/>
    <w:rsid w:val="009B008C"/>
    <w:rsid w:val="009B0BD0"/>
    <w:rsid w:val="009B18A5"/>
    <w:rsid w:val="009B2B47"/>
    <w:rsid w:val="009C22E7"/>
    <w:rsid w:val="009C3A1D"/>
    <w:rsid w:val="009C3BC0"/>
    <w:rsid w:val="009C50A7"/>
    <w:rsid w:val="009C70BC"/>
    <w:rsid w:val="009D0955"/>
    <w:rsid w:val="009D47D6"/>
    <w:rsid w:val="009D4AA3"/>
    <w:rsid w:val="009D72E4"/>
    <w:rsid w:val="009D745F"/>
    <w:rsid w:val="009E124D"/>
    <w:rsid w:val="009E147A"/>
    <w:rsid w:val="009E24B4"/>
    <w:rsid w:val="009E2579"/>
    <w:rsid w:val="009E4843"/>
    <w:rsid w:val="009E6244"/>
    <w:rsid w:val="009E717D"/>
    <w:rsid w:val="009F0241"/>
    <w:rsid w:val="009F02F6"/>
    <w:rsid w:val="009F426F"/>
    <w:rsid w:val="009F49A3"/>
    <w:rsid w:val="00A036FD"/>
    <w:rsid w:val="00A0403B"/>
    <w:rsid w:val="00A04FBB"/>
    <w:rsid w:val="00A0573C"/>
    <w:rsid w:val="00A05CA6"/>
    <w:rsid w:val="00A05DB3"/>
    <w:rsid w:val="00A06308"/>
    <w:rsid w:val="00A06919"/>
    <w:rsid w:val="00A10F3A"/>
    <w:rsid w:val="00A11C65"/>
    <w:rsid w:val="00A12B90"/>
    <w:rsid w:val="00A138F0"/>
    <w:rsid w:val="00A14FC7"/>
    <w:rsid w:val="00A16195"/>
    <w:rsid w:val="00A22B91"/>
    <w:rsid w:val="00A252A3"/>
    <w:rsid w:val="00A2792D"/>
    <w:rsid w:val="00A27A5F"/>
    <w:rsid w:val="00A303F8"/>
    <w:rsid w:val="00A31C15"/>
    <w:rsid w:val="00A32022"/>
    <w:rsid w:val="00A32139"/>
    <w:rsid w:val="00A32933"/>
    <w:rsid w:val="00A33485"/>
    <w:rsid w:val="00A33B3E"/>
    <w:rsid w:val="00A34BCB"/>
    <w:rsid w:val="00A352AD"/>
    <w:rsid w:val="00A353C2"/>
    <w:rsid w:val="00A35D56"/>
    <w:rsid w:val="00A36A11"/>
    <w:rsid w:val="00A406CA"/>
    <w:rsid w:val="00A41B78"/>
    <w:rsid w:val="00A425B6"/>
    <w:rsid w:val="00A441BC"/>
    <w:rsid w:val="00A443D2"/>
    <w:rsid w:val="00A46BEB"/>
    <w:rsid w:val="00A544C1"/>
    <w:rsid w:val="00A560F8"/>
    <w:rsid w:val="00A56D99"/>
    <w:rsid w:val="00A574E0"/>
    <w:rsid w:val="00A61898"/>
    <w:rsid w:val="00A66D69"/>
    <w:rsid w:val="00A67513"/>
    <w:rsid w:val="00A71386"/>
    <w:rsid w:val="00A71B59"/>
    <w:rsid w:val="00A71DE0"/>
    <w:rsid w:val="00A721BC"/>
    <w:rsid w:val="00A751F9"/>
    <w:rsid w:val="00A7562A"/>
    <w:rsid w:val="00A77E48"/>
    <w:rsid w:val="00A80412"/>
    <w:rsid w:val="00A8421B"/>
    <w:rsid w:val="00A848A3"/>
    <w:rsid w:val="00A86DA4"/>
    <w:rsid w:val="00A91E03"/>
    <w:rsid w:val="00A92765"/>
    <w:rsid w:val="00A93B3F"/>
    <w:rsid w:val="00A95010"/>
    <w:rsid w:val="00A956E0"/>
    <w:rsid w:val="00A95985"/>
    <w:rsid w:val="00A95B99"/>
    <w:rsid w:val="00A9653A"/>
    <w:rsid w:val="00A971ED"/>
    <w:rsid w:val="00A97DA0"/>
    <w:rsid w:val="00AA09EB"/>
    <w:rsid w:val="00AA1455"/>
    <w:rsid w:val="00AA1C29"/>
    <w:rsid w:val="00AA247F"/>
    <w:rsid w:val="00AA3031"/>
    <w:rsid w:val="00AA47B4"/>
    <w:rsid w:val="00AA60A2"/>
    <w:rsid w:val="00AA766A"/>
    <w:rsid w:val="00AB0081"/>
    <w:rsid w:val="00AB09FD"/>
    <w:rsid w:val="00AB127B"/>
    <w:rsid w:val="00AB1930"/>
    <w:rsid w:val="00AB24DA"/>
    <w:rsid w:val="00AB55D1"/>
    <w:rsid w:val="00AB66A4"/>
    <w:rsid w:val="00AC002C"/>
    <w:rsid w:val="00AC00C0"/>
    <w:rsid w:val="00AC030A"/>
    <w:rsid w:val="00AC28B5"/>
    <w:rsid w:val="00AC3A8E"/>
    <w:rsid w:val="00AC4238"/>
    <w:rsid w:val="00AC4769"/>
    <w:rsid w:val="00AC4B60"/>
    <w:rsid w:val="00AD339A"/>
    <w:rsid w:val="00AD727F"/>
    <w:rsid w:val="00AE181C"/>
    <w:rsid w:val="00AE3AD9"/>
    <w:rsid w:val="00AE62F0"/>
    <w:rsid w:val="00AE7BC1"/>
    <w:rsid w:val="00AF402E"/>
    <w:rsid w:val="00AF4503"/>
    <w:rsid w:val="00AF674B"/>
    <w:rsid w:val="00AF6D35"/>
    <w:rsid w:val="00B0016E"/>
    <w:rsid w:val="00B00634"/>
    <w:rsid w:val="00B02B38"/>
    <w:rsid w:val="00B04BC8"/>
    <w:rsid w:val="00B04C67"/>
    <w:rsid w:val="00B05BF7"/>
    <w:rsid w:val="00B1025D"/>
    <w:rsid w:val="00B10CAF"/>
    <w:rsid w:val="00B1184B"/>
    <w:rsid w:val="00B12B64"/>
    <w:rsid w:val="00B15525"/>
    <w:rsid w:val="00B17EA9"/>
    <w:rsid w:val="00B202F5"/>
    <w:rsid w:val="00B20385"/>
    <w:rsid w:val="00B24585"/>
    <w:rsid w:val="00B25456"/>
    <w:rsid w:val="00B3022F"/>
    <w:rsid w:val="00B31127"/>
    <w:rsid w:val="00B3403D"/>
    <w:rsid w:val="00B35518"/>
    <w:rsid w:val="00B37296"/>
    <w:rsid w:val="00B376E1"/>
    <w:rsid w:val="00B37F48"/>
    <w:rsid w:val="00B37FF3"/>
    <w:rsid w:val="00B419FB"/>
    <w:rsid w:val="00B41E34"/>
    <w:rsid w:val="00B424B3"/>
    <w:rsid w:val="00B42685"/>
    <w:rsid w:val="00B42FE5"/>
    <w:rsid w:val="00B4410B"/>
    <w:rsid w:val="00B44225"/>
    <w:rsid w:val="00B44694"/>
    <w:rsid w:val="00B448D0"/>
    <w:rsid w:val="00B454FE"/>
    <w:rsid w:val="00B47443"/>
    <w:rsid w:val="00B51F7A"/>
    <w:rsid w:val="00B52604"/>
    <w:rsid w:val="00B5324F"/>
    <w:rsid w:val="00B542EA"/>
    <w:rsid w:val="00B544BD"/>
    <w:rsid w:val="00B55D8D"/>
    <w:rsid w:val="00B55E8A"/>
    <w:rsid w:val="00B57688"/>
    <w:rsid w:val="00B60C23"/>
    <w:rsid w:val="00B619BE"/>
    <w:rsid w:val="00B66B4B"/>
    <w:rsid w:val="00B67133"/>
    <w:rsid w:val="00B67945"/>
    <w:rsid w:val="00B70760"/>
    <w:rsid w:val="00B70C86"/>
    <w:rsid w:val="00B721FE"/>
    <w:rsid w:val="00B722E0"/>
    <w:rsid w:val="00B73F55"/>
    <w:rsid w:val="00B75864"/>
    <w:rsid w:val="00B75D42"/>
    <w:rsid w:val="00B778AD"/>
    <w:rsid w:val="00B801B5"/>
    <w:rsid w:val="00B80B46"/>
    <w:rsid w:val="00B81E1C"/>
    <w:rsid w:val="00B8245B"/>
    <w:rsid w:val="00B85888"/>
    <w:rsid w:val="00B85D1E"/>
    <w:rsid w:val="00B861B5"/>
    <w:rsid w:val="00B86354"/>
    <w:rsid w:val="00B87D07"/>
    <w:rsid w:val="00B92A07"/>
    <w:rsid w:val="00B930DE"/>
    <w:rsid w:val="00B95714"/>
    <w:rsid w:val="00B961C0"/>
    <w:rsid w:val="00B96574"/>
    <w:rsid w:val="00B96B80"/>
    <w:rsid w:val="00BA04FF"/>
    <w:rsid w:val="00BA35BD"/>
    <w:rsid w:val="00BA4880"/>
    <w:rsid w:val="00BA6255"/>
    <w:rsid w:val="00BB0732"/>
    <w:rsid w:val="00BB0FD0"/>
    <w:rsid w:val="00BB1A05"/>
    <w:rsid w:val="00BB1E0B"/>
    <w:rsid w:val="00BB3CD9"/>
    <w:rsid w:val="00BB5B2B"/>
    <w:rsid w:val="00BC2066"/>
    <w:rsid w:val="00BC24E8"/>
    <w:rsid w:val="00BC2B91"/>
    <w:rsid w:val="00BC420D"/>
    <w:rsid w:val="00BC4F8F"/>
    <w:rsid w:val="00BC54F2"/>
    <w:rsid w:val="00BC5F7A"/>
    <w:rsid w:val="00BC6EAB"/>
    <w:rsid w:val="00BD014F"/>
    <w:rsid w:val="00BD3BD5"/>
    <w:rsid w:val="00BD4A29"/>
    <w:rsid w:val="00BD4BE7"/>
    <w:rsid w:val="00BD53D8"/>
    <w:rsid w:val="00BE1851"/>
    <w:rsid w:val="00BE1F0E"/>
    <w:rsid w:val="00BE2FFE"/>
    <w:rsid w:val="00BE755B"/>
    <w:rsid w:val="00BE767C"/>
    <w:rsid w:val="00BF1912"/>
    <w:rsid w:val="00BF2C0E"/>
    <w:rsid w:val="00BF33FA"/>
    <w:rsid w:val="00BF3D29"/>
    <w:rsid w:val="00BF4345"/>
    <w:rsid w:val="00BF584E"/>
    <w:rsid w:val="00BF5E76"/>
    <w:rsid w:val="00C05F2D"/>
    <w:rsid w:val="00C065E6"/>
    <w:rsid w:val="00C10075"/>
    <w:rsid w:val="00C10DBD"/>
    <w:rsid w:val="00C112E4"/>
    <w:rsid w:val="00C1336D"/>
    <w:rsid w:val="00C138C9"/>
    <w:rsid w:val="00C13ACF"/>
    <w:rsid w:val="00C17952"/>
    <w:rsid w:val="00C17F6D"/>
    <w:rsid w:val="00C215FA"/>
    <w:rsid w:val="00C21A64"/>
    <w:rsid w:val="00C21DF7"/>
    <w:rsid w:val="00C21ECC"/>
    <w:rsid w:val="00C242ED"/>
    <w:rsid w:val="00C2569E"/>
    <w:rsid w:val="00C26DAC"/>
    <w:rsid w:val="00C26E5E"/>
    <w:rsid w:val="00C32811"/>
    <w:rsid w:val="00C33E06"/>
    <w:rsid w:val="00C3428C"/>
    <w:rsid w:val="00C34536"/>
    <w:rsid w:val="00C34E86"/>
    <w:rsid w:val="00C364C9"/>
    <w:rsid w:val="00C37E94"/>
    <w:rsid w:val="00C40701"/>
    <w:rsid w:val="00C4141B"/>
    <w:rsid w:val="00C422CD"/>
    <w:rsid w:val="00C4330C"/>
    <w:rsid w:val="00C44CCE"/>
    <w:rsid w:val="00C44DA2"/>
    <w:rsid w:val="00C45692"/>
    <w:rsid w:val="00C4674A"/>
    <w:rsid w:val="00C46CFF"/>
    <w:rsid w:val="00C47834"/>
    <w:rsid w:val="00C5085B"/>
    <w:rsid w:val="00C51DAF"/>
    <w:rsid w:val="00C529F1"/>
    <w:rsid w:val="00C52DF5"/>
    <w:rsid w:val="00C539D4"/>
    <w:rsid w:val="00C53DB0"/>
    <w:rsid w:val="00C54BEA"/>
    <w:rsid w:val="00C56E54"/>
    <w:rsid w:val="00C56FB7"/>
    <w:rsid w:val="00C60509"/>
    <w:rsid w:val="00C61CBD"/>
    <w:rsid w:val="00C6263F"/>
    <w:rsid w:val="00C62E24"/>
    <w:rsid w:val="00C64152"/>
    <w:rsid w:val="00C672DB"/>
    <w:rsid w:val="00C70221"/>
    <w:rsid w:val="00C70D4D"/>
    <w:rsid w:val="00C70DAD"/>
    <w:rsid w:val="00C74201"/>
    <w:rsid w:val="00C751E2"/>
    <w:rsid w:val="00C755E1"/>
    <w:rsid w:val="00C80D4E"/>
    <w:rsid w:val="00C813E7"/>
    <w:rsid w:val="00C82027"/>
    <w:rsid w:val="00C8294C"/>
    <w:rsid w:val="00C841B0"/>
    <w:rsid w:val="00C85990"/>
    <w:rsid w:val="00C85C29"/>
    <w:rsid w:val="00C8798B"/>
    <w:rsid w:val="00C91688"/>
    <w:rsid w:val="00C927FF"/>
    <w:rsid w:val="00C92A97"/>
    <w:rsid w:val="00C93326"/>
    <w:rsid w:val="00C955FB"/>
    <w:rsid w:val="00C95C77"/>
    <w:rsid w:val="00C96929"/>
    <w:rsid w:val="00CA0740"/>
    <w:rsid w:val="00CA0BCC"/>
    <w:rsid w:val="00CA32E3"/>
    <w:rsid w:val="00CA6EBD"/>
    <w:rsid w:val="00CB11A0"/>
    <w:rsid w:val="00CB6FFC"/>
    <w:rsid w:val="00CC00C4"/>
    <w:rsid w:val="00CC0D7B"/>
    <w:rsid w:val="00CC1EF8"/>
    <w:rsid w:val="00CC206B"/>
    <w:rsid w:val="00CC3200"/>
    <w:rsid w:val="00CC3D32"/>
    <w:rsid w:val="00CC59DB"/>
    <w:rsid w:val="00CC69A1"/>
    <w:rsid w:val="00CD19B2"/>
    <w:rsid w:val="00CD537F"/>
    <w:rsid w:val="00CD5E4A"/>
    <w:rsid w:val="00CD6F1E"/>
    <w:rsid w:val="00CE0A47"/>
    <w:rsid w:val="00CE1357"/>
    <w:rsid w:val="00CE155A"/>
    <w:rsid w:val="00CE19F5"/>
    <w:rsid w:val="00CE2B4B"/>
    <w:rsid w:val="00CE4A36"/>
    <w:rsid w:val="00CE5B4C"/>
    <w:rsid w:val="00CE6465"/>
    <w:rsid w:val="00CE66DA"/>
    <w:rsid w:val="00CF06AE"/>
    <w:rsid w:val="00CF1CCB"/>
    <w:rsid w:val="00CF25E3"/>
    <w:rsid w:val="00CF33B3"/>
    <w:rsid w:val="00CF3F8C"/>
    <w:rsid w:val="00CF4377"/>
    <w:rsid w:val="00CF4645"/>
    <w:rsid w:val="00CF4A09"/>
    <w:rsid w:val="00CF6CBE"/>
    <w:rsid w:val="00CF73C0"/>
    <w:rsid w:val="00D0016A"/>
    <w:rsid w:val="00D013ED"/>
    <w:rsid w:val="00D04188"/>
    <w:rsid w:val="00D04B98"/>
    <w:rsid w:val="00D04BFC"/>
    <w:rsid w:val="00D0615D"/>
    <w:rsid w:val="00D0693B"/>
    <w:rsid w:val="00D069B6"/>
    <w:rsid w:val="00D06A04"/>
    <w:rsid w:val="00D07705"/>
    <w:rsid w:val="00D1075B"/>
    <w:rsid w:val="00D11500"/>
    <w:rsid w:val="00D13B70"/>
    <w:rsid w:val="00D16E5E"/>
    <w:rsid w:val="00D17B2A"/>
    <w:rsid w:val="00D202E9"/>
    <w:rsid w:val="00D2148A"/>
    <w:rsid w:val="00D2250C"/>
    <w:rsid w:val="00D237E4"/>
    <w:rsid w:val="00D23BF2"/>
    <w:rsid w:val="00D23D25"/>
    <w:rsid w:val="00D24734"/>
    <w:rsid w:val="00D2575C"/>
    <w:rsid w:val="00D279E6"/>
    <w:rsid w:val="00D3110E"/>
    <w:rsid w:val="00D31EB8"/>
    <w:rsid w:val="00D324C6"/>
    <w:rsid w:val="00D3251E"/>
    <w:rsid w:val="00D33E6E"/>
    <w:rsid w:val="00D34323"/>
    <w:rsid w:val="00D35205"/>
    <w:rsid w:val="00D354B9"/>
    <w:rsid w:val="00D355E9"/>
    <w:rsid w:val="00D3669D"/>
    <w:rsid w:val="00D379A9"/>
    <w:rsid w:val="00D40267"/>
    <w:rsid w:val="00D43197"/>
    <w:rsid w:val="00D449E5"/>
    <w:rsid w:val="00D4558E"/>
    <w:rsid w:val="00D4795A"/>
    <w:rsid w:val="00D52FF6"/>
    <w:rsid w:val="00D53C46"/>
    <w:rsid w:val="00D548AC"/>
    <w:rsid w:val="00D60A62"/>
    <w:rsid w:val="00D615CA"/>
    <w:rsid w:val="00D61C08"/>
    <w:rsid w:val="00D6498D"/>
    <w:rsid w:val="00D6520D"/>
    <w:rsid w:val="00D66B60"/>
    <w:rsid w:val="00D66EB7"/>
    <w:rsid w:val="00D66F61"/>
    <w:rsid w:val="00D70049"/>
    <w:rsid w:val="00D70F76"/>
    <w:rsid w:val="00D70FD0"/>
    <w:rsid w:val="00D72464"/>
    <w:rsid w:val="00D73411"/>
    <w:rsid w:val="00D73489"/>
    <w:rsid w:val="00D75E63"/>
    <w:rsid w:val="00D76B71"/>
    <w:rsid w:val="00D77A08"/>
    <w:rsid w:val="00D80AB3"/>
    <w:rsid w:val="00D818CD"/>
    <w:rsid w:val="00D82710"/>
    <w:rsid w:val="00D82A65"/>
    <w:rsid w:val="00D82D10"/>
    <w:rsid w:val="00D844EC"/>
    <w:rsid w:val="00D848BA"/>
    <w:rsid w:val="00D86A71"/>
    <w:rsid w:val="00D86B5A"/>
    <w:rsid w:val="00D91B99"/>
    <w:rsid w:val="00D9275F"/>
    <w:rsid w:val="00D92AA8"/>
    <w:rsid w:val="00D94AE1"/>
    <w:rsid w:val="00D94EB2"/>
    <w:rsid w:val="00D95C6A"/>
    <w:rsid w:val="00D969AA"/>
    <w:rsid w:val="00DA1560"/>
    <w:rsid w:val="00DA2F0C"/>
    <w:rsid w:val="00DA3C1E"/>
    <w:rsid w:val="00DA45CE"/>
    <w:rsid w:val="00DA55C7"/>
    <w:rsid w:val="00DB0730"/>
    <w:rsid w:val="00DB0F36"/>
    <w:rsid w:val="00DB28D3"/>
    <w:rsid w:val="00DB2FCA"/>
    <w:rsid w:val="00DB366B"/>
    <w:rsid w:val="00DB477F"/>
    <w:rsid w:val="00DB4DAC"/>
    <w:rsid w:val="00DB605B"/>
    <w:rsid w:val="00DC12EB"/>
    <w:rsid w:val="00DC2E7A"/>
    <w:rsid w:val="00DC4169"/>
    <w:rsid w:val="00DC4B85"/>
    <w:rsid w:val="00DC6382"/>
    <w:rsid w:val="00DD118D"/>
    <w:rsid w:val="00DD2B77"/>
    <w:rsid w:val="00DD459E"/>
    <w:rsid w:val="00DD471D"/>
    <w:rsid w:val="00DE2688"/>
    <w:rsid w:val="00DE3231"/>
    <w:rsid w:val="00DE6F18"/>
    <w:rsid w:val="00DE765F"/>
    <w:rsid w:val="00DF59E3"/>
    <w:rsid w:val="00DF7A14"/>
    <w:rsid w:val="00E0108D"/>
    <w:rsid w:val="00E029FF"/>
    <w:rsid w:val="00E050B3"/>
    <w:rsid w:val="00E07912"/>
    <w:rsid w:val="00E13325"/>
    <w:rsid w:val="00E13BE6"/>
    <w:rsid w:val="00E201E1"/>
    <w:rsid w:val="00E21098"/>
    <w:rsid w:val="00E219B5"/>
    <w:rsid w:val="00E2361B"/>
    <w:rsid w:val="00E2408B"/>
    <w:rsid w:val="00E24AAE"/>
    <w:rsid w:val="00E251C3"/>
    <w:rsid w:val="00E268B5"/>
    <w:rsid w:val="00E31025"/>
    <w:rsid w:val="00E340C3"/>
    <w:rsid w:val="00E42CC0"/>
    <w:rsid w:val="00E438D0"/>
    <w:rsid w:val="00E44613"/>
    <w:rsid w:val="00E47AEE"/>
    <w:rsid w:val="00E5253A"/>
    <w:rsid w:val="00E53D38"/>
    <w:rsid w:val="00E547EC"/>
    <w:rsid w:val="00E55219"/>
    <w:rsid w:val="00E5597C"/>
    <w:rsid w:val="00E56032"/>
    <w:rsid w:val="00E601F3"/>
    <w:rsid w:val="00E6055B"/>
    <w:rsid w:val="00E61D4F"/>
    <w:rsid w:val="00E622A8"/>
    <w:rsid w:val="00E623F1"/>
    <w:rsid w:val="00E6477C"/>
    <w:rsid w:val="00E66117"/>
    <w:rsid w:val="00E679AF"/>
    <w:rsid w:val="00E67C22"/>
    <w:rsid w:val="00E7027B"/>
    <w:rsid w:val="00E71B24"/>
    <w:rsid w:val="00E7303F"/>
    <w:rsid w:val="00E734B8"/>
    <w:rsid w:val="00E7401C"/>
    <w:rsid w:val="00E758EC"/>
    <w:rsid w:val="00E75D3E"/>
    <w:rsid w:val="00E77C53"/>
    <w:rsid w:val="00E80704"/>
    <w:rsid w:val="00E80C81"/>
    <w:rsid w:val="00E81259"/>
    <w:rsid w:val="00E81718"/>
    <w:rsid w:val="00E817AA"/>
    <w:rsid w:val="00E82817"/>
    <w:rsid w:val="00E84E84"/>
    <w:rsid w:val="00E862E7"/>
    <w:rsid w:val="00E870CD"/>
    <w:rsid w:val="00E877EB"/>
    <w:rsid w:val="00E905CF"/>
    <w:rsid w:val="00E929B5"/>
    <w:rsid w:val="00E930FD"/>
    <w:rsid w:val="00E95891"/>
    <w:rsid w:val="00E974A1"/>
    <w:rsid w:val="00EA193D"/>
    <w:rsid w:val="00EA588E"/>
    <w:rsid w:val="00EA7D92"/>
    <w:rsid w:val="00EB4ACC"/>
    <w:rsid w:val="00EB4DF1"/>
    <w:rsid w:val="00EB511C"/>
    <w:rsid w:val="00EB5C2A"/>
    <w:rsid w:val="00EB6CAF"/>
    <w:rsid w:val="00EB77FB"/>
    <w:rsid w:val="00EB790E"/>
    <w:rsid w:val="00EB7EA1"/>
    <w:rsid w:val="00EC1309"/>
    <w:rsid w:val="00EC16DD"/>
    <w:rsid w:val="00EC2111"/>
    <w:rsid w:val="00EC24DF"/>
    <w:rsid w:val="00EC2A76"/>
    <w:rsid w:val="00EC4964"/>
    <w:rsid w:val="00EC4A5B"/>
    <w:rsid w:val="00EC77E1"/>
    <w:rsid w:val="00EC7C4A"/>
    <w:rsid w:val="00ED07BB"/>
    <w:rsid w:val="00ED3399"/>
    <w:rsid w:val="00ED3FC0"/>
    <w:rsid w:val="00ED5176"/>
    <w:rsid w:val="00ED5560"/>
    <w:rsid w:val="00ED6D40"/>
    <w:rsid w:val="00EE0338"/>
    <w:rsid w:val="00EE243F"/>
    <w:rsid w:val="00EE30CF"/>
    <w:rsid w:val="00EE55E7"/>
    <w:rsid w:val="00EE5FBE"/>
    <w:rsid w:val="00EE62BF"/>
    <w:rsid w:val="00EE71AD"/>
    <w:rsid w:val="00EF0125"/>
    <w:rsid w:val="00EF24AE"/>
    <w:rsid w:val="00EF2CEF"/>
    <w:rsid w:val="00EF3A7B"/>
    <w:rsid w:val="00EF5BA3"/>
    <w:rsid w:val="00EF694D"/>
    <w:rsid w:val="00EF6F77"/>
    <w:rsid w:val="00EF7E07"/>
    <w:rsid w:val="00F00E14"/>
    <w:rsid w:val="00F025FB"/>
    <w:rsid w:val="00F04632"/>
    <w:rsid w:val="00F05171"/>
    <w:rsid w:val="00F0584F"/>
    <w:rsid w:val="00F0597D"/>
    <w:rsid w:val="00F11FAA"/>
    <w:rsid w:val="00F1299C"/>
    <w:rsid w:val="00F12E4D"/>
    <w:rsid w:val="00F12E59"/>
    <w:rsid w:val="00F133FD"/>
    <w:rsid w:val="00F134DA"/>
    <w:rsid w:val="00F138C8"/>
    <w:rsid w:val="00F13CDC"/>
    <w:rsid w:val="00F151BC"/>
    <w:rsid w:val="00F155D6"/>
    <w:rsid w:val="00F157D3"/>
    <w:rsid w:val="00F20238"/>
    <w:rsid w:val="00F20632"/>
    <w:rsid w:val="00F24A8C"/>
    <w:rsid w:val="00F276F2"/>
    <w:rsid w:val="00F27861"/>
    <w:rsid w:val="00F3136C"/>
    <w:rsid w:val="00F32E10"/>
    <w:rsid w:val="00F33D44"/>
    <w:rsid w:val="00F368E1"/>
    <w:rsid w:val="00F36CF0"/>
    <w:rsid w:val="00F3768C"/>
    <w:rsid w:val="00F37E42"/>
    <w:rsid w:val="00F42274"/>
    <w:rsid w:val="00F42D5A"/>
    <w:rsid w:val="00F4381B"/>
    <w:rsid w:val="00F44354"/>
    <w:rsid w:val="00F44D9F"/>
    <w:rsid w:val="00F4505E"/>
    <w:rsid w:val="00F465D5"/>
    <w:rsid w:val="00F470BD"/>
    <w:rsid w:val="00F522BA"/>
    <w:rsid w:val="00F54276"/>
    <w:rsid w:val="00F56B13"/>
    <w:rsid w:val="00F57207"/>
    <w:rsid w:val="00F626EE"/>
    <w:rsid w:val="00F62734"/>
    <w:rsid w:val="00F64653"/>
    <w:rsid w:val="00F652DF"/>
    <w:rsid w:val="00F66429"/>
    <w:rsid w:val="00F66B08"/>
    <w:rsid w:val="00F66C82"/>
    <w:rsid w:val="00F6707D"/>
    <w:rsid w:val="00F739C1"/>
    <w:rsid w:val="00F73F3A"/>
    <w:rsid w:val="00F74528"/>
    <w:rsid w:val="00F75599"/>
    <w:rsid w:val="00F761D3"/>
    <w:rsid w:val="00F80C32"/>
    <w:rsid w:val="00F828C7"/>
    <w:rsid w:val="00F837A4"/>
    <w:rsid w:val="00F83F86"/>
    <w:rsid w:val="00F84014"/>
    <w:rsid w:val="00F851F8"/>
    <w:rsid w:val="00F8699C"/>
    <w:rsid w:val="00F87282"/>
    <w:rsid w:val="00F9168A"/>
    <w:rsid w:val="00F92D7C"/>
    <w:rsid w:val="00F93C33"/>
    <w:rsid w:val="00F93E8D"/>
    <w:rsid w:val="00F94696"/>
    <w:rsid w:val="00F94A9F"/>
    <w:rsid w:val="00F95672"/>
    <w:rsid w:val="00F962B6"/>
    <w:rsid w:val="00F968F8"/>
    <w:rsid w:val="00F96DCC"/>
    <w:rsid w:val="00F97AE4"/>
    <w:rsid w:val="00FA128F"/>
    <w:rsid w:val="00FA1DD7"/>
    <w:rsid w:val="00FA4455"/>
    <w:rsid w:val="00FA4CFE"/>
    <w:rsid w:val="00FA4F75"/>
    <w:rsid w:val="00FA5F5E"/>
    <w:rsid w:val="00FA720C"/>
    <w:rsid w:val="00FA78D6"/>
    <w:rsid w:val="00FB020B"/>
    <w:rsid w:val="00FB0DDE"/>
    <w:rsid w:val="00FB3D32"/>
    <w:rsid w:val="00FB4580"/>
    <w:rsid w:val="00FB4FE5"/>
    <w:rsid w:val="00FB521F"/>
    <w:rsid w:val="00FC33FC"/>
    <w:rsid w:val="00FD158B"/>
    <w:rsid w:val="00FD180B"/>
    <w:rsid w:val="00FD4078"/>
    <w:rsid w:val="00FD4EEE"/>
    <w:rsid w:val="00FD73AF"/>
    <w:rsid w:val="00FE0380"/>
    <w:rsid w:val="00FE4567"/>
    <w:rsid w:val="00FE4C2F"/>
    <w:rsid w:val="00FE589D"/>
    <w:rsid w:val="00FE6F5E"/>
    <w:rsid w:val="00FE72B8"/>
    <w:rsid w:val="00FE7F18"/>
    <w:rsid w:val="00FF0902"/>
    <w:rsid w:val="00FF3EC1"/>
    <w:rsid w:val="00FF5E0C"/>
    <w:rsid w:val="00FF624B"/>
    <w:rsid w:val="00FF6E7C"/>
    <w:rsid w:val="00FF7A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98C56"/>
  <w15:docId w15:val="{16110090-862A-423A-9CB8-357C391E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rsid w:val="003A3990"/>
    <w:pPr>
      <w:bidi/>
    </w:pPr>
    <w:rPr>
      <w:rFonts w:cs="David"/>
      <w:szCs w:val="28"/>
      <w:lang w:eastAsia="he-IL"/>
    </w:rPr>
  </w:style>
  <w:style w:type="paragraph" w:styleId="18">
    <w:name w:val="heading 1"/>
    <w:aliases w:val="Aharoni 32 underline,Art One,H2,Heading,Heading 1 Char,Heading 1 תו,Heading 1_0,Hed_undl,Top 1,b1,normal,כותרת 1 תו תו,כותרת 1 תו1,כותרת 1 תו1 תו תו תו תו,כותרת 1 תו2 תו תו תו,כותרת 1Heading 1,כותרת מודגשת עם קו,כותרת על,כותרת1,ראש פרק"/>
    <w:basedOn w:val="a9"/>
    <w:next w:val="a9"/>
    <w:link w:val="120"/>
    <w:qFormat/>
    <w:pPr>
      <w:keepNext/>
      <w:outlineLvl w:val="0"/>
    </w:pPr>
    <w:rPr>
      <w:rFonts w:cs="Times New Roman"/>
      <w:sz w:val="28"/>
      <w:u w:val="single"/>
    </w:rPr>
  </w:style>
  <w:style w:type="paragraph" w:styleId="23">
    <w:name w:val="heading 2"/>
    <w:aliases w:val="22Heading 2,Aharoni 28,Heading 2 תו תו תו,Heading 2 תו1,Heading 2 תו1 תו,Heading 2 תו1 תו תו,Heading 2 תו2,head2,s,s תו תו,s תו תו1,כותרת 2 תו תו1 תו,כותרת 2 תו1,כותרת 2 תו1 תו,כותרת 2 תו2,כותרת 2 תו3 תו,סעיף 2,סעיף ראשי,תו תו תו,תו תו תו תו1 תו"/>
    <w:basedOn w:val="a9"/>
    <w:next w:val="a9"/>
    <w:link w:val="230"/>
    <w:qFormat/>
    <w:pPr>
      <w:keepNext/>
      <w:ind w:left="-114"/>
      <w:outlineLvl w:val="1"/>
    </w:pPr>
    <w:rPr>
      <w:rFonts w:cs="Times New Roman"/>
      <w:sz w:val="28"/>
      <w:u w:val="single"/>
    </w:rPr>
  </w:style>
  <w:style w:type="paragraph" w:styleId="31">
    <w:name w:val="heading 3"/>
    <w:aliases w:val="3,3 תו,H3,H31,H311,H32,H33,Heading 3 Char תו תו תו,Heading 3 ת,Heading 3 תו תו,Heading 3_0,Heading C,Normal 28 B,Org Heading 1,Subhead B,Table Attribute Heading,Topic Title,heading 3,top,כותרת 1.1.1Heading 3,כותרת 3 תו תו1,כותרת 3 תו2"/>
    <w:basedOn w:val="a9"/>
    <w:next w:val="a9"/>
    <w:link w:val="32"/>
    <w:qFormat/>
    <w:pPr>
      <w:keepNext/>
      <w:spacing w:line="360" w:lineRule="auto"/>
      <w:ind w:left="5040"/>
      <w:jc w:val="center"/>
      <w:outlineLvl w:val="2"/>
    </w:pPr>
    <w:rPr>
      <w:rFonts w:cs="Times New Roman"/>
      <w:b/>
      <w:bCs/>
      <w:snapToGrid w:val="0"/>
      <w:sz w:val="24"/>
      <w:szCs w:val="24"/>
    </w:rPr>
  </w:style>
  <w:style w:type="paragraph" w:styleId="40">
    <w:name w:val="heading 4"/>
    <w:aliases w:val="First Subheading,Heading 4 תו,Heading 4 תו תו,Heading 4 תו תו תו תו,Heading 4_0,Normal 24 B,Ref Heading 1,rh1"/>
    <w:basedOn w:val="a9"/>
    <w:next w:val="a9"/>
    <w:link w:val="41"/>
    <w:qFormat/>
    <w:pPr>
      <w:keepNext/>
      <w:spacing w:line="360" w:lineRule="auto"/>
      <w:ind w:left="-7"/>
      <w:jc w:val="center"/>
      <w:outlineLvl w:val="3"/>
    </w:pPr>
    <w:rPr>
      <w:rFonts w:cs="Times New Roman"/>
      <w:sz w:val="24"/>
    </w:rPr>
  </w:style>
  <w:style w:type="paragraph" w:styleId="5">
    <w:name w:val="heading 5"/>
    <w:aliases w:val="H5,H51,H510,H511,H512,H513,H514,H515,H516,H517,H518,H519,H52,H520,H521,H522,H523,H524,H525,H526,H527,H528,H529,H53,H530,H531,H532,H533,H534,H535,H536,H537,H538,H539,H54,H540,H541,H542,H543,H544,H545,H55,H56,H57,H58,H59,Heading 5 תו,Heading 5_0"/>
    <w:basedOn w:val="a9"/>
    <w:next w:val="a9"/>
    <w:link w:val="50"/>
    <w:qFormat/>
    <w:pPr>
      <w:keepNext/>
      <w:tabs>
        <w:tab w:val="num" w:pos="-1531"/>
      </w:tabs>
      <w:ind w:left="720"/>
      <w:outlineLvl w:val="4"/>
    </w:pPr>
    <w:rPr>
      <w:rFonts w:cs="Times New Roman"/>
      <w:snapToGrid w:val="0"/>
      <w:sz w:val="24"/>
    </w:rPr>
  </w:style>
  <w:style w:type="paragraph" w:styleId="6">
    <w:name w:val="heading 6"/>
    <w:basedOn w:val="a9"/>
    <w:next w:val="a9"/>
    <w:link w:val="60"/>
    <w:qFormat/>
    <w:pPr>
      <w:keepNext/>
      <w:tabs>
        <w:tab w:val="num" w:pos="-1531"/>
      </w:tabs>
      <w:outlineLvl w:val="5"/>
    </w:pPr>
    <w:rPr>
      <w:snapToGrid w:val="0"/>
      <w:sz w:val="24"/>
      <w:u w:val="single"/>
    </w:rPr>
  </w:style>
  <w:style w:type="paragraph" w:styleId="7">
    <w:name w:val="heading 7"/>
    <w:basedOn w:val="a9"/>
    <w:next w:val="a9"/>
    <w:link w:val="70"/>
    <w:qFormat/>
    <w:pPr>
      <w:keepNext/>
      <w:tabs>
        <w:tab w:val="num" w:pos="-1531"/>
      </w:tabs>
      <w:ind w:left="28" w:firstLine="142"/>
      <w:outlineLvl w:val="6"/>
    </w:pPr>
    <w:rPr>
      <w:snapToGrid w:val="0"/>
      <w:sz w:val="24"/>
    </w:rPr>
  </w:style>
  <w:style w:type="paragraph" w:styleId="8">
    <w:name w:val="heading 8"/>
    <w:basedOn w:val="a9"/>
    <w:next w:val="a9"/>
    <w:link w:val="80"/>
    <w:qFormat/>
    <w:pPr>
      <w:keepNext/>
      <w:tabs>
        <w:tab w:val="num" w:pos="-1531"/>
      </w:tabs>
      <w:ind w:left="1440" w:hanging="720"/>
      <w:outlineLvl w:val="7"/>
    </w:pPr>
    <w:rPr>
      <w:rFonts w:cs="Times New Roman"/>
      <w:snapToGrid w:val="0"/>
      <w:sz w:val="24"/>
      <w:u w:val="single"/>
    </w:rPr>
  </w:style>
  <w:style w:type="paragraph" w:styleId="9">
    <w:name w:val="heading 9"/>
    <w:basedOn w:val="a9"/>
    <w:next w:val="a9"/>
    <w:link w:val="90"/>
    <w:qFormat/>
    <w:pPr>
      <w:keepNext/>
      <w:ind w:left="1440"/>
      <w:jc w:val="right"/>
      <w:outlineLvl w:val="8"/>
    </w:pPr>
    <w:rPr>
      <w:rFonts w:cs="Times New Roman"/>
      <w:snapToGrid w:val="0"/>
      <w:sz w:val="24"/>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Body Text Indent"/>
    <w:basedOn w:val="a9"/>
    <w:link w:val="ae"/>
    <w:pPr>
      <w:jc w:val="both"/>
    </w:pPr>
    <w:rPr>
      <w:rFonts w:cs="Times New Roman"/>
      <w:snapToGrid w:val="0"/>
    </w:rPr>
  </w:style>
  <w:style w:type="paragraph" w:styleId="af">
    <w:name w:val="Block Text"/>
    <w:basedOn w:val="a9"/>
    <w:pPr>
      <w:ind w:left="2160"/>
    </w:pPr>
  </w:style>
  <w:style w:type="paragraph" w:styleId="af0">
    <w:name w:val="Title"/>
    <w:basedOn w:val="a9"/>
    <w:link w:val="af1"/>
    <w:qFormat/>
    <w:pPr>
      <w:spacing w:line="360" w:lineRule="auto"/>
      <w:jc w:val="center"/>
    </w:pPr>
    <w:rPr>
      <w:rFonts w:cs="Times New Roman"/>
      <w:b/>
      <w:bCs/>
      <w:snapToGrid w:val="0"/>
      <w:sz w:val="24"/>
      <w:szCs w:val="36"/>
      <w:u w:val="single"/>
    </w:rPr>
  </w:style>
  <w:style w:type="paragraph" w:styleId="af2">
    <w:name w:val="Subtitle"/>
    <w:basedOn w:val="a9"/>
    <w:link w:val="af3"/>
    <w:qFormat/>
    <w:pPr>
      <w:spacing w:line="360" w:lineRule="auto"/>
    </w:pPr>
    <w:rPr>
      <w:snapToGrid w:val="0"/>
      <w:sz w:val="24"/>
    </w:rPr>
  </w:style>
  <w:style w:type="character" w:styleId="af4">
    <w:name w:val="page number"/>
    <w:rPr>
      <w:rFonts w:cs="David"/>
    </w:rPr>
  </w:style>
  <w:style w:type="paragraph" w:styleId="af5">
    <w:name w:val="header"/>
    <w:aliases w:val="hd,הנדון,הנדון1,הנדון10,הנדון11,הנדון12,הנדון13,הנדון2,הנדון21,הנדון22,הנדון23,הנדון3,הנדון31,הנדון32,הנדון33,הנדון4,הנדון41,הנדון42,הנדון5,הנדון51,הנדון52,הנדון6,הנדון61,הנדון62,הנדון7,הנדון71,הנדון72,הנדון8,הנדון81,הנדון82,הנדון9"/>
    <w:basedOn w:val="a9"/>
    <w:link w:val="af6"/>
    <w:pPr>
      <w:tabs>
        <w:tab w:val="center" w:pos="4153"/>
        <w:tab w:val="right" w:pos="8306"/>
      </w:tabs>
      <w:spacing w:line="360" w:lineRule="auto"/>
      <w:jc w:val="both"/>
    </w:pPr>
    <w:rPr>
      <w:rFonts w:cs="Times New Roman"/>
      <w:snapToGrid w:val="0"/>
      <w:sz w:val="24"/>
      <w:szCs w:val="24"/>
    </w:rPr>
  </w:style>
  <w:style w:type="paragraph" w:styleId="af7">
    <w:name w:val="Body Text"/>
    <w:basedOn w:val="a9"/>
    <w:link w:val="af8"/>
    <w:qFormat/>
    <w:pPr>
      <w:spacing w:line="360" w:lineRule="auto"/>
    </w:pPr>
    <w:rPr>
      <w:rFonts w:cs="Times New Roman"/>
      <w:sz w:val="24"/>
    </w:rPr>
  </w:style>
  <w:style w:type="paragraph" w:styleId="33">
    <w:name w:val="Body Text 3"/>
    <w:basedOn w:val="a9"/>
    <w:link w:val="34"/>
    <w:pPr>
      <w:spacing w:line="360" w:lineRule="auto"/>
      <w:jc w:val="both"/>
    </w:pPr>
    <w:rPr>
      <w:sz w:val="24"/>
    </w:rPr>
  </w:style>
  <w:style w:type="paragraph" w:styleId="24">
    <w:name w:val="Body Text Indent 2"/>
    <w:basedOn w:val="a9"/>
    <w:link w:val="25"/>
    <w:pPr>
      <w:spacing w:line="360" w:lineRule="auto"/>
      <w:ind w:firstLine="720"/>
    </w:pPr>
    <w:rPr>
      <w:sz w:val="24"/>
      <w:szCs w:val="24"/>
    </w:rPr>
  </w:style>
  <w:style w:type="paragraph" w:customStyle="1" w:styleId="35">
    <w:name w:val="פסקה3"/>
    <w:basedOn w:val="a9"/>
    <w:pPr>
      <w:ind w:left="907"/>
      <w:jc w:val="both"/>
    </w:pPr>
    <w:rPr>
      <w:rFonts w:ascii="Tahoma" w:cs="Tahoma"/>
      <w:snapToGrid w:val="0"/>
      <w:sz w:val="22"/>
      <w:szCs w:val="22"/>
    </w:rPr>
  </w:style>
  <w:style w:type="paragraph" w:styleId="26">
    <w:name w:val="Body Text 2"/>
    <w:basedOn w:val="a9"/>
    <w:link w:val="27"/>
    <w:pPr>
      <w:tabs>
        <w:tab w:val="left" w:pos="28"/>
      </w:tabs>
      <w:spacing w:line="360" w:lineRule="auto"/>
    </w:pPr>
    <w:rPr>
      <w:rFonts w:cs="Times New Roman"/>
      <w:b/>
      <w:bCs/>
      <w:sz w:val="24"/>
      <w:u w:val="single"/>
    </w:rPr>
  </w:style>
  <w:style w:type="numbering" w:customStyle="1" w:styleId="19">
    <w:name w:val="ללא רשימה1"/>
    <w:next w:val="ac"/>
    <w:uiPriority w:val="99"/>
    <w:semiHidden/>
    <w:unhideWhenUsed/>
  </w:style>
  <w:style w:type="character" w:customStyle="1" w:styleId="1a">
    <w:name w:val="כותרת 1 תו"/>
    <w:rPr>
      <w:rFonts w:ascii="Cambria" w:eastAsia="Times New Roman" w:hAnsi="Cambria" w:cs="Times New Roman"/>
      <w:b/>
      <w:bCs/>
      <w:color w:val="365F91"/>
      <w:sz w:val="28"/>
      <w:szCs w:val="28"/>
    </w:rPr>
  </w:style>
  <w:style w:type="character" w:customStyle="1" w:styleId="28">
    <w:name w:val="כותרת 2 תו"/>
    <w:aliases w:val="Heading 2 תו תו,כותרת 2 תו תו תו,כותרת 2 תו תו תו תו תו תו,כותרת 2 תו תו תו תו תו1,סעיף 2 תו"/>
    <w:rPr>
      <w:rFonts w:ascii="Cambria" w:eastAsia="Times New Roman" w:hAnsi="Cambria" w:cs="Times New Roman"/>
      <w:b/>
      <w:bCs/>
      <w:color w:val="4F81BD"/>
      <w:sz w:val="26"/>
      <w:szCs w:val="26"/>
    </w:rPr>
  </w:style>
  <w:style w:type="character" w:customStyle="1" w:styleId="32">
    <w:name w:val="כותרת 3 תו"/>
    <w:aliases w:val="3 תו1,3 תו תו,H3 תו,H31 תו,H311 תו,H32 תו,H33 תו,Heading 3 Char תו תו תו תו,Heading 3 ת תו,Heading 3 תו תו תו,Heading 3_0 תו,Heading C תו,Normal 28 B תו,Org Heading 1 תו,Subhead B תו,Table Attribute Heading תו,Topic Title תו,heading 3 תו"/>
    <w:link w:val="31"/>
    <w:uiPriority w:val="9"/>
    <w:rPr>
      <w:rFonts w:cs="David"/>
      <w:b/>
      <w:bCs/>
      <w:snapToGrid w:val="0"/>
      <w:sz w:val="24"/>
      <w:szCs w:val="24"/>
      <w:lang w:eastAsia="he-IL"/>
    </w:rPr>
  </w:style>
  <w:style w:type="character" w:customStyle="1" w:styleId="41">
    <w:name w:val="כותרת 4 תו"/>
    <w:aliases w:val="First Subheading תו,Heading 4 תו תו1,Heading 4 תו תו תו,Heading 4 תו תו תו תו תו,Heading 4_0 תו,Normal 24 B תו,Ref Heading 1 תו,rh1 תו"/>
    <w:link w:val="40"/>
    <w:rPr>
      <w:rFonts w:cs="David"/>
      <w:sz w:val="24"/>
      <w:szCs w:val="28"/>
      <w:lang w:eastAsia="he-IL"/>
    </w:rPr>
  </w:style>
  <w:style w:type="character" w:customStyle="1" w:styleId="50">
    <w:name w:val="כותרת 5 תו"/>
    <w:aliases w:val="H5 תו,H51 תו,H510 תו,H511 תו,H512 תו,H513 תו,H514 תו,H515 תו,H516 תו,H517 תו,H518 תו,H519 תו,H52 תו,H520 תו,H521 תו,H522 תו,H523 תו,H524 תו,H525 תו,H526 תו,H527 תו,H528 תו,H529 תו,H53 תו,H530 תו,H531 תו,H532 תו,H533 תו,H534 תו,H535 תו,H536 תו"/>
    <w:link w:val="5"/>
    <w:rPr>
      <w:rFonts w:cs="David"/>
      <w:snapToGrid w:val="0"/>
      <w:sz w:val="24"/>
      <w:szCs w:val="28"/>
      <w:lang w:eastAsia="he-IL"/>
    </w:rPr>
  </w:style>
  <w:style w:type="character" w:customStyle="1" w:styleId="80">
    <w:name w:val="כותרת 8 תו"/>
    <w:link w:val="8"/>
    <w:rPr>
      <w:rFonts w:cs="David"/>
      <w:snapToGrid w:val="0"/>
      <w:sz w:val="24"/>
      <w:szCs w:val="28"/>
      <w:u w:val="single"/>
      <w:lang w:eastAsia="he-IL"/>
    </w:rPr>
  </w:style>
  <w:style w:type="character" w:customStyle="1" w:styleId="90">
    <w:name w:val="כותרת 9 תו"/>
    <w:link w:val="9"/>
    <w:rPr>
      <w:rFonts w:cs="David"/>
      <w:snapToGrid w:val="0"/>
      <w:sz w:val="24"/>
      <w:szCs w:val="28"/>
      <w:lang w:eastAsia="he-IL"/>
    </w:rPr>
  </w:style>
  <w:style w:type="character" w:customStyle="1" w:styleId="120">
    <w:name w:val="כותרת 1 תו2"/>
    <w:aliases w:val="Aharoni 32 underline תו1,Art One תו,H2 תו1,Heading תו1,Heading 1 Char תו,Heading 1 תו תו1,Heading 1_0 תו,Hed_undl תו1,Top 1 תו1,b1 תו1,normal תו,כותרת 1 תו תו תו1,כותרת 1 תו1 תו,כותרת 1 תו1 תו תו תו תו תו,כותרת 1 תו2 תו תו תו תו1,כותרת1 תו1"/>
    <w:link w:val="18"/>
    <w:rPr>
      <w:rFonts w:cs="David"/>
      <w:sz w:val="28"/>
      <w:szCs w:val="28"/>
      <w:u w:val="single"/>
      <w:lang w:eastAsia="he-IL"/>
    </w:rPr>
  </w:style>
  <w:style w:type="paragraph" w:customStyle="1" w:styleId="af9">
    <w:name w:val="תו"/>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character" w:customStyle="1" w:styleId="230">
    <w:name w:val="כותרת 2 תו3"/>
    <w:aliases w:val="22Heading 2 תו,Aharoni 28 תו,Heading 2 תו תו תו תו,Heading 2 תו1 תו1,Heading 2 תו1 תו תו1,Heading 2 תו1 תו תו תו,Heading 2 תו2 תו,head2 תו,s תו,s תו תו תו,s תו תו1 תו,כותרת 2 תו תו1 תו תו,כותרת 2 תו1 תו1,כותרת 2 תו1 תו תו,כותרת 2 תו2 תו"/>
    <w:link w:val="23"/>
    <w:rPr>
      <w:rFonts w:cs="David"/>
      <w:sz w:val="28"/>
      <w:szCs w:val="28"/>
      <w:u w:val="single"/>
      <w:lang w:eastAsia="he-IL"/>
    </w:rPr>
  </w:style>
  <w:style w:type="paragraph" w:customStyle="1" w:styleId="1b">
    <w:name w:val="1"/>
    <w:basedOn w:val="a9"/>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567" w:hanging="567"/>
      <w:jc w:val="both"/>
      <w:textAlignment w:val="baseline"/>
    </w:pPr>
    <w:rPr>
      <w:sz w:val="22"/>
      <w:szCs w:val="24"/>
      <w:lang w:eastAsia="en-US"/>
    </w:rPr>
  </w:style>
  <w:style w:type="paragraph" w:customStyle="1" w:styleId="1c">
    <w:name w:val="1.א"/>
    <w:basedOn w:val="a9"/>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1134" w:hanging="1134"/>
      <w:jc w:val="both"/>
      <w:textAlignment w:val="baseline"/>
    </w:pPr>
    <w:rPr>
      <w:sz w:val="22"/>
      <w:szCs w:val="24"/>
      <w:lang w:eastAsia="en-US"/>
    </w:rPr>
  </w:style>
  <w:style w:type="paragraph" w:customStyle="1" w:styleId="h1">
    <w:name w:val="h1"/>
    <w:basedOn w:val="a9"/>
    <w:link w:val="h10"/>
    <w:pPr>
      <w:keepLines/>
      <w:spacing w:line="360" w:lineRule="auto"/>
      <w:ind w:left="567"/>
      <w:jc w:val="both"/>
    </w:pPr>
    <w:rPr>
      <w:rFonts w:cs="Times New Roman"/>
      <w:noProof/>
      <w:sz w:val="24"/>
      <w:szCs w:val="24"/>
    </w:rPr>
  </w:style>
  <w:style w:type="character" w:customStyle="1" w:styleId="h10">
    <w:name w:val="h1 תו"/>
    <w:link w:val="h1"/>
    <w:rPr>
      <w:rFonts w:cs="David"/>
      <w:noProof/>
      <w:sz w:val="24"/>
      <w:szCs w:val="24"/>
      <w:lang w:eastAsia="he-IL"/>
    </w:rPr>
  </w:style>
  <w:style w:type="paragraph" w:customStyle="1" w:styleId="h2">
    <w:name w:val="h2"/>
    <w:basedOn w:val="a9"/>
    <w:link w:val="h20"/>
    <w:pPr>
      <w:keepLines/>
      <w:spacing w:line="360" w:lineRule="auto"/>
      <w:ind w:left="1418"/>
      <w:jc w:val="both"/>
    </w:pPr>
    <w:rPr>
      <w:rFonts w:cs="Times New Roman"/>
      <w:noProof/>
      <w:sz w:val="24"/>
      <w:szCs w:val="24"/>
    </w:rPr>
  </w:style>
  <w:style w:type="character" w:customStyle="1" w:styleId="h20">
    <w:name w:val="h2 תו"/>
    <w:link w:val="h2"/>
    <w:rPr>
      <w:rFonts w:cs="David"/>
      <w:noProof/>
      <w:sz w:val="24"/>
      <w:szCs w:val="24"/>
      <w:lang w:eastAsia="he-IL"/>
    </w:rPr>
  </w:style>
  <w:style w:type="paragraph" w:customStyle="1" w:styleId="h3">
    <w:name w:val="h3"/>
    <w:basedOn w:val="a9"/>
    <w:pPr>
      <w:keepLines/>
      <w:spacing w:line="360" w:lineRule="auto"/>
      <w:ind w:left="2552"/>
      <w:jc w:val="both"/>
    </w:pPr>
    <w:rPr>
      <w:noProof/>
      <w:sz w:val="24"/>
      <w:szCs w:val="24"/>
    </w:rPr>
  </w:style>
  <w:style w:type="paragraph" w:customStyle="1" w:styleId="h4">
    <w:name w:val="h4"/>
    <w:basedOn w:val="a9"/>
    <w:pPr>
      <w:keepLines/>
      <w:spacing w:line="360" w:lineRule="auto"/>
      <w:ind w:left="3686"/>
      <w:jc w:val="both"/>
    </w:pPr>
    <w:rPr>
      <w:noProof/>
      <w:sz w:val="24"/>
      <w:szCs w:val="24"/>
    </w:rPr>
  </w:style>
  <w:style w:type="paragraph" w:customStyle="1" w:styleId="h5">
    <w:name w:val="h5"/>
    <w:basedOn w:val="a9"/>
    <w:pPr>
      <w:keepLines/>
      <w:spacing w:line="360" w:lineRule="auto"/>
      <w:ind w:left="4820"/>
      <w:jc w:val="both"/>
    </w:pPr>
    <w:rPr>
      <w:noProof/>
      <w:sz w:val="24"/>
      <w:szCs w:val="24"/>
    </w:rPr>
  </w:style>
  <w:style w:type="paragraph" w:customStyle="1" w:styleId="Quote1">
    <w:name w:val="Quote1"/>
    <w:basedOn w:val="a9"/>
    <w:pPr>
      <w:keepLines/>
      <w:bidi w:val="0"/>
      <w:ind w:left="709" w:right="709"/>
      <w:jc w:val="both"/>
    </w:pPr>
    <w:rPr>
      <w:rFonts w:ascii="Arial" w:hAnsi="Arial"/>
      <w:color w:val="000000"/>
      <w:sz w:val="24"/>
      <w:szCs w:val="24"/>
    </w:rPr>
  </w:style>
  <w:style w:type="paragraph" w:customStyle="1" w:styleId="Quote2">
    <w:name w:val="Quote2"/>
    <w:basedOn w:val="a9"/>
    <w:pPr>
      <w:keepLines/>
      <w:bidi w:val="0"/>
      <w:ind w:left="1418" w:right="1418"/>
      <w:jc w:val="both"/>
    </w:pPr>
    <w:rPr>
      <w:rFonts w:ascii="Arial" w:hAnsi="Arial"/>
      <w:color w:val="000000"/>
      <w:sz w:val="24"/>
      <w:szCs w:val="24"/>
    </w:rPr>
  </w:style>
  <w:style w:type="paragraph" w:customStyle="1" w:styleId="110">
    <w:name w:val="דילוג 1.1"/>
    <w:basedOn w:val="a9"/>
    <w:pPr>
      <w:numPr>
        <w:numId w:val="2"/>
      </w:numPr>
      <w:tabs>
        <w:tab w:val="left" w:pos="567"/>
        <w:tab w:val="left" w:pos="1304"/>
        <w:tab w:val="left" w:pos="2268"/>
        <w:tab w:val="left" w:pos="3459"/>
        <w:tab w:val="left" w:pos="4876"/>
        <w:tab w:val="left" w:pos="6634"/>
      </w:tabs>
      <w:overflowPunct w:val="0"/>
      <w:autoSpaceDE w:val="0"/>
      <w:autoSpaceDN w:val="0"/>
      <w:adjustRightInd w:val="0"/>
      <w:ind w:left="0" w:firstLine="0"/>
      <w:jc w:val="both"/>
      <w:textAlignment w:val="baseline"/>
    </w:pPr>
    <w:rPr>
      <w:sz w:val="24"/>
      <w:szCs w:val="26"/>
      <w:lang w:eastAsia="en-US"/>
    </w:rPr>
  </w:style>
  <w:style w:type="paragraph" w:customStyle="1" w:styleId="1">
    <w:name w:val="דילוג 1.א"/>
    <w:basedOn w:val="a9"/>
    <w:pPr>
      <w:numPr>
        <w:ilvl w:val="1"/>
        <w:numId w:val="2"/>
      </w:num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ind w:left="0" w:firstLine="0"/>
      <w:jc w:val="both"/>
      <w:textAlignment w:val="baseline"/>
    </w:pPr>
    <w:rPr>
      <w:sz w:val="24"/>
      <w:szCs w:val="26"/>
      <w:lang w:eastAsia="en-US"/>
    </w:rPr>
  </w:style>
  <w:style w:type="paragraph" w:customStyle="1" w:styleId="a1">
    <w:name w:val="היסט_כפול"/>
    <w:basedOn w:val="a9"/>
    <w:pPr>
      <w:numPr>
        <w:ilvl w:val="2"/>
        <w:numId w:val="2"/>
      </w:numPr>
      <w:tabs>
        <w:tab w:val="clear" w:pos="1701"/>
        <w:tab w:val="left" w:pos="680"/>
      </w:tabs>
      <w:spacing w:line="360" w:lineRule="auto"/>
      <w:ind w:left="1418" w:hanging="1418"/>
      <w:jc w:val="both"/>
    </w:pPr>
    <w:rPr>
      <w:rFonts w:ascii="Arial" w:hAnsi="Arial"/>
      <w:color w:val="000000"/>
      <w:sz w:val="24"/>
      <w:szCs w:val="24"/>
    </w:rPr>
  </w:style>
  <w:style w:type="paragraph" w:customStyle="1" w:styleId="10">
    <w:name w:val="היסט_כפול1"/>
    <w:basedOn w:val="a9"/>
    <w:pPr>
      <w:numPr>
        <w:ilvl w:val="3"/>
        <w:numId w:val="2"/>
      </w:numPr>
      <w:tabs>
        <w:tab w:val="clear" w:pos="2268"/>
        <w:tab w:val="left" w:pos="1361"/>
      </w:tabs>
      <w:spacing w:line="360" w:lineRule="auto"/>
      <w:ind w:left="2126" w:hanging="2126"/>
      <w:jc w:val="both"/>
    </w:pPr>
    <w:rPr>
      <w:rFonts w:ascii="Arial" w:hAnsi="Arial"/>
      <w:color w:val="000000"/>
      <w:sz w:val="24"/>
      <w:szCs w:val="24"/>
    </w:rPr>
  </w:style>
  <w:style w:type="paragraph" w:customStyle="1" w:styleId="29">
    <w:name w:val="היסט_כפול2"/>
    <w:basedOn w:val="a9"/>
    <w:pPr>
      <w:tabs>
        <w:tab w:val="left" w:pos="1361"/>
      </w:tabs>
      <w:spacing w:line="360" w:lineRule="auto"/>
      <w:ind w:left="2127" w:hanging="1418"/>
      <w:jc w:val="both"/>
    </w:pPr>
    <w:rPr>
      <w:rFonts w:ascii="Arial" w:hAnsi="Arial"/>
      <w:color w:val="000000"/>
      <w:sz w:val="24"/>
      <w:szCs w:val="24"/>
    </w:rPr>
  </w:style>
  <w:style w:type="paragraph" w:customStyle="1" w:styleId="17">
    <w:name w:val="היסט1"/>
    <w:basedOn w:val="a9"/>
    <w:pPr>
      <w:keepLines/>
      <w:numPr>
        <w:numId w:val="1"/>
      </w:numPr>
      <w:tabs>
        <w:tab w:val="left" w:pos="1134"/>
      </w:tabs>
      <w:autoSpaceDE w:val="0"/>
      <w:autoSpaceDN w:val="0"/>
      <w:spacing w:before="240" w:line="360" w:lineRule="auto"/>
      <w:jc w:val="both"/>
    </w:pPr>
    <w:rPr>
      <w:color w:val="000000"/>
      <w:sz w:val="22"/>
      <w:szCs w:val="24"/>
      <w:lang w:eastAsia="en-US"/>
    </w:rPr>
  </w:style>
  <w:style w:type="paragraph" w:customStyle="1" w:styleId="22">
    <w:name w:val="היסט2"/>
    <w:basedOn w:val="a9"/>
    <w:pPr>
      <w:keepLines/>
      <w:numPr>
        <w:ilvl w:val="1"/>
        <w:numId w:val="1"/>
      </w:numPr>
      <w:autoSpaceDE w:val="0"/>
      <w:autoSpaceDN w:val="0"/>
      <w:spacing w:before="240" w:line="360" w:lineRule="auto"/>
      <w:jc w:val="both"/>
    </w:pPr>
    <w:rPr>
      <w:color w:val="000000"/>
      <w:sz w:val="22"/>
      <w:szCs w:val="24"/>
      <w:lang w:eastAsia="en-US"/>
    </w:rPr>
  </w:style>
  <w:style w:type="paragraph" w:customStyle="1" w:styleId="30">
    <w:name w:val="היסט3"/>
    <w:basedOn w:val="a9"/>
    <w:pPr>
      <w:keepLines/>
      <w:numPr>
        <w:ilvl w:val="2"/>
        <w:numId w:val="1"/>
      </w:numPr>
      <w:tabs>
        <w:tab w:val="left" w:pos="1134"/>
      </w:tabs>
      <w:autoSpaceDE w:val="0"/>
      <w:autoSpaceDN w:val="0"/>
      <w:spacing w:before="240" w:line="360" w:lineRule="auto"/>
      <w:jc w:val="both"/>
    </w:pPr>
    <w:rPr>
      <w:color w:val="000000"/>
      <w:sz w:val="22"/>
      <w:szCs w:val="24"/>
      <w:lang w:eastAsia="en-US"/>
    </w:rPr>
  </w:style>
  <w:style w:type="paragraph" w:customStyle="1" w:styleId="4">
    <w:name w:val="היסט4"/>
    <w:basedOn w:val="a9"/>
    <w:pPr>
      <w:keepLines/>
      <w:numPr>
        <w:ilvl w:val="3"/>
        <w:numId w:val="1"/>
      </w:numPr>
      <w:tabs>
        <w:tab w:val="left" w:pos="1134"/>
      </w:tabs>
      <w:autoSpaceDE w:val="0"/>
      <w:autoSpaceDN w:val="0"/>
      <w:spacing w:before="240" w:line="360" w:lineRule="auto"/>
      <w:jc w:val="both"/>
    </w:pPr>
    <w:rPr>
      <w:color w:val="000000"/>
      <w:sz w:val="22"/>
      <w:szCs w:val="24"/>
      <w:lang w:eastAsia="en-US"/>
    </w:rPr>
  </w:style>
  <w:style w:type="character" w:styleId="afa">
    <w:name w:val="footnote reference"/>
    <w:rPr>
      <w:vertAlign w:val="superscript"/>
    </w:rPr>
  </w:style>
  <w:style w:type="paragraph" w:styleId="afb">
    <w:name w:val="Signature"/>
    <w:basedOn w:val="a9"/>
    <w:link w:val="afc"/>
    <w:pPr>
      <w:overflowPunct w:val="0"/>
      <w:autoSpaceDE w:val="0"/>
      <w:autoSpaceDN w:val="0"/>
      <w:adjustRightInd w:val="0"/>
      <w:ind w:left="5103"/>
      <w:jc w:val="center"/>
      <w:textAlignment w:val="baseline"/>
    </w:pPr>
    <w:rPr>
      <w:rFonts w:cs="Times New Roman"/>
      <w:sz w:val="24"/>
      <w:szCs w:val="26"/>
    </w:rPr>
  </w:style>
  <w:style w:type="character" w:customStyle="1" w:styleId="afc">
    <w:name w:val="חתימה תו"/>
    <w:link w:val="afb"/>
    <w:rPr>
      <w:rFonts w:cs="David"/>
      <w:sz w:val="24"/>
      <w:szCs w:val="26"/>
    </w:rPr>
  </w:style>
  <w:style w:type="paragraph" w:styleId="afd">
    <w:name w:val="footnote text"/>
    <w:basedOn w:val="a9"/>
    <w:link w:val="afe"/>
    <w:pPr>
      <w:keepLines/>
      <w:tabs>
        <w:tab w:val="left" w:pos="170"/>
        <w:tab w:val="left" w:pos="567"/>
        <w:tab w:val="left" w:pos="1134"/>
      </w:tabs>
      <w:autoSpaceDE w:val="0"/>
      <w:autoSpaceDN w:val="0"/>
      <w:spacing w:line="360" w:lineRule="auto"/>
      <w:jc w:val="both"/>
    </w:pPr>
    <w:rPr>
      <w:rFonts w:cs="Times New Roman"/>
      <w:color w:val="000000"/>
      <w:szCs w:val="20"/>
    </w:rPr>
  </w:style>
  <w:style w:type="character" w:customStyle="1" w:styleId="afe">
    <w:name w:val="טקסט הערת שוליים תו"/>
    <w:link w:val="afd"/>
    <w:rPr>
      <w:rFonts w:cs="David"/>
      <w:color w:val="000000"/>
    </w:rPr>
  </w:style>
  <w:style w:type="character" w:customStyle="1" w:styleId="af6">
    <w:name w:val="כותרת עליונה תו"/>
    <w:aliases w:val="hd תו,הנדון תו,הנדון1 תו,הנדון10 תו,הנדון11 תו,הנדון12 תו,הנדון13 תו,הנדון2 תו,הנדון21 תו,הנדון22 תו,הנדון23 תו,הנדון3 תו,הנדון31 תו,הנדון32 תו,הנדון33 תו,הנדון4 תו,הנדון41 תו,הנדון42 תו,הנדון5 תו,הנדון51 תו,הנדון52 תו,הנדון6 תו"/>
    <w:link w:val="af5"/>
    <w:rPr>
      <w:rFonts w:cs="David"/>
      <w:snapToGrid w:val="0"/>
      <w:sz w:val="24"/>
      <w:szCs w:val="24"/>
      <w:lang w:eastAsia="he-IL"/>
    </w:rPr>
  </w:style>
  <w:style w:type="paragraph" w:styleId="aff">
    <w:name w:val="footer"/>
    <w:basedOn w:val="a9"/>
    <w:link w:val="aff0"/>
    <w:uiPriority w:val="99"/>
    <w:pPr>
      <w:keepLines/>
      <w:tabs>
        <w:tab w:val="left" w:pos="567"/>
        <w:tab w:val="left" w:pos="1134"/>
        <w:tab w:val="center" w:pos="4153"/>
        <w:tab w:val="right" w:pos="8306"/>
      </w:tabs>
      <w:autoSpaceDE w:val="0"/>
      <w:autoSpaceDN w:val="0"/>
      <w:spacing w:line="360" w:lineRule="auto"/>
      <w:jc w:val="both"/>
    </w:pPr>
    <w:rPr>
      <w:rFonts w:cs="Times New Roman"/>
      <w:color w:val="000000"/>
      <w:sz w:val="22"/>
      <w:szCs w:val="24"/>
    </w:rPr>
  </w:style>
  <w:style w:type="character" w:customStyle="1" w:styleId="aff0">
    <w:name w:val="כותרת תחתונה תו"/>
    <w:link w:val="aff"/>
    <w:uiPriority w:val="99"/>
    <w:rPr>
      <w:rFonts w:cs="David"/>
      <w:color w:val="000000"/>
      <w:sz w:val="22"/>
      <w:szCs w:val="24"/>
    </w:rPr>
  </w:style>
  <w:style w:type="paragraph" w:styleId="aff1">
    <w:name w:val="Quote"/>
    <w:basedOn w:val="a9"/>
    <w:link w:val="aff2"/>
    <w:uiPriority w:val="29"/>
    <w:pPr>
      <w:spacing w:line="360" w:lineRule="auto"/>
      <w:ind w:left="2268" w:right="1559"/>
      <w:jc w:val="both"/>
    </w:pPr>
    <w:rPr>
      <w:rFonts w:cs="Times New Roman"/>
      <w:color w:val="000000"/>
      <w:sz w:val="24"/>
      <w:szCs w:val="22"/>
    </w:rPr>
  </w:style>
  <w:style w:type="character" w:customStyle="1" w:styleId="aff2">
    <w:name w:val="ציטוט תו"/>
    <w:link w:val="aff1"/>
    <w:rPr>
      <w:rFonts w:cs="David"/>
      <w:color w:val="000000"/>
      <w:sz w:val="24"/>
      <w:szCs w:val="22"/>
      <w:lang w:eastAsia="he-IL"/>
    </w:rPr>
  </w:style>
  <w:style w:type="paragraph" w:customStyle="1" w:styleId="1d">
    <w:name w:val="ציטוט1"/>
    <w:basedOn w:val="a9"/>
    <w:qFormat/>
    <w:pPr>
      <w:keepLines/>
      <w:spacing w:line="360" w:lineRule="auto"/>
      <w:ind w:left="567" w:right="1276"/>
      <w:jc w:val="both"/>
    </w:pPr>
    <w:rPr>
      <w:b/>
      <w:bCs/>
      <w:noProof/>
      <w:sz w:val="24"/>
      <w:szCs w:val="24"/>
    </w:rPr>
  </w:style>
  <w:style w:type="paragraph" w:customStyle="1" w:styleId="2a">
    <w:name w:val="ציטוט2"/>
    <w:basedOn w:val="a9"/>
    <w:qFormat/>
    <w:pPr>
      <w:keepLines/>
      <w:spacing w:line="360" w:lineRule="auto"/>
      <w:ind w:left="1418" w:right="1276"/>
      <w:jc w:val="both"/>
    </w:pPr>
    <w:rPr>
      <w:b/>
      <w:bCs/>
      <w:noProof/>
      <w:sz w:val="24"/>
      <w:szCs w:val="24"/>
    </w:rPr>
  </w:style>
  <w:style w:type="paragraph" w:customStyle="1" w:styleId="36">
    <w:name w:val="ציטוט3"/>
    <w:basedOn w:val="a9"/>
    <w:uiPriority w:val="29"/>
    <w:pPr>
      <w:keepLines/>
      <w:spacing w:line="360" w:lineRule="auto"/>
      <w:ind w:left="2552" w:right="1276"/>
      <w:jc w:val="both"/>
    </w:pPr>
    <w:rPr>
      <w:b/>
      <w:bCs/>
      <w:noProof/>
      <w:sz w:val="24"/>
      <w:szCs w:val="24"/>
    </w:rPr>
  </w:style>
  <w:style w:type="paragraph" w:customStyle="1" w:styleId="42">
    <w:name w:val="ציטוט4"/>
    <w:basedOn w:val="a9"/>
    <w:pPr>
      <w:keepLines/>
      <w:spacing w:line="360" w:lineRule="auto"/>
      <w:ind w:left="3686" w:right="1276"/>
      <w:jc w:val="both"/>
    </w:pPr>
    <w:rPr>
      <w:b/>
      <w:bCs/>
      <w:noProof/>
      <w:sz w:val="24"/>
      <w:szCs w:val="24"/>
    </w:rPr>
  </w:style>
  <w:style w:type="paragraph" w:customStyle="1" w:styleId="51">
    <w:name w:val="ציטוט5"/>
    <w:basedOn w:val="a9"/>
    <w:pPr>
      <w:keepLines/>
      <w:spacing w:line="360" w:lineRule="auto"/>
      <w:ind w:left="4820" w:right="1276"/>
      <w:jc w:val="both"/>
    </w:pPr>
    <w:rPr>
      <w:b/>
      <w:bCs/>
      <w:noProof/>
      <w:sz w:val="24"/>
      <w:szCs w:val="24"/>
    </w:rPr>
  </w:style>
  <w:style w:type="paragraph" w:customStyle="1" w:styleId="aff3">
    <w:name w:val="ציטטה"/>
    <w:basedOn w:val="a9"/>
    <w:pPr>
      <w:overflowPunct w:val="0"/>
      <w:autoSpaceDE w:val="0"/>
      <w:autoSpaceDN w:val="0"/>
      <w:adjustRightInd w:val="0"/>
      <w:spacing w:line="360" w:lineRule="auto"/>
      <w:ind w:left="1418" w:right="1418"/>
      <w:jc w:val="both"/>
      <w:textAlignment w:val="baseline"/>
    </w:pPr>
    <w:rPr>
      <w:iCs/>
      <w:sz w:val="22"/>
      <w:szCs w:val="24"/>
      <w:lang w:eastAsia="en-US"/>
    </w:rPr>
  </w:style>
  <w:style w:type="character" w:customStyle="1" w:styleId="27">
    <w:name w:val="גוף טקסט 2 תו"/>
    <w:link w:val="26"/>
    <w:uiPriority w:val="99"/>
    <w:rPr>
      <w:rFonts w:cs="David"/>
      <w:b/>
      <w:bCs/>
      <w:sz w:val="24"/>
      <w:szCs w:val="28"/>
      <w:u w:val="single"/>
      <w:lang w:eastAsia="he-IL"/>
    </w:rPr>
  </w:style>
  <w:style w:type="table" w:styleId="aff4">
    <w:name w:val="Table Grid"/>
    <w:aliases w:val="טבלת רשת"/>
    <w:basedOn w:val="ab"/>
    <w:uiPriority w:val="39"/>
    <w:pPr>
      <w:keepLines/>
      <w:tabs>
        <w:tab w:val="left" w:pos="567"/>
        <w:tab w:val="left" w:pos="1134"/>
      </w:tabs>
      <w:autoSpaceDE w:val="0"/>
      <w:autoSpaceDN w:val="0"/>
      <w:bidi/>
      <w:spacing w:line="36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כותרת 1 תו תו1"/>
    <w:aliases w:val="1 תו,Aharoni 32 underline תו,H2 תו,Heading 1 תו תו,Heading 1 תו1,Heading תו,Hed_undl תו,Top 1 תו,b1 תו,כותרת 1 תו תו תו,כותרת 1 תו1 תו תו,כותרת 1 תו2 תו תו תו תו,כותרת מודגשת עם קו תו,כותרת על תו,כותרת1 תו,ראש פרק תו תו"/>
    <w:uiPriority w:val="99"/>
    <w:rPr>
      <w:rFonts w:cs="David"/>
      <w:color w:val="000000"/>
      <w:sz w:val="22"/>
      <w:szCs w:val="24"/>
      <w:lang w:val="en-US" w:eastAsia="en-US" w:bidi="he-IL"/>
    </w:rPr>
  </w:style>
  <w:style w:type="character" w:customStyle="1" w:styleId="af8">
    <w:name w:val="גוף טקסט תו"/>
    <w:link w:val="af7"/>
    <w:rPr>
      <w:rFonts w:cs="David"/>
      <w:sz w:val="24"/>
      <w:szCs w:val="28"/>
      <w:lang w:eastAsia="he-IL"/>
    </w:rPr>
  </w:style>
  <w:style w:type="paragraph" w:styleId="aff5">
    <w:name w:val="Balloon Text"/>
    <w:basedOn w:val="a9"/>
    <w:link w:val="aff6"/>
    <w:uiPriority w:val="99"/>
    <w:pPr>
      <w:keepLines/>
      <w:tabs>
        <w:tab w:val="left" w:pos="567"/>
        <w:tab w:val="left" w:pos="1134"/>
      </w:tabs>
      <w:autoSpaceDE w:val="0"/>
      <w:autoSpaceDN w:val="0"/>
      <w:spacing w:line="360" w:lineRule="auto"/>
      <w:jc w:val="both"/>
    </w:pPr>
    <w:rPr>
      <w:rFonts w:ascii="Tahoma" w:hAnsi="Tahoma" w:cs="Times New Roman"/>
      <w:color w:val="000000"/>
      <w:sz w:val="16"/>
      <w:szCs w:val="16"/>
    </w:rPr>
  </w:style>
  <w:style w:type="character" w:customStyle="1" w:styleId="aff6">
    <w:name w:val="טקסט בלונים תו"/>
    <w:link w:val="aff5"/>
    <w:uiPriority w:val="99"/>
    <w:rPr>
      <w:rFonts w:ascii="Tahoma" w:hAnsi="Tahoma" w:cs="Tahoma"/>
      <w:color w:val="000000"/>
      <w:sz w:val="16"/>
      <w:szCs w:val="16"/>
    </w:rPr>
  </w:style>
  <w:style w:type="character" w:customStyle="1" w:styleId="h21">
    <w:name w:val="h2 תו תו"/>
    <w:rPr>
      <w:rFonts w:cs="David"/>
      <w:noProof/>
      <w:color w:val="000000"/>
      <w:sz w:val="24"/>
      <w:szCs w:val="24"/>
      <w:lang w:val="en-US" w:eastAsia="he-IL" w:bidi="he-IL"/>
    </w:rPr>
  </w:style>
  <w:style w:type="character" w:customStyle="1" w:styleId="h11">
    <w:name w:val="h1 תו תו"/>
    <w:rPr>
      <w:rFonts w:cs="David"/>
      <w:noProof/>
      <w:color w:val="000000"/>
      <w:sz w:val="24"/>
      <w:szCs w:val="24"/>
      <w:lang w:val="en-US" w:eastAsia="he-IL" w:bidi="he-IL"/>
    </w:rPr>
  </w:style>
  <w:style w:type="paragraph" w:customStyle="1" w:styleId="h12">
    <w:name w:val="h1 תו תו תו"/>
    <w:basedOn w:val="a9"/>
    <w:link w:val="h13"/>
    <w:pPr>
      <w:keepLines/>
      <w:spacing w:line="360" w:lineRule="auto"/>
      <w:ind w:left="567"/>
      <w:jc w:val="both"/>
    </w:pPr>
    <w:rPr>
      <w:rFonts w:cs="Times New Roman"/>
      <w:noProof/>
      <w:color w:val="000000"/>
      <w:sz w:val="24"/>
      <w:szCs w:val="24"/>
    </w:rPr>
  </w:style>
  <w:style w:type="character" w:customStyle="1" w:styleId="h13">
    <w:name w:val="h1 תו תו תו תו"/>
    <w:link w:val="h12"/>
    <w:rPr>
      <w:rFonts w:cs="David"/>
      <w:noProof/>
      <w:color w:val="000000"/>
      <w:sz w:val="24"/>
      <w:szCs w:val="24"/>
      <w:lang w:eastAsia="he-IL"/>
    </w:rPr>
  </w:style>
  <w:style w:type="character" w:styleId="Hyperlink">
    <w:name w:val="Hyperlink"/>
    <w:uiPriority w:val="99"/>
    <w:rPr>
      <w:color w:val="0000FF"/>
      <w:u w:val="single"/>
    </w:rPr>
  </w:style>
  <w:style w:type="character" w:customStyle="1" w:styleId="h110">
    <w:name w:val="h1 תו1"/>
    <w:rPr>
      <w:rFonts w:cs="David"/>
      <w:noProof/>
      <w:sz w:val="24"/>
      <w:szCs w:val="24"/>
      <w:lang w:val="en-US" w:eastAsia="he-IL" w:bidi="he-IL"/>
    </w:rPr>
  </w:style>
  <w:style w:type="paragraph" w:customStyle="1" w:styleId="Char1">
    <w:name w:val="Char1"/>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CharChar">
    <w:name w:val="Char Char"/>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aff7">
    <w:name w:val="נורמל"/>
    <w:basedOn w:val="a9"/>
    <w:pPr>
      <w:jc w:val="right"/>
    </w:pPr>
    <w:rPr>
      <w:rFonts w:ascii="Arial" w:hAnsi="Arial" w:cs="Miriam"/>
      <w:sz w:val="22"/>
      <w:szCs w:val="24"/>
    </w:rPr>
  </w:style>
  <w:style w:type="paragraph" w:customStyle="1" w:styleId="1e">
    <w:name w:val="חתימה1"/>
    <w:basedOn w:val="a9"/>
    <w:pPr>
      <w:ind w:left="-694"/>
    </w:pPr>
    <w:rPr>
      <w:rFonts w:ascii="Arial" w:hAnsi="Arial"/>
      <w:sz w:val="24"/>
      <w:szCs w:val="24"/>
      <w:lang w:eastAsia="en-US"/>
    </w:rPr>
  </w:style>
  <w:style w:type="character" w:styleId="aff8">
    <w:name w:val="annotation reference"/>
    <w:uiPriority w:val="99"/>
    <w:rPr>
      <w:sz w:val="16"/>
      <w:szCs w:val="16"/>
    </w:rPr>
  </w:style>
  <w:style w:type="paragraph" w:styleId="aff9">
    <w:name w:val="annotation text"/>
    <w:basedOn w:val="a9"/>
    <w:link w:val="affa"/>
    <w:pPr>
      <w:keepLines/>
      <w:tabs>
        <w:tab w:val="left" w:pos="567"/>
        <w:tab w:val="left" w:pos="1134"/>
      </w:tabs>
      <w:autoSpaceDE w:val="0"/>
      <w:autoSpaceDN w:val="0"/>
      <w:spacing w:line="360" w:lineRule="auto"/>
      <w:jc w:val="both"/>
    </w:pPr>
    <w:rPr>
      <w:rFonts w:cs="Times New Roman"/>
      <w:color w:val="000000"/>
      <w:szCs w:val="20"/>
    </w:rPr>
  </w:style>
  <w:style w:type="character" w:customStyle="1" w:styleId="affa">
    <w:name w:val="טקסט הערה תו"/>
    <w:link w:val="aff9"/>
    <w:rPr>
      <w:rFonts w:cs="David"/>
      <w:color w:val="000000"/>
    </w:rPr>
  </w:style>
  <w:style w:type="paragraph" w:styleId="affb">
    <w:name w:val="annotation subject"/>
    <w:basedOn w:val="aff9"/>
    <w:next w:val="aff9"/>
    <w:link w:val="affc"/>
    <w:rPr>
      <w:b/>
      <w:bCs/>
    </w:rPr>
  </w:style>
  <w:style w:type="character" w:customStyle="1" w:styleId="affc">
    <w:name w:val="נושא הערה תו"/>
    <w:link w:val="affb"/>
    <w:rPr>
      <w:rFonts w:cs="David"/>
      <w:b/>
      <w:bCs/>
      <w:color w:val="000000"/>
    </w:rPr>
  </w:style>
  <w:style w:type="character" w:customStyle="1" w:styleId="af1">
    <w:name w:val="כותרת טקסט תו"/>
    <w:link w:val="af0"/>
    <w:rPr>
      <w:rFonts w:cs="David"/>
      <w:b/>
      <w:bCs/>
      <w:snapToGrid w:val="0"/>
      <w:sz w:val="24"/>
      <w:szCs w:val="36"/>
      <w:u w:val="single"/>
      <w:lang w:eastAsia="he-IL"/>
    </w:rPr>
  </w:style>
  <w:style w:type="paragraph" w:customStyle="1" w:styleId="QtxDos">
    <w:name w:val="QtxDos"/>
    <w:pPr>
      <w:widowControl w:val="0"/>
    </w:pPr>
    <w:rPr>
      <w:rFonts w:ascii="Arial" w:hAnsi="Akhbar Simplified MT" w:cs="Arial"/>
      <w:lang w:eastAsia="he-IL"/>
    </w:rPr>
  </w:style>
  <w:style w:type="character" w:styleId="affd">
    <w:name w:val="Strong"/>
    <w:uiPriority w:val="22"/>
    <w:qFormat/>
    <w:rPr>
      <w:b/>
      <w:bCs/>
    </w:rPr>
  </w:style>
  <w:style w:type="character" w:customStyle="1" w:styleId="ae">
    <w:name w:val="כניסה בגוף טקסט תו"/>
    <w:link w:val="ad"/>
    <w:rPr>
      <w:rFonts w:cs="David"/>
      <w:snapToGrid w:val="0"/>
      <w:szCs w:val="28"/>
      <w:lang w:eastAsia="he-IL"/>
    </w:rPr>
  </w:style>
  <w:style w:type="paragraph" w:styleId="affe">
    <w:name w:val="List Paragraph"/>
    <w:aliases w:val="Bullet List,Bullet Number,FooterText,LP1,List Paragraph_0,List Paragraph_0_0,List Paragraph_1,Paragraphe de liste1,Use Case List Paragraph,lp1,numbered,ד-סעיףמודגשממוספר,מכרזים - טקסט סעיפים,מפרט פירוט סעיפים,נספח 2 מתוקן,פיסקת bullets"/>
    <w:basedOn w:val="a9"/>
    <w:link w:val="afff"/>
    <w:uiPriority w:val="34"/>
    <w:qFormat/>
    <w:pPr>
      <w:ind w:left="720"/>
    </w:pPr>
  </w:style>
  <w:style w:type="paragraph" w:customStyle="1" w:styleId="-">
    <w:name w:val="רגיל-דוד"/>
    <w:pPr>
      <w:widowControl w:val="0"/>
      <w:autoSpaceDE w:val="0"/>
      <w:autoSpaceDN w:val="0"/>
      <w:adjustRightInd w:val="0"/>
    </w:pPr>
    <w:rPr>
      <w:rFonts w:cs="Times New Roman"/>
      <w:sz w:val="24"/>
      <w:lang w:eastAsia="he-IL"/>
    </w:rPr>
  </w:style>
  <w:style w:type="paragraph" w:customStyle="1" w:styleId="afff0">
    <w:name w:val="מיושר"/>
    <w:basedOn w:val="a9"/>
    <w:pPr>
      <w:widowControl w:val="0"/>
      <w:spacing w:before="120" w:after="120" w:line="312" w:lineRule="auto"/>
      <w:jc w:val="both"/>
    </w:pPr>
    <w:rPr>
      <w:sz w:val="24"/>
      <w:szCs w:val="24"/>
      <w:lang w:eastAsia="en-US"/>
    </w:rPr>
  </w:style>
  <w:style w:type="paragraph" w:customStyle="1" w:styleId="1f">
    <w:name w:val="רמה1"/>
    <w:basedOn w:val="a9"/>
    <w:pPr>
      <w:tabs>
        <w:tab w:val="left" w:pos="709"/>
      </w:tabs>
      <w:ind w:left="709"/>
      <w:jc w:val="both"/>
    </w:pPr>
    <w:rPr>
      <w:sz w:val="24"/>
      <w:szCs w:val="24"/>
      <w:lang w:eastAsia="en-US"/>
    </w:rPr>
  </w:style>
  <w:style w:type="paragraph" w:customStyle="1" w:styleId="11-">
    <w:name w:val="11-דוד"/>
    <w:pPr>
      <w:autoSpaceDE w:val="0"/>
      <w:autoSpaceDN w:val="0"/>
      <w:adjustRightInd w:val="0"/>
    </w:pPr>
    <w:rPr>
      <w:rFonts w:cs="Times New Roman"/>
      <w:sz w:val="22"/>
      <w:szCs w:val="22"/>
    </w:rPr>
  </w:style>
  <w:style w:type="character" w:customStyle="1" w:styleId="apple-converted-space">
    <w:name w:val="apple-converted-space"/>
  </w:style>
  <w:style w:type="paragraph" w:styleId="NormalWeb">
    <w:name w:val="Normal (Web)"/>
    <w:basedOn w:val="a9"/>
    <w:uiPriority w:val="99"/>
    <w:unhideWhenUsed/>
    <w:pPr>
      <w:bidi w:val="0"/>
      <w:spacing w:before="100" w:beforeAutospacing="1" w:after="100" w:afterAutospacing="1"/>
    </w:pPr>
    <w:rPr>
      <w:rFonts w:cs="Times New Roman"/>
      <w:sz w:val="24"/>
      <w:szCs w:val="24"/>
      <w:lang w:eastAsia="en-US"/>
    </w:rPr>
  </w:style>
  <w:style w:type="paragraph" w:customStyle="1" w:styleId="11">
    <w:name w:val="11"/>
    <w:basedOn w:val="a9"/>
    <w:link w:val="113"/>
    <w:pPr>
      <w:numPr>
        <w:numId w:val="8"/>
      </w:numPr>
      <w:spacing w:after="200"/>
      <w:jc w:val="both"/>
    </w:pPr>
    <w:rPr>
      <w:rFonts w:ascii="Calibri" w:eastAsia="Calibri" w:hAnsi="Calibri" w:cs="Times New Roman"/>
      <w:b/>
      <w:bCs/>
      <w:sz w:val="24"/>
      <w:szCs w:val="24"/>
      <w:u w:val="single"/>
    </w:rPr>
  </w:style>
  <w:style w:type="character" w:customStyle="1" w:styleId="113">
    <w:name w:val="11 תו"/>
    <w:link w:val="11"/>
    <w:rPr>
      <w:rFonts w:ascii="Calibri" w:eastAsia="Calibri" w:hAnsi="Calibri" w:cs="Times New Roman"/>
      <w:b/>
      <w:bCs/>
      <w:sz w:val="24"/>
      <w:szCs w:val="24"/>
      <w:u w:val="single"/>
      <w:lang w:eastAsia="he-IL"/>
    </w:rPr>
  </w:style>
  <w:style w:type="paragraph" w:customStyle="1" w:styleId="12">
    <w:name w:val="12"/>
    <w:basedOn w:val="a9"/>
    <w:link w:val="121"/>
    <w:pPr>
      <w:numPr>
        <w:numId w:val="7"/>
      </w:numPr>
      <w:spacing w:after="200"/>
      <w:jc w:val="both"/>
    </w:pPr>
    <w:rPr>
      <w:rFonts w:ascii="Calibri" w:eastAsia="Calibri" w:hAnsi="Calibri" w:cs="Times New Roman"/>
      <w:sz w:val="24"/>
      <w:szCs w:val="24"/>
      <w:u w:val="single"/>
    </w:rPr>
  </w:style>
  <w:style w:type="character" w:customStyle="1" w:styleId="121">
    <w:name w:val="12 תו"/>
    <w:link w:val="12"/>
    <w:rPr>
      <w:rFonts w:ascii="Calibri" w:eastAsia="Calibri" w:hAnsi="Calibri" w:cs="Times New Roman"/>
      <w:sz w:val="24"/>
      <w:szCs w:val="24"/>
      <w:u w:val="single"/>
      <w:lang w:eastAsia="he-IL"/>
    </w:rPr>
  </w:style>
  <w:style w:type="paragraph" w:customStyle="1" w:styleId="14">
    <w:name w:val="14"/>
    <w:basedOn w:val="a9"/>
    <w:pPr>
      <w:numPr>
        <w:ilvl w:val="3"/>
        <w:numId w:val="8"/>
      </w:numPr>
      <w:spacing w:after="120"/>
      <w:jc w:val="both"/>
    </w:pPr>
    <w:rPr>
      <w:rFonts w:ascii="Calibri" w:eastAsia="Calibri" w:hAnsi="Calibri"/>
      <w:sz w:val="24"/>
      <w:szCs w:val="24"/>
      <w:lang w:eastAsia="en-US"/>
    </w:rPr>
  </w:style>
  <w:style w:type="paragraph" w:customStyle="1" w:styleId="15">
    <w:name w:val="15"/>
    <w:basedOn w:val="14"/>
    <w:pPr>
      <w:numPr>
        <w:ilvl w:val="4"/>
      </w:numPr>
    </w:pPr>
  </w:style>
  <w:style w:type="paragraph" w:customStyle="1" w:styleId="10-">
    <w:name w:val="10-דוד"/>
    <w:pPr>
      <w:autoSpaceDE w:val="0"/>
      <w:autoSpaceDN w:val="0"/>
      <w:adjustRightInd w:val="0"/>
    </w:pPr>
    <w:rPr>
      <w:rFonts w:cs="Times New Roman"/>
      <w:szCs w:val="22"/>
      <w:lang w:eastAsia="he-IL"/>
    </w:rPr>
  </w:style>
  <w:style w:type="character" w:customStyle="1" w:styleId="HNormal">
    <w:name w:val="HNormal תו"/>
    <w:link w:val="HNormal0"/>
    <w:locked/>
    <w:rPr>
      <w:lang w:eastAsia="he-IL"/>
    </w:rPr>
  </w:style>
  <w:style w:type="paragraph" w:customStyle="1" w:styleId="HNormal0">
    <w:name w:val="HNormal"/>
    <w:basedOn w:val="a9"/>
    <w:link w:val="HNormal"/>
    <w:pPr>
      <w:spacing w:after="120"/>
      <w:jc w:val="both"/>
    </w:pPr>
    <w:rPr>
      <w:rFonts w:cs="Miriam"/>
      <w:szCs w:val="20"/>
    </w:rPr>
  </w:style>
  <w:style w:type="paragraph" w:customStyle="1" w:styleId="a5">
    <w:name w:val="תבליטים רגיל"/>
    <w:basedOn w:val="a9"/>
    <w:autoRedefine/>
    <w:pPr>
      <w:numPr>
        <w:numId w:val="9"/>
      </w:numPr>
      <w:jc w:val="both"/>
    </w:pPr>
    <w:rPr>
      <w:sz w:val="24"/>
      <w:szCs w:val="26"/>
      <w:lang w:eastAsia="en-US"/>
    </w:rPr>
  </w:style>
  <w:style w:type="paragraph" w:customStyle="1" w:styleId="1f0">
    <w:name w:val="לוגו1"/>
    <w:basedOn w:val="a9"/>
    <w:uiPriority w:val="99"/>
    <w:pPr>
      <w:spacing w:line="360" w:lineRule="auto"/>
      <w:jc w:val="center"/>
    </w:pPr>
    <w:rPr>
      <w:rFonts w:cs="David Transparent"/>
      <w:sz w:val="24"/>
      <w:szCs w:val="24"/>
      <w:lang w:eastAsia="en-US"/>
    </w:rPr>
  </w:style>
  <w:style w:type="numbering" w:customStyle="1" w:styleId="2b">
    <w:name w:val="ללא רשימה2"/>
    <w:next w:val="ac"/>
    <w:uiPriority w:val="99"/>
    <w:semiHidden/>
    <w:unhideWhenUsed/>
  </w:style>
  <w:style w:type="table" w:customStyle="1" w:styleId="1f1">
    <w:name w:val="רשת טבלה1"/>
    <w:basedOn w:val="ab"/>
    <w:next w:val="aff4"/>
    <w:uiPriority w:val="3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פיסקת רשימה תו"/>
    <w:aliases w:val="Bullet List תו,Bullet Number תו,FooterText תו,LP1 תו,List Paragraph_0 תו,List Paragraph_0_0 תו,List Paragraph_1 תו,Paragraphe de liste1 תו,Use Case List Paragraph תו,lp1 תו,numbered תו,ד-סעיףמודגשממוספר תו,מכרזים - טקסט סעיפים תו"/>
    <w:link w:val="affe"/>
    <w:uiPriority w:val="34"/>
    <w:locked/>
    <w:rPr>
      <w:rFonts w:cs="David"/>
      <w:szCs w:val="28"/>
      <w:lang w:eastAsia="he-IL"/>
    </w:rPr>
  </w:style>
  <w:style w:type="character" w:customStyle="1" w:styleId="Bodytext2">
    <w:name w:val="Body text (2)_"/>
    <w:link w:val="Bodytext20"/>
    <w:locked/>
    <w:rPr>
      <w:rFonts w:ascii="David" w:eastAsia="David" w:hAnsi="David" w:cs="David"/>
      <w:shd w:val="clear" w:color="auto" w:fill="FFFFFF"/>
    </w:rPr>
  </w:style>
  <w:style w:type="paragraph" w:customStyle="1" w:styleId="Bodytext20">
    <w:name w:val="Body text (2)"/>
    <w:basedOn w:val="a9"/>
    <w:link w:val="Bodytext2"/>
    <w:pPr>
      <w:widowControl w:val="0"/>
      <w:shd w:val="clear" w:color="auto" w:fill="FFFFFF"/>
      <w:spacing w:before="540" w:line="0" w:lineRule="atLeast"/>
      <w:ind w:hanging="860"/>
      <w:jc w:val="both"/>
    </w:pPr>
    <w:rPr>
      <w:rFonts w:ascii="David" w:eastAsia="David" w:hAnsi="David"/>
      <w:szCs w:val="20"/>
      <w:lang w:eastAsia="en-US"/>
    </w:rPr>
  </w:style>
  <w:style w:type="paragraph" w:customStyle="1" w:styleId="1f2">
    <w:name w:val="פיסקת רשימה1"/>
    <w:basedOn w:val="a9"/>
    <w:link w:val="ListParagraphChar"/>
    <w:uiPriority w:val="34"/>
    <w:qFormat/>
    <w:pPr>
      <w:ind w:left="720"/>
      <w:jc w:val="both"/>
    </w:pPr>
    <w:rPr>
      <w:rFonts w:eastAsia="Calibri" w:cs="Times New Roman"/>
      <w:sz w:val="24"/>
      <w:szCs w:val="26"/>
      <w:lang w:eastAsia="en-US"/>
    </w:rPr>
  </w:style>
  <w:style w:type="character" w:customStyle="1" w:styleId="ListParagraphChar">
    <w:name w:val="List Paragraph Char"/>
    <w:link w:val="1f2"/>
    <w:locked/>
    <w:rPr>
      <w:rFonts w:eastAsia="Calibri" w:cs="Times New Roman"/>
      <w:sz w:val="24"/>
      <w:szCs w:val="26"/>
    </w:rPr>
  </w:style>
  <w:style w:type="numbering" w:customStyle="1" w:styleId="37">
    <w:name w:val="ללא רשימה3"/>
    <w:next w:val="ac"/>
    <w:uiPriority w:val="99"/>
    <w:semiHidden/>
    <w:unhideWhenUsed/>
  </w:style>
  <w:style w:type="paragraph" w:customStyle="1" w:styleId="52">
    <w:name w:val="5"/>
    <w:basedOn w:val="a9"/>
  </w:style>
  <w:style w:type="table" w:customStyle="1" w:styleId="2c">
    <w:name w:val="רשת טבלה2"/>
    <w:basedOn w:val="ab"/>
    <w:next w:val="aff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ללא רשימה4"/>
    <w:next w:val="ac"/>
    <w:uiPriority w:val="99"/>
    <w:semiHidden/>
    <w:unhideWhenUsed/>
  </w:style>
  <w:style w:type="character" w:customStyle="1" w:styleId="60">
    <w:name w:val="כותרת 6 תו"/>
    <w:link w:val="6"/>
    <w:rPr>
      <w:rFonts w:cs="David"/>
      <w:snapToGrid w:val="0"/>
      <w:sz w:val="24"/>
      <w:szCs w:val="28"/>
      <w:u w:val="single"/>
      <w:lang w:eastAsia="he-IL"/>
    </w:rPr>
  </w:style>
  <w:style w:type="character" w:customStyle="1" w:styleId="70">
    <w:name w:val="כותרת 7 תו"/>
    <w:link w:val="7"/>
    <w:rPr>
      <w:rFonts w:cs="David"/>
      <w:snapToGrid w:val="0"/>
      <w:sz w:val="24"/>
      <w:szCs w:val="28"/>
      <w:lang w:eastAsia="he-IL"/>
    </w:rPr>
  </w:style>
  <w:style w:type="paragraph" w:styleId="afff1">
    <w:name w:val="Normal Indent"/>
    <w:basedOn w:val="a9"/>
    <w:pPr>
      <w:spacing w:line="360" w:lineRule="atLeast"/>
      <w:ind w:left="720" w:right="720"/>
      <w:jc w:val="both"/>
    </w:pPr>
    <w:rPr>
      <w:color w:val="000000"/>
      <w:sz w:val="24"/>
      <w:szCs w:val="24"/>
    </w:rPr>
  </w:style>
  <w:style w:type="paragraph" w:customStyle="1" w:styleId="2d">
    <w:name w:val="פסקה 2"/>
    <w:basedOn w:val="1f3"/>
    <w:pPr>
      <w:tabs>
        <w:tab w:val="clear" w:pos="1871"/>
        <w:tab w:val="left" w:pos="3572"/>
      </w:tabs>
      <w:ind w:left="1872" w:hanging="1021"/>
    </w:pPr>
  </w:style>
  <w:style w:type="paragraph" w:customStyle="1" w:styleId="1f3">
    <w:name w:val="פסקה 1"/>
    <w:basedOn w:val="a9"/>
    <w:pPr>
      <w:tabs>
        <w:tab w:val="left" w:pos="1871"/>
        <w:tab w:val="left" w:pos="2722"/>
      </w:tabs>
      <w:spacing w:line="360" w:lineRule="atLeast"/>
      <w:ind w:left="851" w:hanging="851"/>
      <w:jc w:val="both"/>
    </w:pPr>
    <w:rPr>
      <w:color w:val="000000"/>
      <w:sz w:val="18"/>
      <w:szCs w:val="24"/>
    </w:rPr>
  </w:style>
  <w:style w:type="paragraph" w:customStyle="1" w:styleId="38">
    <w:name w:val="פסקה 3"/>
    <w:basedOn w:val="2d"/>
    <w:pPr>
      <w:tabs>
        <w:tab w:val="clear" w:pos="2722"/>
        <w:tab w:val="clear" w:pos="3572"/>
        <w:tab w:val="left" w:pos="3742"/>
        <w:tab w:val="left" w:pos="4593"/>
      </w:tabs>
      <w:ind w:left="2892"/>
    </w:pPr>
  </w:style>
  <w:style w:type="paragraph" w:customStyle="1" w:styleId="44">
    <w:name w:val="פסקה 4"/>
    <w:basedOn w:val="38"/>
    <w:pPr>
      <w:tabs>
        <w:tab w:val="clear" w:pos="3742"/>
        <w:tab w:val="clear" w:pos="4593"/>
        <w:tab w:val="left" w:pos="4763"/>
      </w:tabs>
      <w:ind w:left="3913"/>
    </w:pPr>
  </w:style>
  <w:style w:type="paragraph" w:customStyle="1" w:styleId="afff2">
    <w:name w:val="דף פתיחה"/>
    <w:basedOn w:val="a9"/>
    <w:pPr>
      <w:tabs>
        <w:tab w:val="left" w:pos="2268"/>
        <w:tab w:val="left" w:pos="7088"/>
        <w:tab w:val="right" w:pos="9072"/>
      </w:tabs>
      <w:spacing w:line="360" w:lineRule="atLeast"/>
      <w:jc w:val="both"/>
    </w:pPr>
    <w:rPr>
      <w:color w:val="000000"/>
      <w:sz w:val="24"/>
      <w:szCs w:val="24"/>
    </w:rPr>
  </w:style>
  <w:style w:type="paragraph" w:customStyle="1" w:styleId="45">
    <w:name w:val="4"/>
    <w:basedOn w:val="a9"/>
  </w:style>
  <w:style w:type="paragraph" w:customStyle="1" w:styleId="53">
    <w:name w:val="פסקה 5"/>
    <w:basedOn w:val="44"/>
    <w:pPr>
      <w:tabs>
        <w:tab w:val="clear" w:pos="4763"/>
        <w:tab w:val="left" w:pos="6010"/>
      </w:tabs>
      <w:ind w:left="4933"/>
    </w:pPr>
  </w:style>
  <w:style w:type="paragraph" w:customStyle="1" w:styleId="61">
    <w:name w:val="פסקה 6"/>
    <w:basedOn w:val="53"/>
    <w:pPr>
      <w:spacing w:line="360" w:lineRule="auto"/>
      <w:ind w:left="6067"/>
    </w:pPr>
    <w:rPr>
      <w:lang w:eastAsia="zh-CN"/>
    </w:rPr>
  </w:style>
  <w:style w:type="paragraph" w:customStyle="1" w:styleId="39">
    <w:name w:val="סגנון3"/>
    <w:basedOn w:val="ad"/>
    <w:next w:val="a9"/>
    <w:pPr>
      <w:spacing w:before="240" w:after="480" w:line="320" w:lineRule="exact"/>
      <w:ind w:left="510" w:right="510"/>
    </w:pPr>
    <w:rPr>
      <w:rFonts w:cs="David"/>
      <w:snapToGrid/>
      <w:sz w:val="21"/>
      <w:szCs w:val="24"/>
    </w:rPr>
  </w:style>
  <w:style w:type="paragraph" w:customStyle="1" w:styleId="1f4">
    <w:name w:val="סגנון1"/>
    <w:basedOn w:val="a9"/>
    <w:pPr>
      <w:tabs>
        <w:tab w:val="left" w:pos="402"/>
      </w:tabs>
      <w:spacing w:after="120" w:line="360" w:lineRule="auto"/>
      <w:ind w:left="851" w:hanging="851"/>
      <w:jc w:val="both"/>
    </w:pPr>
    <w:rPr>
      <w:b/>
      <w:bCs/>
      <w:sz w:val="24"/>
    </w:rPr>
  </w:style>
  <w:style w:type="paragraph" w:customStyle="1" w:styleId="2e">
    <w:name w:val="סגנון2"/>
    <w:basedOn w:val="1f4"/>
    <w:pPr>
      <w:spacing w:after="0"/>
      <w:ind w:firstLine="0"/>
    </w:pPr>
    <w:rPr>
      <w:b w:val="0"/>
      <w:bCs w:val="0"/>
      <w:sz w:val="20"/>
      <w:szCs w:val="24"/>
    </w:rPr>
  </w:style>
  <w:style w:type="paragraph" w:styleId="afff3">
    <w:name w:val="Plain Text"/>
    <w:basedOn w:val="a9"/>
    <w:link w:val="afff4"/>
    <w:rPr>
      <w:rFonts w:ascii="Courier New" w:cs="Miriam"/>
      <w:spacing w:val="4"/>
      <w:szCs w:val="20"/>
    </w:rPr>
  </w:style>
  <w:style w:type="character" w:customStyle="1" w:styleId="afff4">
    <w:name w:val="טקסט רגיל תו"/>
    <w:link w:val="afff3"/>
    <w:rPr>
      <w:rFonts w:ascii="Courier New"/>
      <w:spacing w:val="4"/>
      <w:lang w:eastAsia="he-IL"/>
    </w:rPr>
  </w:style>
  <w:style w:type="character" w:customStyle="1" w:styleId="25">
    <w:name w:val="כניסה בגוף טקסט 2 תו"/>
    <w:link w:val="24"/>
    <w:rPr>
      <w:rFonts w:cs="David"/>
      <w:sz w:val="24"/>
      <w:szCs w:val="24"/>
      <w:lang w:eastAsia="he-IL"/>
    </w:rPr>
  </w:style>
  <w:style w:type="character" w:customStyle="1" w:styleId="210">
    <w:name w:val="גוף טקסט 2 תו1"/>
    <w:rPr>
      <w:rFonts w:cs="David"/>
      <w:sz w:val="24"/>
      <w:szCs w:val="26"/>
    </w:rPr>
  </w:style>
  <w:style w:type="character" w:customStyle="1" w:styleId="34">
    <w:name w:val="גוף טקסט 3 תו"/>
    <w:link w:val="33"/>
    <w:rPr>
      <w:rFonts w:cs="David"/>
      <w:sz w:val="24"/>
      <w:szCs w:val="28"/>
      <w:lang w:eastAsia="he-IL"/>
    </w:rPr>
  </w:style>
  <w:style w:type="paragraph" w:customStyle="1" w:styleId="afff5">
    <w:name w:val="שורה א"/>
    <w:basedOn w:val="a9"/>
    <w:pPr>
      <w:tabs>
        <w:tab w:val="left" w:pos="1185"/>
        <w:tab w:val="left" w:pos="1610"/>
        <w:tab w:val="left" w:pos="2036"/>
        <w:tab w:val="left" w:pos="2461"/>
      </w:tabs>
      <w:spacing w:before="120" w:after="120" w:line="360" w:lineRule="auto"/>
      <w:ind w:left="1185" w:hanging="1134"/>
      <w:jc w:val="both"/>
    </w:pPr>
    <w:rPr>
      <w:color w:val="0000FF"/>
      <w:sz w:val="22"/>
      <w:szCs w:val="24"/>
    </w:rPr>
  </w:style>
  <w:style w:type="paragraph" w:styleId="2f">
    <w:name w:val="List Bullet 2"/>
    <w:basedOn w:val="a9"/>
    <w:autoRedefine/>
    <w:pPr>
      <w:tabs>
        <w:tab w:val="num" w:pos="720"/>
      </w:tabs>
      <w:ind w:right="720" w:hanging="360"/>
    </w:pPr>
    <w:rPr>
      <w:lang w:eastAsia="en-US"/>
    </w:rPr>
  </w:style>
  <w:style w:type="paragraph" w:customStyle="1" w:styleId="1f5">
    <w:name w:val="ש1"/>
    <w:basedOn w:val="0"/>
    <w:pPr>
      <w:tabs>
        <w:tab w:val="left" w:pos="902"/>
        <w:tab w:val="left" w:pos="2886"/>
        <w:tab w:val="left" w:pos="3453"/>
      </w:tabs>
      <w:spacing w:before="120" w:after="120"/>
      <w:ind w:left="902" w:hanging="851"/>
    </w:pPr>
  </w:style>
  <w:style w:type="paragraph" w:customStyle="1" w:styleId="0">
    <w:name w:val="ש0"/>
    <w:basedOn w:val="a9"/>
    <w:pPr>
      <w:spacing w:line="360" w:lineRule="auto"/>
      <w:jc w:val="both"/>
    </w:pPr>
    <w:rPr>
      <w:noProof/>
      <w:color w:val="0000FF"/>
      <w:szCs w:val="24"/>
    </w:rPr>
  </w:style>
  <w:style w:type="paragraph" w:customStyle="1" w:styleId="-1">
    <w:name w:val="מ-1"/>
    <w:basedOn w:val="18"/>
    <w:pPr>
      <w:spacing w:before="80" w:after="80" w:line="360" w:lineRule="auto"/>
      <w:ind w:left="850" w:hanging="850"/>
      <w:jc w:val="both"/>
    </w:pPr>
    <w:rPr>
      <w:rFonts w:cs="David"/>
      <w:noProof/>
      <w:sz w:val="22"/>
      <w:szCs w:val="24"/>
      <w:u w:val="none"/>
    </w:rPr>
  </w:style>
  <w:style w:type="paragraph" w:customStyle="1" w:styleId="-2">
    <w:name w:val="מ-2"/>
    <w:basedOn w:val="-1"/>
    <w:pPr>
      <w:ind w:left="1417" w:hanging="567"/>
    </w:pPr>
  </w:style>
  <w:style w:type="paragraph" w:customStyle="1" w:styleId="1f6">
    <w:name w:val="ש1כותרת"/>
    <w:basedOn w:val="1f5"/>
    <w:pPr>
      <w:tabs>
        <w:tab w:val="clear" w:pos="902"/>
        <w:tab w:val="clear" w:pos="2886"/>
        <w:tab w:val="clear" w:pos="3453"/>
      </w:tabs>
      <w:ind w:left="851"/>
    </w:pPr>
    <w:rPr>
      <w:rFonts w:ascii="Arial"/>
      <w:noProof w:val="0"/>
      <w:snapToGrid w:val="0"/>
      <w:color w:val="auto"/>
    </w:rPr>
  </w:style>
  <w:style w:type="paragraph" w:customStyle="1" w:styleId="2f0">
    <w:name w:val="ש2"/>
    <w:basedOn w:val="1f5"/>
    <w:pPr>
      <w:tabs>
        <w:tab w:val="clear" w:pos="902"/>
        <w:tab w:val="clear" w:pos="2886"/>
        <w:tab w:val="clear" w:pos="3453"/>
      </w:tabs>
      <w:ind w:left="1418" w:hanging="567"/>
    </w:pPr>
  </w:style>
  <w:style w:type="paragraph" w:customStyle="1" w:styleId="3a">
    <w:name w:val="ש3"/>
    <w:basedOn w:val="2f0"/>
    <w:pPr>
      <w:ind w:left="1985"/>
    </w:pPr>
  </w:style>
  <w:style w:type="character" w:customStyle="1" w:styleId="af3">
    <w:name w:val="כותרת משנה תו"/>
    <w:link w:val="af2"/>
    <w:rPr>
      <w:rFonts w:cs="David"/>
      <w:snapToGrid w:val="0"/>
      <w:sz w:val="24"/>
      <w:szCs w:val="28"/>
      <w:lang w:eastAsia="he-IL"/>
    </w:rPr>
  </w:style>
  <w:style w:type="paragraph" w:styleId="3b">
    <w:name w:val="Body Text Indent 3"/>
    <w:basedOn w:val="a9"/>
    <w:link w:val="3c"/>
    <w:pPr>
      <w:spacing w:after="120"/>
      <w:ind w:left="283"/>
    </w:pPr>
    <w:rPr>
      <w:rFonts w:cs="Miriam"/>
      <w:sz w:val="16"/>
      <w:szCs w:val="16"/>
      <w:lang w:eastAsia="en-US"/>
    </w:rPr>
  </w:style>
  <w:style w:type="character" w:customStyle="1" w:styleId="3c">
    <w:name w:val="כניסה בגוף טקסט 3 תו"/>
    <w:link w:val="3b"/>
    <w:rPr>
      <w:sz w:val="16"/>
      <w:szCs w:val="16"/>
    </w:rPr>
  </w:style>
  <w:style w:type="paragraph" w:customStyle="1" w:styleId="Ragil2">
    <w:name w:val="Ragil2"/>
    <w:basedOn w:val="23"/>
    <w:pPr>
      <w:keepNext w:val="0"/>
      <w:spacing w:after="280"/>
      <w:ind w:left="431"/>
    </w:pPr>
    <w:rPr>
      <w:rFonts w:cs="David"/>
      <w:b/>
      <w:bCs/>
      <w:u w:val="none"/>
    </w:rPr>
  </w:style>
  <w:style w:type="paragraph" w:styleId="Index1">
    <w:name w:val="index 1"/>
    <w:basedOn w:val="a9"/>
    <w:next w:val="a9"/>
    <w:autoRedefine/>
    <w:pPr>
      <w:ind w:left="200" w:hanging="200"/>
    </w:pPr>
    <w:rPr>
      <w:rFonts w:cs="Miriam"/>
      <w:szCs w:val="20"/>
    </w:rPr>
  </w:style>
  <w:style w:type="paragraph" w:styleId="afff6">
    <w:name w:val="index heading"/>
    <w:basedOn w:val="a9"/>
    <w:next w:val="Index1"/>
    <w:pPr>
      <w:spacing w:after="120" w:line="360" w:lineRule="auto"/>
      <w:jc w:val="both"/>
    </w:pPr>
    <w:rPr>
      <w:rFonts w:ascii="Arial" w:hAnsi="Arial" w:cs="Times New Roman"/>
      <w:noProof/>
      <w:sz w:val="22"/>
      <w:szCs w:val="24"/>
    </w:rPr>
  </w:style>
  <w:style w:type="table" w:customStyle="1" w:styleId="3d">
    <w:name w:val="רשת טבלה3"/>
    <w:basedOn w:val="ab"/>
    <w:next w:val="aff4"/>
    <w:uiPriority w:val="3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ללא רשימה5"/>
    <w:next w:val="ac"/>
    <w:semiHidden/>
    <w:unhideWhenUsed/>
  </w:style>
  <w:style w:type="paragraph" w:customStyle="1" w:styleId="330">
    <w:name w:val="כותרת 33"/>
    <w:basedOn w:val="23"/>
    <w:next w:val="a9"/>
    <w:pPr>
      <w:tabs>
        <w:tab w:val="num" w:pos="2194"/>
      </w:tabs>
      <w:spacing w:before="120" w:after="120" w:line="300" w:lineRule="atLeast"/>
      <w:ind w:left="2194" w:hanging="720"/>
      <w:jc w:val="both"/>
    </w:pPr>
    <w:rPr>
      <w:rFonts w:cs="David"/>
      <w:b/>
      <w:bCs/>
      <w:sz w:val="20"/>
      <w:szCs w:val="24"/>
      <w:u w:val="none"/>
      <w:lang w:eastAsia="en-US"/>
    </w:rPr>
  </w:style>
  <w:style w:type="paragraph" w:customStyle="1" w:styleId="20">
    <w:name w:val="דרגה 2 ממוספר"/>
    <w:basedOn w:val="a9"/>
    <w:pPr>
      <w:numPr>
        <w:numId w:val="10"/>
      </w:numPr>
      <w:spacing w:before="120" w:after="120" w:line="300" w:lineRule="atLeast"/>
      <w:jc w:val="both"/>
    </w:pPr>
    <w:rPr>
      <w:szCs w:val="24"/>
      <w:lang w:eastAsia="en-US"/>
    </w:rPr>
  </w:style>
  <w:style w:type="paragraph" w:customStyle="1" w:styleId="1f7">
    <w:name w:val="דרגה 1 ממוספר"/>
    <w:basedOn w:val="18"/>
    <w:pPr>
      <w:keepNext w:val="0"/>
      <w:spacing w:before="120" w:after="120" w:line="300" w:lineRule="atLeast"/>
      <w:ind w:right="1737"/>
      <w:jc w:val="both"/>
    </w:pPr>
    <w:rPr>
      <w:rFonts w:cs="David"/>
      <w:kern w:val="32"/>
      <w:sz w:val="24"/>
      <w:szCs w:val="24"/>
      <w:u w:val="none"/>
      <w:lang w:eastAsia="en-US"/>
    </w:rPr>
  </w:style>
  <w:style w:type="paragraph" w:customStyle="1" w:styleId="46">
    <w:name w:val="דרגה 4 ממוספר"/>
    <w:basedOn w:val="23"/>
    <w:pPr>
      <w:spacing w:before="120" w:after="120" w:line="300" w:lineRule="atLeast"/>
      <w:ind w:left="0"/>
      <w:jc w:val="both"/>
    </w:pPr>
    <w:rPr>
      <w:rFonts w:cs="David"/>
      <w:sz w:val="20"/>
      <w:szCs w:val="24"/>
      <w:u w:val="none"/>
      <w:lang w:eastAsia="en-US"/>
    </w:rPr>
  </w:style>
  <w:style w:type="paragraph" w:customStyle="1" w:styleId="afff7">
    <w:name w:val="טבלאות כותרת"/>
    <w:basedOn w:val="afff8"/>
    <w:pPr>
      <w:spacing w:before="120" w:after="120" w:line="300" w:lineRule="atLeast"/>
      <w:jc w:val="center"/>
    </w:pPr>
    <w:rPr>
      <w:b/>
      <w:bCs/>
      <w:i w:val="0"/>
      <w:iCs w:val="0"/>
      <w:color w:val="auto"/>
      <w:sz w:val="24"/>
      <w:szCs w:val="24"/>
    </w:rPr>
  </w:style>
  <w:style w:type="paragraph" w:customStyle="1" w:styleId="afff9">
    <w:name w:val="סגנון מודגש ממורכז"/>
    <w:basedOn w:val="a9"/>
    <w:pPr>
      <w:spacing w:before="60" w:after="60" w:line="300" w:lineRule="atLeast"/>
      <w:jc w:val="center"/>
    </w:pPr>
    <w:rPr>
      <w:b/>
      <w:bCs/>
      <w:szCs w:val="24"/>
      <w:lang w:eastAsia="en-US"/>
    </w:rPr>
  </w:style>
  <w:style w:type="paragraph" w:customStyle="1" w:styleId="122">
    <w:name w:val="סגנון ‏12 נק מודגש ממורכז"/>
    <w:basedOn w:val="a9"/>
    <w:pPr>
      <w:spacing w:before="60" w:after="60" w:line="300" w:lineRule="atLeast"/>
      <w:jc w:val="center"/>
    </w:pPr>
    <w:rPr>
      <w:b/>
      <w:bCs/>
      <w:sz w:val="24"/>
      <w:szCs w:val="24"/>
      <w:lang w:eastAsia="en-US"/>
    </w:rPr>
  </w:style>
  <w:style w:type="paragraph" w:styleId="afff8">
    <w:name w:val="caption"/>
    <w:basedOn w:val="a9"/>
    <w:next w:val="a9"/>
    <w:uiPriority w:val="35"/>
    <w:unhideWhenUsed/>
    <w:qFormat/>
    <w:pPr>
      <w:spacing w:after="200"/>
      <w:jc w:val="both"/>
    </w:pPr>
    <w:rPr>
      <w:i/>
      <w:iCs/>
      <w:color w:val="44546A"/>
      <w:sz w:val="18"/>
      <w:szCs w:val="18"/>
      <w:lang w:eastAsia="en-US"/>
    </w:rPr>
  </w:style>
  <w:style w:type="numbering" w:customStyle="1" w:styleId="62">
    <w:name w:val="ללא רשימה6"/>
    <w:next w:val="ac"/>
    <w:uiPriority w:val="99"/>
    <w:semiHidden/>
    <w:unhideWhenUsed/>
  </w:style>
  <w:style w:type="character" w:customStyle="1" w:styleId="Headerorfooter">
    <w:name w:val="Header or footer_"/>
    <w:rPr>
      <w:rFonts w:ascii="David" w:eastAsia="David" w:hAnsi="David" w:cs="David"/>
      <w:b w:val="0"/>
      <w:bCs w:val="0"/>
      <w:i w:val="0"/>
      <w:iCs w:val="0"/>
      <w:smallCaps w:val="0"/>
      <w:strike w:val="0"/>
      <w:spacing w:val="10"/>
      <w:sz w:val="22"/>
      <w:szCs w:val="22"/>
      <w:u w:val="none"/>
    </w:rPr>
  </w:style>
  <w:style w:type="character" w:customStyle="1" w:styleId="Headerorfooter0">
    <w:name w:val="Header or footer"/>
    <w:rPr>
      <w:rFonts w:ascii="David" w:eastAsia="David" w:hAnsi="David" w:cs="David"/>
      <w:b w:val="0"/>
      <w:bCs w:val="0"/>
      <w:i w:val="0"/>
      <w:iCs w:val="0"/>
      <w:smallCaps w:val="0"/>
      <w:strike w:val="0"/>
      <w:color w:val="000000"/>
      <w:spacing w:val="10"/>
      <w:w w:val="100"/>
      <w:position w:val="0"/>
      <w:sz w:val="22"/>
      <w:szCs w:val="22"/>
      <w:u w:val="none"/>
      <w:lang w:val="he-IL"/>
    </w:rPr>
  </w:style>
  <w:style w:type="character" w:customStyle="1" w:styleId="Heading1">
    <w:name w:val="Heading #1_"/>
    <w:rPr>
      <w:rFonts w:ascii="David" w:eastAsia="David" w:hAnsi="David" w:cs="David"/>
      <w:b/>
      <w:bCs/>
      <w:i w:val="0"/>
      <w:iCs w:val="0"/>
      <w:smallCaps w:val="0"/>
      <w:strike w:val="0"/>
      <w:sz w:val="46"/>
      <w:szCs w:val="46"/>
      <w:u w:val="none"/>
    </w:rPr>
  </w:style>
  <w:style w:type="character" w:customStyle="1" w:styleId="Heading10">
    <w:name w:val="Heading #1"/>
    <w:rPr>
      <w:rFonts w:ascii="David" w:eastAsia="David" w:hAnsi="David" w:cs="David"/>
      <w:b/>
      <w:bCs/>
      <w:i w:val="0"/>
      <w:iCs w:val="0"/>
      <w:smallCaps w:val="0"/>
      <w:strike w:val="0"/>
      <w:color w:val="000000"/>
      <w:spacing w:val="0"/>
      <w:w w:val="100"/>
      <w:position w:val="0"/>
      <w:sz w:val="46"/>
      <w:szCs w:val="46"/>
      <w:u w:val="single"/>
      <w:lang w:val="he-IL"/>
    </w:rPr>
  </w:style>
  <w:style w:type="character" w:customStyle="1" w:styleId="Heading2">
    <w:name w:val="Heading #2_"/>
    <w:link w:val="Heading20"/>
    <w:rPr>
      <w:rFonts w:ascii="David" w:eastAsia="David" w:hAnsi="David" w:cs="David"/>
      <w:sz w:val="30"/>
      <w:szCs w:val="30"/>
      <w:shd w:val="clear" w:color="auto" w:fill="FFFFFF"/>
    </w:rPr>
  </w:style>
  <w:style w:type="character" w:customStyle="1" w:styleId="Bodytext3">
    <w:name w:val="Body text (3)_"/>
    <w:link w:val="Bodytext30"/>
    <w:rPr>
      <w:rFonts w:ascii="David" w:eastAsia="David" w:hAnsi="David" w:cs="David"/>
      <w:sz w:val="26"/>
      <w:szCs w:val="26"/>
      <w:shd w:val="clear" w:color="auto" w:fill="FFFFFF"/>
    </w:rPr>
  </w:style>
  <w:style w:type="character" w:customStyle="1" w:styleId="Bodytext">
    <w:name w:val="Body text_"/>
    <w:link w:val="81"/>
    <w:rPr>
      <w:rFonts w:ascii="David" w:eastAsia="David" w:hAnsi="David" w:cs="David"/>
      <w:sz w:val="23"/>
      <w:szCs w:val="23"/>
      <w:shd w:val="clear" w:color="auto" w:fill="FFFFFF"/>
    </w:rPr>
  </w:style>
  <w:style w:type="character" w:customStyle="1" w:styleId="Tablecaption">
    <w:name w:val="Table caption_"/>
    <w:rPr>
      <w:rFonts w:ascii="David" w:eastAsia="David" w:hAnsi="David" w:cs="David"/>
      <w:b w:val="0"/>
      <w:bCs w:val="0"/>
      <w:i w:val="0"/>
      <w:iCs w:val="0"/>
      <w:smallCaps w:val="0"/>
      <w:strike w:val="0"/>
      <w:sz w:val="23"/>
      <w:szCs w:val="23"/>
      <w:u w:val="none"/>
    </w:rPr>
  </w:style>
  <w:style w:type="character" w:customStyle="1" w:styleId="BodytextLucidaSansUnicode">
    <w:name w:val="Body text + Lucida Sans Unicode"/>
    <w:aliases w:val="5.5 pt,8.5 pt,Body text + 5.5 pt,Header or footer + Segoe UI,Scale 150%,Spacing -1 pt,Spacing 0 pt"/>
    <w:rPr>
      <w:rFonts w:ascii="Lucida Sans Unicode" w:eastAsia="Lucida Sans Unicode" w:hAnsi="Lucida Sans Unicode" w:cs="Lucida Sans Unicode"/>
      <w:b w:val="0"/>
      <w:bCs w:val="0"/>
      <w:i w:val="0"/>
      <w:iCs w:val="0"/>
      <w:smallCaps w:val="0"/>
      <w:strike w:val="0"/>
      <w:color w:val="000000"/>
      <w:spacing w:val="-20"/>
      <w:w w:val="150"/>
      <w:position w:val="0"/>
      <w:sz w:val="11"/>
      <w:szCs w:val="11"/>
      <w:u w:val="none"/>
      <w:lang w:val="he-IL"/>
    </w:rPr>
  </w:style>
  <w:style w:type="character" w:customStyle="1" w:styleId="1f8">
    <w:name w:val="גוף טקסט1"/>
    <w:rPr>
      <w:rFonts w:ascii="David" w:eastAsia="David" w:hAnsi="David" w:cs="David"/>
      <w:b w:val="0"/>
      <w:bCs w:val="0"/>
      <w:i w:val="0"/>
      <w:iCs w:val="0"/>
      <w:smallCaps w:val="0"/>
      <w:strike w:val="0"/>
      <w:color w:val="000000"/>
      <w:spacing w:val="0"/>
      <w:w w:val="100"/>
      <w:position w:val="0"/>
      <w:sz w:val="23"/>
      <w:szCs w:val="23"/>
      <w:u w:val="none"/>
      <w:lang w:val="he-IL"/>
    </w:rPr>
  </w:style>
  <w:style w:type="character" w:customStyle="1" w:styleId="BodytextBold">
    <w:name w:val="Body text + Bold"/>
    <w:aliases w:val="Italic"/>
    <w:rPr>
      <w:rFonts w:ascii="David" w:eastAsia="David" w:hAnsi="David" w:cs="David"/>
      <w:b/>
      <w:bCs/>
      <w:i/>
      <w:iCs/>
      <w:smallCaps w:val="0"/>
      <w:strike w:val="0"/>
      <w:color w:val="000000"/>
      <w:spacing w:val="0"/>
      <w:w w:val="100"/>
      <w:position w:val="0"/>
      <w:sz w:val="23"/>
      <w:szCs w:val="23"/>
      <w:u w:val="none"/>
      <w:lang w:val="he-IL"/>
    </w:rPr>
  </w:style>
  <w:style w:type="character" w:customStyle="1" w:styleId="TOC3">
    <w:name w:val="TOC 3 תו"/>
    <w:link w:val="TOC30"/>
    <w:rPr>
      <w:rFonts w:ascii="David" w:eastAsia="David" w:hAnsi="David" w:cs="David"/>
      <w:sz w:val="23"/>
      <w:szCs w:val="23"/>
      <w:shd w:val="clear" w:color="auto" w:fill="FFFFFF"/>
    </w:rPr>
  </w:style>
  <w:style w:type="character" w:customStyle="1" w:styleId="TableofcontentsSmallCaps">
    <w:name w:val="Table of contents + Small Caps"/>
    <w:rPr>
      <w:rFonts w:ascii="David" w:eastAsia="David" w:hAnsi="David" w:cs="David"/>
      <w:b w:val="0"/>
      <w:bCs w:val="0"/>
      <w:i w:val="0"/>
      <w:iCs w:val="0"/>
      <w:smallCaps/>
      <w:strike w:val="0"/>
      <w:color w:val="000000"/>
      <w:spacing w:val="0"/>
      <w:w w:val="100"/>
      <w:position w:val="0"/>
      <w:sz w:val="23"/>
      <w:szCs w:val="23"/>
      <w:u w:val="none"/>
      <w:lang w:val="en-US"/>
    </w:rPr>
  </w:style>
  <w:style w:type="character" w:customStyle="1" w:styleId="Heading3">
    <w:name w:val="Heading #3_"/>
    <w:rPr>
      <w:rFonts w:ascii="David" w:eastAsia="David" w:hAnsi="David" w:cs="David"/>
      <w:b w:val="0"/>
      <w:bCs w:val="0"/>
      <w:i w:val="0"/>
      <w:iCs w:val="0"/>
      <w:smallCaps w:val="0"/>
      <w:strike w:val="0"/>
      <w:sz w:val="23"/>
      <w:szCs w:val="23"/>
      <w:u w:val="none"/>
    </w:rPr>
  </w:style>
  <w:style w:type="character" w:customStyle="1" w:styleId="Heading30">
    <w:name w:val="Heading #3"/>
    <w:rPr>
      <w:rFonts w:ascii="David" w:eastAsia="David" w:hAnsi="David" w:cs="David"/>
      <w:b w:val="0"/>
      <w:bCs w:val="0"/>
      <w:i w:val="0"/>
      <w:iCs w:val="0"/>
      <w:smallCaps w:val="0"/>
      <w:strike w:val="0"/>
      <w:color w:val="000000"/>
      <w:spacing w:val="0"/>
      <w:w w:val="100"/>
      <w:position w:val="0"/>
      <w:sz w:val="23"/>
      <w:szCs w:val="23"/>
      <w:u w:val="single"/>
      <w:lang w:val="he-IL"/>
    </w:rPr>
  </w:style>
  <w:style w:type="character" w:customStyle="1" w:styleId="2f1">
    <w:name w:val="גוף טקסט2"/>
    <w:rPr>
      <w:rFonts w:ascii="David" w:eastAsia="David" w:hAnsi="David" w:cs="David"/>
      <w:b w:val="0"/>
      <w:bCs w:val="0"/>
      <w:i w:val="0"/>
      <w:iCs w:val="0"/>
      <w:smallCaps w:val="0"/>
      <w:strike w:val="0"/>
      <w:color w:val="000000"/>
      <w:spacing w:val="0"/>
      <w:w w:val="100"/>
      <w:position w:val="0"/>
      <w:sz w:val="23"/>
      <w:szCs w:val="23"/>
      <w:u w:val="single"/>
      <w:lang w:val="he-IL"/>
    </w:rPr>
  </w:style>
  <w:style w:type="character" w:customStyle="1" w:styleId="Bodytext4Exact">
    <w:name w:val="Body text (4) Exact"/>
    <w:rPr>
      <w:rFonts w:ascii="David" w:eastAsia="David" w:hAnsi="David" w:cs="David"/>
      <w:b w:val="0"/>
      <w:bCs w:val="0"/>
      <w:i w:val="0"/>
      <w:iCs w:val="0"/>
      <w:smallCaps w:val="0"/>
      <w:strike w:val="0"/>
      <w:spacing w:val="-2"/>
      <w:sz w:val="21"/>
      <w:szCs w:val="21"/>
      <w:u w:val="none"/>
      <w:lang w:val="en-US"/>
    </w:rPr>
  </w:style>
  <w:style w:type="character" w:customStyle="1" w:styleId="BodytextSmallCaps">
    <w:name w:val="Body text + Small Caps"/>
    <w:rPr>
      <w:rFonts w:ascii="David" w:eastAsia="David" w:hAnsi="David" w:cs="David"/>
      <w:b w:val="0"/>
      <w:bCs w:val="0"/>
      <w:i w:val="0"/>
      <w:iCs w:val="0"/>
      <w:smallCaps/>
      <w:strike w:val="0"/>
      <w:color w:val="000000"/>
      <w:spacing w:val="0"/>
      <w:w w:val="100"/>
      <w:position w:val="0"/>
      <w:sz w:val="23"/>
      <w:szCs w:val="23"/>
      <w:u w:val="single"/>
      <w:lang w:val="en-US"/>
    </w:rPr>
  </w:style>
  <w:style w:type="character" w:customStyle="1" w:styleId="3e">
    <w:name w:val="גוף טקסט3"/>
    <w:rPr>
      <w:rFonts w:ascii="David" w:eastAsia="David" w:hAnsi="David" w:cs="David"/>
      <w:b w:val="0"/>
      <w:bCs w:val="0"/>
      <w:i w:val="0"/>
      <w:iCs w:val="0"/>
      <w:smallCaps w:val="0"/>
      <w:strike w:val="0"/>
      <w:color w:val="000000"/>
      <w:spacing w:val="0"/>
      <w:w w:val="100"/>
      <w:position w:val="0"/>
      <w:sz w:val="23"/>
      <w:szCs w:val="23"/>
      <w:u w:val="none"/>
      <w:lang w:val="he-IL"/>
    </w:rPr>
  </w:style>
  <w:style w:type="character" w:customStyle="1" w:styleId="HeaderorfooterSpacing0pt">
    <w:name w:val="Header or footer + Spacing 0 pt"/>
    <w:rPr>
      <w:rFonts w:ascii="David" w:eastAsia="David" w:hAnsi="David" w:cs="David"/>
      <w:b w:val="0"/>
      <w:bCs w:val="0"/>
      <w:i w:val="0"/>
      <w:iCs w:val="0"/>
      <w:smallCaps w:val="0"/>
      <w:strike w:val="0"/>
      <w:color w:val="000000"/>
      <w:spacing w:val="0"/>
      <w:w w:val="100"/>
      <w:position w:val="0"/>
      <w:sz w:val="22"/>
      <w:szCs w:val="22"/>
      <w:u w:val="none"/>
      <w:lang w:val="he-IL"/>
    </w:rPr>
  </w:style>
  <w:style w:type="character" w:customStyle="1" w:styleId="47">
    <w:name w:val="גוף טקסט4"/>
    <w:rPr>
      <w:rFonts w:ascii="David" w:eastAsia="David" w:hAnsi="David" w:cs="David"/>
      <w:b w:val="0"/>
      <w:bCs w:val="0"/>
      <w:i w:val="0"/>
      <w:iCs w:val="0"/>
      <w:smallCaps w:val="0"/>
      <w:strike w:val="0"/>
      <w:color w:val="000000"/>
      <w:spacing w:val="0"/>
      <w:w w:val="100"/>
      <w:position w:val="0"/>
      <w:sz w:val="23"/>
      <w:szCs w:val="23"/>
      <w:u w:val="single"/>
      <w:lang w:val="he-IL"/>
    </w:rPr>
  </w:style>
  <w:style w:type="character" w:customStyle="1" w:styleId="Bodytext4Spacing0ptExact">
    <w:name w:val="Body text (4) + Spacing 0 pt Exact"/>
    <w:rPr>
      <w:rFonts w:ascii="David" w:eastAsia="David" w:hAnsi="David" w:cs="David"/>
      <w:b w:val="0"/>
      <w:bCs w:val="0"/>
      <w:i w:val="0"/>
      <w:iCs w:val="0"/>
      <w:smallCaps w:val="0"/>
      <w:strike w:val="0"/>
      <w:sz w:val="21"/>
      <w:szCs w:val="21"/>
      <w:u w:val="none"/>
      <w:lang w:val="en-US"/>
    </w:rPr>
  </w:style>
  <w:style w:type="character" w:customStyle="1" w:styleId="BodytextExact">
    <w:name w:val="Body text Exact"/>
    <w:rPr>
      <w:rFonts w:ascii="David" w:eastAsia="David" w:hAnsi="David" w:cs="David"/>
      <w:b w:val="0"/>
      <w:bCs w:val="0"/>
      <w:i w:val="0"/>
      <w:iCs w:val="0"/>
      <w:smallCaps w:val="0"/>
      <w:strike w:val="0"/>
      <w:spacing w:val="-2"/>
      <w:sz w:val="21"/>
      <w:szCs w:val="21"/>
      <w:u w:val="none"/>
    </w:rPr>
  </w:style>
  <w:style w:type="character" w:customStyle="1" w:styleId="BodytextSpacing0ptExact">
    <w:name w:val="Body text + Spacing 0 pt Exact"/>
    <w:rPr>
      <w:rFonts w:ascii="David" w:eastAsia="David" w:hAnsi="David" w:cs="David"/>
      <w:b w:val="0"/>
      <w:bCs w:val="0"/>
      <w:i w:val="0"/>
      <w:iCs w:val="0"/>
      <w:smallCaps w:val="0"/>
      <w:strike w:val="0"/>
      <w:color w:val="000000"/>
      <w:spacing w:val="0"/>
      <w:w w:val="100"/>
      <w:position w:val="0"/>
      <w:sz w:val="21"/>
      <w:szCs w:val="21"/>
      <w:u w:val="none"/>
      <w:lang w:val="he-IL"/>
    </w:rPr>
  </w:style>
  <w:style w:type="character" w:customStyle="1" w:styleId="55">
    <w:name w:val="גוף טקסט5"/>
    <w:rPr>
      <w:rFonts w:ascii="David" w:eastAsia="David" w:hAnsi="David" w:cs="David"/>
      <w:b w:val="0"/>
      <w:bCs w:val="0"/>
      <w:i w:val="0"/>
      <w:iCs w:val="0"/>
      <w:smallCaps w:val="0"/>
      <w:strike w:val="0"/>
      <w:color w:val="000000"/>
      <w:spacing w:val="0"/>
      <w:w w:val="100"/>
      <w:position w:val="0"/>
      <w:sz w:val="23"/>
      <w:szCs w:val="23"/>
      <w:u w:val="none"/>
      <w:lang w:val="he-IL"/>
    </w:rPr>
  </w:style>
  <w:style w:type="character" w:customStyle="1" w:styleId="Tablecaption0">
    <w:name w:val="Table caption"/>
    <w:rPr>
      <w:rFonts w:ascii="David" w:eastAsia="David" w:hAnsi="David" w:cs="David"/>
      <w:b w:val="0"/>
      <w:bCs w:val="0"/>
      <w:i w:val="0"/>
      <w:iCs w:val="0"/>
      <w:smallCaps w:val="0"/>
      <w:strike w:val="0"/>
      <w:color w:val="000000"/>
      <w:spacing w:val="0"/>
      <w:w w:val="100"/>
      <w:position w:val="0"/>
      <w:sz w:val="23"/>
      <w:szCs w:val="23"/>
      <w:u w:val="none"/>
      <w:lang w:val="he-IL"/>
    </w:rPr>
  </w:style>
  <w:style w:type="character" w:customStyle="1" w:styleId="Bodytext10pt">
    <w:name w:val="Body text + 10 pt"/>
    <w:rPr>
      <w:rFonts w:ascii="David" w:eastAsia="David" w:hAnsi="David" w:cs="David"/>
      <w:b w:val="0"/>
      <w:bCs w:val="0"/>
      <w:i w:val="0"/>
      <w:iCs w:val="0"/>
      <w:smallCaps w:val="0"/>
      <w:strike w:val="0"/>
      <w:color w:val="000000"/>
      <w:spacing w:val="0"/>
      <w:w w:val="100"/>
      <w:position w:val="0"/>
      <w:sz w:val="20"/>
      <w:szCs w:val="20"/>
      <w:u w:val="none"/>
      <w:lang w:val="he-IL"/>
    </w:rPr>
  </w:style>
  <w:style w:type="character" w:customStyle="1" w:styleId="Bodytext4">
    <w:name w:val="Body text (4)_"/>
    <w:rPr>
      <w:rFonts w:ascii="David" w:eastAsia="David" w:hAnsi="David" w:cs="David"/>
      <w:b w:val="0"/>
      <w:bCs w:val="0"/>
      <w:i w:val="0"/>
      <w:iCs w:val="0"/>
      <w:smallCaps w:val="0"/>
      <w:strike w:val="0"/>
      <w:sz w:val="23"/>
      <w:szCs w:val="23"/>
      <w:u w:val="none"/>
    </w:rPr>
  </w:style>
  <w:style w:type="character" w:customStyle="1" w:styleId="Bodytext40">
    <w:name w:val="Body text (4)"/>
    <w:rPr>
      <w:rFonts w:ascii="David" w:eastAsia="David" w:hAnsi="David" w:cs="David"/>
      <w:b w:val="0"/>
      <w:bCs w:val="0"/>
      <w:i w:val="0"/>
      <w:iCs w:val="0"/>
      <w:smallCaps w:val="0"/>
      <w:strike w:val="0"/>
      <w:color w:val="000000"/>
      <w:spacing w:val="0"/>
      <w:w w:val="100"/>
      <w:position w:val="0"/>
      <w:sz w:val="23"/>
      <w:szCs w:val="23"/>
      <w:u w:val="none"/>
      <w:lang w:val="en-US"/>
    </w:rPr>
  </w:style>
  <w:style w:type="character" w:customStyle="1" w:styleId="63">
    <w:name w:val="גוף טקסט6"/>
    <w:rPr>
      <w:rFonts w:ascii="David" w:eastAsia="David" w:hAnsi="David" w:cs="David"/>
      <w:b w:val="0"/>
      <w:bCs w:val="0"/>
      <w:i w:val="0"/>
      <w:iCs w:val="0"/>
      <w:smallCaps w:val="0"/>
      <w:strike w:val="0"/>
      <w:color w:val="000000"/>
      <w:spacing w:val="0"/>
      <w:w w:val="100"/>
      <w:position w:val="0"/>
      <w:sz w:val="23"/>
      <w:szCs w:val="23"/>
      <w:u w:val="none"/>
      <w:lang w:val="he-IL"/>
    </w:rPr>
  </w:style>
  <w:style w:type="character" w:customStyle="1" w:styleId="HeaderorfooterSpacing1pt">
    <w:name w:val="Header or footer + Spacing 1 pt"/>
    <w:rPr>
      <w:rFonts w:ascii="David" w:eastAsia="David" w:hAnsi="David" w:cs="David"/>
      <w:b w:val="0"/>
      <w:bCs w:val="0"/>
      <w:i w:val="0"/>
      <w:iCs w:val="0"/>
      <w:smallCaps w:val="0"/>
      <w:strike w:val="0"/>
      <w:color w:val="000000"/>
      <w:spacing w:val="20"/>
      <w:w w:val="100"/>
      <w:position w:val="0"/>
      <w:sz w:val="22"/>
      <w:szCs w:val="22"/>
      <w:u w:val="none"/>
      <w:lang w:val="he-IL"/>
    </w:rPr>
  </w:style>
  <w:style w:type="character" w:customStyle="1" w:styleId="71">
    <w:name w:val="גוף טקסט7"/>
    <w:rPr>
      <w:rFonts w:ascii="David" w:eastAsia="David" w:hAnsi="David" w:cs="David"/>
      <w:b w:val="0"/>
      <w:bCs w:val="0"/>
      <w:i w:val="0"/>
      <w:iCs w:val="0"/>
      <w:smallCaps w:val="0"/>
      <w:strike w:val="0"/>
      <w:color w:val="000000"/>
      <w:spacing w:val="0"/>
      <w:w w:val="100"/>
      <w:position w:val="0"/>
      <w:sz w:val="23"/>
      <w:szCs w:val="23"/>
      <w:u w:val="single"/>
      <w:lang w:val="he-IL"/>
    </w:rPr>
  </w:style>
  <w:style w:type="character" w:customStyle="1" w:styleId="Bodytext9pt">
    <w:name w:val="Body text + 9 pt"/>
    <w:aliases w:val="Bold"/>
    <w:rPr>
      <w:rFonts w:ascii="David" w:eastAsia="David" w:hAnsi="David" w:cs="David"/>
      <w:b/>
      <w:bCs/>
      <w:i w:val="0"/>
      <w:iCs w:val="0"/>
      <w:smallCaps w:val="0"/>
      <w:strike w:val="0"/>
      <w:color w:val="000000"/>
      <w:spacing w:val="0"/>
      <w:w w:val="100"/>
      <w:position w:val="0"/>
      <w:sz w:val="18"/>
      <w:szCs w:val="18"/>
      <w:u w:val="none"/>
      <w:lang w:val="he-IL"/>
    </w:rPr>
  </w:style>
  <w:style w:type="character" w:customStyle="1" w:styleId="Tablecaption2">
    <w:name w:val="Table caption (2)_"/>
    <w:link w:val="Tablecaption20"/>
    <w:rPr>
      <w:rFonts w:ascii="David" w:eastAsia="David" w:hAnsi="David" w:cs="David"/>
      <w:b/>
      <w:bCs/>
      <w:sz w:val="18"/>
      <w:szCs w:val="18"/>
      <w:shd w:val="clear" w:color="auto" w:fill="FFFFFF"/>
    </w:rPr>
  </w:style>
  <w:style w:type="character" w:customStyle="1" w:styleId="Tablecaption3">
    <w:name w:val="Table caption (3)_"/>
    <w:rPr>
      <w:rFonts w:ascii="David" w:eastAsia="David" w:hAnsi="David" w:cs="David"/>
      <w:b w:val="0"/>
      <w:bCs w:val="0"/>
      <w:i w:val="0"/>
      <w:iCs w:val="0"/>
      <w:smallCaps w:val="0"/>
      <w:strike w:val="0"/>
      <w:sz w:val="18"/>
      <w:szCs w:val="18"/>
      <w:u w:val="none"/>
    </w:rPr>
  </w:style>
  <w:style w:type="character" w:customStyle="1" w:styleId="Tablecaption30">
    <w:name w:val="Table caption (3)"/>
    <w:rPr>
      <w:rFonts w:ascii="David" w:eastAsia="David" w:hAnsi="David" w:cs="David"/>
      <w:b w:val="0"/>
      <w:bCs w:val="0"/>
      <w:i w:val="0"/>
      <w:iCs w:val="0"/>
      <w:smallCaps w:val="0"/>
      <w:strike w:val="0"/>
      <w:color w:val="000000"/>
      <w:spacing w:val="0"/>
      <w:w w:val="100"/>
      <w:position w:val="0"/>
      <w:sz w:val="18"/>
      <w:szCs w:val="18"/>
      <w:u w:val="single"/>
      <w:lang w:val="he-IL"/>
    </w:rPr>
  </w:style>
  <w:style w:type="character" w:customStyle="1" w:styleId="Heading32">
    <w:name w:val="Heading #3 (2)_"/>
    <w:rPr>
      <w:rFonts w:ascii="David" w:eastAsia="David" w:hAnsi="David" w:cs="David"/>
      <w:b w:val="0"/>
      <w:bCs w:val="0"/>
      <w:i w:val="0"/>
      <w:iCs w:val="0"/>
      <w:smallCaps w:val="0"/>
      <w:strike w:val="0"/>
      <w:sz w:val="23"/>
      <w:szCs w:val="23"/>
      <w:u w:val="none"/>
    </w:rPr>
  </w:style>
  <w:style w:type="character" w:customStyle="1" w:styleId="Heading320">
    <w:name w:val="Heading #3 (2)"/>
    <w:rPr>
      <w:rFonts w:ascii="David" w:eastAsia="David" w:hAnsi="David" w:cs="David"/>
      <w:b w:val="0"/>
      <w:bCs w:val="0"/>
      <w:i w:val="0"/>
      <w:iCs w:val="0"/>
      <w:smallCaps w:val="0"/>
      <w:strike w:val="0"/>
      <w:color w:val="000000"/>
      <w:spacing w:val="0"/>
      <w:w w:val="100"/>
      <w:position w:val="0"/>
      <w:sz w:val="23"/>
      <w:szCs w:val="23"/>
      <w:u w:val="single"/>
      <w:lang w:val="he-IL"/>
    </w:rPr>
  </w:style>
  <w:style w:type="paragraph" w:customStyle="1" w:styleId="Heading20">
    <w:name w:val="Heading #2"/>
    <w:basedOn w:val="a9"/>
    <w:link w:val="Heading2"/>
    <w:pPr>
      <w:widowControl w:val="0"/>
      <w:shd w:val="clear" w:color="auto" w:fill="FFFFFF"/>
      <w:spacing w:before="1800" w:after="3300" w:line="0" w:lineRule="atLeast"/>
      <w:outlineLvl w:val="1"/>
    </w:pPr>
    <w:rPr>
      <w:rFonts w:ascii="David" w:eastAsia="David" w:hAnsi="David"/>
      <w:sz w:val="30"/>
      <w:szCs w:val="30"/>
      <w:lang w:eastAsia="en-US"/>
    </w:rPr>
  </w:style>
  <w:style w:type="paragraph" w:customStyle="1" w:styleId="Bodytext30">
    <w:name w:val="Body text (3)"/>
    <w:basedOn w:val="a9"/>
    <w:link w:val="Bodytext3"/>
    <w:pPr>
      <w:widowControl w:val="0"/>
      <w:shd w:val="clear" w:color="auto" w:fill="FFFFFF"/>
      <w:spacing w:before="3300" w:line="279" w:lineRule="exact"/>
      <w:jc w:val="center"/>
    </w:pPr>
    <w:rPr>
      <w:rFonts w:ascii="David" w:eastAsia="David" w:hAnsi="David"/>
      <w:sz w:val="26"/>
      <w:szCs w:val="26"/>
      <w:lang w:eastAsia="en-US"/>
    </w:rPr>
  </w:style>
  <w:style w:type="paragraph" w:customStyle="1" w:styleId="81">
    <w:name w:val="גוף טקסט8"/>
    <w:basedOn w:val="a9"/>
    <w:link w:val="Bodytext"/>
    <w:pPr>
      <w:widowControl w:val="0"/>
      <w:shd w:val="clear" w:color="auto" w:fill="FFFFFF"/>
      <w:spacing w:before="420" w:after="3060" w:line="0" w:lineRule="atLeast"/>
      <w:ind w:hanging="1160"/>
      <w:jc w:val="center"/>
    </w:pPr>
    <w:rPr>
      <w:rFonts w:ascii="David" w:eastAsia="David" w:hAnsi="David"/>
      <w:sz w:val="23"/>
      <w:szCs w:val="23"/>
      <w:lang w:eastAsia="en-US"/>
    </w:rPr>
  </w:style>
  <w:style w:type="paragraph" w:styleId="TOC30">
    <w:name w:val="toc 3"/>
    <w:basedOn w:val="a9"/>
    <w:link w:val="TOC3"/>
    <w:autoRedefine/>
    <w:uiPriority w:val="39"/>
    <w:qFormat/>
    <w:pPr>
      <w:widowControl w:val="0"/>
      <w:shd w:val="clear" w:color="auto" w:fill="FFFFFF"/>
      <w:spacing w:line="240" w:lineRule="exact"/>
    </w:pPr>
    <w:rPr>
      <w:rFonts w:ascii="David" w:eastAsia="David" w:hAnsi="David"/>
      <w:sz w:val="23"/>
      <w:szCs w:val="23"/>
      <w:lang w:eastAsia="en-US"/>
    </w:rPr>
  </w:style>
  <w:style w:type="paragraph" w:customStyle="1" w:styleId="Tablecaption20">
    <w:name w:val="Table caption (2)"/>
    <w:basedOn w:val="a9"/>
    <w:link w:val="Tablecaption2"/>
    <w:pPr>
      <w:widowControl w:val="0"/>
      <w:shd w:val="clear" w:color="auto" w:fill="FFFFFF"/>
      <w:spacing w:line="202" w:lineRule="exact"/>
    </w:pPr>
    <w:rPr>
      <w:rFonts w:ascii="David" w:eastAsia="David" w:hAnsi="David"/>
      <w:b/>
      <w:bCs/>
      <w:sz w:val="18"/>
      <w:szCs w:val="18"/>
      <w:lang w:eastAsia="en-US"/>
    </w:rPr>
  </w:style>
  <w:style w:type="numbering" w:customStyle="1" w:styleId="72">
    <w:name w:val="ללא רשימה7"/>
    <w:next w:val="ac"/>
    <w:uiPriority w:val="99"/>
    <w:semiHidden/>
  </w:style>
  <w:style w:type="paragraph" w:customStyle="1" w:styleId="2f2">
    <w:name w:val="2"/>
    <w:basedOn w:val="a9"/>
  </w:style>
  <w:style w:type="paragraph" w:styleId="afffa">
    <w:name w:val="Revision"/>
    <w:hidden/>
    <w:uiPriority w:val="99"/>
    <w:semiHidden/>
    <w:rPr>
      <w:lang w:eastAsia="he-IL"/>
    </w:rPr>
  </w:style>
  <w:style w:type="character" w:customStyle="1" w:styleId="1f9">
    <w:name w:val="אזכור לא מזוהה1"/>
    <w:basedOn w:val="aa"/>
    <w:uiPriority w:val="99"/>
    <w:semiHidden/>
    <w:unhideWhenUsed/>
    <w:rPr>
      <w:color w:val="808080"/>
      <w:shd w:val="clear" w:color="auto" w:fill="E6E6E6"/>
    </w:rPr>
  </w:style>
  <w:style w:type="character" w:styleId="afffb">
    <w:name w:val="Placeholder Text"/>
    <w:basedOn w:val="aa"/>
    <w:uiPriority w:val="99"/>
    <w:semiHidden/>
    <w:rPr>
      <w:color w:val="808080"/>
    </w:rPr>
  </w:style>
  <w:style w:type="paragraph" w:customStyle="1" w:styleId="1fa">
    <w:name w:val="תו1"/>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Char11">
    <w:name w:val="Char11"/>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CharChar1">
    <w:name w:val="Char Char1"/>
    <w:basedOn w:val="a9"/>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64">
    <w:name w:val="6"/>
    <w:basedOn w:val="a9"/>
    <w:next w:val="NormalWeb"/>
    <w:uiPriority w:val="99"/>
    <w:unhideWhenUsed/>
    <w:pPr>
      <w:bidi w:val="0"/>
      <w:spacing w:before="100" w:beforeAutospacing="1" w:after="100" w:afterAutospacing="1"/>
    </w:pPr>
    <w:rPr>
      <w:rFonts w:cs="Times New Roman"/>
      <w:sz w:val="24"/>
      <w:szCs w:val="24"/>
      <w:lang w:eastAsia="en-US"/>
    </w:rPr>
  </w:style>
  <w:style w:type="paragraph" w:customStyle="1" w:styleId="2f3">
    <w:name w:val="פיסקת רשימה2"/>
    <w:basedOn w:val="a9"/>
    <w:pPr>
      <w:ind w:left="720"/>
      <w:jc w:val="both"/>
    </w:pPr>
    <w:rPr>
      <w:rFonts w:eastAsia="Calibri" w:cs="Times New Roman"/>
      <w:sz w:val="24"/>
      <w:szCs w:val="26"/>
      <w:lang w:eastAsia="en-US"/>
    </w:rPr>
  </w:style>
  <w:style w:type="character" w:customStyle="1" w:styleId="2f4">
    <w:name w:val="אזכור לא מזוהה2"/>
    <w:basedOn w:val="aa"/>
    <w:uiPriority w:val="99"/>
    <w:semiHidden/>
    <w:unhideWhenUsed/>
    <w:rPr>
      <w:color w:val="605E5C"/>
      <w:shd w:val="clear" w:color="auto" w:fill="E1DFDD"/>
    </w:rPr>
  </w:style>
  <w:style w:type="paragraph" w:customStyle="1" w:styleId="TableText">
    <w:name w:val="TableText"/>
    <w:basedOn w:val="a9"/>
    <w:link w:val="TableTextChar"/>
    <w:pPr>
      <w:spacing w:before="75" w:line="280" w:lineRule="atLeast"/>
    </w:pPr>
    <w:rPr>
      <w:sz w:val="22"/>
      <w:szCs w:val="24"/>
    </w:rPr>
  </w:style>
  <w:style w:type="character" w:customStyle="1" w:styleId="TableTextChar">
    <w:name w:val="TableText Char"/>
    <w:link w:val="TableText"/>
    <w:rPr>
      <w:rFonts w:cs="David"/>
      <w:sz w:val="22"/>
      <w:szCs w:val="24"/>
      <w:lang w:eastAsia="he-IL"/>
    </w:rPr>
  </w:style>
  <w:style w:type="numbering" w:customStyle="1" w:styleId="82">
    <w:name w:val="ללא רשימה8"/>
    <w:next w:val="ac"/>
    <w:uiPriority w:val="99"/>
    <w:semiHidden/>
    <w:unhideWhenUsed/>
  </w:style>
  <w:style w:type="numbering" w:customStyle="1" w:styleId="114">
    <w:name w:val="ללא רשימה11"/>
    <w:next w:val="ac"/>
    <w:uiPriority w:val="99"/>
    <w:semiHidden/>
  </w:style>
  <w:style w:type="paragraph" w:customStyle="1" w:styleId="2f5">
    <w:name w:val="?????2"/>
    <w:basedOn w:val="a9"/>
    <w:pPr>
      <w:tabs>
        <w:tab w:val="left" w:pos="720"/>
      </w:tabs>
      <w:overflowPunct w:val="0"/>
      <w:autoSpaceDE w:val="0"/>
      <w:autoSpaceDN w:val="0"/>
      <w:bidi w:val="0"/>
      <w:adjustRightInd w:val="0"/>
      <w:spacing w:line="300" w:lineRule="auto"/>
      <w:ind w:left="1440" w:hanging="1440"/>
      <w:jc w:val="both"/>
    </w:pPr>
    <w:rPr>
      <w:rFonts w:cs="Miriam"/>
      <w:szCs w:val="20"/>
      <w:lang w:eastAsia="en-US"/>
    </w:rPr>
  </w:style>
  <w:style w:type="paragraph" w:styleId="afffc">
    <w:name w:val="TOC Heading"/>
    <w:basedOn w:val="18"/>
    <w:next w:val="a9"/>
    <w:uiPriority w:val="39"/>
    <w:unhideWhenUsed/>
    <w:qFormat/>
    <w:pPr>
      <w:keepLines/>
      <w:spacing w:before="480" w:line="276" w:lineRule="auto"/>
      <w:outlineLvl w:val="9"/>
    </w:pPr>
    <w:rPr>
      <w:rFonts w:ascii="Cambria" w:hAnsi="Cambria"/>
      <w:b/>
      <w:bCs/>
      <w:color w:val="365F91"/>
      <w:u w:val="none"/>
      <w:lang w:eastAsia="en-US"/>
    </w:rPr>
  </w:style>
  <w:style w:type="paragraph" w:styleId="TOC1">
    <w:name w:val="toc 1"/>
    <w:basedOn w:val="a9"/>
    <w:next w:val="a9"/>
    <w:autoRedefine/>
    <w:uiPriority w:val="39"/>
    <w:unhideWhenUsed/>
    <w:qFormat/>
    <w:rsid w:val="00C34536"/>
    <w:pPr>
      <w:tabs>
        <w:tab w:val="right" w:leader="dot" w:pos="9232"/>
      </w:tabs>
      <w:spacing w:line="360" w:lineRule="auto"/>
    </w:pPr>
    <w:rPr>
      <w:b/>
      <w:bCs/>
      <w:noProof/>
      <w:sz w:val="26"/>
      <w:szCs w:val="26"/>
      <w:lang w:eastAsia="en-US"/>
    </w:rPr>
  </w:style>
  <w:style w:type="paragraph" w:customStyle="1" w:styleId="afffd">
    <w:name w:val="סעיף  ללא"/>
    <w:basedOn w:val="a9"/>
    <w:pPr>
      <w:spacing w:line="300" w:lineRule="exact"/>
      <w:ind w:left="567" w:hanging="567"/>
      <w:jc w:val="both"/>
    </w:pPr>
    <w:rPr>
      <w:sz w:val="22"/>
      <w:szCs w:val="24"/>
      <w:lang w:eastAsia="en-US"/>
    </w:rPr>
  </w:style>
  <w:style w:type="character" w:customStyle="1" w:styleId="HeaderChar">
    <w:name w:val="Header Char"/>
    <w:aliases w:val="1 תו Char,Header תו Char,Header תו תו תו Char,Header תו תו תו תו תו Char"/>
    <w:locked/>
    <w:rPr>
      <w:rFonts w:cs="David"/>
      <w:sz w:val="26"/>
      <w:szCs w:val="26"/>
      <w:lang w:eastAsia="he-IL" w:bidi="he-IL"/>
    </w:rPr>
  </w:style>
  <w:style w:type="paragraph" w:customStyle="1" w:styleId="ListParagraph1">
    <w:name w:val="List Paragraph1"/>
    <w:basedOn w:val="a9"/>
    <w:pPr>
      <w:ind w:left="720"/>
    </w:pPr>
    <w:rPr>
      <w:rFonts w:eastAsia="Calibri"/>
      <w:sz w:val="24"/>
      <w:szCs w:val="24"/>
    </w:rPr>
  </w:style>
  <w:style w:type="character" w:customStyle="1" w:styleId="Heading4Char">
    <w:name w:val="Heading 4 Char"/>
    <w:locked/>
    <w:rPr>
      <w:rFonts w:ascii="Times New Roman" w:hAnsi="Times New Roman" w:cs="David"/>
      <w:b/>
      <w:bCs/>
      <w:sz w:val="24"/>
      <w:szCs w:val="24"/>
      <w:lang w:eastAsia="he-IL" w:bidi="he-IL"/>
    </w:rPr>
  </w:style>
  <w:style w:type="paragraph" w:customStyle="1" w:styleId="1fb">
    <w:name w:val="מהדורה1"/>
    <w:hidden/>
    <w:semiHidden/>
    <w:rPr>
      <w:rFonts w:cs="Monotype Hadassah"/>
      <w:szCs w:val="22"/>
      <w:lang w:eastAsia="he-IL"/>
    </w:rPr>
  </w:style>
  <w:style w:type="paragraph" w:customStyle="1" w:styleId="3f">
    <w:name w:val="פיסקת רשימה3"/>
    <w:basedOn w:val="a9"/>
    <w:pPr>
      <w:ind w:left="720"/>
    </w:pPr>
    <w:rPr>
      <w:sz w:val="24"/>
      <w:szCs w:val="24"/>
    </w:rPr>
  </w:style>
  <w:style w:type="paragraph" w:customStyle="1" w:styleId="a3">
    <w:name w:val="כותרת סעיף"/>
    <w:basedOn w:val="a9"/>
    <w:pPr>
      <w:numPr>
        <w:numId w:val="12"/>
      </w:numPr>
      <w:spacing w:before="240" w:line="360" w:lineRule="auto"/>
      <w:jc w:val="both"/>
    </w:pPr>
    <w:rPr>
      <w:rFonts w:ascii="Arial" w:hAnsi="Arial" w:cs="Arial"/>
      <w:b/>
      <w:bCs/>
      <w:color w:val="1B3461"/>
      <w:sz w:val="22"/>
      <w:szCs w:val="22"/>
      <w:lang w:eastAsia="en-US"/>
    </w:rPr>
  </w:style>
  <w:style w:type="paragraph" w:customStyle="1" w:styleId="a6">
    <w:name w:val="טקסט סעיף"/>
    <w:basedOn w:val="a9"/>
    <w:link w:val="Char"/>
    <w:pPr>
      <w:numPr>
        <w:ilvl w:val="1"/>
        <w:numId w:val="11"/>
      </w:numPr>
      <w:spacing w:line="360" w:lineRule="auto"/>
      <w:jc w:val="both"/>
    </w:pPr>
    <w:rPr>
      <w:rFonts w:ascii="Arial" w:hAnsi="Arial" w:cs="Times New Roman"/>
      <w:sz w:val="22"/>
      <w:szCs w:val="22"/>
    </w:rPr>
  </w:style>
  <w:style w:type="paragraph" w:customStyle="1" w:styleId="a7">
    <w:name w:val="תת סעיף"/>
    <w:basedOn w:val="a9"/>
    <w:pPr>
      <w:numPr>
        <w:ilvl w:val="2"/>
        <w:numId w:val="11"/>
      </w:numPr>
      <w:spacing w:line="360" w:lineRule="auto"/>
      <w:jc w:val="both"/>
    </w:pPr>
    <w:rPr>
      <w:rFonts w:cs="Arial"/>
      <w:sz w:val="22"/>
      <w:szCs w:val="22"/>
      <w:lang w:eastAsia="en-US"/>
    </w:rPr>
  </w:style>
  <w:style w:type="paragraph" w:customStyle="1" w:styleId="16">
    <w:name w:val="תת סעיף1"/>
    <w:basedOn w:val="a7"/>
    <w:pPr>
      <w:numPr>
        <w:ilvl w:val="3"/>
      </w:numPr>
    </w:pPr>
  </w:style>
  <w:style w:type="paragraph" w:customStyle="1" w:styleId="afffe">
    <w:name w:val="כותרת טבלת נספחים"/>
    <w:basedOn w:val="a9"/>
    <w:pPr>
      <w:jc w:val="center"/>
    </w:pPr>
    <w:rPr>
      <w:rFonts w:ascii="Arial" w:hAnsi="Arial" w:cs="Arial"/>
      <w:b/>
      <w:color w:val="1B3461"/>
      <w:sz w:val="28"/>
      <w:szCs w:val="22"/>
      <w:lang w:eastAsia="en-US"/>
    </w:rPr>
  </w:style>
  <w:style w:type="paragraph" w:customStyle="1" w:styleId="affff">
    <w:name w:val="שם הוראה"/>
    <w:basedOn w:val="a9"/>
    <w:pPr>
      <w:jc w:val="both"/>
    </w:pPr>
    <w:rPr>
      <w:rFonts w:ascii="Arial" w:hAnsi="Arial" w:cs="Arial"/>
      <w:b/>
      <w:bCs/>
      <w:color w:val="FFFFFF"/>
      <w:sz w:val="28"/>
      <w:lang w:eastAsia="en-US"/>
    </w:rPr>
  </w:style>
  <w:style w:type="paragraph" w:customStyle="1" w:styleId="affff0">
    <w:name w:val="טקסט רץ טבלה עליונה"/>
    <w:basedOn w:val="a9"/>
    <w:pPr>
      <w:jc w:val="both"/>
    </w:pPr>
    <w:rPr>
      <w:rFonts w:ascii="Arial" w:hAnsi="Arial" w:cs="Arial"/>
      <w:szCs w:val="20"/>
      <w:lang w:eastAsia="en-US"/>
    </w:rPr>
  </w:style>
  <w:style w:type="character" w:customStyle="1" w:styleId="Char">
    <w:name w:val="טקסט סעיף Char"/>
    <w:link w:val="a6"/>
    <w:rPr>
      <w:rFonts w:ascii="Arial" w:hAnsi="Arial" w:cs="Times New Roman"/>
      <w:sz w:val="22"/>
      <w:szCs w:val="22"/>
      <w:lang w:eastAsia="he-IL"/>
    </w:rPr>
  </w:style>
  <w:style w:type="paragraph" w:customStyle="1" w:styleId="211111">
    <w:name w:val="תת סעיף2 1.1.1.1.1"/>
    <w:basedOn w:val="16"/>
    <w:pPr>
      <w:numPr>
        <w:ilvl w:val="4"/>
      </w:numPr>
    </w:pPr>
  </w:style>
  <w:style w:type="table" w:styleId="affff1">
    <w:name w:val="Table Elegant"/>
    <w:basedOn w:val="ab"/>
    <w:pPr>
      <w:bidi/>
    </w:pPr>
    <w:rPr>
      <w:rFonts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8">
    <w:name w:val="רשת טבלה4"/>
    <w:basedOn w:val="ab"/>
    <w:next w:val="aff4"/>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ממוספר"/>
    <w:basedOn w:val="a9"/>
    <w:link w:val="affff2"/>
    <w:rsid w:val="0043552C"/>
    <w:pPr>
      <w:numPr>
        <w:numId w:val="13"/>
      </w:numPr>
      <w:spacing w:before="240"/>
      <w:jc w:val="both"/>
    </w:pPr>
    <w:rPr>
      <w:sz w:val="22"/>
      <w:szCs w:val="24"/>
      <w:lang w:eastAsia="en-US"/>
    </w:rPr>
  </w:style>
  <w:style w:type="character" w:customStyle="1" w:styleId="affff2">
    <w:name w:val="ממוספר תו"/>
    <w:link w:val="a4"/>
    <w:rsid w:val="0043552C"/>
    <w:rPr>
      <w:rFonts w:cs="David"/>
      <w:sz w:val="22"/>
      <w:szCs w:val="24"/>
    </w:rPr>
  </w:style>
  <w:style w:type="paragraph" w:styleId="TOC2">
    <w:name w:val="toc 2"/>
    <w:basedOn w:val="a9"/>
    <w:next w:val="a9"/>
    <w:autoRedefine/>
    <w:uiPriority w:val="39"/>
    <w:unhideWhenUsed/>
    <w:qFormat/>
    <w:rsid w:val="00B86354"/>
    <w:pPr>
      <w:spacing w:after="100"/>
      <w:ind w:left="200"/>
    </w:pPr>
  </w:style>
  <w:style w:type="character" w:customStyle="1" w:styleId="affff3">
    <w:name w:val="דודו"/>
    <w:basedOn w:val="af1"/>
    <w:uiPriority w:val="1"/>
    <w:rsid w:val="00971AF0"/>
    <w:rPr>
      <w:rFonts w:cs="David"/>
      <w:b w:val="0"/>
      <w:bCs/>
      <w:snapToGrid w:val="0"/>
      <w:color w:val="auto"/>
      <w:sz w:val="32"/>
      <w:szCs w:val="48"/>
      <w:u w:val="single"/>
      <w:lang w:eastAsia="he-IL"/>
    </w:rPr>
  </w:style>
  <w:style w:type="paragraph" w:customStyle="1" w:styleId="DAVID1">
    <w:name w:val="כותרת DAVID 1"/>
    <w:basedOn w:val="18"/>
    <w:link w:val="DAVID10"/>
    <w:autoRedefine/>
    <w:qFormat/>
    <w:rsid w:val="00971AF0"/>
    <w:pPr>
      <w:spacing w:after="160" w:line="276" w:lineRule="auto"/>
      <w:jc w:val="center"/>
    </w:pPr>
    <w:rPr>
      <w:rFonts w:cs="David"/>
      <w:bCs/>
      <w:snapToGrid w:val="0"/>
      <w:sz w:val="30"/>
      <w:szCs w:val="44"/>
      <w:lang w:val="x-none"/>
    </w:rPr>
  </w:style>
  <w:style w:type="character" w:customStyle="1" w:styleId="DAVID10">
    <w:name w:val="כותרת DAVID 1 תו"/>
    <w:basedOn w:val="aa"/>
    <w:link w:val="DAVID1"/>
    <w:rsid w:val="00971AF0"/>
    <w:rPr>
      <w:rFonts w:cs="David"/>
      <w:bCs/>
      <w:snapToGrid w:val="0"/>
      <w:sz w:val="30"/>
      <w:szCs w:val="44"/>
      <w:u w:val="single"/>
      <w:lang w:val="x-none" w:eastAsia="he-IL"/>
    </w:rPr>
  </w:style>
  <w:style w:type="paragraph" w:customStyle="1" w:styleId="2DAVID">
    <w:name w:val="כותרת 2 DAVID"/>
    <w:basedOn w:val="23"/>
    <w:link w:val="2DAVID0"/>
    <w:autoRedefine/>
    <w:qFormat/>
    <w:rsid w:val="00D354B9"/>
    <w:pPr>
      <w:spacing w:after="120" w:line="360" w:lineRule="auto"/>
      <w:jc w:val="center"/>
    </w:pPr>
    <w:rPr>
      <w:rFonts w:cs="David"/>
      <w:bCs/>
      <w:sz w:val="40"/>
      <w:szCs w:val="40"/>
      <w:lang w:val="x-none"/>
    </w:rPr>
  </w:style>
  <w:style w:type="character" w:customStyle="1" w:styleId="2DAVID0">
    <w:name w:val="כותרת 2 DAVID תו"/>
    <w:basedOn w:val="230"/>
    <w:link w:val="2DAVID"/>
    <w:rsid w:val="00D354B9"/>
    <w:rPr>
      <w:rFonts w:cs="David"/>
      <w:bCs/>
      <w:sz w:val="40"/>
      <w:szCs w:val="40"/>
      <w:u w:val="single"/>
      <w:lang w:val="x-none" w:eastAsia="he-IL"/>
    </w:rPr>
  </w:style>
  <w:style w:type="paragraph" w:customStyle="1" w:styleId="13">
    <w:name w:val="מספור רמה 1 תו תו תו"/>
    <w:basedOn w:val="a9"/>
    <w:next w:val="a9"/>
    <w:rsid w:val="004830E1"/>
    <w:pPr>
      <w:numPr>
        <w:numId w:val="16"/>
      </w:numPr>
      <w:spacing w:after="240"/>
      <w:ind w:right="363"/>
    </w:pPr>
    <w:rPr>
      <w:sz w:val="24"/>
      <w:lang w:eastAsia="en-US"/>
    </w:rPr>
  </w:style>
  <w:style w:type="paragraph" w:styleId="affff4">
    <w:name w:val="Document Map"/>
    <w:basedOn w:val="a9"/>
    <w:link w:val="affff5"/>
    <w:semiHidden/>
    <w:rsid w:val="006D256A"/>
    <w:pPr>
      <w:shd w:val="clear" w:color="auto" w:fill="000080"/>
    </w:pPr>
    <w:rPr>
      <w:rFonts w:ascii="Tahoma" w:hAnsi="Tahoma" w:cs="Tahoma"/>
      <w:szCs w:val="20"/>
    </w:rPr>
  </w:style>
  <w:style w:type="character" w:customStyle="1" w:styleId="affff5">
    <w:name w:val="מפת מסמך תו"/>
    <w:basedOn w:val="aa"/>
    <w:link w:val="affff4"/>
    <w:semiHidden/>
    <w:rsid w:val="006D256A"/>
    <w:rPr>
      <w:rFonts w:ascii="Tahoma" w:hAnsi="Tahoma" w:cs="Tahoma"/>
      <w:shd w:val="clear" w:color="auto" w:fill="000080"/>
      <w:lang w:eastAsia="he-IL"/>
    </w:rPr>
  </w:style>
  <w:style w:type="paragraph" w:customStyle="1" w:styleId="CharCharCharChar">
    <w:name w:val="Char Char תו Char Char"/>
    <w:basedOn w:val="a9"/>
    <w:rsid w:val="006D256A"/>
    <w:pPr>
      <w:bidi w:val="0"/>
      <w:spacing w:after="160" w:line="240" w:lineRule="exact"/>
    </w:pPr>
    <w:rPr>
      <w:rFonts w:ascii="Verdana" w:eastAsia="MS Mincho" w:hAnsi="Verdana" w:cs="Miriam"/>
      <w:szCs w:val="20"/>
      <w:lang w:eastAsia="ja-JP" w:bidi="ar-SA"/>
    </w:rPr>
  </w:style>
  <w:style w:type="paragraph" w:customStyle="1" w:styleId="Normal1">
    <w:name w:val="Normal1"/>
    <w:basedOn w:val="a9"/>
    <w:rsid w:val="006D256A"/>
    <w:rPr>
      <w:sz w:val="24"/>
      <w:szCs w:val="24"/>
      <w:lang w:eastAsia="en-US"/>
    </w:rPr>
  </w:style>
  <w:style w:type="paragraph" w:customStyle="1" w:styleId="affff6">
    <w:name w:val="ביטול"/>
    <w:basedOn w:val="a9"/>
    <w:link w:val="affff7"/>
    <w:uiPriority w:val="99"/>
    <w:rsid w:val="006D256A"/>
    <w:pPr>
      <w:spacing w:before="240"/>
    </w:pPr>
    <w:rPr>
      <w:rFonts w:cs="Times New Roman"/>
      <w:sz w:val="26"/>
      <w:szCs w:val="24"/>
    </w:rPr>
  </w:style>
  <w:style w:type="character" w:customStyle="1" w:styleId="affff7">
    <w:name w:val="ביטול תו"/>
    <w:link w:val="affff6"/>
    <w:uiPriority w:val="99"/>
    <w:rsid w:val="006D256A"/>
    <w:rPr>
      <w:rFonts w:cs="Times New Roman"/>
      <w:sz w:val="26"/>
      <w:szCs w:val="24"/>
      <w:lang w:eastAsia="he-IL"/>
    </w:rPr>
  </w:style>
  <w:style w:type="paragraph" w:customStyle="1" w:styleId="xl63">
    <w:name w:val="xl63"/>
    <w:basedOn w:val="a9"/>
    <w:rsid w:val="006D256A"/>
    <w:pPr>
      <w:bidi w:val="0"/>
      <w:spacing w:before="100" w:beforeAutospacing="1" w:after="100" w:afterAutospacing="1"/>
      <w:jc w:val="center"/>
      <w:textAlignment w:val="center"/>
    </w:pPr>
    <w:rPr>
      <w:rFonts w:ascii="Arial Unicode MS" w:eastAsia="Arial Unicode MS" w:hAnsi="Arial Unicode MS" w:cs="Arial Unicode MS"/>
      <w:b/>
      <w:bCs/>
      <w:sz w:val="24"/>
      <w:szCs w:val="24"/>
      <w:lang w:eastAsia="en-US"/>
    </w:rPr>
  </w:style>
  <w:style w:type="paragraph" w:customStyle="1" w:styleId="affff8">
    <w:name w:val="פסקת מספר"/>
    <w:basedOn w:val="a9"/>
    <w:rsid w:val="006D256A"/>
    <w:pPr>
      <w:spacing w:line="360" w:lineRule="auto"/>
      <w:ind w:left="567" w:hanging="567"/>
      <w:jc w:val="both"/>
    </w:pPr>
    <w:rPr>
      <w:rFonts w:cs="Times New Roman"/>
      <w:szCs w:val="24"/>
    </w:rPr>
  </w:style>
  <w:style w:type="paragraph" w:customStyle="1" w:styleId="CharCharChar">
    <w:name w:val="תו תו Char Char Char"/>
    <w:basedOn w:val="a9"/>
    <w:rsid w:val="006D256A"/>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9"/>
    <w:link w:val="affff9"/>
    <w:rsid w:val="006D256A"/>
    <w:pPr>
      <w:numPr>
        <w:numId w:val="18"/>
      </w:numPr>
      <w:spacing w:before="240"/>
      <w:jc w:val="both"/>
    </w:pPr>
    <w:rPr>
      <w:rFonts w:cs="Times New Roman"/>
      <w:sz w:val="22"/>
      <w:szCs w:val="24"/>
    </w:rPr>
  </w:style>
  <w:style w:type="character" w:customStyle="1" w:styleId="affff9">
    <w:name w:val="מיספור אותיות תו"/>
    <w:link w:val="a"/>
    <w:rsid w:val="006D256A"/>
    <w:rPr>
      <w:rFonts w:cs="Times New Roman"/>
      <w:sz w:val="22"/>
      <w:szCs w:val="24"/>
      <w:lang w:eastAsia="he-IL"/>
    </w:rPr>
  </w:style>
  <w:style w:type="paragraph" w:customStyle="1" w:styleId="a8">
    <w:name w:val="אא"/>
    <w:basedOn w:val="a9"/>
    <w:rsid w:val="006D256A"/>
    <w:pPr>
      <w:numPr>
        <w:numId w:val="19"/>
      </w:numPr>
      <w:spacing w:before="240"/>
      <w:jc w:val="both"/>
    </w:pPr>
    <w:rPr>
      <w:noProof/>
      <w:sz w:val="22"/>
      <w:szCs w:val="22"/>
    </w:rPr>
  </w:style>
  <w:style w:type="paragraph" w:customStyle="1" w:styleId="1fc">
    <w:name w:val="1."/>
    <w:basedOn w:val="a9"/>
    <w:rsid w:val="006D256A"/>
    <w:pPr>
      <w:overflowPunct w:val="0"/>
      <w:autoSpaceDE w:val="0"/>
      <w:autoSpaceDN w:val="0"/>
      <w:adjustRightInd w:val="0"/>
      <w:ind w:left="567" w:hanging="567"/>
      <w:jc w:val="both"/>
      <w:textAlignment w:val="baseline"/>
    </w:pPr>
    <w:rPr>
      <w:noProof/>
      <w:sz w:val="24"/>
      <w:szCs w:val="24"/>
    </w:rPr>
  </w:style>
  <w:style w:type="paragraph" w:customStyle="1" w:styleId="115">
    <w:name w:val="1.1"/>
    <w:basedOn w:val="1fc"/>
    <w:rsid w:val="006D256A"/>
    <w:pPr>
      <w:ind w:left="1134"/>
    </w:pPr>
  </w:style>
  <w:style w:type="paragraph" w:customStyle="1" w:styleId="affffa">
    <w:name w:val="לכבוד"/>
    <w:basedOn w:val="a9"/>
    <w:rsid w:val="006D256A"/>
    <w:pPr>
      <w:tabs>
        <w:tab w:val="left" w:pos="2552"/>
      </w:tabs>
      <w:overflowPunct w:val="0"/>
      <w:autoSpaceDE w:val="0"/>
      <w:autoSpaceDN w:val="0"/>
      <w:adjustRightInd w:val="0"/>
      <w:jc w:val="both"/>
      <w:textAlignment w:val="baseline"/>
    </w:pPr>
    <w:rPr>
      <w:noProof/>
      <w:sz w:val="24"/>
      <w:szCs w:val="24"/>
    </w:rPr>
  </w:style>
  <w:style w:type="character" w:customStyle="1" w:styleId="1fd">
    <w:name w:val="ביטול תו1"/>
    <w:rsid w:val="006D256A"/>
    <w:rPr>
      <w:rFonts w:cs="David"/>
      <w:sz w:val="26"/>
      <w:szCs w:val="24"/>
      <w:lang w:val="en-US" w:eastAsia="en-US" w:bidi="he-IL"/>
    </w:rPr>
  </w:style>
  <w:style w:type="paragraph" w:customStyle="1" w:styleId="2f6">
    <w:name w:val="רמה2"/>
    <w:basedOn w:val="a9"/>
    <w:rsid w:val="006D256A"/>
    <w:pPr>
      <w:keepLines/>
      <w:tabs>
        <w:tab w:val="left" w:pos="709"/>
      </w:tabs>
      <w:ind w:left="2126"/>
      <w:jc w:val="both"/>
    </w:pPr>
    <w:rPr>
      <w:sz w:val="24"/>
      <w:szCs w:val="24"/>
      <w:lang w:eastAsia="en-US"/>
    </w:rPr>
  </w:style>
  <w:style w:type="paragraph" w:customStyle="1" w:styleId="3f0">
    <w:name w:val="רמה3"/>
    <w:basedOn w:val="a9"/>
    <w:rsid w:val="006D256A"/>
    <w:pPr>
      <w:tabs>
        <w:tab w:val="left" w:pos="709"/>
        <w:tab w:val="num" w:pos="4408"/>
      </w:tabs>
      <w:ind w:left="3544"/>
      <w:jc w:val="both"/>
    </w:pPr>
    <w:rPr>
      <w:sz w:val="24"/>
      <w:szCs w:val="24"/>
      <w:lang w:eastAsia="en-US"/>
    </w:rPr>
  </w:style>
  <w:style w:type="paragraph" w:customStyle="1" w:styleId="49">
    <w:name w:val="רמה4"/>
    <w:basedOn w:val="a9"/>
    <w:rsid w:val="006D256A"/>
    <w:pPr>
      <w:tabs>
        <w:tab w:val="left" w:pos="709"/>
      </w:tabs>
      <w:ind w:left="4961"/>
      <w:jc w:val="both"/>
    </w:pPr>
    <w:rPr>
      <w:sz w:val="24"/>
      <w:szCs w:val="24"/>
      <w:lang w:eastAsia="en-US"/>
    </w:rPr>
  </w:style>
  <w:style w:type="numbering" w:customStyle="1" w:styleId="a2">
    <w:name w:val="פסקאות ממוספרות"/>
    <w:rsid w:val="006D256A"/>
    <w:pPr>
      <w:numPr>
        <w:numId w:val="20"/>
      </w:numPr>
    </w:pPr>
  </w:style>
  <w:style w:type="paragraph" w:customStyle="1" w:styleId="Heading1N">
    <w:name w:val="Heading 1N"/>
    <w:basedOn w:val="18"/>
    <w:qFormat/>
    <w:rsid w:val="006D256A"/>
    <w:pPr>
      <w:keepNext w:val="0"/>
      <w:spacing w:after="240"/>
      <w:ind w:left="624"/>
      <w:jc w:val="both"/>
      <w:outlineLvl w:val="9"/>
    </w:pPr>
    <w:rPr>
      <w:rFonts w:ascii="Georgia" w:hAnsi="Georgia" w:cs="David"/>
      <w:kern w:val="20"/>
      <w:sz w:val="22"/>
      <w:szCs w:val="24"/>
      <w:u w:val="none"/>
      <w:lang w:val="en-GB"/>
    </w:rPr>
  </w:style>
  <w:style w:type="character" w:customStyle="1" w:styleId="2f7">
    <w:name w:val="כותרת טקסט תו2"/>
    <w:rsid w:val="006D256A"/>
    <w:rPr>
      <w:rFonts w:ascii="Georgia" w:hAnsi="Georgia" w:cs="David"/>
      <w:b/>
      <w:bCs/>
      <w:kern w:val="28"/>
      <w:sz w:val="34"/>
      <w:szCs w:val="36"/>
      <w:u w:val="double"/>
      <w:lang w:val="en-GB" w:eastAsia="he-IL"/>
    </w:rPr>
  </w:style>
  <w:style w:type="paragraph" w:styleId="affffb">
    <w:name w:val="Date"/>
    <w:basedOn w:val="a9"/>
    <w:next w:val="a9"/>
    <w:link w:val="affffc"/>
    <w:rsid w:val="006D256A"/>
    <w:rPr>
      <w:rFonts w:ascii="Georgia" w:hAnsi="Georgia"/>
      <w:kern w:val="20"/>
      <w:sz w:val="22"/>
      <w:szCs w:val="24"/>
      <w:lang w:val="en-GB"/>
    </w:rPr>
  </w:style>
  <w:style w:type="character" w:customStyle="1" w:styleId="affffc">
    <w:name w:val="תאריך תו"/>
    <w:basedOn w:val="aa"/>
    <w:link w:val="affffb"/>
    <w:rsid w:val="006D256A"/>
    <w:rPr>
      <w:rFonts w:ascii="Georgia" w:hAnsi="Georgia" w:cs="David"/>
      <w:kern w:val="20"/>
      <w:sz w:val="22"/>
      <w:szCs w:val="24"/>
      <w:lang w:val="en-GB" w:eastAsia="he-IL"/>
    </w:rPr>
  </w:style>
  <w:style w:type="paragraph" w:customStyle="1" w:styleId="IDline">
    <w:name w:val="IDline"/>
    <w:basedOn w:val="a9"/>
    <w:rsid w:val="006D256A"/>
    <w:rPr>
      <w:rFonts w:ascii="Arial" w:hAnsi="Arial"/>
      <w:color w:val="808080"/>
      <w:kern w:val="20"/>
      <w:sz w:val="14"/>
      <w:szCs w:val="14"/>
      <w:lang w:val="en-GB"/>
    </w:rPr>
  </w:style>
  <w:style w:type="character" w:customStyle="1" w:styleId="IDLineData">
    <w:name w:val="IDLineData"/>
    <w:basedOn w:val="aa"/>
    <w:rsid w:val="006D256A"/>
  </w:style>
  <w:style w:type="paragraph" w:customStyle="1" w:styleId="Heading2N">
    <w:name w:val="Heading 2N"/>
    <w:basedOn w:val="23"/>
    <w:qFormat/>
    <w:rsid w:val="006D256A"/>
    <w:pPr>
      <w:keepNext w:val="0"/>
      <w:spacing w:after="240"/>
      <w:ind w:left="1418"/>
      <w:jc w:val="both"/>
      <w:outlineLvl w:val="9"/>
    </w:pPr>
    <w:rPr>
      <w:rFonts w:ascii="Georgia" w:hAnsi="Georgia" w:cs="David"/>
      <w:kern w:val="20"/>
      <w:sz w:val="22"/>
      <w:szCs w:val="24"/>
      <w:u w:val="none"/>
      <w:lang w:val="en-GB"/>
    </w:rPr>
  </w:style>
  <w:style w:type="paragraph" w:customStyle="1" w:styleId="Heading3N">
    <w:name w:val="Heading 3N"/>
    <w:basedOn w:val="31"/>
    <w:rsid w:val="006D256A"/>
    <w:pPr>
      <w:keepNext w:val="0"/>
      <w:spacing w:after="240" w:line="240" w:lineRule="auto"/>
      <w:ind w:left="2381"/>
      <w:jc w:val="both"/>
      <w:outlineLvl w:val="9"/>
    </w:pPr>
    <w:rPr>
      <w:rFonts w:ascii="Georgia" w:hAnsi="Georgia" w:cs="David"/>
      <w:b w:val="0"/>
      <w:bCs w:val="0"/>
      <w:snapToGrid/>
      <w:kern w:val="20"/>
      <w:sz w:val="22"/>
      <w:lang w:val="en-GB"/>
    </w:rPr>
  </w:style>
  <w:style w:type="paragraph" w:customStyle="1" w:styleId="Heading4N">
    <w:name w:val="Heading 4N"/>
    <w:basedOn w:val="40"/>
    <w:qFormat/>
    <w:rsid w:val="006D256A"/>
    <w:pPr>
      <w:keepNext w:val="0"/>
      <w:spacing w:after="240" w:line="240" w:lineRule="auto"/>
      <w:ind w:left="3515"/>
      <w:jc w:val="both"/>
      <w:outlineLvl w:val="9"/>
    </w:pPr>
    <w:rPr>
      <w:rFonts w:ascii="Georgia" w:hAnsi="Georgia" w:cs="David"/>
      <w:kern w:val="20"/>
      <w:sz w:val="22"/>
      <w:szCs w:val="24"/>
      <w:lang w:val="en-GB"/>
    </w:rPr>
  </w:style>
  <w:style w:type="paragraph" w:customStyle="1" w:styleId="Heading5N">
    <w:name w:val="Heading 5N"/>
    <w:basedOn w:val="5"/>
    <w:rsid w:val="006D256A"/>
    <w:pPr>
      <w:keepNext w:val="0"/>
      <w:tabs>
        <w:tab w:val="clear" w:pos="-1531"/>
      </w:tabs>
      <w:spacing w:after="240"/>
      <w:ind w:left="4820"/>
      <w:jc w:val="both"/>
      <w:outlineLvl w:val="9"/>
    </w:pPr>
    <w:rPr>
      <w:rFonts w:ascii="Georgia" w:hAnsi="Georgia" w:cs="David"/>
      <w:snapToGrid/>
      <w:kern w:val="20"/>
      <w:szCs w:val="24"/>
      <w:lang w:val="en-GB"/>
    </w:rPr>
  </w:style>
  <w:style w:type="character" w:customStyle="1" w:styleId="affffd">
    <w:name w:val="גופן ציטוט"/>
    <w:rsid w:val="006D256A"/>
    <w:rPr>
      <w:rFonts w:ascii="Century Schoolbook" w:hAnsi="Century Schoolbook" w:cs="FrankRuehl"/>
      <w:sz w:val="20"/>
      <w:szCs w:val="24"/>
    </w:rPr>
  </w:style>
  <w:style w:type="paragraph" w:customStyle="1" w:styleId="affffe">
    <w:name w:val="הואיל"/>
    <w:basedOn w:val="a9"/>
    <w:rsid w:val="006D256A"/>
    <w:pPr>
      <w:keepLines/>
      <w:spacing w:after="240"/>
      <w:ind w:left="907" w:hanging="907"/>
      <w:jc w:val="both"/>
    </w:pPr>
    <w:rPr>
      <w:rFonts w:ascii="Georgia" w:hAnsi="Georgia"/>
      <w:kern w:val="20"/>
      <w:sz w:val="22"/>
      <w:szCs w:val="24"/>
      <w:lang w:val="en-GB"/>
    </w:rPr>
  </w:style>
  <w:style w:type="paragraph" w:customStyle="1" w:styleId="afffff">
    <w:name w:val="כותרת כללית (בלי מספור ולא בתוכן)"/>
    <w:basedOn w:val="a9"/>
    <w:next w:val="af7"/>
    <w:qFormat/>
    <w:rsid w:val="006D256A"/>
    <w:pPr>
      <w:keepNext/>
      <w:spacing w:after="240" w:line="300" w:lineRule="atLeast"/>
      <w:jc w:val="center"/>
    </w:pPr>
    <w:rPr>
      <w:rFonts w:ascii="Georgia" w:hAnsi="Georgia"/>
      <w:b/>
      <w:bCs/>
      <w:kern w:val="20"/>
      <w:sz w:val="32"/>
      <w:szCs w:val="36"/>
      <w:u w:val="double"/>
      <w:lang w:val="en-GB"/>
    </w:rPr>
  </w:style>
  <w:style w:type="character" w:customStyle="1" w:styleId="-0">
    <w:name w:val="חתימה-א"/>
    <w:uiPriority w:val="1"/>
    <w:rsid w:val="006D256A"/>
    <w:rPr>
      <w:rFonts w:cs="David"/>
      <w:sz w:val="24"/>
      <w:szCs w:val="24"/>
    </w:rPr>
  </w:style>
  <w:style w:type="character" w:customStyle="1" w:styleId="afffff0">
    <w:name w:val="כותרת כתב בי דין"/>
    <w:uiPriority w:val="1"/>
    <w:rsid w:val="006D256A"/>
    <w:rPr>
      <w:rFonts w:ascii="Times New Roman" w:hAnsi="Times New Roman" w:cs="David"/>
      <w:b/>
      <w:bCs/>
      <w:sz w:val="24"/>
      <w:szCs w:val="28"/>
      <w:u w:val="single"/>
    </w:rPr>
  </w:style>
  <w:style w:type="paragraph" w:customStyle="1" w:styleId="afffff1">
    <w:name w:val="ציטוט מורחב"/>
    <w:basedOn w:val="af"/>
    <w:qFormat/>
    <w:rsid w:val="006D256A"/>
    <w:pPr>
      <w:spacing w:after="240"/>
      <w:ind w:left="1418" w:right="567"/>
      <w:jc w:val="both"/>
    </w:pPr>
    <w:rPr>
      <w:rFonts w:ascii="Georgia" w:hAnsi="Georgia"/>
      <w:sz w:val="22"/>
      <w:szCs w:val="24"/>
      <w:lang w:val="en-GB"/>
    </w:rPr>
  </w:style>
  <w:style w:type="numbering" w:customStyle="1" w:styleId="1fe">
    <w:name w:val="פסקאות ממוספרות1"/>
    <w:rsid w:val="006D256A"/>
  </w:style>
  <w:style w:type="numbering" w:customStyle="1" w:styleId="a0">
    <w:name w:val="כותרות ממוספרות"/>
    <w:uiPriority w:val="99"/>
    <w:rsid w:val="006D256A"/>
    <w:pPr>
      <w:numPr>
        <w:numId w:val="22"/>
      </w:numPr>
    </w:pPr>
  </w:style>
  <w:style w:type="paragraph" w:customStyle="1" w:styleId="1EN">
    <w:name w:val="ציטוט1 EN"/>
    <w:basedOn w:val="1d"/>
    <w:qFormat/>
    <w:rsid w:val="006D256A"/>
    <w:pPr>
      <w:keepLines w:val="0"/>
      <w:bidi w:val="0"/>
      <w:spacing w:after="240" w:line="240" w:lineRule="auto"/>
      <w:ind w:left="737" w:right="1361"/>
    </w:pPr>
    <w:rPr>
      <w:rFonts w:ascii="Georgia" w:hAnsi="Georgia"/>
      <w:b w:val="0"/>
      <w:bCs w:val="0"/>
      <w:noProof w:val="0"/>
      <w:color w:val="000000"/>
      <w:kern w:val="20"/>
      <w:sz w:val="22"/>
      <w:lang w:val="en-GB"/>
    </w:rPr>
  </w:style>
  <w:style w:type="character" w:customStyle="1" w:styleId="2f8">
    <w:name w:val="ציטוט תו2"/>
    <w:uiPriority w:val="29"/>
    <w:rsid w:val="006D256A"/>
    <w:rPr>
      <w:rFonts w:ascii="Georgia" w:hAnsi="Georgia" w:cs="David"/>
      <w:i/>
      <w:iCs/>
      <w:color w:val="000000"/>
      <w:kern w:val="20"/>
      <w:sz w:val="22"/>
      <w:szCs w:val="24"/>
      <w:lang w:val="en-GB" w:eastAsia="he-IL"/>
    </w:rPr>
  </w:style>
  <w:style w:type="paragraph" w:customStyle="1" w:styleId="2EN">
    <w:name w:val="ציטוט2 EN"/>
    <w:basedOn w:val="1EN"/>
    <w:qFormat/>
    <w:rsid w:val="006D256A"/>
    <w:pPr>
      <w:ind w:right="2098"/>
    </w:pPr>
  </w:style>
  <w:style w:type="paragraph" w:styleId="TOC4">
    <w:name w:val="toc 4"/>
    <w:basedOn w:val="a9"/>
    <w:next w:val="a9"/>
    <w:autoRedefine/>
    <w:uiPriority w:val="39"/>
    <w:rsid w:val="006D256A"/>
    <w:pPr>
      <w:spacing w:after="100"/>
      <w:ind w:left="660"/>
      <w:jc w:val="both"/>
    </w:pPr>
    <w:rPr>
      <w:rFonts w:ascii="Georgia" w:hAnsi="Georgia"/>
      <w:kern w:val="20"/>
      <w:sz w:val="22"/>
      <w:szCs w:val="24"/>
      <w:lang w:val="en-GB"/>
    </w:rPr>
  </w:style>
  <w:style w:type="paragraph" w:styleId="TOC5">
    <w:name w:val="toc 5"/>
    <w:basedOn w:val="a9"/>
    <w:next w:val="a9"/>
    <w:autoRedefine/>
    <w:uiPriority w:val="39"/>
    <w:rsid w:val="006D256A"/>
    <w:pPr>
      <w:spacing w:after="100"/>
      <w:ind w:left="880"/>
      <w:jc w:val="both"/>
    </w:pPr>
    <w:rPr>
      <w:rFonts w:ascii="Georgia" w:hAnsi="Georgia"/>
      <w:kern w:val="20"/>
      <w:sz w:val="22"/>
      <w:szCs w:val="24"/>
      <w:lang w:val="en-GB"/>
    </w:rPr>
  </w:style>
  <w:style w:type="paragraph" w:styleId="TOC6">
    <w:name w:val="toc 6"/>
    <w:basedOn w:val="a9"/>
    <w:next w:val="a9"/>
    <w:autoRedefine/>
    <w:uiPriority w:val="39"/>
    <w:rsid w:val="006D256A"/>
    <w:pPr>
      <w:spacing w:after="100"/>
      <w:ind w:left="1100"/>
      <w:jc w:val="both"/>
    </w:pPr>
    <w:rPr>
      <w:rFonts w:ascii="Georgia" w:hAnsi="Georgia"/>
      <w:kern w:val="20"/>
      <w:sz w:val="22"/>
      <w:szCs w:val="24"/>
      <w:lang w:val="en-GB"/>
    </w:rPr>
  </w:style>
  <w:style w:type="paragraph" w:styleId="TOC7">
    <w:name w:val="toc 7"/>
    <w:basedOn w:val="a9"/>
    <w:next w:val="a9"/>
    <w:autoRedefine/>
    <w:uiPriority w:val="39"/>
    <w:rsid w:val="006D256A"/>
    <w:pPr>
      <w:spacing w:after="100"/>
      <w:ind w:left="1320"/>
      <w:jc w:val="both"/>
    </w:pPr>
    <w:rPr>
      <w:rFonts w:ascii="Georgia" w:hAnsi="Georgia"/>
      <w:kern w:val="20"/>
      <w:sz w:val="22"/>
      <w:szCs w:val="24"/>
      <w:lang w:val="en-GB"/>
    </w:rPr>
  </w:style>
  <w:style w:type="paragraph" w:styleId="TOC9">
    <w:name w:val="toc 9"/>
    <w:basedOn w:val="a9"/>
    <w:next w:val="a9"/>
    <w:autoRedefine/>
    <w:uiPriority w:val="39"/>
    <w:rsid w:val="006D256A"/>
    <w:pPr>
      <w:spacing w:after="100"/>
      <w:ind w:left="1760"/>
      <w:jc w:val="both"/>
    </w:pPr>
    <w:rPr>
      <w:rFonts w:ascii="Georgia" w:hAnsi="Georgia"/>
      <w:kern w:val="20"/>
      <w:sz w:val="22"/>
      <w:szCs w:val="24"/>
      <w:lang w:val="en-GB"/>
    </w:rPr>
  </w:style>
  <w:style w:type="paragraph" w:styleId="TOC8">
    <w:name w:val="toc 8"/>
    <w:basedOn w:val="a9"/>
    <w:next w:val="a9"/>
    <w:autoRedefine/>
    <w:uiPriority w:val="39"/>
    <w:rsid w:val="006D256A"/>
    <w:pPr>
      <w:spacing w:after="100"/>
      <w:ind w:left="1540"/>
      <w:jc w:val="both"/>
    </w:pPr>
    <w:rPr>
      <w:rFonts w:ascii="Georgia" w:hAnsi="Georgia"/>
      <w:kern w:val="20"/>
      <w:sz w:val="22"/>
      <w:szCs w:val="24"/>
      <w:lang w:val="en-GB"/>
    </w:rPr>
  </w:style>
  <w:style w:type="paragraph" w:customStyle="1" w:styleId="21">
    <w:name w:val="רמה 2"/>
    <w:basedOn w:val="23"/>
    <w:link w:val="2f9"/>
    <w:qFormat/>
    <w:rsid w:val="006D256A"/>
    <w:pPr>
      <w:keepNext w:val="0"/>
      <w:numPr>
        <w:ilvl w:val="1"/>
        <w:numId w:val="21"/>
      </w:numPr>
      <w:overflowPunct w:val="0"/>
      <w:autoSpaceDE w:val="0"/>
      <w:autoSpaceDN w:val="0"/>
      <w:adjustRightInd w:val="0"/>
      <w:spacing w:after="240"/>
      <w:jc w:val="both"/>
      <w:textAlignment w:val="baseline"/>
    </w:pPr>
    <w:rPr>
      <w:sz w:val="24"/>
      <w:szCs w:val="24"/>
      <w:u w:val="none"/>
    </w:rPr>
  </w:style>
  <w:style w:type="character" w:customStyle="1" w:styleId="2f9">
    <w:name w:val="רמה 2 תו"/>
    <w:link w:val="21"/>
    <w:rsid w:val="006D256A"/>
    <w:rPr>
      <w:rFonts w:cs="Times New Roman"/>
      <w:sz w:val="24"/>
      <w:szCs w:val="24"/>
      <w:lang w:eastAsia="he-IL"/>
    </w:rPr>
  </w:style>
  <w:style w:type="table" w:customStyle="1" w:styleId="1ff">
    <w:name w:val="טבלת רשת1"/>
    <w:basedOn w:val="ab"/>
    <w:next w:val="aff4"/>
    <w:rsid w:val="006D256A"/>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rsid w:val="006D256A"/>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default">
    <w:name w:val="default"/>
    <w:rsid w:val="006D256A"/>
    <w:rPr>
      <w:rFonts w:ascii="Times New Roman" w:hAnsi="Times New Roman" w:cs="Times New Roman" w:hint="default"/>
      <w:sz w:val="26"/>
      <w:szCs w:val="26"/>
    </w:rPr>
  </w:style>
  <w:style w:type="paragraph" w:customStyle="1" w:styleId="afffff2">
    <w:name w:val="נספח א"/>
    <w:basedOn w:val="a9"/>
    <w:rsid w:val="006D256A"/>
    <w:pPr>
      <w:tabs>
        <w:tab w:val="num" w:pos="567"/>
      </w:tabs>
      <w:spacing w:before="240"/>
      <w:ind w:left="567" w:right="1134" w:hanging="567"/>
      <w:jc w:val="both"/>
    </w:pPr>
    <w:rPr>
      <w:b/>
      <w:bCs/>
      <w:noProof/>
      <w:sz w:val="22"/>
      <w:szCs w:val="22"/>
    </w:rPr>
  </w:style>
  <w:style w:type="table" w:customStyle="1" w:styleId="2fa">
    <w:name w:val="טבלת רשת2"/>
    <w:basedOn w:val="ab"/>
    <w:next w:val="aff4"/>
    <w:rsid w:val="006D256A"/>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ראשונה"/>
    <w:basedOn w:val="a9"/>
    <w:rsid w:val="006D256A"/>
    <w:pPr>
      <w:ind w:left="566" w:hanging="567"/>
      <w:jc w:val="both"/>
    </w:pPr>
    <w:rPr>
      <w:rFonts w:cs="TopType David"/>
      <w:sz w:val="24"/>
      <w:szCs w:val="22"/>
      <w:lang w:eastAsia="en-US"/>
    </w:rPr>
  </w:style>
  <w:style w:type="paragraph" w:customStyle="1" w:styleId="afffff4">
    <w:name w:val="שניה"/>
    <w:basedOn w:val="afffff3"/>
    <w:rsid w:val="006D256A"/>
    <w:pPr>
      <w:ind w:left="1416" w:hanging="850"/>
    </w:pPr>
  </w:style>
  <w:style w:type="character" w:customStyle="1" w:styleId="apple-style-span">
    <w:name w:val="apple-style-span"/>
    <w:basedOn w:val="aa"/>
    <w:rsid w:val="006D256A"/>
  </w:style>
  <w:style w:type="paragraph" w:customStyle="1" w:styleId="1ff0">
    <w:name w:val="כותרת טקסט1"/>
    <w:basedOn w:val="a9"/>
    <w:qFormat/>
    <w:rsid w:val="006D256A"/>
    <w:pPr>
      <w:spacing w:before="240" w:after="240"/>
      <w:jc w:val="center"/>
      <w:outlineLvl w:val="0"/>
    </w:pPr>
    <w:rPr>
      <w:rFonts w:ascii="Georgia" w:hAnsi="Georgia" w:cs="Times New Roman"/>
      <w:b/>
      <w:bCs/>
      <w:kern w:val="28"/>
      <w:sz w:val="34"/>
      <w:szCs w:val="36"/>
      <w:u w:val="double"/>
      <w:lang w:val="en-GB"/>
    </w:rPr>
  </w:style>
  <w:style w:type="numbering" w:customStyle="1" w:styleId="2fb">
    <w:name w:val="פסקאות ממוספרות2"/>
    <w:rsid w:val="006D256A"/>
  </w:style>
  <w:style w:type="numbering" w:customStyle="1" w:styleId="1ff1">
    <w:name w:val="כותרות ממוספרות1"/>
    <w:uiPriority w:val="99"/>
    <w:rsid w:val="006D256A"/>
  </w:style>
  <w:style w:type="numbering" w:customStyle="1" w:styleId="211">
    <w:name w:val="ללא רשימה21"/>
    <w:next w:val="ac"/>
    <w:uiPriority w:val="99"/>
    <w:semiHidden/>
    <w:unhideWhenUsed/>
    <w:rsid w:val="006D256A"/>
  </w:style>
  <w:style w:type="character" w:customStyle="1" w:styleId="1ff2">
    <w:name w:val="כותרת טקסט תו1"/>
    <w:rsid w:val="006D256A"/>
    <w:rPr>
      <w:rFonts w:ascii="Georgia" w:hAnsi="Georgia" w:cs="David"/>
      <w:b/>
      <w:bCs/>
      <w:kern w:val="28"/>
      <w:sz w:val="34"/>
      <w:szCs w:val="36"/>
      <w:u w:val="double"/>
      <w:lang w:val="en-GB" w:eastAsia="he-IL"/>
    </w:rPr>
  </w:style>
  <w:style w:type="numbering" w:customStyle="1" w:styleId="116">
    <w:name w:val="פסקאות ממוספרות11"/>
    <w:rsid w:val="006D256A"/>
  </w:style>
  <w:style w:type="numbering" w:customStyle="1" w:styleId="117">
    <w:name w:val="כותרות ממוספרות11"/>
    <w:uiPriority w:val="99"/>
    <w:rsid w:val="006D256A"/>
  </w:style>
  <w:style w:type="character" w:customStyle="1" w:styleId="1ff3">
    <w:name w:val="ציטוט תו1"/>
    <w:uiPriority w:val="29"/>
    <w:rsid w:val="006D256A"/>
    <w:rPr>
      <w:rFonts w:ascii="Georgia" w:hAnsi="Georgia" w:cs="David"/>
      <w:i/>
      <w:iCs/>
      <w:color w:val="000000"/>
      <w:kern w:val="20"/>
      <w:sz w:val="22"/>
      <w:szCs w:val="24"/>
      <w:lang w:val="en-GB" w:eastAsia="he-IL"/>
    </w:rPr>
  </w:style>
  <w:style w:type="table" w:customStyle="1" w:styleId="212">
    <w:name w:val="טבלת רשת21"/>
    <w:basedOn w:val="ab"/>
    <w:next w:val="aff4"/>
    <w:rsid w:val="006D256A"/>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ללא רשימה12"/>
    <w:next w:val="ac"/>
    <w:uiPriority w:val="99"/>
    <w:semiHidden/>
    <w:unhideWhenUsed/>
    <w:rsid w:val="006D256A"/>
  </w:style>
  <w:style w:type="numbering" w:customStyle="1" w:styleId="1110">
    <w:name w:val="ללא רשימה111"/>
    <w:next w:val="ac"/>
    <w:uiPriority w:val="99"/>
    <w:semiHidden/>
    <w:unhideWhenUsed/>
    <w:rsid w:val="006D256A"/>
  </w:style>
  <w:style w:type="numbering" w:customStyle="1" w:styleId="3">
    <w:name w:val="פסקאות ממוספרות3"/>
    <w:rsid w:val="006D256A"/>
    <w:pPr>
      <w:numPr>
        <w:numId w:val="23"/>
      </w:numPr>
    </w:pPr>
  </w:style>
  <w:style w:type="numbering" w:customStyle="1" w:styleId="2">
    <w:name w:val="כותרות ממוספרות2"/>
    <w:uiPriority w:val="99"/>
    <w:rsid w:val="006D256A"/>
    <w:pPr>
      <w:numPr>
        <w:numId w:val="24"/>
      </w:numPr>
    </w:pPr>
  </w:style>
  <w:style w:type="numbering" w:customStyle="1" w:styleId="220">
    <w:name w:val="ללא רשימה22"/>
    <w:next w:val="ac"/>
    <w:uiPriority w:val="99"/>
    <w:semiHidden/>
    <w:unhideWhenUsed/>
    <w:rsid w:val="006D256A"/>
  </w:style>
  <w:style w:type="paragraph" w:customStyle="1" w:styleId="2fc">
    <w:name w:val="כותרת טקסט2"/>
    <w:basedOn w:val="a9"/>
    <w:qFormat/>
    <w:rsid w:val="006D256A"/>
    <w:pPr>
      <w:spacing w:before="240" w:after="240"/>
      <w:jc w:val="center"/>
      <w:outlineLvl w:val="0"/>
    </w:pPr>
    <w:rPr>
      <w:rFonts w:ascii="Georgia" w:hAnsi="Georgia"/>
      <w:b/>
      <w:bCs/>
      <w:kern w:val="28"/>
      <w:sz w:val="34"/>
      <w:szCs w:val="36"/>
      <w:u w:val="double"/>
      <w:lang w:val="en-GB"/>
    </w:rPr>
  </w:style>
  <w:style w:type="numbering" w:customStyle="1" w:styleId="124">
    <w:name w:val="פסקאות ממוספרות12"/>
    <w:rsid w:val="006D256A"/>
  </w:style>
  <w:style w:type="numbering" w:customStyle="1" w:styleId="125">
    <w:name w:val="כותרות ממוספרות12"/>
    <w:uiPriority w:val="99"/>
    <w:rsid w:val="006D256A"/>
  </w:style>
  <w:style w:type="table" w:customStyle="1" w:styleId="221">
    <w:name w:val="טבלת רשת22"/>
    <w:basedOn w:val="ab"/>
    <w:next w:val="aff4"/>
    <w:rsid w:val="006D256A"/>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טקסט בלונים1"/>
    <w:basedOn w:val="a9"/>
    <w:semiHidden/>
    <w:rsid w:val="006D256A"/>
    <w:rPr>
      <w:rFonts w:ascii="Tahoma" w:hAnsi="Tahoma" w:cs="Tahoma"/>
      <w:sz w:val="16"/>
      <w:szCs w:val="16"/>
      <w:lang w:eastAsia="en-US"/>
    </w:rPr>
  </w:style>
  <w:style w:type="paragraph" w:customStyle="1" w:styleId="BalloonText1">
    <w:name w:val="Balloon Text1"/>
    <w:basedOn w:val="a9"/>
    <w:semiHidden/>
    <w:rsid w:val="006D256A"/>
    <w:rPr>
      <w:rFonts w:ascii="Tahoma" w:hAnsi="Tahoma" w:cs="Tahoma"/>
      <w:sz w:val="16"/>
      <w:szCs w:val="16"/>
      <w:lang w:eastAsia="en-US"/>
    </w:rPr>
  </w:style>
  <w:style w:type="paragraph" w:styleId="afffff5">
    <w:name w:val="List"/>
    <w:basedOn w:val="a9"/>
    <w:rsid w:val="006D256A"/>
    <w:pPr>
      <w:ind w:left="567"/>
    </w:pPr>
    <w:rPr>
      <w:szCs w:val="24"/>
      <w:lang w:eastAsia="ko-KR"/>
    </w:rPr>
  </w:style>
  <w:style w:type="paragraph" w:styleId="2fd">
    <w:name w:val="List 2"/>
    <w:basedOn w:val="a9"/>
    <w:rsid w:val="006D256A"/>
    <w:pPr>
      <w:ind w:left="1361"/>
    </w:pPr>
    <w:rPr>
      <w:szCs w:val="24"/>
      <w:lang w:eastAsia="ko-KR"/>
    </w:rPr>
  </w:style>
  <w:style w:type="paragraph" w:customStyle="1" w:styleId="title1">
    <w:name w:val="title1"/>
    <w:basedOn w:val="18"/>
    <w:rsid w:val="006D256A"/>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
      <w:kern w:val="28"/>
      <w:sz w:val="24"/>
      <w:szCs w:val="40"/>
      <w:u w:val="none"/>
      <w:lang w:eastAsia="ko-KR"/>
    </w:rPr>
  </w:style>
  <w:style w:type="paragraph" w:customStyle="1" w:styleId="afffff6">
    <w:name w:val="פסקה רג"/>
    <w:basedOn w:val="a9"/>
    <w:rsid w:val="006D256A"/>
    <w:pPr>
      <w:spacing w:before="120" w:after="120" w:line="336" w:lineRule="auto"/>
      <w:jc w:val="both"/>
    </w:pPr>
    <w:rPr>
      <w:sz w:val="24"/>
      <w:szCs w:val="24"/>
      <w:lang w:eastAsia="en-US"/>
    </w:rPr>
  </w:style>
  <w:style w:type="table" w:customStyle="1" w:styleId="5-51">
    <w:name w:val="טבלת רשת 5 כהה - הדגשה 51"/>
    <w:basedOn w:val="ab"/>
    <w:uiPriority w:val="50"/>
    <w:rsid w:val="006D256A"/>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afffff7">
    <w:name w:val="סגנון"/>
    <w:rsid w:val="006D256A"/>
    <w:pPr>
      <w:widowControl w:val="0"/>
      <w:autoSpaceDE w:val="0"/>
      <w:autoSpaceDN w:val="0"/>
      <w:adjustRightInd w:val="0"/>
    </w:pPr>
    <w:rPr>
      <w:rFonts w:eastAsiaTheme="minorEastAsia" w:cs="Times New Roman"/>
      <w:sz w:val="24"/>
      <w:szCs w:val="24"/>
    </w:rPr>
  </w:style>
  <w:style w:type="paragraph" w:customStyle="1" w:styleId="a00">
    <w:name w:val="a0"/>
    <w:basedOn w:val="a9"/>
    <w:rsid w:val="006D256A"/>
    <w:pPr>
      <w:spacing w:before="200"/>
      <w:jc w:val="both"/>
    </w:pPr>
    <w:rPr>
      <w:rFonts w:cs="Times New Roman"/>
      <w:sz w:val="22"/>
      <w:szCs w:val="22"/>
      <w:lang w:eastAsia="en-US"/>
    </w:rPr>
  </w:style>
  <w:style w:type="paragraph" w:customStyle="1" w:styleId="Style">
    <w:name w:val="Style"/>
    <w:uiPriority w:val="99"/>
    <w:rsid w:val="006D256A"/>
    <w:pPr>
      <w:widowControl w:val="0"/>
      <w:autoSpaceDE w:val="0"/>
      <w:autoSpaceDN w:val="0"/>
      <w:adjustRightInd w:val="0"/>
    </w:pPr>
    <w:rPr>
      <w:rFonts w:cs="Times New Roman"/>
      <w:sz w:val="24"/>
      <w:szCs w:val="24"/>
    </w:rPr>
  </w:style>
  <w:style w:type="paragraph" w:customStyle="1" w:styleId="4a">
    <w:name w:val="סגנון4"/>
    <w:basedOn w:val="a9"/>
    <w:rsid w:val="006D256A"/>
    <w:pPr>
      <w:tabs>
        <w:tab w:val="num" w:pos="3062"/>
      </w:tabs>
      <w:spacing w:before="240"/>
      <w:ind w:left="3062" w:hanging="1021"/>
      <w:jc w:val="both"/>
    </w:pPr>
    <w:rPr>
      <w:sz w:val="24"/>
      <w:szCs w:val="24"/>
      <w:lang w:eastAsia="en-US"/>
    </w:rPr>
  </w:style>
  <w:style w:type="paragraph" w:customStyle="1" w:styleId="1ff5">
    <w:name w:val="ממוספר1"/>
    <w:next w:val="a9"/>
    <w:rsid w:val="006D256A"/>
    <w:pPr>
      <w:bidi/>
      <w:spacing w:after="120" w:line="360" w:lineRule="exact"/>
      <w:ind w:left="360" w:hanging="360"/>
      <w:jc w:val="both"/>
    </w:pPr>
    <w:rPr>
      <w:rFonts w:cs="David"/>
      <w:noProof/>
      <w:sz w:val="24"/>
      <w:szCs w:val="24"/>
      <w:lang w:eastAsia="he-IL"/>
    </w:rPr>
  </w:style>
  <w:style w:type="paragraph" w:customStyle="1" w:styleId="2fe">
    <w:name w:val="ממוספר2"/>
    <w:basedOn w:val="1ff5"/>
    <w:next w:val="a9"/>
    <w:rsid w:val="006D256A"/>
    <w:pPr>
      <w:tabs>
        <w:tab w:val="num" w:pos="1191"/>
        <w:tab w:val="num" w:pos="3060"/>
      </w:tabs>
      <w:ind w:left="3060" w:hanging="705"/>
    </w:pPr>
  </w:style>
  <w:style w:type="character" w:customStyle="1" w:styleId="apple-tab-span">
    <w:name w:val="apple-tab-span"/>
    <w:basedOn w:val="aa"/>
    <w:rsid w:val="00D844EC"/>
  </w:style>
  <w:style w:type="table" w:styleId="2ff">
    <w:name w:val="Plain Table 2"/>
    <w:basedOn w:val="ab"/>
    <w:uiPriority w:val="42"/>
    <w:rsid w:val="00B006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ab"/>
    <w:rsid w:val="009B18A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סגנון11"/>
    <w:uiPriority w:val="99"/>
    <w:rsid w:val="00BC2066"/>
    <w:pPr>
      <w:numPr>
        <w:numId w:val="28"/>
      </w:numPr>
    </w:pPr>
  </w:style>
  <w:style w:type="character" w:customStyle="1" w:styleId="3f1">
    <w:name w:val="אזכור לא מזוהה3"/>
    <w:basedOn w:val="aa"/>
    <w:uiPriority w:val="99"/>
    <w:semiHidden/>
    <w:unhideWhenUsed/>
    <w:rsid w:val="00B95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___http://www.netivot.muni.il___.YzJlOm5ldGl2b3Q6YzpvOjZlODYyYjUxYjA0MDllZTgzZmRiMzI3Njk0NDU5OTk3OjY6YTg5NjoyYmQyMjBlOGQyNTQ3NjI5YjBlM2QzNGViMTQzNTlhZTkyMjkwN2Q0ZjE0MjY0YzczZDZmNjdhNGNhYTZmOGUxOnA6VDp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5080454B20E4BB7ACF9BEA0E2AEF3" ma:contentTypeVersion="2" ma:contentTypeDescription="Create a new document." ma:contentTypeScope="" ma:versionID="d76cd90ce73091e6fd619d9c8d7c0ba8">
  <xsd:schema xmlns:xsd="http://www.w3.org/2001/XMLSchema" xmlns:xs="http://www.w3.org/2001/XMLSchema" xmlns:p="http://schemas.microsoft.com/office/2006/metadata/properties" xmlns:ns3="662393da-94a5-421e-b565-ae53436b0fe0" targetNamespace="http://schemas.microsoft.com/office/2006/metadata/properties" ma:root="true" ma:fieldsID="752049ca25d9486b1a2590fec4e930f6" ns3:_="">
    <xsd:import namespace="662393da-94a5-421e-b565-ae53436b0fe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393da-94a5-421e-b565-ae53436b0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9A915-0396-4D49-A549-7DC8866CE7E5}">
  <ds:schemaRefs>
    <ds:schemaRef ds:uri="http://schemas.microsoft.com/sharepoint/v3/contenttype/forms"/>
  </ds:schemaRefs>
</ds:datastoreItem>
</file>

<file path=customXml/itemProps2.xml><?xml version="1.0" encoding="utf-8"?>
<ds:datastoreItem xmlns:ds="http://schemas.openxmlformats.org/officeDocument/2006/customXml" ds:itemID="{9F0A461E-281C-4417-BDA2-7E3B417E0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393da-94a5-421e-b565-ae53436b0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AEF31-B837-49AA-A7BB-EBF4A541C34A}">
  <ds:schemaRefs>
    <ds:schemaRef ds:uri="http://schemas.openxmlformats.org/officeDocument/2006/bibliography"/>
  </ds:schemaRefs>
</ds:datastoreItem>
</file>

<file path=customXml/itemProps4.xml><?xml version="1.0" encoding="utf-8"?>
<ds:datastoreItem xmlns:ds="http://schemas.openxmlformats.org/officeDocument/2006/customXml" ds:itemID="{6EB84797-27D2-48E7-88EF-84798F40AF91}">
  <ds:schemaRefs>
    <ds:schemaRef ds:uri="http://purl.org/dc/terms/"/>
    <ds:schemaRef ds:uri="http://purl.org/dc/dcmitype/"/>
    <ds:schemaRef ds:uri="http://purl.org/dc/elements/1.1/"/>
    <ds:schemaRef ds:uri="http://schemas.microsoft.com/office/2006/documentManagement/types"/>
    <ds:schemaRef ds:uri="662393da-94a5-421e-b565-ae53436b0fe0"/>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56</Pages>
  <Words>14221</Words>
  <Characters>71105</Characters>
  <Application>Microsoft Office Word</Application>
  <DocSecurity>8</DocSecurity>
  <Lines>592</Lines>
  <Paragraphs>170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ארוחות לחינוך המיוחד</vt:lpstr>
      <vt:lpstr>לפרסום 20.5.2014</vt:lpstr>
    </vt:vector>
  </TitlesOfParts>
  <Manager>David@drylaw.co.il</Manager>
  <Company>מכרזים</Company>
  <LinksUpToDate>false</LinksUpToDate>
  <CharactersWithSpaces>85156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ארוחות לחינוך המיוחד</dc:title>
  <dc:subject>מכרזים</dc:subject>
  <dc:creator>David@aradv.co.il;מירב רןיה</dc:creator>
  <cp:keywords>עו"ד דוד רן יה</cp:keywords>
  <dc:description>כל הזכויות שמורות</dc:description>
  <cp:lastModifiedBy>יאנה בורוחוב</cp:lastModifiedBy>
  <cp:revision>3</cp:revision>
  <cp:lastPrinted>2020-03-31T06:52:00Z</cp:lastPrinted>
  <dcterms:created xsi:type="dcterms:W3CDTF">2025-03-25T08:25:00Z</dcterms:created>
  <dcterms:modified xsi:type="dcterms:W3CDTF">2025-03-25T08:27:00Z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0x01010080E5080454B20E4BB7ACF9BEA0E2AEF3</vt:lpwstr>
  </property>
</Properties>
</file>